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0CADEB92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MA. CARMELA D. ARELLANO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Medical Technologist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985652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</w:t>
      </w:r>
      <w:r w:rsidR="004C58D5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>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Ospital ng Tagaytay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74453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>
        <w:rPr>
          <w:rFonts w:ascii="Times New Roman" w:hAnsi="Times New Roman" w:cs="Times New Roman"/>
          <w:noProof/>
          <w:sz w:val="28"/>
          <w:szCs w:val="28"/>
          <w14:ligatures w14:val="none"/>
        </w:rPr>
        <w:t>April 03, 2017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74453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noProof/>
          <w:sz w:val="28"/>
          <w:szCs w:val="28"/>
          <w14:ligatures w14:val="none"/>
        </w:rPr>
        <w:t>her resignation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74453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>
        <w:rPr>
          <w:rFonts w:ascii="Times New Roman" w:hAnsi="Times New Roman" w:cs="Times New Roman"/>
          <w:noProof/>
          <w:sz w:val="28"/>
          <w:szCs w:val="28"/>
          <w14:ligatures w14:val="none"/>
        </w:rPr>
        <w:t>February 01, 2022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1C30BA20" w:rsidR="00BA6EF0" w:rsidRPr="0029699E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 w:rsidRPr="0029699E">
        <w:rPr>
          <w:rFonts w:ascii="Times New Roman" w:hAnsi="Times New Roman" w:cs="Times New Roman"/>
          <w:sz w:val="28"/>
          <w:szCs w:val="28"/>
          <w14:ligatures w14:val="none"/>
        </w:rPr>
        <w:t>c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ertification is issued this</w:t>
      </w:r>
      <w:r w:rsidR="0074453B">
        <w:rPr>
          <w:rFonts w:ascii="Times New Roman" w:hAnsi="Times New Roman" w:cs="Times New Roman"/>
          <w:sz w:val="28"/>
          <w:szCs w:val="28"/>
          <w14:ligatures w14:val="none"/>
        </w:rPr>
        <w:t xml:space="preserve"> 18</w:t>
      </w:r>
      <w:proofErr w:type="gramStart"/>
      <w:r w:rsidR="0074453B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="004C58D5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985652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1A566F" w:rsidRPr="0029699E">
        <w:rPr>
          <w:rFonts w:ascii="Times New Roman" w:hAnsi="Times New Roman" w:cs="Times New Roman"/>
          <w:sz w:val="28"/>
          <w:szCs w:val="28"/>
          <w14:ligatures w14:val="none"/>
        </w:rPr>
        <w:t>d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ay</w:t>
      </w:r>
      <w:proofErr w:type="gramEnd"/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of</w:t>
      </w:r>
      <w:r w:rsidR="009C3F6C"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29699E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74453B">
        <w:rPr>
          <w:rFonts w:ascii="Times New Roman" w:hAnsi="Times New Roman" w:cs="Times New Roman"/>
          <w:noProof/>
          <w:sz w:val="28"/>
          <w:szCs w:val="24"/>
        </w:rPr>
        <w:t>May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74453B">
        <w:rPr>
          <w:rFonts w:ascii="Times New Roman" w:hAnsi="Times New Roman" w:cs="Times New Roman"/>
          <w:noProof/>
          <w:sz w:val="28"/>
          <w:szCs w:val="24"/>
        </w:rPr>
        <w:t>2023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Pr="0029699E">
        <w:rPr>
          <w:rFonts w:ascii="Times New Roman" w:hAnsi="Times New Roman" w:cs="Times New Roman"/>
          <w:sz w:val="32"/>
          <w:szCs w:val="28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at Tagaytay City for claiming terminal leave pay.</w:t>
      </w:r>
    </w:p>
    <w:p w14:paraId="348A46C9" w14:textId="77777777" w:rsidR="00BA6EF0" w:rsidRPr="0029699E" w:rsidRDefault="00BA6EF0" w:rsidP="00BA6EF0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N.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02F8B135" w:rsidR="00A675D3" w:rsidRPr="0029699E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MA. CARMELA D. ARELLANO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Medical Technologist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Ospital ng Tagaytay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 w:rsidR="0074453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>
        <w:rPr>
          <w:rFonts w:ascii="Times New Roman" w:hAnsi="Times New Roman" w:cs="Times New Roman"/>
          <w:noProof/>
          <w:sz w:val="28"/>
          <w:szCs w:val="28"/>
          <w14:ligatures w14:val="none"/>
        </w:rPr>
        <w:t>April 03, 2017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74453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 w:rsidRPr="005E09B6">
        <w:rPr>
          <w:rFonts w:ascii="Times New Roman" w:hAnsi="Times New Roman" w:cs="Times New Roman"/>
          <w:noProof/>
          <w:sz w:val="28"/>
          <w:szCs w:val="28"/>
          <w14:ligatures w14:val="none"/>
        </w:rPr>
        <w:t>her resignation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74453B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74453B">
        <w:rPr>
          <w:rFonts w:ascii="Times New Roman" w:hAnsi="Times New Roman" w:cs="Times New Roman"/>
          <w:noProof/>
          <w:sz w:val="28"/>
          <w:szCs w:val="28"/>
          <w14:ligatures w14:val="none"/>
        </w:rPr>
        <w:t>February 01, 2022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Pr="0029699E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63228313" w:rsidR="00A675D3" w:rsidRPr="0029699E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29699E" w:rsidRPr="0029699E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9699E">
        <w:rPr>
          <w:rFonts w:ascii="Times New Roman" w:hAnsi="Times New Roman" w:cs="Times New Roman"/>
          <w:sz w:val="28"/>
          <w:szCs w:val="24"/>
        </w:rPr>
        <w:instrText>MERGEFIELD DATE_CREATED \@ "DD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instrText>"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74453B">
        <w:rPr>
          <w:rFonts w:ascii="Times New Roman" w:hAnsi="Times New Roman" w:cs="Times New Roman"/>
          <w:noProof/>
          <w:sz w:val="28"/>
          <w:szCs w:val="24"/>
        </w:rPr>
        <w:t>18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th</w:t>
      </w:r>
      <w:r w:rsidR="00754858" w:rsidRP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4C58D5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74453B">
        <w:rPr>
          <w:rFonts w:ascii="Times New Roman" w:hAnsi="Times New Roman" w:cs="Times New Roman"/>
          <w:noProof/>
          <w:sz w:val="28"/>
          <w:szCs w:val="24"/>
        </w:rPr>
        <w:t>May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74453B">
        <w:rPr>
          <w:rFonts w:ascii="Times New Roman" w:hAnsi="Times New Roman" w:cs="Times New Roman"/>
          <w:noProof/>
          <w:sz w:val="28"/>
          <w:szCs w:val="24"/>
        </w:rPr>
        <w:t>2023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4"/>
          <w:szCs w:val="24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at Tagaytay City for claiming terminal leave pay.</w:t>
      </w:r>
    </w:p>
    <w:p w14:paraId="4654C644" w14:textId="77777777" w:rsidR="00A675D3" w:rsidRPr="0029699E" w:rsidRDefault="00A675D3" w:rsidP="00A675D3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0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F0"/>
    <w:rsid w:val="0006152F"/>
    <w:rsid w:val="000E0CD1"/>
    <w:rsid w:val="0015338E"/>
    <w:rsid w:val="001A566F"/>
    <w:rsid w:val="002258B2"/>
    <w:rsid w:val="0023209D"/>
    <w:rsid w:val="00245A23"/>
    <w:rsid w:val="0026434D"/>
    <w:rsid w:val="002919E6"/>
    <w:rsid w:val="0029699E"/>
    <w:rsid w:val="00342C61"/>
    <w:rsid w:val="00344570"/>
    <w:rsid w:val="003861C8"/>
    <w:rsid w:val="003919EF"/>
    <w:rsid w:val="0039342C"/>
    <w:rsid w:val="00497E6A"/>
    <w:rsid w:val="004C58D5"/>
    <w:rsid w:val="004D653D"/>
    <w:rsid w:val="0052288F"/>
    <w:rsid w:val="00546EE7"/>
    <w:rsid w:val="00602B58"/>
    <w:rsid w:val="00692599"/>
    <w:rsid w:val="00717302"/>
    <w:rsid w:val="0074453B"/>
    <w:rsid w:val="00754858"/>
    <w:rsid w:val="007614F7"/>
    <w:rsid w:val="007623B9"/>
    <w:rsid w:val="00782103"/>
    <w:rsid w:val="007B2451"/>
    <w:rsid w:val="008607A9"/>
    <w:rsid w:val="009708F7"/>
    <w:rsid w:val="0098409C"/>
    <w:rsid w:val="00985652"/>
    <w:rsid w:val="009B7042"/>
    <w:rsid w:val="009C3F6C"/>
    <w:rsid w:val="00A151AB"/>
    <w:rsid w:val="00A17193"/>
    <w:rsid w:val="00A222CF"/>
    <w:rsid w:val="00A675D3"/>
    <w:rsid w:val="00AC7620"/>
    <w:rsid w:val="00BA6EF0"/>
    <w:rsid w:val="00BC0DEA"/>
    <w:rsid w:val="00C11A99"/>
    <w:rsid w:val="00C4385B"/>
    <w:rsid w:val="00C74986"/>
    <w:rsid w:val="00C94435"/>
    <w:rsid w:val="00C97951"/>
    <w:rsid w:val="00CB11B8"/>
    <w:rsid w:val="00CB4B6C"/>
    <w:rsid w:val="00D364D0"/>
    <w:rsid w:val="00D72EC6"/>
    <w:rsid w:val="00D85CCA"/>
    <w:rsid w:val="00DA0D33"/>
    <w:rsid w:val="00E11546"/>
    <w:rsid w:val="00EB54CB"/>
    <w:rsid w:val="00EC5EB9"/>
    <w:rsid w:val="00EE1F7E"/>
    <w:rsid w:val="00F32FDC"/>
    <w:rsid w:val="00F363DC"/>
    <w:rsid w:val="00F47897"/>
    <w:rsid w:val="00F47996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B93E8-1890-485B-B9BC-FBDB127E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61</cp:revision>
  <cp:lastPrinted>2023-05-18T06:18:00Z</cp:lastPrinted>
  <dcterms:created xsi:type="dcterms:W3CDTF">2022-11-02T04:55:00Z</dcterms:created>
  <dcterms:modified xsi:type="dcterms:W3CDTF">2023-05-18T08:36:00Z</dcterms:modified>
</cp:coreProperties>
</file>