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30" w:rsidRPr="00D43EB7" w:rsidRDefault="00256F07">
      <w:pPr>
        <w:pStyle w:val="Heading4"/>
        <w:tabs>
          <w:tab w:val="clear" w:pos="360"/>
        </w:tabs>
        <w:ind w:left="0" w:firstLine="0"/>
        <w:rPr>
          <w:szCs w:val="24"/>
        </w:rPr>
      </w:pPr>
      <w:r w:rsidRPr="00D43EB7">
        <w:rPr>
          <w:szCs w:val="24"/>
        </w:rPr>
        <w:t xml:space="preserve">PROPERTY </w:t>
      </w:r>
      <w:r w:rsidR="00A254F3" w:rsidRPr="00D43EB7">
        <w:rPr>
          <w:szCs w:val="24"/>
        </w:rPr>
        <w:t>ACKNOWLEDGMENT RECEIPT</w:t>
      </w:r>
    </w:p>
    <w:p w:rsidR="00A254F3" w:rsidRPr="00D43EB7" w:rsidRDefault="00A254F3">
      <w:pPr>
        <w:pStyle w:val="Heading4"/>
        <w:tabs>
          <w:tab w:val="clear" w:pos="360"/>
        </w:tabs>
        <w:ind w:left="0" w:firstLine="0"/>
        <w:rPr>
          <w:szCs w:val="24"/>
        </w:rPr>
      </w:pPr>
      <w:r w:rsidRPr="00D43EB7">
        <w:rPr>
          <w:szCs w:val="24"/>
        </w:rPr>
        <w:t>(</w:t>
      </w:r>
      <w:r w:rsidR="00256F07" w:rsidRPr="00D43EB7">
        <w:rPr>
          <w:szCs w:val="24"/>
        </w:rPr>
        <w:t>P</w:t>
      </w:r>
      <w:r w:rsidRPr="00D43EB7">
        <w:rPr>
          <w:szCs w:val="24"/>
        </w:rPr>
        <w:t>AR)</w:t>
      </w:r>
    </w:p>
    <w:p w:rsidR="00A254F3" w:rsidRPr="00D43EB7" w:rsidRDefault="00A254F3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A254F3" w:rsidRPr="00D43EB7" w:rsidRDefault="00A254F3">
      <w:pPr>
        <w:pStyle w:val="Heading2"/>
        <w:tabs>
          <w:tab w:val="clear" w:pos="360"/>
        </w:tabs>
        <w:ind w:left="0" w:firstLine="0"/>
        <w:rPr>
          <w:i/>
          <w:iCs/>
          <w:sz w:val="24"/>
          <w:szCs w:val="24"/>
        </w:rPr>
      </w:pPr>
      <w:r w:rsidRPr="00D43EB7">
        <w:rPr>
          <w:i/>
          <w:iCs/>
          <w:sz w:val="24"/>
          <w:szCs w:val="24"/>
        </w:rPr>
        <w:t>INSTRUCTIONS</w:t>
      </w:r>
    </w:p>
    <w:p w:rsidR="00A254F3" w:rsidRDefault="00A254F3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D43EB7" w:rsidRPr="00D43EB7" w:rsidRDefault="00D43EB7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F51009" w:rsidRDefault="00F51009" w:rsidP="00D43EB7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</w:rPr>
      </w:pPr>
      <w:r>
        <w:rPr>
          <w:sz w:val="22"/>
        </w:rPr>
        <w:t xml:space="preserve">The PAR shall be used in the </w:t>
      </w:r>
      <w:r w:rsidR="00593616">
        <w:rPr>
          <w:sz w:val="22"/>
        </w:rPr>
        <w:t xml:space="preserve">Supply and/or </w:t>
      </w:r>
      <w:r>
        <w:rPr>
          <w:sz w:val="22"/>
        </w:rPr>
        <w:t xml:space="preserve">Property </w:t>
      </w:r>
      <w:r w:rsidR="00593616">
        <w:rPr>
          <w:sz w:val="22"/>
        </w:rPr>
        <w:t>Division/</w:t>
      </w:r>
      <w:r>
        <w:rPr>
          <w:sz w:val="22"/>
        </w:rPr>
        <w:t xml:space="preserve">Unit to record the issue of PPE to end-user. </w:t>
      </w:r>
      <w:r w:rsidR="00593616">
        <w:rPr>
          <w:sz w:val="22"/>
        </w:rPr>
        <w:t xml:space="preserve">It shall be maintained by fund cluster. </w:t>
      </w:r>
      <w:r>
        <w:rPr>
          <w:sz w:val="22"/>
        </w:rPr>
        <w:t xml:space="preserve">It shall be renewed every three years or every time there is a change in custodianship/user of the property. </w:t>
      </w:r>
    </w:p>
    <w:p w:rsidR="00F51009" w:rsidRPr="00F30948" w:rsidRDefault="00F51009" w:rsidP="00D43EB7">
      <w:pPr>
        <w:tabs>
          <w:tab w:val="num" w:pos="720"/>
        </w:tabs>
        <w:ind w:left="720"/>
        <w:jc w:val="both"/>
        <w:rPr>
          <w:sz w:val="22"/>
          <w:szCs w:val="22"/>
        </w:rPr>
      </w:pPr>
    </w:p>
    <w:p w:rsidR="00A254F3" w:rsidRDefault="00A254F3" w:rsidP="00D43EB7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</w:rPr>
      </w:pPr>
      <w:r>
        <w:rPr>
          <w:sz w:val="22"/>
        </w:rPr>
        <w:t>This form shall be accomplished as follows:</w:t>
      </w:r>
    </w:p>
    <w:p w:rsidR="00A254F3" w:rsidRPr="00F30948" w:rsidRDefault="00A254F3">
      <w:pPr>
        <w:ind w:left="360"/>
        <w:jc w:val="both"/>
        <w:rPr>
          <w:sz w:val="22"/>
          <w:szCs w:val="22"/>
        </w:rPr>
      </w:pPr>
    </w:p>
    <w:p w:rsidR="00A254F3" w:rsidRDefault="00FF11FB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</w:rPr>
      </w:pPr>
      <w:r>
        <w:rPr>
          <w:b/>
          <w:iCs/>
          <w:sz w:val="22"/>
        </w:rPr>
        <w:t xml:space="preserve">LGU </w:t>
      </w:r>
      <w:r w:rsidR="00A254F3">
        <w:rPr>
          <w:sz w:val="22"/>
        </w:rPr>
        <w:t xml:space="preserve">– name of the </w:t>
      </w:r>
      <w:r w:rsidR="005C3AF5">
        <w:rPr>
          <w:sz w:val="22"/>
        </w:rPr>
        <w:t>local government unit</w:t>
      </w:r>
    </w:p>
    <w:p w:rsidR="00B12DF6" w:rsidRPr="00593616" w:rsidRDefault="00B12DF6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645B0F">
        <w:rPr>
          <w:b/>
          <w:sz w:val="22"/>
          <w:szCs w:val="22"/>
        </w:rPr>
        <w:t>Fund</w:t>
      </w:r>
      <w:r w:rsidR="00FF11FB">
        <w:rPr>
          <w:b/>
          <w:sz w:val="22"/>
          <w:szCs w:val="22"/>
        </w:rPr>
        <w:t xml:space="preserve"> </w:t>
      </w:r>
      <w:r w:rsidR="00593616">
        <w:rPr>
          <w:sz w:val="22"/>
        </w:rPr>
        <w:t>–</w:t>
      </w:r>
      <w:r w:rsidR="00FF11FB">
        <w:rPr>
          <w:sz w:val="22"/>
        </w:rPr>
        <w:t xml:space="preserve"> </w:t>
      </w:r>
      <w:r w:rsidR="00593616" w:rsidRPr="00645B0F">
        <w:rPr>
          <w:sz w:val="22"/>
          <w:szCs w:val="22"/>
        </w:rPr>
        <w:t>the fund</w:t>
      </w:r>
      <w:r w:rsidR="00593616">
        <w:rPr>
          <w:sz w:val="22"/>
          <w:szCs w:val="22"/>
        </w:rPr>
        <w:t xml:space="preserve"> name</w:t>
      </w:r>
    </w:p>
    <w:p w:rsidR="00A254F3" w:rsidRDefault="003A30FC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</w:rPr>
      </w:pPr>
      <w:r>
        <w:rPr>
          <w:b/>
          <w:iCs/>
          <w:sz w:val="22"/>
        </w:rPr>
        <w:t xml:space="preserve">PAR </w:t>
      </w:r>
      <w:r w:rsidR="00A254F3">
        <w:rPr>
          <w:b/>
          <w:iCs/>
          <w:sz w:val="22"/>
        </w:rPr>
        <w:t>No.</w:t>
      </w:r>
      <w:r w:rsidR="00A254F3">
        <w:rPr>
          <w:sz w:val="22"/>
        </w:rPr>
        <w:t xml:space="preserve"> – </w:t>
      </w:r>
      <w:r>
        <w:rPr>
          <w:sz w:val="22"/>
        </w:rPr>
        <w:t xml:space="preserve">number assigned by the </w:t>
      </w:r>
      <w:r w:rsidR="00593616">
        <w:rPr>
          <w:sz w:val="22"/>
        </w:rPr>
        <w:t xml:space="preserve">Supply and/or </w:t>
      </w:r>
      <w:r>
        <w:rPr>
          <w:sz w:val="22"/>
        </w:rPr>
        <w:t xml:space="preserve">Property </w:t>
      </w:r>
      <w:r w:rsidR="00593616">
        <w:rPr>
          <w:sz w:val="22"/>
        </w:rPr>
        <w:t>Custodian</w:t>
      </w:r>
      <w:r>
        <w:rPr>
          <w:sz w:val="22"/>
        </w:rPr>
        <w:t xml:space="preserve"> for control purposes which shall be as follows:</w:t>
      </w:r>
    </w:p>
    <w:p w:rsidR="004355AF" w:rsidRDefault="004355AF" w:rsidP="004355AF">
      <w:pPr>
        <w:ind w:left="1440"/>
        <w:jc w:val="both"/>
        <w:rPr>
          <w:sz w:val="22"/>
        </w:rPr>
      </w:pPr>
    </w:p>
    <w:p w:rsidR="003A30FC" w:rsidRPr="003A30FC" w:rsidRDefault="003A30FC" w:rsidP="00D85154">
      <w:pPr>
        <w:tabs>
          <w:tab w:val="num" w:pos="1080"/>
        </w:tabs>
        <w:ind w:left="1440" w:hanging="720"/>
        <w:jc w:val="both"/>
        <w:rPr>
          <w:sz w:val="10"/>
          <w:szCs w:val="10"/>
        </w:rPr>
      </w:pPr>
    </w:p>
    <w:p w:rsidR="003A30FC" w:rsidRPr="00F30948" w:rsidRDefault="00FF11FB" w:rsidP="00D85154">
      <w:pPr>
        <w:tabs>
          <w:tab w:val="num" w:pos="1080"/>
        </w:tabs>
        <w:ind w:left="1440" w:hanging="720"/>
        <w:jc w:val="both"/>
      </w:pPr>
      <w:r w:rsidRPr="00FF11FB">
        <w:t xml:space="preserve">            </w:t>
      </w:r>
      <w:r w:rsidR="00D85154">
        <w:tab/>
      </w:r>
      <w:r w:rsidR="003A30FC" w:rsidRPr="00F30948">
        <w:rPr>
          <w:u w:val="single"/>
        </w:rPr>
        <w:t>0</w:t>
      </w:r>
      <w:r w:rsidR="00593616" w:rsidRPr="00F30948">
        <w:rPr>
          <w:u w:val="single"/>
        </w:rPr>
        <w:t>00</w:t>
      </w:r>
      <w:r w:rsidR="003A30FC" w:rsidRPr="00F30948">
        <w:rPr>
          <w:u w:val="single"/>
        </w:rPr>
        <w:t>0</w:t>
      </w:r>
      <w:r w:rsidR="003A30FC" w:rsidRPr="00F30948">
        <w:t xml:space="preserve">– </w:t>
      </w:r>
      <w:r w:rsidR="003A30FC" w:rsidRPr="00F30948">
        <w:rPr>
          <w:u w:val="single"/>
        </w:rPr>
        <w:t>00</w:t>
      </w:r>
      <w:r w:rsidR="003A30FC" w:rsidRPr="00F30948">
        <w:t xml:space="preserve"> –</w:t>
      </w:r>
      <w:r w:rsidR="003A30FC" w:rsidRPr="00F30948">
        <w:rPr>
          <w:u w:val="single"/>
        </w:rPr>
        <w:t>0000</w:t>
      </w:r>
    </w:p>
    <w:p w:rsidR="003A30FC" w:rsidRPr="00593616" w:rsidRDefault="00E15D26" w:rsidP="00D85154">
      <w:pPr>
        <w:tabs>
          <w:tab w:val="num" w:pos="1080"/>
        </w:tabs>
        <w:ind w:left="2880" w:firstLine="720"/>
        <w:jc w:val="both"/>
        <w:rPr>
          <w:sz w:val="22"/>
          <w:szCs w:val="22"/>
        </w:rPr>
      </w:pPr>
      <w:r w:rsidRPr="00E15D26">
        <w:rPr>
          <w:rFonts w:ascii="Arial" w:hAnsi="Arial" w:cs="Arial"/>
          <w:b/>
          <w:bCs/>
          <w:i/>
          <w:iCs/>
          <w:noProof/>
        </w:rPr>
        <w:pict>
          <v:line id="_x0000_s1037" style="position:absolute;left:0;text-align:left;z-index:251659776" from="78.6pt,.75pt" to="78.6pt,32.55pt"/>
        </w:pict>
      </w:r>
      <w:r w:rsidRPr="00E15D26">
        <w:rPr>
          <w:rFonts w:ascii="Arial" w:hAnsi="Arial" w:cs="Arial"/>
          <w:b/>
          <w:bCs/>
          <w:i/>
          <w:iCs/>
          <w:noProof/>
        </w:rPr>
        <w:pict>
          <v:line id="_x0000_s1035" style="position:absolute;left:0;text-align:left;z-index:251657728" from="107.7pt,1.4pt" to="107.7pt,19.4pt"/>
        </w:pict>
      </w:r>
      <w:r w:rsidRPr="00E15D26">
        <w:rPr>
          <w:rFonts w:ascii="Arial" w:hAnsi="Arial" w:cs="Arial"/>
          <w:b/>
          <w:bCs/>
          <w:i/>
          <w:iCs/>
          <w:noProof/>
        </w:rPr>
        <w:pict>
          <v:line id="_x0000_s1033" style="position:absolute;left:0;text-align:left;z-index:251655680" from="132.6pt,-.05pt" to="132.6pt,8.95pt" strokeweight=".25pt"/>
        </w:pict>
      </w:r>
      <w:r w:rsidRPr="00E15D26">
        <w:rPr>
          <w:rFonts w:ascii="Arial" w:hAnsi="Arial" w:cs="Arial"/>
          <w:noProof/>
        </w:rPr>
        <w:pict>
          <v:line id="_x0000_s1034" style="position:absolute;left:0;text-align:left;z-index:251656704" from="132.6pt,8.95pt" to="164.85pt,8.95pt">
            <v:stroke endarrow="block"/>
          </v:line>
        </w:pict>
      </w:r>
      <w:r w:rsidR="003A30FC" w:rsidRPr="00593616">
        <w:rPr>
          <w:sz w:val="22"/>
          <w:szCs w:val="22"/>
        </w:rPr>
        <w:t>Serial number (one series for each year)</w:t>
      </w:r>
    </w:p>
    <w:p w:rsidR="0008751F" w:rsidRPr="00593616" w:rsidRDefault="00E15D26" w:rsidP="00D85154">
      <w:pPr>
        <w:tabs>
          <w:tab w:val="num" w:pos="1080"/>
        </w:tabs>
        <w:ind w:left="2880" w:firstLine="720"/>
        <w:jc w:val="both"/>
        <w:rPr>
          <w:sz w:val="22"/>
          <w:szCs w:val="22"/>
        </w:rPr>
      </w:pPr>
      <w:r w:rsidRPr="00E15D26">
        <w:rPr>
          <w:noProof/>
          <w:sz w:val="22"/>
          <w:szCs w:val="22"/>
        </w:rPr>
        <w:pict>
          <v:line id="_x0000_s1036" style="position:absolute;left:0;text-align:left;z-index:251658752" from="107.1pt,7.8pt" to="164.85pt,7.8pt">
            <v:stroke endarrow="block"/>
          </v:line>
        </w:pict>
      </w:r>
      <w:r w:rsidR="003A30FC" w:rsidRPr="00593616">
        <w:rPr>
          <w:sz w:val="22"/>
          <w:szCs w:val="22"/>
        </w:rPr>
        <w:t>Month</w:t>
      </w:r>
    </w:p>
    <w:p w:rsidR="003A30FC" w:rsidRPr="00593616" w:rsidRDefault="00E15D26" w:rsidP="00D85154">
      <w:pPr>
        <w:tabs>
          <w:tab w:val="num" w:pos="1080"/>
        </w:tabs>
        <w:ind w:left="2880" w:firstLine="720"/>
        <w:jc w:val="both"/>
        <w:rPr>
          <w:b/>
          <w:bCs/>
          <w:i/>
          <w:iCs/>
          <w:sz w:val="22"/>
          <w:szCs w:val="22"/>
        </w:rPr>
      </w:pPr>
      <w:r w:rsidRPr="00E15D26">
        <w:rPr>
          <w:sz w:val="22"/>
          <w:szCs w:val="22"/>
        </w:rPr>
        <w:pict>
          <v:line id="_x0000_s1038" style="position:absolute;left:0;text-align:left;z-index:251660800" from="78.6pt,7.95pt" to="164.85pt,7.95pt">
            <v:stroke endarrow="block"/>
          </v:line>
        </w:pict>
      </w:r>
      <w:r w:rsidR="003A30FC" w:rsidRPr="00593616">
        <w:rPr>
          <w:sz w:val="22"/>
          <w:szCs w:val="22"/>
        </w:rPr>
        <w:t xml:space="preserve">Year </w:t>
      </w:r>
    </w:p>
    <w:p w:rsidR="003A30FC" w:rsidRPr="004355AF" w:rsidRDefault="003A30FC" w:rsidP="00D85154">
      <w:pPr>
        <w:tabs>
          <w:tab w:val="num" w:pos="1080"/>
        </w:tabs>
        <w:ind w:left="1440" w:hanging="720"/>
        <w:jc w:val="both"/>
        <w:rPr>
          <w:sz w:val="22"/>
          <w:szCs w:val="22"/>
        </w:rPr>
      </w:pPr>
    </w:p>
    <w:p w:rsidR="00A254F3" w:rsidRPr="004355AF" w:rsidRDefault="00A254F3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4355AF">
        <w:rPr>
          <w:b/>
          <w:iCs/>
          <w:sz w:val="22"/>
          <w:szCs w:val="22"/>
        </w:rPr>
        <w:t>Quantity</w:t>
      </w:r>
      <w:r w:rsidRPr="004355AF">
        <w:rPr>
          <w:sz w:val="22"/>
          <w:szCs w:val="22"/>
        </w:rPr>
        <w:t>– number of unit</w:t>
      </w:r>
      <w:r w:rsidR="00F30948" w:rsidRPr="004355AF">
        <w:rPr>
          <w:sz w:val="22"/>
          <w:szCs w:val="22"/>
        </w:rPr>
        <w:t>/</w:t>
      </w:r>
      <w:r w:rsidRPr="004355AF">
        <w:rPr>
          <w:sz w:val="22"/>
          <w:szCs w:val="22"/>
        </w:rPr>
        <w:t xml:space="preserve">s </w:t>
      </w:r>
      <w:r w:rsidR="007B2260" w:rsidRPr="004355AF">
        <w:rPr>
          <w:sz w:val="22"/>
          <w:szCs w:val="22"/>
        </w:rPr>
        <w:t>issued</w:t>
      </w:r>
      <w:r w:rsidRPr="004355AF">
        <w:rPr>
          <w:sz w:val="22"/>
          <w:szCs w:val="22"/>
        </w:rPr>
        <w:t xml:space="preserve"> to the employee or user of the property</w:t>
      </w:r>
    </w:p>
    <w:p w:rsidR="00A254F3" w:rsidRPr="004355AF" w:rsidRDefault="00A254F3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4355AF">
        <w:rPr>
          <w:b/>
          <w:iCs/>
          <w:sz w:val="22"/>
          <w:szCs w:val="22"/>
        </w:rPr>
        <w:t xml:space="preserve">Unit </w:t>
      </w:r>
      <w:r w:rsidRPr="004355AF">
        <w:rPr>
          <w:b/>
          <w:i/>
          <w:sz w:val="22"/>
          <w:szCs w:val="22"/>
        </w:rPr>
        <w:t xml:space="preserve">– </w:t>
      </w:r>
      <w:r w:rsidRPr="004355AF">
        <w:rPr>
          <w:sz w:val="22"/>
          <w:szCs w:val="22"/>
        </w:rPr>
        <w:t>unit of measurement</w:t>
      </w:r>
      <w:r w:rsidR="00FF11FB" w:rsidRPr="004355AF">
        <w:rPr>
          <w:sz w:val="22"/>
          <w:szCs w:val="22"/>
        </w:rPr>
        <w:t xml:space="preserve"> </w:t>
      </w:r>
      <w:r w:rsidR="00F30948" w:rsidRPr="004355AF">
        <w:rPr>
          <w:sz w:val="22"/>
          <w:szCs w:val="22"/>
        </w:rPr>
        <w:t>such as piece, set, etc.</w:t>
      </w:r>
    </w:p>
    <w:p w:rsidR="00A254F3" w:rsidRPr="004355AF" w:rsidRDefault="00A254F3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4355AF">
        <w:rPr>
          <w:b/>
          <w:iCs/>
          <w:sz w:val="22"/>
          <w:szCs w:val="22"/>
        </w:rPr>
        <w:t>Description</w:t>
      </w:r>
      <w:r w:rsidRPr="004355AF">
        <w:rPr>
          <w:sz w:val="22"/>
          <w:szCs w:val="22"/>
        </w:rPr>
        <w:t xml:space="preserve">– brief description or details of the </w:t>
      </w:r>
      <w:r w:rsidR="003A30FC" w:rsidRPr="004355AF">
        <w:rPr>
          <w:sz w:val="22"/>
          <w:szCs w:val="22"/>
        </w:rPr>
        <w:t>property including</w:t>
      </w:r>
      <w:r w:rsidRPr="004355AF">
        <w:rPr>
          <w:sz w:val="22"/>
          <w:szCs w:val="22"/>
        </w:rPr>
        <w:t xml:space="preserve"> serial number</w:t>
      </w:r>
      <w:r w:rsidR="00F30948" w:rsidRPr="004355AF">
        <w:rPr>
          <w:sz w:val="22"/>
          <w:szCs w:val="22"/>
        </w:rPr>
        <w:t>,</w:t>
      </w:r>
      <w:r w:rsidR="00FF11FB" w:rsidRPr="004355AF">
        <w:rPr>
          <w:sz w:val="22"/>
          <w:szCs w:val="22"/>
        </w:rPr>
        <w:t xml:space="preserve"> </w:t>
      </w:r>
      <w:r w:rsidR="003A30FC" w:rsidRPr="004355AF">
        <w:rPr>
          <w:sz w:val="22"/>
          <w:szCs w:val="22"/>
        </w:rPr>
        <w:t>if any</w:t>
      </w:r>
    </w:p>
    <w:p w:rsidR="00A254F3" w:rsidRPr="004355AF" w:rsidRDefault="00A254F3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b/>
          <w:i/>
          <w:sz w:val="22"/>
          <w:szCs w:val="22"/>
        </w:rPr>
      </w:pPr>
      <w:r w:rsidRPr="004355AF">
        <w:rPr>
          <w:b/>
          <w:iCs/>
          <w:sz w:val="22"/>
          <w:szCs w:val="22"/>
        </w:rPr>
        <w:t xml:space="preserve">Property </w:t>
      </w:r>
      <w:r w:rsidR="00F30948" w:rsidRPr="004355AF">
        <w:rPr>
          <w:b/>
          <w:iCs/>
          <w:sz w:val="22"/>
          <w:szCs w:val="22"/>
        </w:rPr>
        <w:t>Number</w:t>
      </w:r>
      <w:r w:rsidRPr="004355AF">
        <w:rPr>
          <w:sz w:val="22"/>
          <w:szCs w:val="22"/>
        </w:rPr>
        <w:t xml:space="preserve"> – </w:t>
      </w:r>
      <w:r w:rsidR="003A30FC" w:rsidRPr="004355AF">
        <w:rPr>
          <w:sz w:val="22"/>
          <w:szCs w:val="22"/>
        </w:rPr>
        <w:t xml:space="preserve">number </w:t>
      </w:r>
      <w:r w:rsidRPr="004355AF">
        <w:rPr>
          <w:sz w:val="22"/>
          <w:szCs w:val="22"/>
        </w:rPr>
        <w:t xml:space="preserve">assigned </w:t>
      </w:r>
      <w:r w:rsidR="003A30FC" w:rsidRPr="004355AF">
        <w:rPr>
          <w:sz w:val="22"/>
          <w:szCs w:val="22"/>
        </w:rPr>
        <w:t xml:space="preserve">by the </w:t>
      </w:r>
      <w:r w:rsidR="00F30948" w:rsidRPr="004355AF">
        <w:rPr>
          <w:sz w:val="22"/>
          <w:szCs w:val="22"/>
        </w:rPr>
        <w:t>Supply and/or Property Division/Unit</w:t>
      </w:r>
      <w:r w:rsidR="003A30FC" w:rsidRPr="004355AF">
        <w:rPr>
          <w:sz w:val="22"/>
          <w:szCs w:val="22"/>
        </w:rPr>
        <w:t xml:space="preserve"> to the </w:t>
      </w:r>
      <w:r w:rsidRPr="004355AF">
        <w:rPr>
          <w:sz w:val="22"/>
          <w:szCs w:val="22"/>
        </w:rPr>
        <w:t>property issued</w:t>
      </w:r>
    </w:p>
    <w:p w:rsidR="003A30FC" w:rsidRPr="004355AF" w:rsidRDefault="003A30FC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b/>
          <w:i/>
          <w:sz w:val="22"/>
          <w:szCs w:val="22"/>
        </w:rPr>
      </w:pPr>
      <w:r w:rsidRPr="004355AF">
        <w:rPr>
          <w:b/>
          <w:iCs/>
          <w:sz w:val="22"/>
          <w:szCs w:val="22"/>
        </w:rPr>
        <w:t xml:space="preserve">Date Acquired – </w:t>
      </w:r>
      <w:r w:rsidRPr="004355AF">
        <w:rPr>
          <w:iCs/>
          <w:sz w:val="22"/>
          <w:szCs w:val="22"/>
        </w:rPr>
        <w:t>acquisition date of the property</w:t>
      </w:r>
    </w:p>
    <w:p w:rsidR="003A30FC" w:rsidRPr="004355AF" w:rsidRDefault="003A30FC" w:rsidP="00D85154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4355AF">
        <w:rPr>
          <w:b/>
          <w:iCs/>
          <w:sz w:val="22"/>
          <w:szCs w:val="22"/>
        </w:rPr>
        <w:t xml:space="preserve">Amount </w:t>
      </w:r>
      <w:r w:rsidRPr="004355AF">
        <w:rPr>
          <w:iCs/>
          <w:sz w:val="22"/>
          <w:szCs w:val="22"/>
        </w:rPr>
        <w:t>–</w:t>
      </w:r>
      <w:r w:rsidRPr="004355AF">
        <w:rPr>
          <w:sz w:val="22"/>
          <w:szCs w:val="22"/>
        </w:rPr>
        <w:t xml:space="preserve"> acquisition cost of the property</w:t>
      </w:r>
    </w:p>
    <w:p w:rsidR="00A254F3" w:rsidRPr="004355AF" w:rsidRDefault="00A254F3">
      <w:pPr>
        <w:ind w:left="360"/>
        <w:jc w:val="both"/>
        <w:rPr>
          <w:b/>
          <w:i/>
          <w:sz w:val="22"/>
          <w:szCs w:val="22"/>
        </w:rPr>
      </w:pPr>
    </w:p>
    <w:p w:rsidR="00A254F3" w:rsidRPr="004355AF" w:rsidRDefault="00A254F3" w:rsidP="00D43EB7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</w:rPr>
      </w:pPr>
      <w:r w:rsidRPr="004355AF">
        <w:rPr>
          <w:sz w:val="22"/>
          <w:szCs w:val="22"/>
        </w:rPr>
        <w:t xml:space="preserve">The </w:t>
      </w:r>
      <w:r w:rsidR="00256F07" w:rsidRPr="004355AF">
        <w:rPr>
          <w:sz w:val="22"/>
          <w:szCs w:val="22"/>
        </w:rPr>
        <w:t>PAR</w:t>
      </w:r>
      <w:r w:rsidRPr="004355AF">
        <w:rPr>
          <w:sz w:val="22"/>
          <w:szCs w:val="22"/>
        </w:rPr>
        <w:t xml:space="preserve"> shall be prepared in two copies distributed as follows:</w:t>
      </w:r>
    </w:p>
    <w:p w:rsidR="00593616" w:rsidRPr="004355AF" w:rsidRDefault="00593616" w:rsidP="00593616">
      <w:pPr>
        <w:ind w:left="360"/>
        <w:jc w:val="both"/>
        <w:rPr>
          <w:sz w:val="22"/>
          <w:szCs w:val="22"/>
        </w:rPr>
      </w:pPr>
    </w:p>
    <w:tbl>
      <w:tblPr>
        <w:tblStyle w:val="TableGrid"/>
        <w:tblW w:w="7362" w:type="dxa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"/>
        <w:gridCol w:w="360"/>
        <w:gridCol w:w="6012"/>
      </w:tblGrid>
      <w:tr w:rsidR="00593616" w:rsidRPr="004355AF" w:rsidTr="007D4732">
        <w:tc>
          <w:tcPr>
            <w:tcW w:w="990" w:type="dxa"/>
          </w:tcPr>
          <w:p w:rsidR="00593616" w:rsidRPr="004355AF" w:rsidRDefault="00593616" w:rsidP="00593616">
            <w:pPr>
              <w:jc w:val="both"/>
              <w:rPr>
                <w:sz w:val="22"/>
                <w:szCs w:val="22"/>
              </w:rPr>
            </w:pPr>
            <w:r w:rsidRPr="004355AF">
              <w:rPr>
                <w:i/>
                <w:iCs/>
                <w:sz w:val="22"/>
                <w:szCs w:val="22"/>
              </w:rPr>
              <w:t>Original</w:t>
            </w:r>
          </w:p>
        </w:tc>
        <w:tc>
          <w:tcPr>
            <w:tcW w:w="360" w:type="dxa"/>
          </w:tcPr>
          <w:p w:rsidR="00593616" w:rsidRPr="004355AF" w:rsidRDefault="00593616" w:rsidP="007B2260">
            <w:pPr>
              <w:jc w:val="center"/>
              <w:rPr>
                <w:sz w:val="22"/>
                <w:szCs w:val="22"/>
              </w:rPr>
            </w:pPr>
            <w:r w:rsidRPr="004355AF">
              <w:rPr>
                <w:sz w:val="22"/>
                <w:szCs w:val="22"/>
              </w:rPr>
              <w:t>–</w:t>
            </w:r>
          </w:p>
        </w:tc>
        <w:tc>
          <w:tcPr>
            <w:tcW w:w="6012" w:type="dxa"/>
          </w:tcPr>
          <w:p w:rsidR="00593616" w:rsidRPr="004355AF" w:rsidRDefault="00593616" w:rsidP="00EE5674">
            <w:pPr>
              <w:jc w:val="both"/>
              <w:rPr>
                <w:sz w:val="22"/>
                <w:szCs w:val="22"/>
              </w:rPr>
            </w:pPr>
            <w:r w:rsidRPr="004355AF">
              <w:rPr>
                <w:sz w:val="22"/>
                <w:szCs w:val="22"/>
              </w:rPr>
              <w:t xml:space="preserve">Supply and/or Property Division/Unit </w:t>
            </w:r>
            <w:r w:rsidR="00EE5674" w:rsidRPr="004355AF">
              <w:rPr>
                <w:sz w:val="22"/>
                <w:szCs w:val="22"/>
              </w:rPr>
              <w:t>for file</w:t>
            </w:r>
          </w:p>
        </w:tc>
      </w:tr>
      <w:tr w:rsidR="00593616" w:rsidRPr="004355AF" w:rsidTr="007D4732">
        <w:tc>
          <w:tcPr>
            <w:tcW w:w="990" w:type="dxa"/>
          </w:tcPr>
          <w:p w:rsidR="00593616" w:rsidRPr="004355AF" w:rsidRDefault="00593616" w:rsidP="00593616">
            <w:pPr>
              <w:jc w:val="both"/>
              <w:rPr>
                <w:sz w:val="22"/>
                <w:szCs w:val="22"/>
              </w:rPr>
            </w:pPr>
            <w:r w:rsidRPr="004355AF">
              <w:rPr>
                <w:i/>
                <w:iCs/>
                <w:sz w:val="22"/>
                <w:szCs w:val="22"/>
              </w:rPr>
              <w:t>Copy</w:t>
            </w:r>
            <w:r w:rsidR="004355AF">
              <w:rPr>
                <w:i/>
                <w:iCs/>
                <w:sz w:val="22"/>
                <w:szCs w:val="22"/>
              </w:rPr>
              <w:t xml:space="preserve"> </w:t>
            </w:r>
            <w:r w:rsidRPr="004355AF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60" w:type="dxa"/>
          </w:tcPr>
          <w:p w:rsidR="00593616" w:rsidRPr="004355AF" w:rsidRDefault="00593616" w:rsidP="007B2260">
            <w:pPr>
              <w:jc w:val="center"/>
              <w:rPr>
                <w:sz w:val="22"/>
                <w:szCs w:val="22"/>
              </w:rPr>
            </w:pPr>
            <w:r w:rsidRPr="004355AF">
              <w:rPr>
                <w:sz w:val="22"/>
                <w:szCs w:val="22"/>
              </w:rPr>
              <w:t>–</w:t>
            </w:r>
          </w:p>
        </w:tc>
        <w:tc>
          <w:tcPr>
            <w:tcW w:w="6012" w:type="dxa"/>
          </w:tcPr>
          <w:p w:rsidR="00593616" w:rsidRPr="004355AF" w:rsidRDefault="00593616" w:rsidP="00593616">
            <w:pPr>
              <w:jc w:val="both"/>
              <w:rPr>
                <w:sz w:val="22"/>
                <w:szCs w:val="22"/>
              </w:rPr>
            </w:pPr>
            <w:r w:rsidRPr="004355AF">
              <w:rPr>
                <w:sz w:val="22"/>
                <w:szCs w:val="22"/>
              </w:rPr>
              <w:t>Recipient or user of the property</w:t>
            </w:r>
          </w:p>
        </w:tc>
      </w:tr>
    </w:tbl>
    <w:p w:rsidR="00593616" w:rsidRPr="004355AF" w:rsidRDefault="00593616" w:rsidP="00593616">
      <w:pPr>
        <w:ind w:left="360"/>
        <w:jc w:val="both"/>
        <w:rPr>
          <w:sz w:val="22"/>
          <w:szCs w:val="22"/>
        </w:rPr>
      </w:pPr>
    </w:p>
    <w:p w:rsidR="00A254F3" w:rsidRPr="004355AF" w:rsidRDefault="007B2260" w:rsidP="00D43EB7">
      <w:pPr>
        <w:numPr>
          <w:ilvl w:val="0"/>
          <w:numId w:val="9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</w:rPr>
      </w:pPr>
      <w:r w:rsidRPr="004355AF">
        <w:rPr>
          <w:sz w:val="22"/>
          <w:szCs w:val="22"/>
        </w:rPr>
        <w:t xml:space="preserve">The recipient or end user of the property shall acknowledge receipt of the property by signing the </w:t>
      </w:r>
      <w:r w:rsidRPr="004355AF">
        <w:rPr>
          <w:i/>
          <w:sz w:val="22"/>
          <w:szCs w:val="22"/>
        </w:rPr>
        <w:t>“</w:t>
      </w:r>
      <w:r w:rsidRPr="004355AF">
        <w:rPr>
          <w:sz w:val="22"/>
          <w:szCs w:val="22"/>
        </w:rPr>
        <w:t>Received</w:t>
      </w:r>
      <w:r w:rsidRPr="004355AF">
        <w:rPr>
          <w:i/>
          <w:sz w:val="22"/>
          <w:szCs w:val="22"/>
        </w:rPr>
        <w:t xml:space="preserve"> by”</w:t>
      </w:r>
      <w:r w:rsidRPr="004355AF">
        <w:rPr>
          <w:sz w:val="22"/>
          <w:szCs w:val="22"/>
        </w:rPr>
        <w:t xml:space="preserve"> portion and also indicate the date of receipt</w:t>
      </w:r>
      <w:r w:rsidR="005660A0" w:rsidRPr="004355AF">
        <w:rPr>
          <w:sz w:val="22"/>
          <w:szCs w:val="22"/>
        </w:rPr>
        <w:t xml:space="preserve"> of the property</w:t>
      </w:r>
      <w:r w:rsidRPr="004355AF">
        <w:rPr>
          <w:sz w:val="22"/>
          <w:szCs w:val="22"/>
        </w:rPr>
        <w:t>.</w:t>
      </w:r>
      <w:r w:rsidR="00FF11FB" w:rsidRPr="004355AF">
        <w:rPr>
          <w:sz w:val="22"/>
          <w:szCs w:val="22"/>
        </w:rPr>
        <w:t xml:space="preserve"> </w:t>
      </w:r>
      <w:r w:rsidR="003A30FC" w:rsidRPr="004355AF">
        <w:rPr>
          <w:sz w:val="22"/>
          <w:szCs w:val="22"/>
        </w:rPr>
        <w:t xml:space="preserve">The designated </w:t>
      </w:r>
      <w:r w:rsidR="00EE5674" w:rsidRPr="004355AF">
        <w:rPr>
          <w:sz w:val="22"/>
          <w:szCs w:val="22"/>
        </w:rPr>
        <w:t xml:space="preserve">Supply and/or </w:t>
      </w:r>
      <w:r w:rsidR="003A30FC" w:rsidRPr="004355AF">
        <w:rPr>
          <w:sz w:val="22"/>
          <w:szCs w:val="22"/>
        </w:rPr>
        <w:t xml:space="preserve">Property </w:t>
      </w:r>
      <w:r w:rsidR="00EE5674" w:rsidRPr="004355AF">
        <w:rPr>
          <w:sz w:val="22"/>
          <w:szCs w:val="22"/>
        </w:rPr>
        <w:t>Custodian</w:t>
      </w:r>
      <w:r w:rsidR="003A30FC" w:rsidRPr="004355AF">
        <w:rPr>
          <w:sz w:val="22"/>
          <w:szCs w:val="22"/>
        </w:rPr>
        <w:t xml:space="preserve"> shall sign the </w:t>
      </w:r>
      <w:r w:rsidR="0008751F" w:rsidRPr="004355AF">
        <w:rPr>
          <w:sz w:val="22"/>
          <w:szCs w:val="22"/>
        </w:rPr>
        <w:t>“</w:t>
      </w:r>
      <w:r w:rsidR="003A30FC" w:rsidRPr="004355AF">
        <w:rPr>
          <w:i/>
          <w:sz w:val="22"/>
          <w:szCs w:val="22"/>
        </w:rPr>
        <w:t>Issued by”</w:t>
      </w:r>
      <w:r w:rsidR="003A30FC" w:rsidRPr="004355AF">
        <w:rPr>
          <w:sz w:val="22"/>
          <w:szCs w:val="22"/>
        </w:rPr>
        <w:t xml:space="preserve"> portion and indicate the da</w:t>
      </w:r>
      <w:r w:rsidR="0008751F" w:rsidRPr="004355AF">
        <w:rPr>
          <w:sz w:val="22"/>
          <w:szCs w:val="22"/>
        </w:rPr>
        <w:t>t</w:t>
      </w:r>
      <w:r w:rsidR="003A30FC" w:rsidRPr="004355AF">
        <w:rPr>
          <w:sz w:val="22"/>
          <w:szCs w:val="22"/>
        </w:rPr>
        <w:t>e of issue</w:t>
      </w:r>
      <w:r w:rsidR="005660A0" w:rsidRPr="004355AF">
        <w:rPr>
          <w:sz w:val="22"/>
          <w:szCs w:val="22"/>
        </w:rPr>
        <w:t xml:space="preserve"> of the property</w:t>
      </w:r>
      <w:r w:rsidR="003A30FC" w:rsidRPr="004355AF">
        <w:rPr>
          <w:sz w:val="22"/>
          <w:szCs w:val="22"/>
        </w:rPr>
        <w:t xml:space="preserve">. </w:t>
      </w:r>
    </w:p>
    <w:p w:rsidR="00A254F3" w:rsidRPr="004355AF" w:rsidRDefault="00A254F3">
      <w:pPr>
        <w:jc w:val="both"/>
        <w:rPr>
          <w:sz w:val="22"/>
          <w:szCs w:val="22"/>
        </w:rPr>
      </w:pPr>
      <w:bookmarkStart w:id="0" w:name="_GoBack"/>
      <w:bookmarkEnd w:id="0"/>
    </w:p>
    <w:sectPr w:rsidR="00A254F3" w:rsidRPr="004355AF" w:rsidSect="00981CD6">
      <w:headerReference w:type="default" r:id="rId7"/>
      <w:footerReference w:type="even" r:id="rId8"/>
      <w:pgSz w:w="11907" w:h="16839" w:code="9"/>
      <w:pgMar w:top="1440" w:right="1440" w:bottom="1440" w:left="1440" w:header="720" w:footer="720" w:gutter="0"/>
      <w:pgNumType w:start="12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723" w:rsidRDefault="00117723">
      <w:r>
        <w:separator/>
      </w:r>
    </w:p>
  </w:endnote>
  <w:endnote w:type="continuationSeparator" w:id="1">
    <w:p w:rsidR="00117723" w:rsidRDefault="00117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4F3" w:rsidRDefault="00E15D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54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4F3" w:rsidRDefault="00A254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723" w:rsidRDefault="00117723">
      <w:r>
        <w:separator/>
      </w:r>
    </w:p>
  </w:footnote>
  <w:footnote w:type="continuationSeparator" w:id="1">
    <w:p w:rsidR="00117723" w:rsidRDefault="00117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14" w:rsidRPr="00D43EB7" w:rsidRDefault="00A4216D" w:rsidP="008D3314">
    <w:pPr>
      <w:pStyle w:val="Header"/>
      <w:jc w:val="right"/>
      <w:rPr>
        <w:i/>
        <w:sz w:val="22"/>
      </w:rPr>
    </w:pPr>
    <w:r w:rsidRPr="00D43EB7">
      <w:rPr>
        <w:i/>
        <w:sz w:val="22"/>
      </w:rPr>
      <w:t>Appendix 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A1B"/>
    <w:multiLevelType w:val="singleLevel"/>
    <w:tmpl w:val="B2F25F26"/>
    <w:lvl w:ilvl="0">
      <w:start w:val="10"/>
      <w:numFmt w:val="decimal"/>
      <w:lvlText w:val="%1."/>
      <w:lvlJc w:val="left"/>
      <w:pPr>
        <w:tabs>
          <w:tab w:val="num" w:pos="240"/>
        </w:tabs>
        <w:ind w:left="240" w:hanging="420"/>
      </w:pPr>
      <w:rPr>
        <w:rFonts w:hint="default"/>
      </w:rPr>
    </w:lvl>
  </w:abstractNum>
  <w:abstractNum w:abstractNumId="1">
    <w:nsid w:val="10AA7506"/>
    <w:multiLevelType w:val="singleLevel"/>
    <w:tmpl w:val="5E8695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89B213A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1ACE0B79"/>
    <w:multiLevelType w:val="hybridMultilevel"/>
    <w:tmpl w:val="F8B83BAA"/>
    <w:lvl w:ilvl="0" w:tplc="8138D6E0">
      <w:start w:val="1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6BDE9C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B7F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5893B6D"/>
    <w:multiLevelType w:val="hybridMultilevel"/>
    <w:tmpl w:val="F7922FA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B2301"/>
    <w:multiLevelType w:val="singleLevel"/>
    <w:tmpl w:val="3EACD07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0F40C50"/>
    <w:multiLevelType w:val="singleLevel"/>
    <w:tmpl w:val="2372286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8">
    <w:nsid w:val="40FE0706"/>
    <w:multiLevelType w:val="singleLevel"/>
    <w:tmpl w:val="B6BA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</w:abstractNum>
  <w:abstractNum w:abstractNumId="9">
    <w:nsid w:val="5ADF76AC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5B53429F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5F52D73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A30FC"/>
    <w:rsid w:val="000065BA"/>
    <w:rsid w:val="00012A87"/>
    <w:rsid w:val="000534D1"/>
    <w:rsid w:val="000615AD"/>
    <w:rsid w:val="000821B7"/>
    <w:rsid w:val="0008751F"/>
    <w:rsid w:val="000A6107"/>
    <w:rsid w:val="000C00E6"/>
    <w:rsid w:val="00117723"/>
    <w:rsid w:val="001E6FD0"/>
    <w:rsid w:val="00251EC4"/>
    <w:rsid w:val="00256F07"/>
    <w:rsid w:val="00307641"/>
    <w:rsid w:val="00381240"/>
    <w:rsid w:val="003A30FC"/>
    <w:rsid w:val="00401FDC"/>
    <w:rsid w:val="004355AF"/>
    <w:rsid w:val="00457D98"/>
    <w:rsid w:val="004D6030"/>
    <w:rsid w:val="00536FB4"/>
    <w:rsid w:val="005516C8"/>
    <w:rsid w:val="005660A0"/>
    <w:rsid w:val="00575309"/>
    <w:rsid w:val="00593616"/>
    <w:rsid w:val="005C3AF5"/>
    <w:rsid w:val="00602E34"/>
    <w:rsid w:val="00606354"/>
    <w:rsid w:val="00617A29"/>
    <w:rsid w:val="006F5959"/>
    <w:rsid w:val="007B2260"/>
    <w:rsid w:val="007D4732"/>
    <w:rsid w:val="008D3314"/>
    <w:rsid w:val="009275F2"/>
    <w:rsid w:val="009353E6"/>
    <w:rsid w:val="009502D9"/>
    <w:rsid w:val="00981CD6"/>
    <w:rsid w:val="00A17173"/>
    <w:rsid w:val="00A254F3"/>
    <w:rsid w:val="00A4216D"/>
    <w:rsid w:val="00B12DF6"/>
    <w:rsid w:val="00BA1301"/>
    <w:rsid w:val="00C52C0D"/>
    <w:rsid w:val="00CF31EE"/>
    <w:rsid w:val="00D07ED3"/>
    <w:rsid w:val="00D43EB7"/>
    <w:rsid w:val="00D54F4F"/>
    <w:rsid w:val="00D61BD6"/>
    <w:rsid w:val="00D64A8B"/>
    <w:rsid w:val="00D85154"/>
    <w:rsid w:val="00DC3F50"/>
    <w:rsid w:val="00DF6A9F"/>
    <w:rsid w:val="00E15D26"/>
    <w:rsid w:val="00E40231"/>
    <w:rsid w:val="00E46D70"/>
    <w:rsid w:val="00EE5674"/>
    <w:rsid w:val="00F169C1"/>
    <w:rsid w:val="00F26B48"/>
    <w:rsid w:val="00F30948"/>
    <w:rsid w:val="00F51009"/>
    <w:rsid w:val="00F867A4"/>
    <w:rsid w:val="00FA485D"/>
    <w:rsid w:val="00FB318A"/>
    <w:rsid w:val="00FC7B12"/>
    <w:rsid w:val="00FF1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C8"/>
  </w:style>
  <w:style w:type="paragraph" w:styleId="Heading1">
    <w:name w:val="heading 1"/>
    <w:basedOn w:val="Normal"/>
    <w:next w:val="Normal"/>
    <w:qFormat/>
    <w:rsid w:val="005516C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516C8"/>
    <w:pPr>
      <w:keepNext/>
      <w:tabs>
        <w:tab w:val="left" w:pos="360"/>
      </w:tabs>
      <w:ind w:left="360" w:right="-396" w:hanging="360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516C8"/>
    <w:pPr>
      <w:keepNext/>
      <w:ind w:left="630" w:hanging="63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516C8"/>
    <w:pPr>
      <w:keepNext/>
      <w:tabs>
        <w:tab w:val="left" w:pos="360"/>
      </w:tabs>
      <w:ind w:left="360" w:right="-396" w:hanging="360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516C8"/>
    <w:pPr>
      <w:ind w:left="630" w:hanging="630"/>
    </w:pPr>
    <w:rPr>
      <w:rFonts w:ascii="Arial" w:hAnsi="Arial"/>
    </w:rPr>
  </w:style>
  <w:style w:type="paragraph" w:styleId="BodyTextIndent2">
    <w:name w:val="Body Text Indent 2"/>
    <w:basedOn w:val="Normal"/>
    <w:semiHidden/>
    <w:rsid w:val="005516C8"/>
    <w:pPr>
      <w:ind w:left="270" w:hanging="270"/>
    </w:pPr>
    <w:rPr>
      <w:rFonts w:ascii="Arial" w:hAnsi="Arial"/>
    </w:rPr>
  </w:style>
  <w:style w:type="paragraph" w:styleId="BodyTextIndent3">
    <w:name w:val="Body Text Indent 3"/>
    <w:basedOn w:val="Normal"/>
    <w:semiHidden/>
    <w:rsid w:val="005516C8"/>
    <w:pPr>
      <w:ind w:left="720" w:hanging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semiHidden/>
    <w:rsid w:val="005516C8"/>
    <w:pPr>
      <w:tabs>
        <w:tab w:val="left" w:pos="360"/>
      </w:tabs>
      <w:ind w:left="360" w:right="-396" w:hanging="360"/>
      <w:jc w:val="both"/>
    </w:pPr>
    <w:rPr>
      <w:sz w:val="24"/>
    </w:rPr>
  </w:style>
  <w:style w:type="paragraph" w:styleId="Footer">
    <w:name w:val="footer"/>
    <w:basedOn w:val="Normal"/>
    <w:semiHidden/>
    <w:rsid w:val="005516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516C8"/>
  </w:style>
  <w:style w:type="paragraph" w:styleId="Header">
    <w:name w:val="header"/>
    <w:basedOn w:val="Normal"/>
    <w:semiHidden/>
    <w:rsid w:val="005516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D07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7ED3"/>
  </w:style>
  <w:style w:type="character" w:customStyle="1" w:styleId="CommentTextChar">
    <w:name w:val="Comment Text Char"/>
    <w:basedOn w:val="DefaultParagraphFont"/>
    <w:link w:val="CommentText"/>
    <w:uiPriority w:val="99"/>
    <w:rsid w:val="00D07E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E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E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93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53 - Acknowledgment Receipt For Equipment (ARE) Instructions</vt:lpstr>
    </vt:vector>
  </TitlesOfParts>
  <Company>Commission on Audit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53 - Acknowledgment Receipt For Equipment (ARE) Instructions</dc:title>
  <dc:creator>Accountancy Office</dc:creator>
  <cp:lastModifiedBy>Windows 8</cp:lastModifiedBy>
  <cp:revision>2</cp:revision>
  <cp:lastPrinted>2021-01-25T05:40:00Z</cp:lastPrinted>
  <dcterms:created xsi:type="dcterms:W3CDTF">2021-01-25T05:40:00Z</dcterms:created>
  <dcterms:modified xsi:type="dcterms:W3CDTF">2021-01-25T05:40:00Z</dcterms:modified>
</cp:coreProperties>
</file>