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9BB9" w14:textId="77777777" w:rsidR="00607A99" w:rsidRDefault="00607A99" w:rsidP="00F97763"/>
    <w:p w14:paraId="6B64B3DA" w14:textId="77777777" w:rsidR="005313DD" w:rsidRDefault="005313DD" w:rsidP="005313DD">
      <w:pPr>
        <w:pStyle w:val="ToFax"/>
        <w:rPr>
          <w:lang w:val="it-IT"/>
        </w:rPr>
      </w:pPr>
    </w:p>
    <w:p w14:paraId="197D0F64" w14:textId="57F779E3" w:rsidR="005313DD" w:rsidRDefault="005313DD" w:rsidP="005313DD">
      <w:pPr>
        <w:pStyle w:val="ToFax"/>
        <w:rPr>
          <w:lang w:val="it-IT"/>
        </w:rPr>
      </w:pPr>
      <w:r>
        <w:rPr>
          <w:lang w:val="it-IT"/>
        </w:rPr>
        <w:t>App</w:t>
      </w:r>
      <w:r w:rsidR="001E66CA">
        <w:rPr>
          <w:lang w:val="it-IT"/>
        </w:rPr>
        <w:t xml:space="preserve"> per Frantoi piccoli</w:t>
      </w:r>
    </w:p>
    <w:p w14:paraId="7CF84608" w14:textId="77777777" w:rsidR="001E66CA" w:rsidRDefault="001E66CA" w:rsidP="005313DD">
      <w:pPr>
        <w:pStyle w:val="ToFax"/>
        <w:rPr>
          <w:lang w:val="it-IT"/>
        </w:rPr>
      </w:pPr>
    </w:p>
    <w:p w14:paraId="4A997207" w14:textId="6F148F99" w:rsidR="009C2246" w:rsidRDefault="001E66CA" w:rsidP="005313DD">
      <w:pPr>
        <w:pStyle w:val="ToFax"/>
        <w:rPr>
          <w:lang w:val="it-IT"/>
        </w:rPr>
      </w:pPr>
      <w:r>
        <w:rPr>
          <w:lang w:val="it-IT"/>
        </w:rPr>
        <w:t>L’app che andremo a realizzare deve rispondere alle esigenze dei piccoli Frantoi</w:t>
      </w:r>
      <w:r w:rsidR="009C2246">
        <w:rPr>
          <w:lang w:val="it-IT"/>
        </w:rPr>
        <w:t>, deve essere fruibile da smar</w:t>
      </w:r>
      <w:r w:rsidR="00B71B8A">
        <w:rPr>
          <w:lang w:val="it-IT"/>
        </w:rPr>
        <w:t>t</w:t>
      </w:r>
      <w:r w:rsidR="009C2246">
        <w:rPr>
          <w:lang w:val="it-IT"/>
        </w:rPr>
        <w:t>phone previ</w:t>
      </w:r>
      <w:r w:rsidR="003A5DEC">
        <w:rPr>
          <w:lang w:val="it-IT"/>
        </w:rPr>
        <w:t>o inserimento di credenziali</w:t>
      </w:r>
    </w:p>
    <w:p w14:paraId="2CA280CA" w14:textId="717AE22E" w:rsidR="001E66CA" w:rsidRDefault="003A5DEC" w:rsidP="005313DD">
      <w:pPr>
        <w:pStyle w:val="ToFax"/>
        <w:rPr>
          <w:lang w:val="it-IT"/>
        </w:rPr>
      </w:pPr>
      <w:r>
        <w:rPr>
          <w:lang w:val="it-IT"/>
        </w:rPr>
        <w:t xml:space="preserve">Dopo l’inserimento delle credenziali in caso di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Frantoi associati all’operatore, dovrà essere indicata il Frantoio su cui si vuole operare</w:t>
      </w:r>
    </w:p>
    <w:p w14:paraId="5CE74610" w14:textId="77777777" w:rsidR="001E66CA" w:rsidRDefault="001E66CA" w:rsidP="005313DD">
      <w:pPr>
        <w:pStyle w:val="ToFax"/>
        <w:rPr>
          <w:lang w:val="it-IT"/>
        </w:rPr>
      </w:pPr>
    </w:p>
    <w:p w14:paraId="1E5BE530" w14:textId="1C1565E1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Inserimento Cliente</w:t>
      </w:r>
    </w:p>
    <w:p w14:paraId="3257EFE6" w14:textId="77777777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>Prenotazione</w:t>
      </w:r>
    </w:p>
    <w:p w14:paraId="72A0DCB2" w14:textId="421C1953" w:rsidR="001E66CA" w:rsidRP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 xml:space="preserve">Conferimento c/terzi </w:t>
      </w:r>
    </w:p>
    <w:p w14:paraId="56C8E125" w14:textId="3996032A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 xml:space="preserve">Conferimento </w:t>
      </w:r>
      <w:r w:rsidR="006834C9">
        <w:rPr>
          <w:b/>
          <w:bCs/>
          <w:lang w:val="it-IT"/>
        </w:rPr>
        <w:t>acquisto</w:t>
      </w:r>
    </w:p>
    <w:p w14:paraId="1DD9C899" w14:textId="4D01C9AA" w:rsidR="00524BB6" w:rsidRPr="001E66CA" w:rsidRDefault="00524BB6" w:rsidP="00524BB6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 xml:space="preserve">Conferimento </w:t>
      </w:r>
      <w:r>
        <w:rPr>
          <w:b/>
          <w:bCs/>
          <w:lang w:val="it-IT"/>
        </w:rPr>
        <w:t>c/proprio</w:t>
      </w:r>
    </w:p>
    <w:p w14:paraId="23CFDFC6" w14:textId="13D05BFC" w:rsidR="001E66CA" w:rsidRP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>Molitura c/terzi</w:t>
      </w:r>
      <w:r w:rsidR="00397E25">
        <w:rPr>
          <w:b/>
          <w:bCs/>
          <w:lang w:val="it-IT"/>
        </w:rPr>
        <w:t xml:space="preserve"> con restituzione o stoccaggio</w:t>
      </w:r>
    </w:p>
    <w:p w14:paraId="10E5F7C8" w14:textId="2A6B8E76" w:rsidR="001E66CA" w:rsidRP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>Molitura c/proprio</w:t>
      </w:r>
    </w:p>
    <w:p w14:paraId="00B493D9" w14:textId="0551902B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>Restituzione olio c/terzi</w:t>
      </w:r>
    </w:p>
    <w:p w14:paraId="052C3111" w14:textId="77777777" w:rsidR="00D94289" w:rsidRDefault="00D94289" w:rsidP="00D94289">
      <w:pPr>
        <w:pStyle w:val="ToFax"/>
        <w:numPr>
          <w:ilvl w:val="0"/>
          <w:numId w:val="1"/>
        </w:numPr>
        <w:rPr>
          <w:b/>
          <w:bCs/>
          <w:lang w:val="it-IT"/>
        </w:rPr>
      </w:pPr>
      <w:bookmarkStart w:id="0" w:name="_Hlk194407227"/>
      <w:r>
        <w:rPr>
          <w:b/>
          <w:bCs/>
          <w:lang w:val="it-IT"/>
        </w:rPr>
        <w:t>Classificazione di olio</w:t>
      </w:r>
    </w:p>
    <w:bookmarkEnd w:id="0"/>
    <w:p w14:paraId="759732FE" w14:textId="612ACD8A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 w:rsidRPr="001E66CA">
        <w:rPr>
          <w:b/>
          <w:bCs/>
          <w:lang w:val="it-IT"/>
        </w:rPr>
        <w:t>Vendita olio sfuso c/proprio</w:t>
      </w:r>
    </w:p>
    <w:p w14:paraId="61057272" w14:textId="13083C72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Invio movimentazioni al si</w:t>
      </w:r>
      <w:r w:rsidR="00397E25">
        <w:rPr>
          <w:b/>
          <w:bCs/>
          <w:lang w:val="it-IT"/>
        </w:rPr>
        <w:t>a</w:t>
      </w:r>
      <w:r>
        <w:rPr>
          <w:b/>
          <w:bCs/>
          <w:lang w:val="it-IT"/>
        </w:rPr>
        <w:t>n</w:t>
      </w:r>
    </w:p>
    <w:p w14:paraId="45910982" w14:textId="2FD4D167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Fatturazione molitura</w:t>
      </w:r>
    </w:p>
    <w:p w14:paraId="41BDDD7A" w14:textId="6C1E484D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Fatturazione vendita olio sfuso</w:t>
      </w:r>
    </w:p>
    <w:p w14:paraId="1558CE43" w14:textId="40A00125" w:rsidR="001E66CA" w:rsidRDefault="001E66CA" w:rsidP="001E66CA">
      <w:pPr>
        <w:pStyle w:val="ToFax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Generazione file Xml</w:t>
      </w:r>
    </w:p>
    <w:p w14:paraId="0B90FAE4" w14:textId="77777777" w:rsidR="001E66CA" w:rsidRDefault="001E66CA" w:rsidP="001E66CA">
      <w:pPr>
        <w:pStyle w:val="ToFax"/>
        <w:rPr>
          <w:b/>
          <w:bCs/>
          <w:lang w:val="it-IT"/>
        </w:rPr>
      </w:pPr>
    </w:p>
    <w:p w14:paraId="5C4E5B7A" w14:textId="77777777" w:rsidR="001E66CA" w:rsidRDefault="001E66CA" w:rsidP="001E66CA">
      <w:pPr>
        <w:pStyle w:val="ToFax"/>
        <w:rPr>
          <w:b/>
          <w:bCs/>
          <w:lang w:val="it-IT"/>
        </w:rPr>
      </w:pPr>
    </w:p>
    <w:p w14:paraId="6E45FC81" w14:textId="20B646C1" w:rsidR="001E66CA" w:rsidRDefault="001E66CA" w:rsidP="001E66CA">
      <w:pPr>
        <w:pStyle w:val="Titolo2"/>
      </w:pPr>
      <w:r>
        <w:t>Prenotazione</w:t>
      </w:r>
    </w:p>
    <w:p w14:paraId="24A988DF" w14:textId="476878F0" w:rsidR="001E66CA" w:rsidRDefault="001E66CA" w:rsidP="001E66CA">
      <w:pPr>
        <w:pStyle w:val="ToFax"/>
        <w:ind w:left="709"/>
        <w:rPr>
          <w:lang w:val="it-IT"/>
        </w:rPr>
      </w:pPr>
      <w:r>
        <w:rPr>
          <w:lang w:val="it-IT"/>
        </w:rPr>
        <w:t xml:space="preserve">Con questa funzione il Frantoiano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prendere appuntamenti per le moliture.</w:t>
      </w:r>
    </w:p>
    <w:p w14:paraId="763CCE64" w14:textId="028D74C4" w:rsidR="001E66CA" w:rsidRDefault="001E66CA" w:rsidP="001E66CA">
      <w:pPr>
        <w:pStyle w:val="ToFax"/>
        <w:ind w:left="709"/>
        <w:rPr>
          <w:lang w:val="it-IT"/>
        </w:rPr>
      </w:pPr>
      <w:r>
        <w:rPr>
          <w:lang w:val="it-IT"/>
        </w:rPr>
        <w:t xml:space="preserve">I clienti del frantoio possono prendere in autonomia gli appuntamenti solo dopo che sono stati registrati dal </w:t>
      </w:r>
      <w:proofErr w:type="spellStart"/>
      <w:r>
        <w:rPr>
          <w:lang w:val="it-IT"/>
        </w:rPr>
        <w:t>Franotio</w:t>
      </w:r>
      <w:proofErr w:type="spellEnd"/>
    </w:p>
    <w:p w14:paraId="464AD68C" w14:textId="77777777" w:rsidR="001E66CA" w:rsidRDefault="001E66CA" w:rsidP="001E66CA">
      <w:pPr>
        <w:pStyle w:val="ToFax"/>
        <w:ind w:left="709"/>
        <w:rPr>
          <w:lang w:val="it-IT"/>
        </w:rPr>
      </w:pPr>
    </w:p>
    <w:p w14:paraId="179E03B6" w14:textId="08B06AD4" w:rsidR="001E66CA" w:rsidRDefault="001E66CA" w:rsidP="001E66CA">
      <w:pPr>
        <w:pStyle w:val="Titolo2"/>
      </w:pPr>
      <w:r>
        <w:t>Conferimento c/terzi</w:t>
      </w:r>
    </w:p>
    <w:p w14:paraId="65371F5C" w14:textId="4AC356D1" w:rsidR="007B6E7E" w:rsidRDefault="001E66CA" w:rsidP="007B6E7E">
      <w:pPr>
        <w:ind w:left="709"/>
      </w:pPr>
      <w:r>
        <w:t>Con questa funzione il Frant</w:t>
      </w:r>
      <w:r w:rsidR="00790166">
        <w:t>o</w:t>
      </w:r>
      <w:r>
        <w:t xml:space="preserve">io </w:t>
      </w:r>
      <w:proofErr w:type="spellStart"/>
      <w:r>
        <w:t>puo’</w:t>
      </w:r>
      <w:proofErr w:type="spellEnd"/>
      <w:r>
        <w:t xml:space="preserve"> registrare il conferimento delle olive c/terzi</w:t>
      </w:r>
      <w:r w:rsidR="006834C9">
        <w:t>.</w:t>
      </w:r>
      <w:r w:rsidR="006834C9">
        <w:br/>
        <w:t xml:space="preserve">i campi da compilare sono: </w:t>
      </w:r>
      <w:r w:rsidR="006834C9" w:rsidRPr="00392E83">
        <w:rPr>
          <w:highlight w:val="yellow"/>
        </w:rPr>
        <w:t>il cliente</w:t>
      </w:r>
      <w:r w:rsidR="006834C9">
        <w:t xml:space="preserve">, il listino associato,  data registrazione, data raccolta , </w:t>
      </w:r>
      <w:r w:rsidR="006834C9" w:rsidRPr="003A5DEC">
        <w:t>data e numero documento</w:t>
      </w:r>
      <w:r w:rsidR="006834C9">
        <w:t xml:space="preserve"> accompagnatorio,  tipologia di oliva, </w:t>
      </w:r>
      <w:r w:rsidR="006834C9" w:rsidRPr="003A5DEC">
        <w:rPr>
          <w:highlight w:val="yellow"/>
        </w:rPr>
        <w:t>il peso netto delle olive conferite</w:t>
      </w:r>
      <w:r w:rsidR="006834C9">
        <w:t>.</w:t>
      </w:r>
      <w:r w:rsidR="006834C9">
        <w:br/>
        <w:t>Se conosciuto è possibile inserire i kg di olio ottenuto e se l’olio rimane stoccato presso il frant</w:t>
      </w:r>
      <w:r w:rsidR="00B71B8A">
        <w:t>o</w:t>
      </w:r>
      <w:r w:rsidR="006834C9">
        <w:t>io la cisterna di stoccaggio</w:t>
      </w:r>
      <w:r w:rsidR="007B6E7E">
        <w:br/>
        <w:t xml:space="preserve">In questo caso la registrazione avverrà con il </w:t>
      </w:r>
      <w:proofErr w:type="spellStart"/>
      <w:r w:rsidR="007B6E7E">
        <w:t>codicie</w:t>
      </w:r>
      <w:proofErr w:type="spellEnd"/>
      <w:r w:rsidR="007B6E7E">
        <w:t xml:space="preserve"> T0A se l’olio è </w:t>
      </w:r>
      <w:r w:rsidR="007B6E7E">
        <w:lastRenderedPageBreak/>
        <w:t>stato ritirato o T0B se l’olio è rimasto stoccato nel frantoio.</w:t>
      </w:r>
      <w:r w:rsidR="007B6E7E">
        <w:br/>
        <w:t xml:space="preserve">Se non </w:t>
      </w:r>
      <w:proofErr w:type="spellStart"/>
      <w:r w:rsidR="007B6E7E">
        <w:t>c’e’</w:t>
      </w:r>
      <w:proofErr w:type="spellEnd"/>
      <w:r w:rsidR="007B6E7E">
        <w:t xml:space="preserve"> il quantitativo di olio il codice è T1</w:t>
      </w:r>
    </w:p>
    <w:p w14:paraId="22333028" w14:textId="77777777" w:rsidR="00B71B8A" w:rsidRDefault="00B71B8A" w:rsidP="00B71B8A">
      <w:pPr>
        <w:pStyle w:val="ToFax"/>
        <w:rPr>
          <w:lang w:val="it-IT"/>
        </w:rPr>
      </w:pPr>
    </w:p>
    <w:p w14:paraId="0A3510BD" w14:textId="735F5411" w:rsidR="00B71B8A" w:rsidRDefault="00B71B8A" w:rsidP="00B71B8A">
      <w:pPr>
        <w:pStyle w:val="ToFax"/>
        <w:ind w:left="567"/>
        <w:rPr>
          <w:lang w:val="it-IT"/>
        </w:rPr>
      </w:pPr>
      <w:r>
        <w:rPr>
          <w:lang w:val="it-IT"/>
        </w:rPr>
        <w:t xml:space="preserve">  </w:t>
      </w:r>
      <w:r w:rsidRPr="003A5DEC">
        <w:rPr>
          <w:b/>
          <w:bCs/>
          <w:lang w:val="it-IT"/>
        </w:rPr>
        <w:t>La schermata del conferimento c/</w:t>
      </w:r>
      <w:r w:rsidR="00524BB6">
        <w:rPr>
          <w:b/>
          <w:bCs/>
          <w:lang w:val="it-IT"/>
        </w:rPr>
        <w:t>terzi</w:t>
      </w:r>
      <w:r>
        <w:rPr>
          <w:lang w:val="it-IT"/>
        </w:rPr>
        <w:t xml:space="preserve"> deve essere fatta </w:t>
      </w:r>
      <w:proofErr w:type="spellStart"/>
      <w:r>
        <w:rPr>
          <w:lang w:val="it-IT"/>
        </w:rPr>
        <w:t>cosi’</w:t>
      </w:r>
      <w:proofErr w:type="spellEnd"/>
      <w:r>
        <w:rPr>
          <w:lang w:val="it-IT"/>
        </w:rPr>
        <w:t>:</w:t>
      </w:r>
    </w:p>
    <w:p w14:paraId="6C187576" w14:textId="77777777" w:rsidR="00392E83" w:rsidRDefault="00B71B8A" w:rsidP="00B71B8A">
      <w:pPr>
        <w:pStyle w:val="ToFax"/>
        <w:ind w:left="567"/>
        <w:rPr>
          <w:lang w:val="it-IT"/>
        </w:rPr>
      </w:pPr>
      <w:r>
        <w:rPr>
          <w:lang w:val="it-IT"/>
        </w:rPr>
        <w:t xml:space="preserve">  </w:t>
      </w:r>
      <w:r w:rsidRPr="00BD482C">
        <w:rPr>
          <w:highlight w:val="yellow"/>
          <w:lang w:val="it-IT"/>
        </w:rPr>
        <w:t>richiesta del cliente</w:t>
      </w:r>
      <w:r>
        <w:rPr>
          <w:lang w:val="it-IT"/>
        </w:rPr>
        <w:t xml:space="preserve"> che porta le olive</w:t>
      </w:r>
      <w:r w:rsidR="00392E83">
        <w:rPr>
          <w:lang w:val="it-IT"/>
        </w:rPr>
        <w:t>:</w:t>
      </w:r>
    </w:p>
    <w:p w14:paraId="308D6BEE" w14:textId="22D2604B" w:rsidR="00B71B8A" w:rsidRDefault="00B71B8A" w:rsidP="00392E83">
      <w:pPr>
        <w:pStyle w:val="ToFax"/>
        <w:ind w:left="1275" w:firstLine="141"/>
        <w:rPr>
          <w:lang w:val="it-IT"/>
        </w:rPr>
      </w:pPr>
      <w:r>
        <w:rPr>
          <w:lang w:val="it-IT"/>
        </w:rPr>
        <w:t xml:space="preserve">il cliente </w:t>
      </w:r>
      <w:r w:rsidR="00392E83">
        <w:rPr>
          <w:lang w:val="it-IT"/>
        </w:rPr>
        <w:t>deve poter essere inserito al momento se non presente</w:t>
      </w:r>
    </w:p>
    <w:p w14:paraId="39DB4A46" w14:textId="0F19594B" w:rsidR="00392E83" w:rsidRDefault="00392E83" w:rsidP="00392E83">
      <w:pPr>
        <w:pStyle w:val="ToFax"/>
        <w:ind w:left="1275" w:firstLine="141"/>
        <w:rPr>
          <w:lang w:val="it-IT"/>
        </w:rPr>
      </w:pPr>
      <w:r>
        <w:rPr>
          <w:lang w:val="it-IT"/>
        </w:rPr>
        <w:t>il cliente deve essere ricercato per nome</w:t>
      </w:r>
    </w:p>
    <w:p w14:paraId="3A23D4A2" w14:textId="63553750" w:rsidR="00577A74" w:rsidRDefault="00577A74" w:rsidP="00392E83">
      <w:pPr>
        <w:pStyle w:val="ToFax"/>
        <w:ind w:left="1275" w:firstLine="141"/>
        <w:rPr>
          <w:lang w:val="it-IT"/>
        </w:rPr>
      </w:pPr>
      <w:r>
        <w:rPr>
          <w:lang w:val="it-IT"/>
        </w:rPr>
        <w:t>il cliente deve essere ricercato tra le prenotazioni</w:t>
      </w:r>
    </w:p>
    <w:p w14:paraId="78B20067" w14:textId="60559667" w:rsidR="00392E83" w:rsidRDefault="00392E83" w:rsidP="00131FED">
      <w:pPr>
        <w:pStyle w:val="ToFax"/>
        <w:ind w:left="709"/>
        <w:rPr>
          <w:lang w:val="it-IT"/>
        </w:rPr>
      </w:pPr>
      <w:r>
        <w:rPr>
          <w:lang w:val="it-IT"/>
        </w:rPr>
        <w:t>Dopo aver scelto il cliente, deve essere compilato in automatico il listino e la tipologia di olive presa dall’anagrafica del cliente ( campi comunque modificabili)</w:t>
      </w:r>
    </w:p>
    <w:p w14:paraId="17EF6402" w14:textId="4E77C7A2" w:rsidR="00392E83" w:rsidRDefault="00392E83" w:rsidP="00131FED">
      <w:pPr>
        <w:pStyle w:val="ToFax"/>
        <w:ind w:left="709"/>
        <w:rPr>
          <w:lang w:val="it-IT"/>
        </w:rPr>
      </w:pPr>
      <w:r>
        <w:rPr>
          <w:lang w:val="it-IT"/>
        </w:rPr>
        <w:t>La data di registrazione, data di documento e data di raccolta sono compilate in automatico con la data del giorno, ma possono essere modificate.</w:t>
      </w:r>
    </w:p>
    <w:p w14:paraId="3206262F" w14:textId="3BBEC4B5" w:rsidR="00392E83" w:rsidRDefault="00392E83" w:rsidP="00131FED">
      <w:pPr>
        <w:pStyle w:val="ToFax"/>
        <w:ind w:left="709"/>
        <w:rPr>
          <w:lang w:val="it-IT"/>
        </w:rPr>
      </w:pPr>
      <w:r w:rsidRPr="00BD482C">
        <w:rPr>
          <w:highlight w:val="yellow"/>
          <w:lang w:val="it-IT"/>
        </w:rPr>
        <w:t>Il numero di documento è obbligatorio</w:t>
      </w:r>
      <w:r>
        <w:rPr>
          <w:lang w:val="it-IT"/>
        </w:rPr>
        <w:t>, ma ci deve essere la possibilità di dichiarare  senza documento, in quel caso la procedura assegna un numero progressivo.</w:t>
      </w:r>
    </w:p>
    <w:p w14:paraId="63B34B09" w14:textId="40FC30E8" w:rsidR="00392E83" w:rsidRDefault="00392E83" w:rsidP="00131FED">
      <w:pPr>
        <w:pStyle w:val="ToFax"/>
        <w:ind w:left="709"/>
        <w:rPr>
          <w:lang w:val="it-IT"/>
        </w:rPr>
      </w:pPr>
      <w:r>
        <w:rPr>
          <w:lang w:val="it-IT"/>
        </w:rPr>
        <w:t>La data di raccolta è obbligatoria solo se specificata nell’origine specifica dell’articolo.</w:t>
      </w:r>
    </w:p>
    <w:p w14:paraId="13CD5B38" w14:textId="280D6BA5" w:rsidR="00392E83" w:rsidRDefault="00392E83" w:rsidP="00131FED">
      <w:pPr>
        <w:pStyle w:val="ToFax"/>
        <w:ind w:left="709"/>
        <w:rPr>
          <w:lang w:val="it-IT"/>
        </w:rPr>
      </w:pPr>
      <w:r w:rsidRPr="00BD482C">
        <w:rPr>
          <w:highlight w:val="yellow"/>
          <w:lang w:val="it-IT"/>
        </w:rPr>
        <w:t>Il campo del peso espresso in Kg</w:t>
      </w:r>
      <w:r>
        <w:rPr>
          <w:lang w:val="it-IT"/>
        </w:rPr>
        <w:t>. Dopo aver compilato peso la procedura visualizza il costo del servizio di molitura.</w:t>
      </w:r>
    </w:p>
    <w:p w14:paraId="636B3CC5" w14:textId="32BB3AED" w:rsidR="00392E83" w:rsidRDefault="00392E83" w:rsidP="00131FED">
      <w:pPr>
        <w:pStyle w:val="ToFax"/>
        <w:ind w:left="709"/>
        <w:rPr>
          <w:lang w:val="it-IT"/>
        </w:rPr>
      </w:pPr>
      <w:r>
        <w:rPr>
          <w:lang w:val="it-IT"/>
        </w:rPr>
        <w:t xml:space="preserve">Il campo del peso dell’olio ottenuto è facoltativo. Se </w:t>
      </w:r>
      <w:proofErr w:type="spellStart"/>
      <w:r>
        <w:rPr>
          <w:lang w:val="it-IT"/>
        </w:rPr>
        <w:t>complitato</w:t>
      </w:r>
      <w:proofErr w:type="spellEnd"/>
      <w:r>
        <w:rPr>
          <w:lang w:val="it-IT"/>
        </w:rPr>
        <w:t xml:space="preserve"> deve esserci una scelta: ritiro immediato o </w:t>
      </w:r>
      <w:r w:rsidR="00131FED">
        <w:rPr>
          <w:lang w:val="it-IT"/>
        </w:rPr>
        <w:t>stoccaggio. In caso di stoccaggio bisogna scegliere la cisterna di stoccaggio tra quelle vuote o già assegnate al terzista</w:t>
      </w:r>
    </w:p>
    <w:p w14:paraId="060481EF" w14:textId="77777777" w:rsidR="00392E83" w:rsidRPr="00B71B8A" w:rsidRDefault="00392E83" w:rsidP="00392E83">
      <w:pPr>
        <w:pStyle w:val="ToFax"/>
        <w:rPr>
          <w:lang w:val="it-IT"/>
        </w:rPr>
      </w:pPr>
    </w:p>
    <w:p w14:paraId="0DA6BF24" w14:textId="736156DF" w:rsidR="001E66CA" w:rsidRDefault="006834C9" w:rsidP="001E66CA">
      <w:pPr>
        <w:ind w:left="709"/>
      </w:pPr>
      <w:r>
        <w:br/>
      </w:r>
    </w:p>
    <w:p w14:paraId="5E58F1D8" w14:textId="6858910B" w:rsidR="006834C9" w:rsidRDefault="006834C9" w:rsidP="006834C9">
      <w:pPr>
        <w:pStyle w:val="Titolo2"/>
      </w:pPr>
      <w:r w:rsidRPr="001E66CA">
        <w:t>Conferimento c/</w:t>
      </w:r>
      <w:r w:rsidR="00577A74">
        <w:t>acquisto</w:t>
      </w:r>
    </w:p>
    <w:p w14:paraId="64BF9236" w14:textId="57C1583D" w:rsidR="007B6E7E" w:rsidRDefault="006834C9" w:rsidP="006834C9">
      <w:pPr>
        <w:ind w:left="709"/>
      </w:pPr>
      <w:r>
        <w:t xml:space="preserve">Con questa funzione il Frantoio </w:t>
      </w:r>
      <w:proofErr w:type="spellStart"/>
      <w:r>
        <w:t>puo’</w:t>
      </w:r>
      <w:proofErr w:type="spellEnd"/>
      <w:r>
        <w:t xml:space="preserve"> registrare l’acquisto delle olive campi da compilare sono: il produttore</w:t>
      </w:r>
      <w:r w:rsidR="00577A74">
        <w:t xml:space="preserve"> </w:t>
      </w:r>
      <w:r>
        <w:t>, data registrazione, data raccolta data e numero documento accompagnatorio, olive, tipologia di oliva, il peso netto delle olive conferite.</w:t>
      </w:r>
      <w:r>
        <w:br/>
        <w:t>Se conosciuto è possibile inserire i kg di olio ottenuto e la cisterna di stoccaggio</w:t>
      </w:r>
    </w:p>
    <w:p w14:paraId="17D608EA" w14:textId="77777777" w:rsidR="00577A74" w:rsidRDefault="007B6E7E" w:rsidP="006834C9">
      <w:pPr>
        <w:ind w:left="709"/>
      </w:pPr>
      <w:r>
        <w:t>Il codice per</w:t>
      </w:r>
      <w:r w:rsidR="009C2246">
        <w:t xml:space="preserve"> </w:t>
      </w:r>
      <w:r>
        <w:t>l’entrata delle olive è A1</w:t>
      </w:r>
    </w:p>
    <w:p w14:paraId="04466DA9" w14:textId="77777777" w:rsidR="00577A74" w:rsidRDefault="00577A74" w:rsidP="00577A74"/>
    <w:p w14:paraId="09AF1DFF" w14:textId="77777777" w:rsidR="00577A74" w:rsidRDefault="00577A74" w:rsidP="00577A74">
      <w:pPr>
        <w:pStyle w:val="Titolo2"/>
      </w:pPr>
      <w:r>
        <w:t>Conferimento c/proprio</w:t>
      </w:r>
    </w:p>
    <w:p w14:paraId="1E1E70CB" w14:textId="7D5EEA72" w:rsidR="00577A74" w:rsidRDefault="00577A74" w:rsidP="00577A74">
      <w:pPr>
        <w:ind w:left="709"/>
      </w:pPr>
      <w:r>
        <w:t xml:space="preserve">Con questa funzione il Frantoio </w:t>
      </w:r>
      <w:proofErr w:type="spellStart"/>
      <w:r>
        <w:t>puo’</w:t>
      </w:r>
      <w:proofErr w:type="spellEnd"/>
      <w:r>
        <w:t xml:space="preserve"> registrare l’entrata delle </w:t>
      </w:r>
      <w:proofErr w:type="spellStart"/>
      <w:r>
        <w:t>delle</w:t>
      </w:r>
      <w:proofErr w:type="spellEnd"/>
      <w:r>
        <w:t xml:space="preserve"> proprie olive campi da compilare </w:t>
      </w:r>
      <w:proofErr w:type="gramStart"/>
      <w:r>
        <w:t>sono:,</w:t>
      </w:r>
      <w:proofErr w:type="gramEnd"/>
      <w:r>
        <w:t xml:space="preserve"> data registrazione, data </w:t>
      </w:r>
      <w:r>
        <w:lastRenderedPageBreak/>
        <w:t>raccolta data, olive, tipologia di oliva, il peso netto delle olive conferite.</w:t>
      </w:r>
      <w:r>
        <w:br/>
        <w:t>Se conosciuto è possibile inserire i kg di olio ottenuto e la cisterna di stoccaggio</w:t>
      </w:r>
    </w:p>
    <w:p w14:paraId="10D9D538" w14:textId="054C9094" w:rsidR="00577A74" w:rsidRDefault="00577A74" w:rsidP="00577A74">
      <w:pPr>
        <w:ind w:left="709"/>
      </w:pPr>
      <w:r>
        <w:t>Il codice per l’entrata delle olive è AP</w:t>
      </w:r>
    </w:p>
    <w:p w14:paraId="7719312A" w14:textId="382F4D24" w:rsidR="006834C9" w:rsidRDefault="006834C9" w:rsidP="00577A74">
      <w:pPr>
        <w:pStyle w:val="Titolo2"/>
      </w:pPr>
      <w:r>
        <w:br/>
      </w:r>
    </w:p>
    <w:p w14:paraId="548A4928" w14:textId="77777777" w:rsidR="006834C9" w:rsidRDefault="006834C9" w:rsidP="006834C9">
      <w:pPr>
        <w:pStyle w:val="Titolo2"/>
      </w:pPr>
      <w:r w:rsidRPr="001E66CA">
        <w:t>Molitura c/terzi</w:t>
      </w:r>
    </w:p>
    <w:p w14:paraId="197FB2AE" w14:textId="3D12780A" w:rsidR="006834C9" w:rsidRDefault="006834C9" w:rsidP="007B6E7E">
      <w:pPr>
        <w:ind w:left="709"/>
      </w:pPr>
      <w:r>
        <w:t xml:space="preserve">Con questa funzione il Frantoio </w:t>
      </w:r>
      <w:proofErr w:type="spellStart"/>
      <w:r>
        <w:t>puo’</w:t>
      </w:r>
      <w:proofErr w:type="spellEnd"/>
      <w:r>
        <w:t xml:space="preserve"> </w:t>
      </w:r>
      <w:proofErr w:type="spellStart"/>
      <w:r>
        <w:t>assocare</w:t>
      </w:r>
      <w:proofErr w:type="spellEnd"/>
      <w:r>
        <w:t xml:space="preserve"> ai conferimenti </w:t>
      </w:r>
      <w:r w:rsidR="00397E25">
        <w:t xml:space="preserve">c/terzi </w:t>
      </w:r>
      <w:r>
        <w:t>ancora non associati la data della molitura, l’ora della molitura e i kg di olio ottenuti dalla lavorazione</w:t>
      </w:r>
      <w:r w:rsidR="005A6440">
        <w:t xml:space="preserve"> e se l’olio rimane stoccato presso il frant</w:t>
      </w:r>
      <w:r w:rsidR="006A13B6">
        <w:t>o</w:t>
      </w:r>
      <w:r w:rsidR="005A6440">
        <w:t>io la cisterna di stoccaggio</w:t>
      </w:r>
      <w:r>
        <w:br/>
        <w:t>Nel caso la data di molitura coincida con la data</w:t>
      </w:r>
      <w:r w:rsidR="005A6440">
        <w:t xml:space="preserve"> di conferimento i dati vengono inseriti nella stessa registrazione del conferimento con causale T0A</w:t>
      </w:r>
      <w:r w:rsidR="007B6E7E">
        <w:t xml:space="preserve"> se l’olio è stato ritirato o T0B se l’olio è rimasto stoccato nel frantoio</w:t>
      </w:r>
      <w:r w:rsidR="007B6E7E">
        <w:br/>
        <w:t>Se non coincide vengono usate i codici T2 per lo scarico di olive e T3 per p</w:t>
      </w:r>
      <w:r w:rsidR="007B6E7E" w:rsidRPr="007B6E7E">
        <w:t>roduzione di olio con restituzione immediata</w:t>
      </w:r>
      <w:r w:rsidR="007B6E7E">
        <w:t xml:space="preserve"> o T4 </w:t>
      </w:r>
      <w:r w:rsidR="007B6E7E" w:rsidRPr="007B6E7E">
        <w:t xml:space="preserve">Produzione di olio con presa in carico </w:t>
      </w:r>
      <w:proofErr w:type="spellStart"/>
      <w:r w:rsidR="007B6E7E" w:rsidRPr="007B6E7E">
        <w:t>dell‟olio</w:t>
      </w:r>
      <w:proofErr w:type="spellEnd"/>
      <w:r w:rsidR="007B6E7E" w:rsidRPr="007B6E7E">
        <w:t xml:space="preserve"> di terzi</w:t>
      </w:r>
    </w:p>
    <w:p w14:paraId="13FBEA55" w14:textId="77777777" w:rsidR="007B6E7E" w:rsidRPr="007B6E7E" w:rsidRDefault="007B6E7E" w:rsidP="007B6E7E">
      <w:pPr>
        <w:pStyle w:val="ToFax"/>
        <w:rPr>
          <w:lang w:val="it-IT"/>
        </w:rPr>
      </w:pPr>
    </w:p>
    <w:p w14:paraId="084A3CFE" w14:textId="2F4E17FD" w:rsidR="006834C9" w:rsidRPr="006834C9" w:rsidRDefault="007B6E7E" w:rsidP="007B6E7E">
      <w:pPr>
        <w:pStyle w:val="Titolo2"/>
      </w:pPr>
      <w:r w:rsidRPr="001E66CA">
        <w:t>Molitura c/proprio</w:t>
      </w:r>
    </w:p>
    <w:p w14:paraId="4FDFA284" w14:textId="77777777" w:rsidR="00397E25" w:rsidRDefault="00397E25" w:rsidP="00397E25">
      <w:pPr>
        <w:pStyle w:val="ToFax"/>
        <w:ind w:left="709"/>
        <w:rPr>
          <w:lang w:val="it-IT"/>
        </w:rPr>
      </w:pPr>
      <w:r w:rsidRPr="00397E25">
        <w:rPr>
          <w:lang w:val="it-IT"/>
        </w:rPr>
        <w:t xml:space="preserve">Con questa funzione il Frantoio </w:t>
      </w:r>
      <w:proofErr w:type="spellStart"/>
      <w:r w:rsidRPr="00397E25">
        <w:rPr>
          <w:lang w:val="it-IT"/>
        </w:rPr>
        <w:t>puo’</w:t>
      </w:r>
      <w:proofErr w:type="spellEnd"/>
      <w:r w:rsidRPr="00397E25">
        <w:rPr>
          <w:lang w:val="it-IT"/>
        </w:rPr>
        <w:t xml:space="preserve"> </w:t>
      </w:r>
      <w:proofErr w:type="spellStart"/>
      <w:r w:rsidRPr="00397E25">
        <w:rPr>
          <w:lang w:val="it-IT"/>
        </w:rPr>
        <w:t>assocare</w:t>
      </w:r>
      <w:proofErr w:type="spellEnd"/>
      <w:r w:rsidRPr="00397E25">
        <w:rPr>
          <w:lang w:val="it-IT"/>
        </w:rPr>
        <w:t xml:space="preserve"> ai conferimenti</w:t>
      </w:r>
      <w:r>
        <w:rPr>
          <w:lang w:val="it-IT"/>
        </w:rPr>
        <w:t xml:space="preserve"> di </w:t>
      </w:r>
      <w:proofErr w:type="spellStart"/>
      <w:r>
        <w:rPr>
          <w:lang w:val="it-IT"/>
        </w:rPr>
        <w:t>acuisto</w:t>
      </w:r>
      <w:proofErr w:type="spellEnd"/>
      <w:r>
        <w:rPr>
          <w:lang w:val="it-IT"/>
        </w:rPr>
        <w:t xml:space="preserve"> o c/proprio</w:t>
      </w:r>
      <w:r w:rsidRPr="00397E25">
        <w:rPr>
          <w:lang w:val="it-IT"/>
        </w:rPr>
        <w:t xml:space="preserve"> ancora non associati la data della molitura, l’ora della molitura e i kg di olio ottenuti dalla lavorazione e la cisterna di stoccaggio</w:t>
      </w:r>
    </w:p>
    <w:p w14:paraId="05232BD0" w14:textId="77777777" w:rsidR="00397E25" w:rsidRDefault="00397E25" w:rsidP="00397E25">
      <w:pPr>
        <w:pStyle w:val="ToFax"/>
        <w:ind w:left="709"/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possibile in una sola registrazione comprendere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conferimenti.</w:t>
      </w:r>
    </w:p>
    <w:p w14:paraId="3D1C6AC4" w14:textId="5EE2146F" w:rsidR="001E66CA" w:rsidRDefault="00397E25" w:rsidP="00397E25">
      <w:pPr>
        <w:pStyle w:val="ToFax"/>
        <w:ind w:left="709"/>
        <w:rPr>
          <w:lang w:val="it-IT"/>
        </w:rPr>
      </w:pPr>
      <w:r>
        <w:rPr>
          <w:lang w:val="it-IT"/>
        </w:rPr>
        <w:t>Viene utilizzato il codice B0 per lo scarico di olive, B1 per la produzione di olio vergine da classificare, B2 per la produzione di olio vergine in attesa di classificazione</w:t>
      </w:r>
    </w:p>
    <w:p w14:paraId="45C4126B" w14:textId="77777777" w:rsidR="00D94289" w:rsidRDefault="00D94289" w:rsidP="00397E25">
      <w:pPr>
        <w:pStyle w:val="ToFax"/>
        <w:ind w:left="709"/>
        <w:rPr>
          <w:lang w:val="it-IT"/>
        </w:rPr>
      </w:pPr>
    </w:p>
    <w:p w14:paraId="293F2C9B" w14:textId="77777777" w:rsidR="00D94289" w:rsidRDefault="00D94289" w:rsidP="00D94289">
      <w:pPr>
        <w:pStyle w:val="ToFax"/>
        <w:rPr>
          <w:b/>
          <w:bCs/>
          <w:lang w:val="it-IT"/>
        </w:rPr>
      </w:pPr>
      <w:r>
        <w:rPr>
          <w:b/>
          <w:bCs/>
          <w:lang w:val="it-IT"/>
        </w:rPr>
        <w:t>Classificazione di olio</w:t>
      </w:r>
    </w:p>
    <w:p w14:paraId="3A13446C" w14:textId="1974C9C5" w:rsidR="006362E6" w:rsidRDefault="006362E6" w:rsidP="006362E6">
      <w:pPr>
        <w:pStyle w:val="ToFax"/>
        <w:ind w:left="709"/>
        <w:rPr>
          <w:lang w:val="it-IT"/>
        </w:rPr>
      </w:pPr>
      <w:r w:rsidRPr="00397E25">
        <w:rPr>
          <w:lang w:val="it-IT"/>
        </w:rPr>
        <w:t>Con questa funzione il Frantoio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classificare come extra vergine o come vergine l’olio ottenuto da molitura. </w:t>
      </w:r>
    </w:p>
    <w:p w14:paraId="68DE0A15" w14:textId="21392A4E" w:rsidR="006362E6" w:rsidRDefault="006362E6" w:rsidP="006362E6">
      <w:pPr>
        <w:pStyle w:val="ToFax"/>
        <w:ind w:left="709"/>
        <w:rPr>
          <w:b/>
          <w:bCs/>
          <w:lang w:val="it-IT"/>
        </w:rPr>
      </w:pPr>
      <w:r>
        <w:rPr>
          <w:lang w:val="it-IT"/>
        </w:rPr>
        <w:t>Il codice è O0</w:t>
      </w:r>
    </w:p>
    <w:p w14:paraId="345754D3" w14:textId="77777777" w:rsidR="00D94289" w:rsidRDefault="00D94289" w:rsidP="00D94289">
      <w:pPr>
        <w:pStyle w:val="ToFax"/>
        <w:rPr>
          <w:lang w:val="it-IT"/>
        </w:rPr>
      </w:pPr>
    </w:p>
    <w:p w14:paraId="2E9CD199" w14:textId="77777777" w:rsidR="00397E25" w:rsidRPr="001E66CA" w:rsidRDefault="00397E25" w:rsidP="00397E25">
      <w:pPr>
        <w:pStyle w:val="ToFax"/>
        <w:rPr>
          <w:lang w:val="it-IT"/>
        </w:rPr>
      </w:pPr>
    </w:p>
    <w:p w14:paraId="3450DD11" w14:textId="01679F3B" w:rsidR="001E66CA" w:rsidRDefault="00397E25" w:rsidP="00E5413D">
      <w:pPr>
        <w:pStyle w:val="Titolo2"/>
        <w:ind w:left="709"/>
      </w:pPr>
      <w:r w:rsidRPr="00397E25">
        <w:t>Vendita olio sfuso c/proprio</w:t>
      </w:r>
    </w:p>
    <w:p w14:paraId="7F007CA5" w14:textId="0F3F86B3" w:rsidR="00397E25" w:rsidRDefault="00397E25" w:rsidP="00397E25">
      <w:pPr>
        <w:ind w:left="709"/>
      </w:pPr>
      <w:r w:rsidRPr="00397E25">
        <w:t>Con questa funzione il Frantoio</w:t>
      </w:r>
      <w:r>
        <w:t xml:space="preserve"> </w:t>
      </w:r>
      <w:proofErr w:type="spellStart"/>
      <w:r>
        <w:t>puo’</w:t>
      </w:r>
      <w:proofErr w:type="spellEnd"/>
      <w:r>
        <w:t xml:space="preserve"> vendere l’olio stoccato nelle cisterne</w:t>
      </w:r>
      <w:r w:rsidR="0064250B">
        <w:t xml:space="preserve"> </w:t>
      </w:r>
      <w:r w:rsidR="006362E6">
        <w:t xml:space="preserve">e stampare il documento di fattura </w:t>
      </w:r>
      <w:r w:rsidR="0064250B">
        <w:t>codice utilizzato S1</w:t>
      </w:r>
      <w:r w:rsidR="006A13B6">
        <w:t>.</w:t>
      </w:r>
    </w:p>
    <w:p w14:paraId="2D89DC62" w14:textId="55629839" w:rsidR="006A13B6" w:rsidRPr="006A13B6" w:rsidRDefault="006A13B6" w:rsidP="006A13B6">
      <w:pPr>
        <w:pStyle w:val="ToFax"/>
        <w:rPr>
          <w:lang w:val="it-IT"/>
        </w:rPr>
      </w:pPr>
      <w:r>
        <w:rPr>
          <w:lang w:val="it-IT"/>
        </w:rPr>
        <w:tab/>
        <w:t>La funzione crea il file Xml da inviare allo SDI</w:t>
      </w:r>
    </w:p>
    <w:p w14:paraId="368EB555" w14:textId="77777777" w:rsidR="006362E6" w:rsidRDefault="006362E6" w:rsidP="006362E6">
      <w:pPr>
        <w:pStyle w:val="ToFax"/>
        <w:rPr>
          <w:lang w:val="it-IT"/>
        </w:rPr>
      </w:pPr>
    </w:p>
    <w:p w14:paraId="701D465A" w14:textId="57737F8F" w:rsidR="00B0158A" w:rsidRDefault="006362E6" w:rsidP="006362E6">
      <w:pPr>
        <w:pStyle w:val="Titolo2"/>
      </w:pPr>
      <w:r w:rsidRPr="006362E6">
        <w:lastRenderedPageBreak/>
        <w:t>Restituzione olio c/terzi</w:t>
      </w:r>
    </w:p>
    <w:p w14:paraId="0CB0E21A" w14:textId="18F74CC2" w:rsidR="006362E6" w:rsidRDefault="006362E6" w:rsidP="006362E6">
      <w:pPr>
        <w:ind w:left="709"/>
      </w:pPr>
      <w:r>
        <w:t xml:space="preserve">Con questa funzione il Frantoio </w:t>
      </w:r>
      <w:proofErr w:type="spellStart"/>
      <w:r>
        <w:t>puo’</w:t>
      </w:r>
      <w:proofErr w:type="spellEnd"/>
      <w:r>
        <w:t xml:space="preserve"> restituire l’olio stoccato c/terzi e stampare il documento di reso, il codice utilizzato è T6</w:t>
      </w:r>
    </w:p>
    <w:p w14:paraId="55CEF470" w14:textId="77777777" w:rsidR="006A13B6" w:rsidRDefault="006A13B6" w:rsidP="006A13B6">
      <w:pPr>
        <w:pStyle w:val="ToFax"/>
        <w:rPr>
          <w:lang w:val="it-IT"/>
        </w:rPr>
      </w:pPr>
    </w:p>
    <w:p w14:paraId="1105758C" w14:textId="398B6F2C" w:rsidR="006A13B6" w:rsidRDefault="006A13B6" w:rsidP="006A13B6">
      <w:pPr>
        <w:pStyle w:val="Titolo2"/>
      </w:pPr>
      <w:r w:rsidRPr="006A13B6">
        <w:t>Invio movimentazioni al sian</w:t>
      </w:r>
    </w:p>
    <w:p w14:paraId="15BB0830" w14:textId="36303EED" w:rsidR="006A13B6" w:rsidRDefault="006A13B6" w:rsidP="006A13B6">
      <w:r>
        <w:tab/>
        <w:t xml:space="preserve">Con questa funzione il Frantoio </w:t>
      </w:r>
      <w:proofErr w:type="spellStart"/>
      <w:r>
        <w:t>puo’</w:t>
      </w:r>
      <w:proofErr w:type="spellEnd"/>
      <w:r>
        <w:t xml:space="preserve"> inviare i movimenti registrati al sian</w:t>
      </w:r>
    </w:p>
    <w:p w14:paraId="1570BD47" w14:textId="77777777" w:rsidR="006A13B6" w:rsidRDefault="006A13B6" w:rsidP="006A13B6">
      <w:pPr>
        <w:pStyle w:val="ToFax"/>
        <w:rPr>
          <w:lang w:val="it-IT"/>
        </w:rPr>
      </w:pPr>
    </w:p>
    <w:p w14:paraId="5A9D0153" w14:textId="77777777" w:rsidR="006A13B6" w:rsidRDefault="006A13B6" w:rsidP="006A13B6">
      <w:pPr>
        <w:pStyle w:val="Titolo2"/>
      </w:pPr>
      <w:r>
        <w:t>Fatturazione molitura</w:t>
      </w:r>
    </w:p>
    <w:p w14:paraId="425F15BA" w14:textId="5AFD8AE0" w:rsidR="006A13B6" w:rsidRDefault="006A13B6" w:rsidP="006A13B6">
      <w:pPr>
        <w:ind w:left="709"/>
      </w:pPr>
      <w:r>
        <w:t>Con questa funzione il frantoio genera la fattura della molitura e stamparla. (non è un movimento Sian)</w:t>
      </w:r>
      <w:r>
        <w:br/>
        <w:t>La funzione crea il file Xml da inviare allo SDI</w:t>
      </w:r>
    </w:p>
    <w:p w14:paraId="3A4F6C2F" w14:textId="77777777" w:rsidR="00E5413D" w:rsidRDefault="00E5413D" w:rsidP="00E5413D">
      <w:pPr>
        <w:pStyle w:val="ToFax"/>
        <w:rPr>
          <w:lang w:val="it-IT"/>
        </w:rPr>
      </w:pPr>
    </w:p>
    <w:p w14:paraId="60B64395" w14:textId="77777777" w:rsidR="00E5413D" w:rsidRDefault="00E5413D" w:rsidP="00E5413D">
      <w:pPr>
        <w:pStyle w:val="ToFax"/>
        <w:rPr>
          <w:lang w:val="it-IT"/>
        </w:rPr>
      </w:pPr>
    </w:p>
    <w:p w14:paraId="2E6C2AE9" w14:textId="3E1C4CE6" w:rsidR="00E5413D" w:rsidRPr="00AE4D4D" w:rsidRDefault="00E5413D" w:rsidP="00E5413D">
      <w:pPr>
        <w:pStyle w:val="ToFax"/>
        <w:rPr>
          <w:b/>
          <w:bCs/>
          <w:sz w:val="36"/>
          <w:szCs w:val="36"/>
          <w:lang w:val="it-IT"/>
        </w:rPr>
      </w:pPr>
      <w:r w:rsidRPr="00AE4D4D">
        <w:rPr>
          <w:b/>
          <w:bCs/>
          <w:sz w:val="36"/>
          <w:szCs w:val="36"/>
          <w:lang w:val="it-IT"/>
        </w:rPr>
        <w:t>Tabelle</w:t>
      </w:r>
      <w:r w:rsidR="00CD1E53" w:rsidRPr="00AE4D4D">
        <w:rPr>
          <w:b/>
          <w:bCs/>
          <w:sz w:val="36"/>
          <w:szCs w:val="36"/>
          <w:lang w:val="it-IT"/>
        </w:rPr>
        <w:t>:</w:t>
      </w:r>
    </w:p>
    <w:p w14:paraId="39AE71E5" w14:textId="745430C2" w:rsidR="00E5413D" w:rsidRDefault="00E5413D" w:rsidP="00E5413D">
      <w:pPr>
        <w:pStyle w:val="ToFax"/>
        <w:rPr>
          <w:b/>
          <w:bCs/>
          <w:lang w:val="it-IT"/>
        </w:rPr>
      </w:pPr>
      <w:r>
        <w:rPr>
          <w:b/>
          <w:bCs/>
          <w:lang w:val="it-IT"/>
        </w:rPr>
        <w:tab/>
      </w:r>
    </w:p>
    <w:p w14:paraId="069C53D7" w14:textId="2B29EF63" w:rsidR="00E5413D" w:rsidRDefault="00E5413D" w:rsidP="00E5413D">
      <w:pPr>
        <w:pStyle w:val="Titolo2"/>
      </w:pPr>
      <w:r>
        <w:t>Macroarea:</w:t>
      </w:r>
    </w:p>
    <w:p w14:paraId="7DF8E1A9" w14:textId="280BD90F" w:rsidR="00E5413D" w:rsidRDefault="00E5413D" w:rsidP="00E5413D">
      <w:pPr>
        <w:ind w:left="709"/>
      </w:pPr>
      <w:r>
        <w:t>Questa tabella contiene le macroaree</w:t>
      </w:r>
      <w:r>
        <w:br/>
        <w:t>id, codice macroarea, descrizione, flag richiede origine specifica</w:t>
      </w:r>
    </w:p>
    <w:p w14:paraId="43C6CA53" w14:textId="07185BE9" w:rsidR="00E5413D" w:rsidRDefault="00E5413D" w:rsidP="00E5413D">
      <w:pPr>
        <w:pStyle w:val="Titolo2"/>
      </w:pPr>
      <w:r>
        <w:t>Origine specifica</w:t>
      </w:r>
    </w:p>
    <w:p w14:paraId="6CA6F5D9" w14:textId="4AC4C80F" w:rsidR="00E5413D" w:rsidRDefault="00E5413D" w:rsidP="00E5413D">
      <w:pPr>
        <w:ind w:left="709"/>
      </w:pPr>
      <w:r>
        <w:t>Questa tabella contiene le origini specifiche</w:t>
      </w:r>
      <w:r>
        <w:br/>
        <w:t>id, codice origine specifica, descrizione, flag Dop, flag Igp</w:t>
      </w:r>
      <w:r w:rsidR="003A5DEC">
        <w:t>, resa terreni in quintali per ettaro</w:t>
      </w:r>
    </w:p>
    <w:p w14:paraId="7ACBDB23" w14:textId="142F3B55" w:rsidR="00564CC2" w:rsidRPr="00564CC2" w:rsidRDefault="00564CC2" w:rsidP="00564CC2">
      <w:pPr>
        <w:pStyle w:val="ToFax"/>
        <w:rPr>
          <w:b/>
          <w:bCs/>
          <w:lang w:val="it-IT"/>
        </w:rPr>
      </w:pPr>
      <w:r w:rsidRPr="00564CC2">
        <w:rPr>
          <w:b/>
          <w:bCs/>
          <w:lang w:val="it-IT"/>
        </w:rPr>
        <w:t>Codice Iva</w:t>
      </w:r>
    </w:p>
    <w:p w14:paraId="75C2821D" w14:textId="293BD04B" w:rsidR="00564CC2" w:rsidRPr="00564CC2" w:rsidRDefault="00564CC2" w:rsidP="00564CC2">
      <w:pPr>
        <w:pStyle w:val="ToFax"/>
        <w:ind w:left="709"/>
        <w:rPr>
          <w:lang w:val="it-IT"/>
        </w:rPr>
      </w:pPr>
      <w:r>
        <w:rPr>
          <w:lang w:val="it-IT"/>
        </w:rPr>
        <w:t>Tabella dei codici Iva:</w:t>
      </w:r>
      <w:r>
        <w:rPr>
          <w:lang w:val="it-IT"/>
        </w:rPr>
        <w:br/>
        <w:t>id, percentuale iva applicata</w:t>
      </w:r>
    </w:p>
    <w:p w14:paraId="775127F0" w14:textId="3D4BD16B" w:rsidR="00E5413D" w:rsidRPr="00CD1E53" w:rsidRDefault="00E5413D" w:rsidP="00E5413D">
      <w:pPr>
        <w:pStyle w:val="ToFax"/>
        <w:rPr>
          <w:b/>
          <w:bCs/>
          <w:lang w:val="it-IT"/>
        </w:rPr>
      </w:pPr>
      <w:r w:rsidRPr="00CD1E53">
        <w:rPr>
          <w:b/>
          <w:bCs/>
          <w:lang w:val="it-IT"/>
        </w:rPr>
        <w:t>Articoli:</w:t>
      </w:r>
    </w:p>
    <w:p w14:paraId="43A7F196" w14:textId="0D3E2EFC" w:rsidR="00E5413D" w:rsidRDefault="00E5413D" w:rsidP="00E5413D">
      <w:pPr>
        <w:pStyle w:val="ToFax"/>
        <w:ind w:left="709"/>
        <w:rPr>
          <w:lang w:val="it-IT"/>
        </w:rPr>
      </w:pPr>
      <w:r>
        <w:rPr>
          <w:lang w:val="it-IT"/>
        </w:rPr>
        <w:t>Questa Tabella contiene gli articoli, olive e olii sfusi</w:t>
      </w:r>
      <w:r w:rsidR="00564CC2">
        <w:rPr>
          <w:lang w:val="it-IT"/>
        </w:rPr>
        <w:t xml:space="preserve"> e l’indicazione del codice iva e del flag se utilizzati dal Frantoio</w:t>
      </w:r>
    </w:p>
    <w:p w14:paraId="23601146" w14:textId="3F7685EA" w:rsidR="00E5413D" w:rsidRPr="00E5413D" w:rsidRDefault="00E5413D" w:rsidP="00E5413D">
      <w:pPr>
        <w:pStyle w:val="ToFax"/>
        <w:ind w:left="709"/>
        <w:rPr>
          <w:lang w:val="it-IT"/>
        </w:rPr>
      </w:pPr>
      <w:r>
        <w:rPr>
          <w:lang w:val="it-IT"/>
        </w:rPr>
        <w:t xml:space="preserve">Id, </w:t>
      </w:r>
      <w:r w:rsidR="00CD1E53">
        <w:rPr>
          <w:lang w:val="it-IT"/>
        </w:rPr>
        <w:t xml:space="preserve">flag olio / </w:t>
      </w:r>
      <w:proofErr w:type="spellStart"/>
      <w:r w:rsidR="00CD1E53">
        <w:rPr>
          <w:lang w:val="it-IT"/>
        </w:rPr>
        <w:t>olive,</w:t>
      </w:r>
      <w:r>
        <w:rPr>
          <w:lang w:val="it-IT"/>
        </w:rPr>
        <w:t>descrizione</w:t>
      </w:r>
      <w:proofErr w:type="spellEnd"/>
      <w:r>
        <w:rPr>
          <w:lang w:val="it-IT"/>
        </w:rPr>
        <w:t>, macroarea, origine specifica, flag prima spremitura, flag estratto a freddo, flag biologico, flag in conversione</w:t>
      </w:r>
      <w:r w:rsidR="00564CC2">
        <w:rPr>
          <w:lang w:val="it-IT"/>
        </w:rPr>
        <w:t xml:space="preserve">, codice iva, </w:t>
      </w:r>
      <w:r w:rsidR="00392E83">
        <w:rPr>
          <w:lang w:val="it-IT"/>
        </w:rPr>
        <w:t xml:space="preserve">varietà, </w:t>
      </w:r>
      <w:r w:rsidR="00564CC2">
        <w:rPr>
          <w:lang w:val="it-IT"/>
        </w:rPr>
        <w:t>flag</w:t>
      </w:r>
      <w:r w:rsidR="00392E83">
        <w:rPr>
          <w:lang w:val="it-IT"/>
        </w:rPr>
        <w:t xml:space="preserve"> u</w:t>
      </w:r>
      <w:r w:rsidR="00564CC2">
        <w:rPr>
          <w:lang w:val="it-IT"/>
        </w:rPr>
        <w:t>tilizzati dal Frantoio</w:t>
      </w:r>
    </w:p>
    <w:p w14:paraId="0B065EE1" w14:textId="67D1A0FC" w:rsidR="006A13B6" w:rsidRPr="00CD1E53" w:rsidRDefault="00CD1E53" w:rsidP="006A13B6">
      <w:pPr>
        <w:pStyle w:val="ToFax"/>
        <w:rPr>
          <w:b/>
          <w:bCs/>
          <w:lang w:val="it-IT"/>
        </w:rPr>
      </w:pPr>
      <w:r w:rsidRPr="00CD1E53">
        <w:rPr>
          <w:b/>
          <w:bCs/>
          <w:lang w:val="it-IT"/>
        </w:rPr>
        <w:t>Olive-&gt;Olio</w:t>
      </w:r>
    </w:p>
    <w:p w14:paraId="2BAAB547" w14:textId="5889E4DA" w:rsidR="00CD1E53" w:rsidRDefault="00CD1E53" w:rsidP="00CD1E53">
      <w:pPr>
        <w:pStyle w:val="ToFax"/>
        <w:ind w:left="709"/>
        <w:rPr>
          <w:lang w:val="it-IT"/>
        </w:rPr>
      </w:pPr>
      <w:r>
        <w:rPr>
          <w:lang w:val="it-IT"/>
        </w:rPr>
        <w:t>Questa tabella contiene le corrispondenze tra gli articoli di oliva e gli oli che si possono ottenere</w:t>
      </w:r>
    </w:p>
    <w:p w14:paraId="078B3238" w14:textId="0212383C" w:rsidR="00564CC2" w:rsidRDefault="00564CC2" w:rsidP="00CD1E53">
      <w:pPr>
        <w:pStyle w:val="ToFax"/>
        <w:ind w:left="709"/>
        <w:rPr>
          <w:lang w:val="it-IT"/>
        </w:rPr>
      </w:pPr>
      <w:r>
        <w:rPr>
          <w:lang w:val="it-IT"/>
        </w:rPr>
        <w:t>Id, codice olive, codice olio, flag default</w:t>
      </w:r>
    </w:p>
    <w:p w14:paraId="033B52C2" w14:textId="6C925614" w:rsidR="00564CC2" w:rsidRPr="00564CC2" w:rsidRDefault="00564CC2" w:rsidP="00564CC2">
      <w:pPr>
        <w:pStyle w:val="ToFax"/>
        <w:rPr>
          <w:b/>
          <w:bCs/>
          <w:lang w:val="it-IT"/>
        </w:rPr>
      </w:pPr>
      <w:r w:rsidRPr="00564CC2">
        <w:rPr>
          <w:b/>
          <w:bCs/>
          <w:lang w:val="it-IT"/>
        </w:rPr>
        <w:t>Listini anagrafica</w:t>
      </w:r>
    </w:p>
    <w:p w14:paraId="7CA3B7D4" w14:textId="5DCB24E8" w:rsidR="00564CC2" w:rsidRDefault="00564CC2" w:rsidP="00564CC2">
      <w:pPr>
        <w:pStyle w:val="ToFax"/>
        <w:ind w:left="709"/>
        <w:rPr>
          <w:lang w:val="it-IT"/>
        </w:rPr>
      </w:pPr>
      <w:r>
        <w:rPr>
          <w:lang w:val="it-IT"/>
        </w:rPr>
        <w:t>Questa tabella contiene le anagrafiche dei listini</w:t>
      </w:r>
    </w:p>
    <w:p w14:paraId="07DF35B0" w14:textId="6D53EA91" w:rsidR="00564CC2" w:rsidRDefault="00564CC2" w:rsidP="00564CC2">
      <w:pPr>
        <w:pStyle w:val="ToFax"/>
        <w:ind w:left="709"/>
        <w:rPr>
          <w:lang w:val="it-IT"/>
        </w:rPr>
      </w:pPr>
      <w:r>
        <w:rPr>
          <w:lang w:val="it-IT"/>
        </w:rPr>
        <w:t>Id, descrizione, flag ivato o senza iva</w:t>
      </w:r>
    </w:p>
    <w:p w14:paraId="36CF6D6F" w14:textId="2684C2C5" w:rsidR="006908D6" w:rsidRDefault="006908D6" w:rsidP="006908D6">
      <w:pPr>
        <w:pStyle w:val="ToFax"/>
        <w:rPr>
          <w:b/>
          <w:bCs/>
          <w:lang w:val="it-IT"/>
        </w:rPr>
      </w:pPr>
      <w:r w:rsidRPr="006908D6">
        <w:rPr>
          <w:b/>
          <w:bCs/>
          <w:lang w:val="it-IT"/>
        </w:rPr>
        <w:t>Listini Scaglioni</w:t>
      </w:r>
    </w:p>
    <w:p w14:paraId="0BD8C3BD" w14:textId="27C44EE1" w:rsidR="006908D6" w:rsidRPr="006908D6" w:rsidRDefault="006908D6" w:rsidP="006908D6">
      <w:pPr>
        <w:pStyle w:val="ToFax"/>
        <w:rPr>
          <w:lang w:val="it-IT"/>
        </w:rPr>
      </w:pPr>
      <w:r>
        <w:rPr>
          <w:b/>
          <w:bCs/>
          <w:lang w:val="it-IT"/>
        </w:rPr>
        <w:tab/>
      </w:r>
      <w:proofErr w:type="spellStart"/>
      <w:r w:rsidRPr="006908D6">
        <w:rPr>
          <w:lang w:val="it-IT"/>
        </w:rPr>
        <w:t>Id_listino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id_riga</w:t>
      </w:r>
      <w:proofErr w:type="spellEnd"/>
      <w:r>
        <w:rPr>
          <w:lang w:val="it-IT"/>
        </w:rPr>
        <w:t xml:space="preserve">,  tabella listini </w:t>
      </w:r>
      <w:proofErr w:type="spellStart"/>
      <w:r>
        <w:rPr>
          <w:lang w:val="it-IT"/>
        </w:rPr>
        <w:t>anagrafica,articolo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quantita</w:t>
      </w:r>
      <w:proofErr w:type="spellEnd"/>
      <w:r>
        <w:rPr>
          <w:lang w:val="it-IT"/>
        </w:rPr>
        <w:t>, prezzo</w:t>
      </w:r>
    </w:p>
    <w:p w14:paraId="2E3E5962" w14:textId="65B25C83" w:rsidR="008059C5" w:rsidRPr="008059C5" w:rsidRDefault="008059C5" w:rsidP="008059C5">
      <w:pPr>
        <w:pStyle w:val="ToFax"/>
        <w:rPr>
          <w:b/>
          <w:bCs/>
          <w:lang w:val="it-IT"/>
        </w:rPr>
      </w:pPr>
      <w:r w:rsidRPr="008059C5">
        <w:rPr>
          <w:b/>
          <w:bCs/>
          <w:lang w:val="it-IT"/>
        </w:rPr>
        <w:lastRenderedPageBreak/>
        <w:t>Nazioni</w:t>
      </w:r>
    </w:p>
    <w:p w14:paraId="76E80D2D" w14:textId="3A91327E" w:rsidR="008059C5" w:rsidRDefault="008059C5" w:rsidP="008059C5">
      <w:pPr>
        <w:pStyle w:val="ToFax"/>
        <w:rPr>
          <w:lang w:val="it-IT"/>
        </w:rPr>
      </w:pPr>
      <w:r>
        <w:rPr>
          <w:lang w:val="it-IT"/>
        </w:rPr>
        <w:tab/>
        <w:t xml:space="preserve">Id, nazione, codice </w:t>
      </w:r>
      <w:proofErr w:type="spellStart"/>
      <w:r>
        <w:rPr>
          <w:lang w:val="it-IT"/>
        </w:rPr>
        <w:t>istat</w:t>
      </w:r>
      <w:proofErr w:type="spellEnd"/>
    </w:p>
    <w:p w14:paraId="3FB1F4F4" w14:textId="77B6CF0D" w:rsidR="008059C5" w:rsidRPr="008059C5" w:rsidRDefault="008059C5" w:rsidP="008059C5">
      <w:pPr>
        <w:pStyle w:val="ToFax"/>
        <w:rPr>
          <w:b/>
          <w:bCs/>
          <w:lang w:val="it-IT"/>
        </w:rPr>
      </w:pPr>
      <w:r w:rsidRPr="008059C5">
        <w:rPr>
          <w:b/>
          <w:bCs/>
          <w:lang w:val="it-IT"/>
        </w:rPr>
        <w:t>Località</w:t>
      </w:r>
    </w:p>
    <w:p w14:paraId="381FB696" w14:textId="0E8C9443" w:rsidR="008059C5" w:rsidRDefault="008059C5" w:rsidP="008059C5">
      <w:pPr>
        <w:pStyle w:val="ToFax"/>
        <w:rPr>
          <w:lang w:val="it-IT"/>
        </w:rPr>
      </w:pPr>
      <w:r>
        <w:rPr>
          <w:lang w:val="it-IT"/>
        </w:rPr>
        <w:tab/>
        <w:t xml:space="preserve">Id, descrizione, codice </w:t>
      </w:r>
      <w:proofErr w:type="spellStart"/>
      <w:r>
        <w:rPr>
          <w:lang w:val="it-IT"/>
        </w:rPr>
        <w:t>istat</w:t>
      </w:r>
      <w:proofErr w:type="spellEnd"/>
    </w:p>
    <w:p w14:paraId="0C0E5C0F" w14:textId="151DAF1E" w:rsidR="008059C5" w:rsidRPr="008059C5" w:rsidRDefault="008059C5" w:rsidP="008059C5">
      <w:pPr>
        <w:pStyle w:val="ToFax"/>
        <w:rPr>
          <w:b/>
          <w:bCs/>
          <w:lang w:val="it-IT"/>
        </w:rPr>
      </w:pPr>
      <w:r w:rsidRPr="008059C5">
        <w:rPr>
          <w:b/>
          <w:bCs/>
          <w:lang w:val="it-IT"/>
        </w:rPr>
        <w:t>Province</w:t>
      </w:r>
    </w:p>
    <w:p w14:paraId="0D9B21CD" w14:textId="6C1266D6" w:rsidR="008059C5" w:rsidRDefault="008059C5" w:rsidP="008059C5">
      <w:pPr>
        <w:pStyle w:val="ToFax"/>
        <w:rPr>
          <w:lang w:val="it-IT"/>
        </w:rPr>
      </w:pPr>
      <w:r>
        <w:rPr>
          <w:lang w:val="it-IT"/>
        </w:rPr>
        <w:tab/>
        <w:t xml:space="preserve">Id, </w:t>
      </w:r>
      <w:proofErr w:type="spellStart"/>
      <w:r>
        <w:rPr>
          <w:lang w:val="it-IT"/>
        </w:rPr>
        <w:t>descrizione,codice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istat</w:t>
      </w:r>
      <w:proofErr w:type="spellEnd"/>
    </w:p>
    <w:p w14:paraId="34848D7F" w14:textId="2CCA1794" w:rsidR="00564CC2" w:rsidRPr="00564CC2" w:rsidRDefault="00564CC2" w:rsidP="00564CC2">
      <w:pPr>
        <w:pStyle w:val="ToFax"/>
        <w:rPr>
          <w:b/>
          <w:bCs/>
          <w:lang w:val="it-IT"/>
        </w:rPr>
      </w:pPr>
      <w:r w:rsidRPr="00564CC2">
        <w:rPr>
          <w:b/>
          <w:bCs/>
          <w:lang w:val="it-IT"/>
        </w:rPr>
        <w:t>Clienti Fornitori</w:t>
      </w:r>
    </w:p>
    <w:p w14:paraId="30552891" w14:textId="45B2B821" w:rsidR="00564CC2" w:rsidRDefault="00564CC2" w:rsidP="00564CC2">
      <w:pPr>
        <w:pStyle w:val="ToFax"/>
        <w:ind w:left="709"/>
        <w:rPr>
          <w:lang w:val="it-IT"/>
        </w:rPr>
      </w:pPr>
      <w:r>
        <w:rPr>
          <w:lang w:val="it-IT"/>
        </w:rPr>
        <w:t xml:space="preserve">Questa tabella contiene le anagrafiche dei clienti e fornitori. </w:t>
      </w:r>
    </w:p>
    <w:p w14:paraId="7D85E712" w14:textId="3057D38F" w:rsidR="00564CC2" w:rsidRDefault="008059C5" w:rsidP="00564CC2">
      <w:pPr>
        <w:pStyle w:val="ToFax"/>
        <w:ind w:left="709"/>
        <w:rPr>
          <w:lang w:val="it-IT"/>
        </w:rPr>
      </w:pPr>
      <w:r>
        <w:rPr>
          <w:lang w:val="it-IT"/>
        </w:rPr>
        <w:t xml:space="preserve">Non ci sono distinzioni tra </w:t>
      </w:r>
      <w:proofErr w:type="spellStart"/>
      <w:r>
        <w:rPr>
          <w:lang w:val="it-IT"/>
        </w:rPr>
        <w:t>clinti</w:t>
      </w:r>
      <w:proofErr w:type="spellEnd"/>
      <w:r>
        <w:rPr>
          <w:lang w:val="it-IT"/>
        </w:rPr>
        <w:t xml:space="preserve"> e fornitori, il flag se fornitore è attivo verrà visualizzato nell’elenco per conferimenti c/ acquisto</w:t>
      </w:r>
    </w:p>
    <w:p w14:paraId="1B765EF3" w14:textId="070145DE" w:rsidR="00564CC2" w:rsidRDefault="00564CC2" w:rsidP="00564CC2">
      <w:pPr>
        <w:pStyle w:val="ToFax"/>
        <w:ind w:left="709"/>
        <w:rPr>
          <w:lang w:val="it-IT"/>
        </w:rPr>
      </w:pPr>
      <w:r>
        <w:rPr>
          <w:lang w:val="it-IT"/>
        </w:rPr>
        <w:t xml:space="preserve">Id, Descrizione (ragione sociale o nome e cognome), indirizzo, </w:t>
      </w:r>
      <w:proofErr w:type="spellStart"/>
      <w:r>
        <w:rPr>
          <w:lang w:val="it-IT"/>
        </w:rPr>
        <w:t>cap</w:t>
      </w:r>
      <w:proofErr w:type="spellEnd"/>
      <w:r>
        <w:rPr>
          <w:lang w:val="it-IT"/>
        </w:rPr>
        <w:t>, località provincia , nazione</w:t>
      </w:r>
      <w:r w:rsidR="008059C5">
        <w:rPr>
          <w:lang w:val="it-IT"/>
        </w:rPr>
        <w:t xml:space="preserve"> , id sian, telefono1 , telefono2, mail, partita iva, codice fiscale,  flag se fornitore , olive di default,</w:t>
      </w:r>
    </w:p>
    <w:p w14:paraId="4F6A603A" w14:textId="0974BFF4" w:rsidR="008059C5" w:rsidRPr="008059C5" w:rsidRDefault="00790166" w:rsidP="008059C5">
      <w:pPr>
        <w:pStyle w:val="ToFax"/>
        <w:rPr>
          <w:b/>
          <w:bCs/>
          <w:lang w:val="it-IT"/>
        </w:rPr>
      </w:pPr>
      <w:r>
        <w:rPr>
          <w:b/>
          <w:bCs/>
          <w:lang w:val="it-IT"/>
        </w:rPr>
        <w:t>Stabilimento / Deposito</w:t>
      </w:r>
    </w:p>
    <w:p w14:paraId="717A2573" w14:textId="6F21EA3D" w:rsidR="008059C5" w:rsidRDefault="008059C5" w:rsidP="008059C5">
      <w:pPr>
        <w:pStyle w:val="ToFax"/>
        <w:rPr>
          <w:lang w:val="it-IT"/>
        </w:rPr>
      </w:pPr>
      <w:r>
        <w:rPr>
          <w:lang w:val="it-IT"/>
        </w:rPr>
        <w:tab/>
        <w:t xml:space="preserve">Questa tabella contiene </w:t>
      </w:r>
      <w:r w:rsidR="00790166">
        <w:rPr>
          <w:lang w:val="it-IT"/>
        </w:rPr>
        <w:t>gli stabilimenti</w:t>
      </w:r>
    </w:p>
    <w:p w14:paraId="2E2560C4" w14:textId="11A71D9A" w:rsidR="008059C5" w:rsidRDefault="008059C5" w:rsidP="008059C5">
      <w:pPr>
        <w:pStyle w:val="ToFax"/>
        <w:rPr>
          <w:lang w:val="it-IT"/>
        </w:rPr>
      </w:pPr>
      <w:r>
        <w:rPr>
          <w:lang w:val="it-IT"/>
        </w:rPr>
        <w:tab/>
        <w:t>Id, descrizione, codice sian</w:t>
      </w:r>
    </w:p>
    <w:p w14:paraId="261CD2B8" w14:textId="2CFCBD14" w:rsidR="008059C5" w:rsidRPr="008059C5" w:rsidRDefault="008059C5" w:rsidP="008059C5">
      <w:pPr>
        <w:pStyle w:val="ToFax"/>
        <w:rPr>
          <w:b/>
          <w:bCs/>
          <w:lang w:val="it-IT"/>
        </w:rPr>
      </w:pPr>
      <w:r w:rsidRPr="008059C5">
        <w:rPr>
          <w:b/>
          <w:bCs/>
          <w:lang w:val="it-IT"/>
        </w:rPr>
        <w:t>Cisterne / Silos</w:t>
      </w:r>
    </w:p>
    <w:p w14:paraId="5914C498" w14:textId="508C4E8B" w:rsidR="008059C5" w:rsidRDefault="008059C5" w:rsidP="00B953AF">
      <w:pPr>
        <w:pStyle w:val="ToFax"/>
        <w:ind w:left="709"/>
        <w:rPr>
          <w:lang w:val="it-IT"/>
        </w:rPr>
      </w:pPr>
      <w:r>
        <w:rPr>
          <w:lang w:val="it-IT"/>
        </w:rPr>
        <w:t>Questa tabella contiene i silos del frantoio</w:t>
      </w:r>
    </w:p>
    <w:p w14:paraId="6190F3D7" w14:textId="099A8E65" w:rsidR="008059C5" w:rsidRDefault="008059C5" w:rsidP="00B953AF">
      <w:pPr>
        <w:pStyle w:val="ToFax"/>
        <w:ind w:left="709"/>
        <w:rPr>
          <w:lang w:val="it-IT"/>
        </w:rPr>
      </w:pPr>
      <w:r>
        <w:rPr>
          <w:lang w:val="it-IT"/>
        </w:rPr>
        <w:t xml:space="preserve">Id, </w:t>
      </w:r>
      <w:r w:rsidR="00790166">
        <w:rPr>
          <w:lang w:val="it-IT"/>
        </w:rPr>
        <w:t>stabilimento</w:t>
      </w:r>
      <w:r>
        <w:rPr>
          <w:lang w:val="it-IT"/>
        </w:rPr>
        <w:t xml:space="preserve">, codice cisterna, Capacità massima, </w:t>
      </w:r>
      <w:r w:rsidR="00B953AF">
        <w:rPr>
          <w:lang w:val="it-IT"/>
        </w:rPr>
        <w:t>giacenza, articolo contenuto, terzista</w:t>
      </w:r>
    </w:p>
    <w:p w14:paraId="5F235FB7" w14:textId="5C9B73AB" w:rsidR="003A5DEC" w:rsidRPr="003A5DEC" w:rsidRDefault="003A5DEC" w:rsidP="003A5DEC">
      <w:pPr>
        <w:pStyle w:val="ToFax"/>
        <w:rPr>
          <w:b/>
          <w:bCs/>
          <w:lang w:val="it-IT"/>
        </w:rPr>
      </w:pPr>
      <w:r w:rsidRPr="003A5DEC">
        <w:rPr>
          <w:b/>
          <w:bCs/>
          <w:lang w:val="it-IT"/>
        </w:rPr>
        <w:t>Tabelle Terreni</w:t>
      </w:r>
    </w:p>
    <w:p w14:paraId="75F904D2" w14:textId="41F2A51D" w:rsidR="003A5DEC" w:rsidRDefault="003A5DEC" w:rsidP="003A5DEC">
      <w:pPr>
        <w:pStyle w:val="ToFax"/>
        <w:ind w:left="709"/>
        <w:rPr>
          <w:lang w:val="it-IT"/>
        </w:rPr>
      </w:pPr>
      <w:r>
        <w:rPr>
          <w:lang w:val="it-IT"/>
        </w:rPr>
        <w:t>La tabella indica i terreni associati al cliente</w:t>
      </w:r>
    </w:p>
    <w:p w14:paraId="2FF340E7" w14:textId="14B51E48" w:rsidR="003A5DEC" w:rsidRDefault="003A5DEC" w:rsidP="003A5DEC">
      <w:pPr>
        <w:pStyle w:val="ToFax"/>
        <w:ind w:left="709"/>
        <w:rPr>
          <w:lang w:val="it-IT"/>
        </w:rPr>
      </w:pPr>
      <w:r>
        <w:rPr>
          <w:lang w:val="it-IT"/>
        </w:rPr>
        <w:t xml:space="preserve">Codice cliente, annata di riferimento, l’origine specifica a cui si </w:t>
      </w:r>
      <w:proofErr w:type="spellStart"/>
      <w:r>
        <w:rPr>
          <w:lang w:val="it-IT"/>
        </w:rPr>
        <w:t>riferisce,codice</w:t>
      </w:r>
      <w:proofErr w:type="spellEnd"/>
      <w:r>
        <w:rPr>
          <w:lang w:val="it-IT"/>
        </w:rPr>
        <w:t xml:space="preserve"> catastale, metri q, ettari, q.tà massima in quintali, numero di alberi</w:t>
      </w:r>
    </w:p>
    <w:p w14:paraId="3B817FE6" w14:textId="72BB57BB" w:rsidR="008059C5" w:rsidRPr="008059C5" w:rsidRDefault="008059C5" w:rsidP="008059C5">
      <w:pPr>
        <w:pStyle w:val="ToFax"/>
        <w:rPr>
          <w:b/>
          <w:bCs/>
          <w:lang w:val="it-IT"/>
        </w:rPr>
      </w:pPr>
      <w:r w:rsidRPr="008059C5">
        <w:rPr>
          <w:b/>
          <w:bCs/>
          <w:lang w:val="it-IT"/>
        </w:rPr>
        <w:t>Tabella movimenti / invio al Sian</w:t>
      </w:r>
    </w:p>
    <w:p w14:paraId="5E1862E9" w14:textId="3C5CFF24" w:rsidR="008059C5" w:rsidRDefault="008059C5" w:rsidP="008059C5">
      <w:pPr>
        <w:pStyle w:val="ToFax"/>
        <w:rPr>
          <w:lang w:val="it-IT"/>
        </w:rPr>
      </w:pPr>
      <w:r>
        <w:rPr>
          <w:lang w:val="it-IT"/>
        </w:rPr>
        <w:tab/>
        <w:t>I movimenti vengono registrati direttamente</w:t>
      </w:r>
      <w:r w:rsidR="00B953AF">
        <w:rPr>
          <w:lang w:val="it-IT"/>
        </w:rPr>
        <w:t xml:space="preserve"> nel formato che vuole il sian</w:t>
      </w:r>
    </w:p>
    <w:p w14:paraId="4CB4FB91" w14:textId="5B27ECA1" w:rsidR="00B953AF" w:rsidRDefault="00B953AF" w:rsidP="008059C5">
      <w:pPr>
        <w:pStyle w:val="ToFax"/>
        <w:rPr>
          <w:lang w:val="it-IT"/>
        </w:rPr>
      </w:pPr>
      <w:r>
        <w:rPr>
          <w:lang w:val="it-IT"/>
        </w:rPr>
        <w:tab/>
        <w:t>Id,  identificativo per la tabella</w:t>
      </w:r>
    </w:p>
    <w:p w14:paraId="435E8AFE" w14:textId="56639EAA" w:rsidR="00B953AF" w:rsidRDefault="00B953AF" w:rsidP="00B953AF">
      <w:pPr>
        <w:pStyle w:val="Default"/>
      </w:pPr>
      <w:r>
        <w:tab/>
      </w:r>
    </w:p>
    <w:tbl>
      <w:tblPr>
        <w:tblpPr w:leftFromText="141" w:rightFromText="141" w:vertAnchor="text" w:horzAnchor="margin" w:tblpY="1"/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993"/>
        <w:gridCol w:w="708"/>
        <w:gridCol w:w="2836"/>
        <w:gridCol w:w="709"/>
        <w:gridCol w:w="709"/>
        <w:gridCol w:w="567"/>
        <w:gridCol w:w="566"/>
        <w:gridCol w:w="1843"/>
      </w:tblGrid>
      <w:tr w:rsidR="000140EB" w:rsidRPr="008A2546" w14:paraId="64BAEA5F" w14:textId="77777777" w:rsidTr="00B93EBF">
        <w:trPr>
          <w:trHeight w:val="86"/>
        </w:trPr>
        <w:tc>
          <w:tcPr>
            <w:tcW w:w="1074" w:type="dxa"/>
          </w:tcPr>
          <w:p w14:paraId="08DEFBDA" w14:textId="3819639A" w:rsidR="000140EB" w:rsidRPr="00790166" w:rsidRDefault="00A26E68" w:rsidP="000140EB">
            <w:pPr>
              <w:spacing w:after="160" w:line="259" w:lineRule="auto"/>
              <w:rPr>
                <w:rFonts w:cs="Arial"/>
                <w:b/>
                <w:bCs/>
                <w:sz w:val="16"/>
                <w:szCs w:val="20"/>
              </w:rPr>
            </w:pPr>
            <w:r w:rsidRPr="00790166">
              <w:rPr>
                <w:rFonts w:cs="Arial"/>
                <w:b/>
                <w:bCs/>
                <w:sz w:val="16"/>
                <w:szCs w:val="20"/>
              </w:rPr>
              <w:t>Nome</w:t>
            </w:r>
          </w:p>
        </w:tc>
        <w:tc>
          <w:tcPr>
            <w:tcW w:w="993" w:type="dxa"/>
          </w:tcPr>
          <w:p w14:paraId="595B0AEA" w14:textId="74CFCC0B" w:rsidR="000140EB" w:rsidRPr="00790166" w:rsidRDefault="000140EB" w:rsidP="000140EB">
            <w:pPr>
              <w:spacing w:after="160" w:line="259" w:lineRule="auto"/>
              <w:rPr>
                <w:rFonts w:cs="Arial"/>
                <w:b/>
                <w:bCs/>
                <w:sz w:val="24"/>
              </w:rPr>
            </w:pPr>
            <w:r w:rsidRPr="00790166">
              <w:rPr>
                <w:rFonts w:cs="Arial"/>
                <w:b/>
                <w:bCs/>
                <w:sz w:val="24"/>
              </w:rPr>
              <w:t>Campo Sian</w:t>
            </w:r>
          </w:p>
        </w:tc>
        <w:tc>
          <w:tcPr>
            <w:tcW w:w="708" w:type="dxa"/>
          </w:tcPr>
          <w:p w14:paraId="59FE492E" w14:textId="3BFC4E77" w:rsidR="000140EB" w:rsidRPr="00790166" w:rsidRDefault="000140EB" w:rsidP="000140EB">
            <w:pPr>
              <w:spacing w:after="160" w:line="259" w:lineRule="auto"/>
              <w:rPr>
                <w:rFonts w:cs="Arial"/>
                <w:b/>
                <w:bCs/>
                <w:sz w:val="24"/>
              </w:rPr>
            </w:pPr>
            <w:r w:rsidRPr="00790166">
              <w:rPr>
                <w:rFonts w:cs="Arial"/>
                <w:b/>
                <w:bCs/>
                <w:sz w:val="24"/>
              </w:rPr>
              <w:t>Prog</w:t>
            </w:r>
          </w:p>
        </w:tc>
        <w:tc>
          <w:tcPr>
            <w:tcW w:w="2836" w:type="dxa"/>
          </w:tcPr>
          <w:p w14:paraId="0B4A4055" w14:textId="38BC384D" w:rsidR="000140EB" w:rsidRPr="00790166" w:rsidRDefault="000140EB" w:rsidP="000140EB">
            <w:pPr>
              <w:pStyle w:val="Default"/>
              <w:rPr>
                <w:rFonts w:ascii="Arial" w:hAnsi="Arial" w:cs="Arial"/>
                <w:b/>
                <w:bCs/>
                <w:sz w:val="20"/>
              </w:rPr>
            </w:pPr>
            <w:r w:rsidRPr="00790166">
              <w:rPr>
                <w:rFonts w:ascii="Arial" w:hAnsi="Arial" w:cs="Arial"/>
                <w:b/>
                <w:bCs/>
                <w:sz w:val="20"/>
              </w:rPr>
              <w:t>Descrizione</w:t>
            </w:r>
          </w:p>
        </w:tc>
        <w:tc>
          <w:tcPr>
            <w:tcW w:w="709" w:type="dxa"/>
          </w:tcPr>
          <w:p w14:paraId="3A92AF75" w14:textId="27C8A543" w:rsidR="000140EB" w:rsidRPr="00790166" w:rsidRDefault="000140EB" w:rsidP="000140EB">
            <w:pPr>
              <w:spacing w:after="160" w:line="259" w:lineRule="auto"/>
              <w:rPr>
                <w:rFonts w:cs="Arial"/>
                <w:b/>
                <w:bCs/>
                <w:sz w:val="24"/>
              </w:rPr>
            </w:pPr>
            <w:r w:rsidRPr="00790166">
              <w:rPr>
                <w:rFonts w:cs="Arial"/>
                <w:b/>
                <w:bCs/>
                <w:sz w:val="24"/>
              </w:rPr>
              <w:t>Tipo</w:t>
            </w:r>
          </w:p>
        </w:tc>
        <w:tc>
          <w:tcPr>
            <w:tcW w:w="709" w:type="dxa"/>
          </w:tcPr>
          <w:p w14:paraId="2861E649" w14:textId="5778B329" w:rsidR="000140EB" w:rsidRPr="00790166" w:rsidRDefault="000140EB" w:rsidP="000140EB">
            <w:pPr>
              <w:spacing w:after="160" w:line="259" w:lineRule="auto"/>
              <w:rPr>
                <w:rFonts w:cs="Arial"/>
                <w:b/>
                <w:bCs/>
                <w:sz w:val="24"/>
              </w:rPr>
            </w:pPr>
            <w:r w:rsidRPr="00790166">
              <w:rPr>
                <w:rFonts w:cs="Arial"/>
                <w:b/>
                <w:bCs/>
                <w:sz w:val="24"/>
              </w:rPr>
              <w:t>Lunghezza</w:t>
            </w:r>
          </w:p>
        </w:tc>
        <w:tc>
          <w:tcPr>
            <w:tcW w:w="567" w:type="dxa"/>
          </w:tcPr>
          <w:p w14:paraId="4ECC3CA2" w14:textId="4C7E1219" w:rsidR="000140EB" w:rsidRPr="00790166" w:rsidRDefault="000140EB" w:rsidP="000140EB">
            <w:pPr>
              <w:spacing w:after="160" w:line="259" w:lineRule="auto"/>
              <w:rPr>
                <w:rFonts w:cs="Arial"/>
                <w:b/>
                <w:bCs/>
                <w:sz w:val="24"/>
              </w:rPr>
            </w:pPr>
            <w:r w:rsidRPr="00790166">
              <w:rPr>
                <w:rFonts w:cs="Arial"/>
                <w:b/>
                <w:bCs/>
                <w:sz w:val="24"/>
              </w:rPr>
              <w:t>Da</w:t>
            </w:r>
          </w:p>
        </w:tc>
        <w:tc>
          <w:tcPr>
            <w:tcW w:w="566" w:type="dxa"/>
          </w:tcPr>
          <w:p w14:paraId="0C3F02F3" w14:textId="1B8919A2" w:rsidR="000140EB" w:rsidRPr="00790166" w:rsidRDefault="000140EB" w:rsidP="000140EB">
            <w:pPr>
              <w:spacing w:after="160" w:line="259" w:lineRule="auto"/>
              <w:rPr>
                <w:rFonts w:cs="Arial"/>
                <w:b/>
                <w:bCs/>
                <w:sz w:val="24"/>
              </w:rPr>
            </w:pPr>
            <w:r w:rsidRPr="00790166">
              <w:rPr>
                <w:rFonts w:cs="Arial"/>
                <w:b/>
                <w:bCs/>
                <w:sz w:val="24"/>
              </w:rPr>
              <w:t>a</w:t>
            </w:r>
          </w:p>
        </w:tc>
        <w:tc>
          <w:tcPr>
            <w:tcW w:w="1843" w:type="dxa"/>
          </w:tcPr>
          <w:p w14:paraId="6860CD90" w14:textId="75A91971" w:rsidR="000140EB" w:rsidRPr="00790166" w:rsidRDefault="000140EB" w:rsidP="000140EB">
            <w:pPr>
              <w:pStyle w:val="Defaul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0166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</w:tr>
      <w:tr w:rsidR="000140EB" w:rsidRPr="008A2546" w14:paraId="5D5D9438" w14:textId="77777777" w:rsidTr="00B93EBF">
        <w:trPr>
          <w:trHeight w:val="86"/>
        </w:trPr>
        <w:tc>
          <w:tcPr>
            <w:tcW w:w="1074" w:type="dxa"/>
          </w:tcPr>
          <w:p w14:paraId="66FDD4A0" w14:textId="69637AC1" w:rsidR="000140EB" w:rsidRPr="00A26E68" w:rsidRDefault="000140EB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ID</w:t>
            </w:r>
          </w:p>
        </w:tc>
        <w:tc>
          <w:tcPr>
            <w:tcW w:w="993" w:type="dxa"/>
          </w:tcPr>
          <w:p w14:paraId="32D2E9B9" w14:textId="02A4646C" w:rsidR="000140EB" w:rsidRDefault="000140EB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</w:t>
            </w:r>
          </w:p>
        </w:tc>
        <w:tc>
          <w:tcPr>
            <w:tcW w:w="708" w:type="dxa"/>
          </w:tcPr>
          <w:p w14:paraId="605D31C0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24"/>
              </w:rPr>
            </w:pPr>
          </w:p>
        </w:tc>
        <w:tc>
          <w:tcPr>
            <w:tcW w:w="2836" w:type="dxa"/>
          </w:tcPr>
          <w:p w14:paraId="724A80E4" w14:textId="2A37C243" w:rsidR="000140EB" w:rsidRPr="00AE4D4D" w:rsidRDefault="000140EB" w:rsidP="000140EB">
            <w:pPr>
              <w:pStyle w:val="Default"/>
              <w:rPr>
                <w:rFonts w:ascii="Arial" w:hAnsi="Arial" w:cs="Arial"/>
                <w:sz w:val="20"/>
              </w:rPr>
            </w:pPr>
            <w:r w:rsidRPr="00AE4D4D">
              <w:rPr>
                <w:rFonts w:ascii="Arial" w:hAnsi="Arial" w:cs="Arial"/>
                <w:sz w:val="20"/>
              </w:rPr>
              <w:t xml:space="preserve">Id tabella </w:t>
            </w:r>
          </w:p>
        </w:tc>
        <w:tc>
          <w:tcPr>
            <w:tcW w:w="709" w:type="dxa"/>
          </w:tcPr>
          <w:p w14:paraId="2F3FAB7B" w14:textId="08FC92B5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INT</w:t>
            </w:r>
          </w:p>
        </w:tc>
        <w:tc>
          <w:tcPr>
            <w:tcW w:w="709" w:type="dxa"/>
          </w:tcPr>
          <w:p w14:paraId="38A262E1" w14:textId="77777777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</w:p>
        </w:tc>
        <w:tc>
          <w:tcPr>
            <w:tcW w:w="567" w:type="dxa"/>
          </w:tcPr>
          <w:p w14:paraId="48B8195F" w14:textId="77777777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</w:p>
        </w:tc>
        <w:tc>
          <w:tcPr>
            <w:tcW w:w="566" w:type="dxa"/>
          </w:tcPr>
          <w:p w14:paraId="59B21DDD" w14:textId="77777777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</w:p>
        </w:tc>
        <w:tc>
          <w:tcPr>
            <w:tcW w:w="1843" w:type="dxa"/>
          </w:tcPr>
          <w:p w14:paraId="213084A6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6E68" w:rsidRPr="008A2546" w14:paraId="09F9A2F4" w14:textId="77777777" w:rsidTr="00B93EBF">
        <w:trPr>
          <w:trHeight w:val="86"/>
        </w:trPr>
        <w:tc>
          <w:tcPr>
            <w:tcW w:w="1074" w:type="dxa"/>
          </w:tcPr>
          <w:p w14:paraId="48C21F93" w14:textId="7BBD1D94" w:rsidR="00A26E68" w:rsidRPr="00A26E68" w:rsidRDefault="00A26E68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Nome file</w:t>
            </w:r>
          </w:p>
        </w:tc>
        <w:tc>
          <w:tcPr>
            <w:tcW w:w="993" w:type="dxa"/>
          </w:tcPr>
          <w:p w14:paraId="5A422238" w14:textId="18FC34E0" w:rsidR="00A26E68" w:rsidRDefault="00A26E68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</w:t>
            </w:r>
          </w:p>
        </w:tc>
        <w:tc>
          <w:tcPr>
            <w:tcW w:w="708" w:type="dxa"/>
          </w:tcPr>
          <w:p w14:paraId="362793B0" w14:textId="77777777" w:rsidR="00A26E68" w:rsidRPr="000140EB" w:rsidRDefault="00A26E68" w:rsidP="000140EB">
            <w:pPr>
              <w:spacing w:after="160" w:line="259" w:lineRule="auto"/>
              <w:rPr>
                <w:rFonts w:cs="Arial"/>
                <w:sz w:val="24"/>
              </w:rPr>
            </w:pPr>
          </w:p>
        </w:tc>
        <w:tc>
          <w:tcPr>
            <w:tcW w:w="2836" w:type="dxa"/>
          </w:tcPr>
          <w:p w14:paraId="27599C82" w14:textId="3E82DC5B" w:rsidR="00A26E68" w:rsidRPr="00AE4D4D" w:rsidRDefault="00A26E68" w:rsidP="000140EB">
            <w:pPr>
              <w:pStyle w:val="Default"/>
              <w:rPr>
                <w:rFonts w:ascii="Arial" w:hAnsi="Arial" w:cs="Arial"/>
                <w:sz w:val="20"/>
              </w:rPr>
            </w:pPr>
            <w:r w:rsidRPr="00AE4D4D">
              <w:rPr>
                <w:rFonts w:ascii="Arial" w:hAnsi="Arial" w:cs="Arial"/>
                <w:sz w:val="20"/>
              </w:rPr>
              <w:t>Nome del file che raggruppa i movimenti inviati insieme</w:t>
            </w:r>
          </w:p>
        </w:tc>
        <w:tc>
          <w:tcPr>
            <w:tcW w:w="709" w:type="dxa"/>
          </w:tcPr>
          <w:p w14:paraId="33D5EB56" w14:textId="38CE20CE" w:rsidR="00A26E68" w:rsidRPr="00D43177" w:rsidRDefault="00A26E68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AN</w:t>
            </w:r>
          </w:p>
        </w:tc>
        <w:tc>
          <w:tcPr>
            <w:tcW w:w="709" w:type="dxa"/>
          </w:tcPr>
          <w:p w14:paraId="30B2205A" w14:textId="1B0CC1D9" w:rsidR="00A26E68" w:rsidRPr="00D43177" w:rsidRDefault="00A26E68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50</w:t>
            </w:r>
          </w:p>
        </w:tc>
        <w:tc>
          <w:tcPr>
            <w:tcW w:w="567" w:type="dxa"/>
          </w:tcPr>
          <w:p w14:paraId="3C8FFBEE" w14:textId="77777777" w:rsidR="00A26E68" w:rsidRPr="00D43177" w:rsidRDefault="00A26E68" w:rsidP="000140EB">
            <w:pPr>
              <w:spacing w:after="160" w:line="259" w:lineRule="auto"/>
              <w:rPr>
                <w:rFonts w:cs="Arial"/>
                <w:sz w:val="22"/>
              </w:rPr>
            </w:pPr>
          </w:p>
        </w:tc>
        <w:tc>
          <w:tcPr>
            <w:tcW w:w="566" w:type="dxa"/>
          </w:tcPr>
          <w:p w14:paraId="7AC0AE20" w14:textId="77777777" w:rsidR="00A26E68" w:rsidRPr="00D43177" w:rsidRDefault="00A26E68" w:rsidP="000140EB">
            <w:pPr>
              <w:spacing w:after="160" w:line="259" w:lineRule="auto"/>
              <w:rPr>
                <w:rFonts w:cs="Arial"/>
                <w:sz w:val="22"/>
              </w:rPr>
            </w:pPr>
          </w:p>
        </w:tc>
        <w:tc>
          <w:tcPr>
            <w:tcW w:w="1843" w:type="dxa"/>
          </w:tcPr>
          <w:p w14:paraId="4CE50B91" w14:textId="77777777" w:rsidR="00A26E68" w:rsidRPr="000140EB" w:rsidRDefault="00A26E68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0EB" w:rsidRPr="008A2546" w14:paraId="444AB72D" w14:textId="77777777" w:rsidTr="00B93EBF">
        <w:trPr>
          <w:trHeight w:val="86"/>
        </w:trPr>
        <w:tc>
          <w:tcPr>
            <w:tcW w:w="1074" w:type="dxa"/>
          </w:tcPr>
          <w:p w14:paraId="12176FBD" w14:textId="6E280824" w:rsidR="000140EB" w:rsidRPr="00A26E68" w:rsidRDefault="00A26E68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A26E68">
              <w:rPr>
                <w:rFonts w:cs="Arial"/>
                <w:sz w:val="16"/>
                <w:szCs w:val="16"/>
              </w:rPr>
              <w:t>CAMPO01</w:t>
            </w:r>
          </w:p>
        </w:tc>
        <w:tc>
          <w:tcPr>
            <w:tcW w:w="993" w:type="dxa"/>
          </w:tcPr>
          <w:p w14:paraId="6CEC157A" w14:textId="0F687EF2" w:rsidR="000140EB" w:rsidRPr="000140EB" w:rsidRDefault="00AE4D4D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</w:t>
            </w:r>
          </w:p>
        </w:tc>
        <w:tc>
          <w:tcPr>
            <w:tcW w:w="708" w:type="dxa"/>
          </w:tcPr>
          <w:p w14:paraId="5EEAEB0C" w14:textId="14BE8B20" w:rsidR="000140EB" w:rsidRPr="008A2546" w:rsidRDefault="000140EB" w:rsidP="000140EB">
            <w:pPr>
              <w:spacing w:after="160" w:line="259" w:lineRule="auto"/>
              <w:rPr>
                <w:rFonts w:cs="Arial"/>
                <w:sz w:val="24"/>
              </w:rPr>
            </w:pPr>
            <w:r w:rsidRPr="000140EB">
              <w:rPr>
                <w:rFonts w:cs="Arial"/>
                <w:sz w:val="24"/>
              </w:rPr>
              <w:t>1</w:t>
            </w:r>
          </w:p>
        </w:tc>
        <w:tc>
          <w:tcPr>
            <w:tcW w:w="2836" w:type="dxa"/>
          </w:tcPr>
          <w:p w14:paraId="3F8C36D3" w14:textId="77777777" w:rsidR="000140EB" w:rsidRPr="00AE4D4D" w:rsidRDefault="000140EB" w:rsidP="000140EB">
            <w:pPr>
              <w:pStyle w:val="Default"/>
              <w:rPr>
                <w:rFonts w:ascii="Arial" w:hAnsi="Arial" w:cs="Arial"/>
                <w:sz w:val="20"/>
              </w:rPr>
            </w:pPr>
            <w:r w:rsidRPr="00AE4D4D">
              <w:rPr>
                <w:rFonts w:ascii="Arial" w:hAnsi="Arial" w:cs="Arial"/>
                <w:sz w:val="20"/>
              </w:rPr>
              <w:t xml:space="preserve">CUAA (Codice fiscale o partita IVA) </w:t>
            </w:r>
            <w:proofErr w:type="spellStart"/>
            <w:r w:rsidRPr="00AE4D4D">
              <w:rPr>
                <w:rFonts w:ascii="Arial" w:hAnsi="Arial" w:cs="Arial"/>
                <w:sz w:val="20"/>
              </w:rPr>
              <w:t>dell‟impresa</w:t>
            </w:r>
            <w:proofErr w:type="spellEnd"/>
            <w:r w:rsidRPr="00AE4D4D">
              <w:rPr>
                <w:rFonts w:ascii="Arial" w:hAnsi="Arial" w:cs="Arial"/>
                <w:sz w:val="20"/>
              </w:rPr>
              <w:t xml:space="preserve"> </w:t>
            </w:r>
          </w:p>
          <w:p w14:paraId="75480C17" w14:textId="77777777" w:rsidR="000140EB" w:rsidRPr="00AE4D4D" w:rsidRDefault="000140EB" w:rsidP="000140EB">
            <w:pPr>
              <w:spacing w:after="160" w:line="259" w:lineRule="auto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14:paraId="6804BB4D" w14:textId="012011A0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AN</w:t>
            </w:r>
          </w:p>
        </w:tc>
        <w:tc>
          <w:tcPr>
            <w:tcW w:w="709" w:type="dxa"/>
          </w:tcPr>
          <w:p w14:paraId="18925703" w14:textId="4650D9DA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16</w:t>
            </w:r>
          </w:p>
        </w:tc>
        <w:tc>
          <w:tcPr>
            <w:tcW w:w="567" w:type="dxa"/>
          </w:tcPr>
          <w:p w14:paraId="4120BFFE" w14:textId="26C258EA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1</w:t>
            </w:r>
          </w:p>
        </w:tc>
        <w:tc>
          <w:tcPr>
            <w:tcW w:w="566" w:type="dxa"/>
          </w:tcPr>
          <w:p w14:paraId="20724C11" w14:textId="08D9CA59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D43177">
              <w:rPr>
                <w:rFonts w:cs="Arial"/>
                <w:sz w:val="22"/>
              </w:rPr>
              <w:t>16</w:t>
            </w:r>
          </w:p>
        </w:tc>
        <w:tc>
          <w:tcPr>
            <w:tcW w:w="1843" w:type="dxa"/>
          </w:tcPr>
          <w:p w14:paraId="26347ACC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Identificativo con cui </w:t>
            </w:r>
            <w:proofErr w:type="spellStart"/>
            <w:r w:rsidRPr="000140EB">
              <w:rPr>
                <w:rFonts w:ascii="Arial" w:hAnsi="Arial" w:cs="Arial"/>
                <w:sz w:val="16"/>
                <w:szCs w:val="16"/>
              </w:rPr>
              <w:t>l‟impresa</w:t>
            </w:r>
            <w:proofErr w:type="spellEnd"/>
            <w:r w:rsidRPr="000140EB">
              <w:rPr>
                <w:rFonts w:ascii="Arial" w:hAnsi="Arial" w:cs="Arial"/>
                <w:sz w:val="16"/>
                <w:szCs w:val="16"/>
              </w:rPr>
              <w:t xml:space="preserve"> è registrata nel SIAN </w:t>
            </w:r>
          </w:p>
          <w:p w14:paraId="5BDCE504" w14:textId="7777777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462AA216" w14:textId="77777777" w:rsidTr="00B93EBF">
        <w:trPr>
          <w:trHeight w:val="86"/>
        </w:trPr>
        <w:tc>
          <w:tcPr>
            <w:tcW w:w="1074" w:type="dxa"/>
          </w:tcPr>
          <w:p w14:paraId="611CB20F" w14:textId="29E75AD9" w:rsidR="000140EB" w:rsidRPr="00A26E68" w:rsidRDefault="00A26E68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CAMPO02</w:t>
            </w:r>
          </w:p>
        </w:tc>
        <w:tc>
          <w:tcPr>
            <w:tcW w:w="993" w:type="dxa"/>
          </w:tcPr>
          <w:p w14:paraId="12EF4F54" w14:textId="7FDA2B6C" w:rsidR="000140EB" w:rsidRPr="008A2546" w:rsidRDefault="00AE4D4D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</w:t>
            </w:r>
          </w:p>
        </w:tc>
        <w:tc>
          <w:tcPr>
            <w:tcW w:w="708" w:type="dxa"/>
          </w:tcPr>
          <w:p w14:paraId="5593EB52" w14:textId="3800D4C5" w:rsidR="000140EB" w:rsidRPr="008A2546" w:rsidRDefault="000140EB" w:rsidP="000140EB">
            <w:pPr>
              <w:spacing w:after="160" w:line="259" w:lineRule="auto"/>
              <w:rPr>
                <w:rFonts w:cs="Arial"/>
                <w:sz w:val="24"/>
              </w:rPr>
            </w:pPr>
            <w:r w:rsidRPr="008A2546">
              <w:rPr>
                <w:rFonts w:cs="Arial"/>
                <w:sz w:val="24"/>
              </w:rPr>
              <w:t xml:space="preserve">2 </w:t>
            </w:r>
          </w:p>
        </w:tc>
        <w:tc>
          <w:tcPr>
            <w:tcW w:w="2836" w:type="dxa"/>
          </w:tcPr>
          <w:p w14:paraId="26B79DC1" w14:textId="7EEAB208" w:rsidR="000140EB" w:rsidRPr="00AE4D4D" w:rsidRDefault="000140EB" w:rsidP="000140EB">
            <w:pPr>
              <w:spacing w:after="160" w:line="259" w:lineRule="auto"/>
              <w:rPr>
                <w:rFonts w:cs="Arial"/>
                <w:sz w:val="20"/>
              </w:rPr>
            </w:pPr>
            <w:r w:rsidRPr="008A2546">
              <w:rPr>
                <w:rFonts w:cs="Arial"/>
                <w:sz w:val="20"/>
              </w:rPr>
              <w:t xml:space="preserve">Identificativo dello stabilimento/deposito </w:t>
            </w:r>
          </w:p>
        </w:tc>
        <w:tc>
          <w:tcPr>
            <w:tcW w:w="709" w:type="dxa"/>
          </w:tcPr>
          <w:p w14:paraId="6D2BBD57" w14:textId="0CBCCA28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420BB6B4" w14:textId="41A40DB7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566CFA38" w14:textId="4DAEED43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18 </w:t>
            </w:r>
          </w:p>
        </w:tc>
        <w:tc>
          <w:tcPr>
            <w:tcW w:w="566" w:type="dxa"/>
          </w:tcPr>
          <w:p w14:paraId="2DC82696" w14:textId="4AD0FDA1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27 </w:t>
            </w:r>
          </w:p>
        </w:tc>
        <w:tc>
          <w:tcPr>
            <w:tcW w:w="1843" w:type="dxa"/>
          </w:tcPr>
          <w:p w14:paraId="727D2613" w14:textId="4E9EDE9B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Identificativo assegnato dal sistema e disponibile </w:t>
            </w:r>
            <w:proofErr w:type="spellStart"/>
            <w:r w:rsidRPr="008A2546">
              <w:rPr>
                <w:rFonts w:cs="Arial"/>
                <w:sz w:val="16"/>
                <w:szCs w:val="16"/>
              </w:rPr>
              <w:lastRenderedPageBreak/>
              <w:t>nell‟Anagrafica</w:t>
            </w:r>
            <w:proofErr w:type="spellEnd"/>
            <w:r w:rsidRPr="008A2546">
              <w:rPr>
                <w:rFonts w:cs="Arial"/>
                <w:sz w:val="16"/>
                <w:szCs w:val="16"/>
              </w:rPr>
              <w:t xml:space="preserve"> Stabilimenti </w:t>
            </w:r>
          </w:p>
        </w:tc>
      </w:tr>
      <w:tr w:rsidR="000140EB" w:rsidRPr="008A2546" w14:paraId="744E3ECB" w14:textId="77777777" w:rsidTr="00B93EBF">
        <w:trPr>
          <w:trHeight w:val="86"/>
        </w:trPr>
        <w:tc>
          <w:tcPr>
            <w:tcW w:w="1074" w:type="dxa"/>
          </w:tcPr>
          <w:p w14:paraId="6D329D69" w14:textId="02309C53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lastRenderedPageBreak/>
              <w:t>CAMPO0</w:t>
            </w:r>
            <w:r>
              <w:rPr>
                <w:rFonts w:cs="Arial"/>
                <w:sz w:val="16"/>
                <w:szCs w:val="20"/>
              </w:rPr>
              <w:t>3</w:t>
            </w:r>
          </w:p>
        </w:tc>
        <w:tc>
          <w:tcPr>
            <w:tcW w:w="993" w:type="dxa"/>
          </w:tcPr>
          <w:p w14:paraId="310E86D5" w14:textId="3586FD22" w:rsidR="000140EB" w:rsidRPr="008A2546" w:rsidRDefault="00AE4D4D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</w:t>
            </w:r>
          </w:p>
        </w:tc>
        <w:tc>
          <w:tcPr>
            <w:tcW w:w="708" w:type="dxa"/>
          </w:tcPr>
          <w:p w14:paraId="34858D08" w14:textId="01C3011E" w:rsidR="000140EB" w:rsidRPr="008A2546" w:rsidRDefault="000140EB" w:rsidP="000140EB">
            <w:pPr>
              <w:spacing w:after="160" w:line="259" w:lineRule="auto"/>
              <w:rPr>
                <w:rFonts w:cs="Arial"/>
                <w:sz w:val="24"/>
              </w:rPr>
            </w:pPr>
            <w:r w:rsidRPr="008A2546">
              <w:rPr>
                <w:rFonts w:cs="Arial"/>
                <w:sz w:val="24"/>
              </w:rPr>
              <w:t xml:space="preserve">3 </w:t>
            </w:r>
          </w:p>
        </w:tc>
        <w:tc>
          <w:tcPr>
            <w:tcW w:w="2836" w:type="dxa"/>
          </w:tcPr>
          <w:p w14:paraId="028049F2" w14:textId="4D84339F" w:rsidR="000140EB" w:rsidRPr="00AE4D4D" w:rsidRDefault="000140EB" w:rsidP="000140EB">
            <w:pPr>
              <w:spacing w:after="160" w:line="259" w:lineRule="auto"/>
              <w:rPr>
                <w:rFonts w:cs="Arial"/>
                <w:sz w:val="20"/>
              </w:rPr>
            </w:pPr>
            <w:r w:rsidRPr="008A2546">
              <w:rPr>
                <w:rFonts w:cs="Arial"/>
                <w:sz w:val="20"/>
              </w:rPr>
              <w:t xml:space="preserve">Numero </w:t>
            </w:r>
            <w:proofErr w:type="spellStart"/>
            <w:r w:rsidRPr="008A2546">
              <w:rPr>
                <w:rFonts w:cs="Arial"/>
                <w:sz w:val="20"/>
              </w:rPr>
              <w:t>dell‟operazione</w:t>
            </w:r>
            <w:proofErr w:type="spellEnd"/>
            <w:r w:rsidRPr="008A2546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0EA17AD2" w14:textId="63BD35DC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63F17CB7" w14:textId="6CC81D79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424A72B0" w14:textId="541FA204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29 </w:t>
            </w:r>
          </w:p>
        </w:tc>
        <w:tc>
          <w:tcPr>
            <w:tcW w:w="566" w:type="dxa"/>
          </w:tcPr>
          <w:p w14:paraId="3D1EAD98" w14:textId="5C97656B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38 </w:t>
            </w:r>
          </w:p>
        </w:tc>
        <w:tc>
          <w:tcPr>
            <w:tcW w:w="1843" w:type="dxa"/>
          </w:tcPr>
          <w:p w14:paraId="5CF66A06" w14:textId="371A9E4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Progressivo univoco </w:t>
            </w:r>
            <w:proofErr w:type="spellStart"/>
            <w:r w:rsidRPr="008A2546">
              <w:rPr>
                <w:rFonts w:cs="Arial"/>
                <w:sz w:val="16"/>
                <w:szCs w:val="16"/>
              </w:rPr>
              <w:t>nell‟ambito</w:t>
            </w:r>
            <w:proofErr w:type="spellEnd"/>
            <w:r w:rsidRPr="008A2546">
              <w:rPr>
                <w:rFonts w:cs="Arial"/>
                <w:sz w:val="16"/>
                <w:szCs w:val="16"/>
              </w:rPr>
              <w:t xml:space="preserve"> dei campi 1, 2 e 4 Deve essere valorizzato con numeri interi maggiori di zero </w:t>
            </w:r>
          </w:p>
        </w:tc>
      </w:tr>
      <w:tr w:rsidR="000140EB" w:rsidRPr="008A2546" w14:paraId="0661CAE5" w14:textId="77777777" w:rsidTr="00B93EBF">
        <w:trPr>
          <w:trHeight w:val="86"/>
        </w:trPr>
        <w:tc>
          <w:tcPr>
            <w:tcW w:w="1074" w:type="dxa"/>
          </w:tcPr>
          <w:p w14:paraId="73F691A6" w14:textId="2C0619BA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</w:t>
            </w:r>
            <w:r>
              <w:rPr>
                <w:rFonts w:cs="Arial"/>
                <w:sz w:val="16"/>
                <w:szCs w:val="20"/>
              </w:rPr>
              <w:t>4</w:t>
            </w:r>
          </w:p>
        </w:tc>
        <w:tc>
          <w:tcPr>
            <w:tcW w:w="993" w:type="dxa"/>
          </w:tcPr>
          <w:p w14:paraId="5761EEB7" w14:textId="0D92953E" w:rsidR="000140EB" w:rsidRPr="008A2546" w:rsidRDefault="00AE4D4D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</w:t>
            </w:r>
          </w:p>
        </w:tc>
        <w:tc>
          <w:tcPr>
            <w:tcW w:w="708" w:type="dxa"/>
          </w:tcPr>
          <w:p w14:paraId="1FF9020E" w14:textId="1557764C" w:rsidR="000140EB" w:rsidRPr="008A2546" w:rsidRDefault="000140EB" w:rsidP="000140EB">
            <w:pPr>
              <w:spacing w:after="160" w:line="259" w:lineRule="auto"/>
              <w:rPr>
                <w:rFonts w:cs="Arial"/>
                <w:sz w:val="24"/>
              </w:rPr>
            </w:pPr>
            <w:r w:rsidRPr="008A2546">
              <w:rPr>
                <w:rFonts w:cs="Arial"/>
                <w:sz w:val="24"/>
              </w:rPr>
              <w:t xml:space="preserve">4 </w:t>
            </w:r>
          </w:p>
        </w:tc>
        <w:tc>
          <w:tcPr>
            <w:tcW w:w="2836" w:type="dxa"/>
          </w:tcPr>
          <w:p w14:paraId="2ED09566" w14:textId="7D98F09C" w:rsidR="000140EB" w:rsidRPr="00AE4D4D" w:rsidRDefault="000140EB" w:rsidP="000140EB">
            <w:pPr>
              <w:spacing w:after="160" w:line="259" w:lineRule="auto"/>
              <w:rPr>
                <w:rFonts w:cs="Arial"/>
                <w:sz w:val="20"/>
              </w:rPr>
            </w:pPr>
            <w:r w:rsidRPr="008A2546">
              <w:rPr>
                <w:rFonts w:cs="Arial"/>
                <w:sz w:val="20"/>
              </w:rPr>
              <w:t xml:space="preserve">Data </w:t>
            </w:r>
            <w:proofErr w:type="spellStart"/>
            <w:r w:rsidRPr="008A2546">
              <w:rPr>
                <w:rFonts w:cs="Arial"/>
                <w:sz w:val="20"/>
              </w:rPr>
              <w:t>dell‟operazione</w:t>
            </w:r>
            <w:proofErr w:type="spellEnd"/>
            <w:r w:rsidRPr="008A2546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13003A62" w14:textId="6F5385EF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D </w:t>
            </w:r>
          </w:p>
        </w:tc>
        <w:tc>
          <w:tcPr>
            <w:tcW w:w="709" w:type="dxa"/>
          </w:tcPr>
          <w:p w14:paraId="0ACC6A4B" w14:textId="72460600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8 </w:t>
            </w:r>
          </w:p>
        </w:tc>
        <w:tc>
          <w:tcPr>
            <w:tcW w:w="567" w:type="dxa"/>
          </w:tcPr>
          <w:p w14:paraId="5F16648F" w14:textId="036128A9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40 </w:t>
            </w:r>
          </w:p>
        </w:tc>
        <w:tc>
          <w:tcPr>
            <w:tcW w:w="566" w:type="dxa"/>
          </w:tcPr>
          <w:p w14:paraId="791CAD51" w14:textId="41619C35" w:rsidR="000140EB" w:rsidRPr="00D43177" w:rsidRDefault="000140EB" w:rsidP="000140EB">
            <w:pPr>
              <w:spacing w:after="160" w:line="259" w:lineRule="auto"/>
              <w:rPr>
                <w:rFonts w:cs="Arial"/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47 </w:t>
            </w:r>
          </w:p>
        </w:tc>
        <w:tc>
          <w:tcPr>
            <w:tcW w:w="1843" w:type="dxa"/>
          </w:tcPr>
          <w:p w14:paraId="5C3207CA" w14:textId="58B27BAA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Formato GGMMAAAA </w:t>
            </w:r>
          </w:p>
        </w:tc>
      </w:tr>
      <w:tr w:rsidR="000140EB" w:rsidRPr="008A2546" w14:paraId="3D129A01" w14:textId="77777777" w:rsidTr="00B93EBF">
        <w:trPr>
          <w:trHeight w:val="86"/>
        </w:trPr>
        <w:tc>
          <w:tcPr>
            <w:tcW w:w="1074" w:type="dxa"/>
          </w:tcPr>
          <w:p w14:paraId="595D81B4" w14:textId="3AB3B9CD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</w:t>
            </w:r>
            <w:r>
              <w:rPr>
                <w:rFonts w:cs="Arial"/>
                <w:sz w:val="16"/>
                <w:szCs w:val="20"/>
              </w:rPr>
              <w:t>5</w:t>
            </w:r>
          </w:p>
        </w:tc>
        <w:tc>
          <w:tcPr>
            <w:tcW w:w="993" w:type="dxa"/>
          </w:tcPr>
          <w:p w14:paraId="6FB81070" w14:textId="4293A0A0" w:rsidR="000140EB" w:rsidRPr="008A2546" w:rsidRDefault="00AE4D4D" w:rsidP="000140EB">
            <w:pPr>
              <w:spacing w:after="160" w:line="259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</w:t>
            </w:r>
          </w:p>
        </w:tc>
        <w:tc>
          <w:tcPr>
            <w:tcW w:w="708" w:type="dxa"/>
          </w:tcPr>
          <w:p w14:paraId="582CF40E" w14:textId="630FC9A8" w:rsidR="000140EB" w:rsidRPr="008A2546" w:rsidRDefault="000140EB" w:rsidP="000140EB">
            <w:pPr>
              <w:spacing w:after="160" w:line="259" w:lineRule="auto"/>
            </w:pPr>
            <w:r w:rsidRPr="008A2546">
              <w:rPr>
                <w:rFonts w:cs="Arial"/>
                <w:sz w:val="24"/>
              </w:rPr>
              <w:t xml:space="preserve">5 </w:t>
            </w:r>
          </w:p>
        </w:tc>
        <w:tc>
          <w:tcPr>
            <w:tcW w:w="2836" w:type="dxa"/>
          </w:tcPr>
          <w:p w14:paraId="4F9BA3E3" w14:textId="62922B82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rFonts w:cs="Arial"/>
                <w:sz w:val="20"/>
              </w:rPr>
              <w:t xml:space="preserve">Numero documento giustificativo </w:t>
            </w:r>
          </w:p>
        </w:tc>
        <w:tc>
          <w:tcPr>
            <w:tcW w:w="709" w:type="dxa"/>
          </w:tcPr>
          <w:p w14:paraId="20EB1D66" w14:textId="1C9C072D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76D3950A" w14:textId="28CC00DF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2E09894F" w14:textId="354A355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rFonts w:cs="Arial"/>
                <w:sz w:val="22"/>
              </w:rPr>
              <w:t xml:space="preserve">49 </w:t>
            </w:r>
          </w:p>
        </w:tc>
        <w:tc>
          <w:tcPr>
            <w:tcW w:w="566" w:type="dxa"/>
          </w:tcPr>
          <w:p w14:paraId="3EE56C19" w14:textId="7AED2BA2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D43177">
              <w:rPr>
                <w:rFonts w:cs="Arial"/>
                <w:sz w:val="22"/>
              </w:rPr>
              <w:t>58</w:t>
            </w:r>
          </w:p>
        </w:tc>
        <w:tc>
          <w:tcPr>
            <w:tcW w:w="1843" w:type="dxa"/>
          </w:tcPr>
          <w:p w14:paraId="0270D11B" w14:textId="77AFEEAB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58 </w:t>
            </w:r>
          </w:p>
        </w:tc>
      </w:tr>
      <w:tr w:rsidR="000140EB" w:rsidRPr="008A2546" w14:paraId="0C1537CA" w14:textId="77777777" w:rsidTr="00B93EBF">
        <w:trPr>
          <w:trHeight w:val="86"/>
        </w:trPr>
        <w:tc>
          <w:tcPr>
            <w:tcW w:w="1074" w:type="dxa"/>
          </w:tcPr>
          <w:p w14:paraId="5402338B" w14:textId="40BA14A5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</w:t>
            </w:r>
            <w:r>
              <w:rPr>
                <w:rFonts w:cs="Arial"/>
                <w:sz w:val="16"/>
                <w:szCs w:val="20"/>
              </w:rPr>
              <w:t>6</w:t>
            </w:r>
          </w:p>
        </w:tc>
        <w:tc>
          <w:tcPr>
            <w:tcW w:w="993" w:type="dxa"/>
          </w:tcPr>
          <w:p w14:paraId="6B41BD5E" w14:textId="13DE6608" w:rsidR="000140EB" w:rsidRPr="008A2546" w:rsidRDefault="00AE4D4D" w:rsidP="000140EB">
            <w:pPr>
              <w:spacing w:after="160" w:line="259" w:lineRule="auto"/>
            </w:pPr>
            <w:r>
              <w:t>SI</w:t>
            </w:r>
          </w:p>
        </w:tc>
        <w:tc>
          <w:tcPr>
            <w:tcW w:w="708" w:type="dxa"/>
          </w:tcPr>
          <w:p w14:paraId="5722BE52" w14:textId="035B93CC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6 </w:t>
            </w:r>
          </w:p>
        </w:tc>
        <w:tc>
          <w:tcPr>
            <w:tcW w:w="2836" w:type="dxa"/>
          </w:tcPr>
          <w:p w14:paraId="6AEC4486" w14:textId="77777777" w:rsidR="000140EB" w:rsidRPr="008A2546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Data documento giustificativo </w:t>
            </w:r>
          </w:p>
        </w:tc>
        <w:tc>
          <w:tcPr>
            <w:tcW w:w="709" w:type="dxa"/>
          </w:tcPr>
          <w:p w14:paraId="050DC8BC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D </w:t>
            </w:r>
          </w:p>
        </w:tc>
        <w:tc>
          <w:tcPr>
            <w:tcW w:w="709" w:type="dxa"/>
          </w:tcPr>
          <w:p w14:paraId="7CDA981B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 </w:t>
            </w:r>
          </w:p>
        </w:tc>
        <w:tc>
          <w:tcPr>
            <w:tcW w:w="567" w:type="dxa"/>
          </w:tcPr>
          <w:p w14:paraId="690A2C68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60 </w:t>
            </w:r>
          </w:p>
        </w:tc>
        <w:tc>
          <w:tcPr>
            <w:tcW w:w="566" w:type="dxa"/>
          </w:tcPr>
          <w:p w14:paraId="46568180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67 </w:t>
            </w:r>
          </w:p>
        </w:tc>
        <w:tc>
          <w:tcPr>
            <w:tcW w:w="1843" w:type="dxa"/>
          </w:tcPr>
          <w:p w14:paraId="7FB2DEAB" w14:textId="7777777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Formato GGMMAAAA </w:t>
            </w:r>
          </w:p>
        </w:tc>
      </w:tr>
      <w:tr w:rsidR="000140EB" w:rsidRPr="008A2546" w14:paraId="55DF2F2C" w14:textId="77777777" w:rsidTr="00B93EBF">
        <w:trPr>
          <w:trHeight w:val="527"/>
        </w:trPr>
        <w:tc>
          <w:tcPr>
            <w:tcW w:w="1074" w:type="dxa"/>
          </w:tcPr>
          <w:p w14:paraId="1AAD1D58" w14:textId="2AAC0364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</w:t>
            </w:r>
            <w:r>
              <w:rPr>
                <w:rFonts w:cs="Arial"/>
                <w:sz w:val="16"/>
                <w:szCs w:val="20"/>
              </w:rPr>
              <w:t>7</w:t>
            </w:r>
          </w:p>
        </w:tc>
        <w:tc>
          <w:tcPr>
            <w:tcW w:w="993" w:type="dxa"/>
          </w:tcPr>
          <w:p w14:paraId="3856744E" w14:textId="668B2A80" w:rsidR="000140EB" w:rsidRPr="008A2546" w:rsidRDefault="00AE4D4D" w:rsidP="000140EB">
            <w:pPr>
              <w:spacing w:after="160" w:line="259" w:lineRule="auto"/>
            </w:pPr>
            <w:r>
              <w:t>SI</w:t>
            </w:r>
          </w:p>
        </w:tc>
        <w:tc>
          <w:tcPr>
            <w:tcW w:w="708" w:type="dxa"/>
          </w:tcPr>
          <w:p w14:paraId="250A08FE" w14:textId="540AAB32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7 </w:t>
            </w:r>
          </w:p>
        </w:tc>
        <w:tc>
          <w:tcPr>
            <w:tcW w:w="2836" w:type="dxa"/>
          </w:tcPr>
          <w:p w14:paraId="0D07AC21" w14:textId="77777777" w:rsidR="000140EB" w:rsidRPr="008A2546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Codice operazione </w:t>
            </w:r>
          </w:p>
        </w:tc>
        <w:tc>
          <w:tcPr>
            <w:tcW w:w="709" w:type="dxa"/>
          </w:tcPr>
          <w:p w14:paraId="7A6315C6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46473814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353F2784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69 </w:t>
            </w:r>
          </w:p>
        </w:tc>
        <w:tc>
          <w:tcPr>
            <w:tcW w:w="566" w:type="dxa"/>
          </w:tcPr>
          <w:p w14:paraId="52DBBB09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78 </w:t>
            </w:r>
          </w:p>
        </w:tc>
        <w:tc>
          <w:tcPr>
            <w:tcW w:w="1843" w:type="dxa"/>
          </w:tcPr>
          <w:p w14:paraId="52A31811" w14:textId="7777777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Per il codice operazione da indicare vedi tabella di decodifica CODICE OPERAZIONE </w:t>
            </w:r>
          </w:p>
        </w:tc>
      </w:tr>
      <w:tr w:rsidR="000140EB" w:rsidRPr="008A2546" w14:paraId="34125ECE" w14:textId="77777777" w:rsidTr="00B93EBF">
        <w:trPr>
          <w:trHeight w:val="86"/>
        </w:trPr>
        <w:tc>
          <w:tcPr>
            <w:tcW w:w="1074" w:type="dxa"/>
          </w:tcPr>
          <w:p w14:paraId="31DEFCCF" w14:textId="4EA4658C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</w:t>
            </w:r>
            <w:r>
              <w:rPr>
                <w:rFonts w:cs="Arial"/>
                <w:sz w:val="16"/>
                <w:szCs w:val="20"/>
              </w:rPr>
              <w:t>8</w:t>
            </w:r>
          </w:p>
        </w:tc>
        <w:tc>
          <w:tcPr>
            <w:tcW w:w="993" w:type="dxa"/>
          </w:tcPr>
          <w:p w14:paraId="346BD599" w14:textId="52856B7C" w:rsidR="000140EB" w:rsidRPr="008A2546" w:rsidRDefault="00AE4D4D" w:rsidP="000140EB">
            <w:pPr>
              <w:spacing w:after="160" w:line="259" w:lineRule="auto"/>
            </w:pPr>
            <w:r>
              <w:t>SI</w:t>
            </w:r>
          </w:p>
        </w:tc>
        <w:tc>
          <w:tcPr>
            <w:tcW w:w="708" w:type="dxa"/>
          </w:tcPr>
          <w:p w14:paraId="6E219382" w14:textId="67B8B7B0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8 </w:t>
            </w:r>
          </w:p>
        </w:tc>
        <w:tc>
          <w:tcPr>
            <w:tcW w:w="2836" w:type="dxa"/>
          </w:tcPr>
          <w:p w14:paraId="1924CAFB" w14:textId="77777777" w:rsidR="000140EB" w:rsidRPr="008A2546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Identificativo Fornitore/Cliente/Terzista </w:t>
            </w:r>
          </w:p>
        </w:tc>
        <w:tc>
          <w:tcPr>
            <w:tcW w:w="709" w:type="dxa"/>
          </w:tcPr>
          <w:p w14:paraId="338BB043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10F5D335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41B45C10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80 </w:t>
            </w:r>
          </w:p>
        </w:tc>
        <w:tc>
          <w:tcPr>
            <w:tcW w:w="566" w:type="dxa"/>
          </w:tcPr>
          <w:p w14:paraId="3F3CBA6A" w14:textId="77777777" w:rsidR="000140EB" w:rsidRPr="008A2546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89 </w:t>
            </w:r>
          </w:p>
        </w:tc>
        <w:tc>
          <w:tcPr>
            <w:tcW w:w="1843" w:type="dxa"/>
          </w:tcPr>
          <w:p w14:paraId="17C83DDE" w14:textId="77777777" w:rsidR="000140EB" w:rsidRPr="000140EB" w:rsidRDefault="000140EB" w:rsidP="000140EB">
            <w:pPr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Individua il codice </w:t>
            </w:r>
          </w:p>
          <w:p w14:paraId="77FA1A74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soggetto assegnato al fornitore/cliente e disponibile </w:t>
            </w:r>
            <w:proofErr w:type="spellStart"/>
            <w:r w:rsidRPr="000140EB">
              <w:rPr>
                <w:rFonts w:ascii="Arial" w:hAnsi="Arial" w:cs="Arial"/>
                <w:sz w:val="16"/>
                <w:szCs w:val="16"/>
              </w:rPr>
              <w:t>nell‟Anagrafica</w:t>
            </w:r>
            <w:proofErr w:type="spellEnd"/>
            <w:r w:rsidRPr="000140E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0D5C5CE" w14:textId="7777777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022F3538" w14:textId="77777777" w:rsidTr="00B93EBF">
        <w:trPr>
          <w:trHeight w:val="86"/>
        </w:trPr>
        <w:tc>
          <w:tcPr>
            <w:tcW w:w="1074" w:type="dxa"/>
          </w:tcPr>
          <w:p w14:paraId="4497E596" w14:textId="760684C1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CAMPO0</w:t>
            </w:r>
            <w:r>
              <w:rPr>
                <w:rFonts w:cs="Arial"/>
                <w:sz w:val="16"/>
                <w:szCs w:val="20"/>
              </w:rPr>
              <w:t>9</w:t>
            </w:r>
          </w:p>
        </w:tc>
        <w:tc>
          <w:tcPr>
            <w:tcW w:w="993" w:type="dxa"/>
          </w:tcPr>
          <w:p w14:paraId="72CE943A" w14:textId="434E455D" w:rsidR="000140EB" w:rsidRPr="008A2546" w:rsidRDefault="00AE4D4D" w:rsidP="000140EB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708" w:type="dxa"/>
          </w:tcPr>
          <w:p w14:paraId="3FCBDF0D" w14:textId="27EE0F52" w:rsidR="000140EB" w:rsidRPr="008A2546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8A2546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836" w:type="dxa"/>
          </w:tcPr>
          <w:p w14:paraId="0B38C3E0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22"/>
              </w:rPr>
            </w:pPr>
            <w:r w:rsidRPr="00AE4D4D">
              <w:rPr>
                <w:sz w:val="20"/>
                <w:szCs w:val="22"/>
              </w:rPr>
              <w:t xml:space="preserve">Identificativo Committente (Codice soggetto) </w:t>
            </w:r>
          </w:p>
        </w:tc>
        <w:tc>
          <w:tcPr>
            <w:tcW w:w="709" w:type="dxa"/>
          </w:tcPr>
          <w:p w14:paraId="1BBF2D29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N </w:t>
            </w:r>
          </w:p>
        </w:tc>
        <w:tc>
          <w:tcPr>
            <w:tcW w:w="709" w:type="dxa"/>
          </w:tcPr>
          <w:p w14:paraId="10344DFF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567" w:type="dxa"/>
          </w:tcPr>
          <w:p w14:paraId="41A0E9C8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91 </w:t>
            </w:r>
          </w:p>
        </w:tc>
        <w:tc>
          <w:tcPr>
            <w:tcW w:w="566" w:type="dxa"/>
          </w:tcPr>
          <w:p w14:paraId="553575B2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100 </w:t>
            </w:r>
          </w:p>
        </w:tc>
        <w:tc>
          <w:tcPr>
            <w:tcW w:w="1843" w:type="dxa"/>
          </w:tcPr>
          <w:p w14:paraId="7EF117E9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0140EB">
              <w:rPr>
                <w:rFonts w:cs="Arial"/>
                <w:sz w:val="16"/>
                <w:szCs w:val="16"/>
              </w:rPr>
              <w:t xml:space="preserve">Individua il codice soggetto assegnato e disponibile </w:t>
            </w:r>
            <w:proofErr w:type="spellStart"/>
            <w:r w:rsidRPr="000140EB">
              <w:rPr>
                <w:rFonts w:cs="Arial"/>
                <w:sz w:val="16"/>
                <w:szCs w:val="16"/>
              </w:rPr>
              <w:t>nell‟Anagrafica</w:t>
            </w:r>
            <w:proofErr w:type="spellEnd"/>
            <w:r w:rsidRPr="000140EB">
              <w:rPr>
                <w:rFonts w:cs="Arial"/>
                <w:sz w:val="16"/>
                <w:szCs w:val="16"/>
              </w:rPr>
              <w:t xml:space="preserve"> Fornitori </w:t>
            </w:r>
          </w:p>
        </w:tc>
      </w:tr>
      <w:tr w:rsidR="000140EB" w:rsidRPr="008A2546" w14:paraId="3D486BFB" w14:textId="77777777" w:rsidTr="00B93EBF">
        <w:trPr>
          <w:trHeight w:val="86"/>
        </w:trPr>
        <w:tc>
          <w:tcPr>
            <w:tcW w:w="1074" w:type="dxa"/>
          </w:tcPr>
          <w:p w14:paraId="11250F42" w14:textId="003E48C9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10</w:t>
            </w:r>
          </w:p>
        </w:tc>
        <w:tc>
          <w:tcPr>
            <w:tcW w:w="993" w:type="dxa"/>
          </w:tcPr>
          <w:p w14:paraId="3D8F71EF" w14:textId="0BC74A88" w:rsidR="000140EB" w:rsidRPr="008A2546" w:rsidRDefault="00AE4D4D" w:rsidP="000140EB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708" w:type="dxa"/>
          </w:tcPr>
          <w:p w14:paraId="68194449" w14:textId="7A19744C" w:rsidR="000140EB" w:rsidRPr="008A2546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8A2546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836" w:type="dxa"/>
          </w:tcPr>
          <w:p w14:paraId="2C5DA566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22"/>
              </w:rPr>
            </w:pPr>
            <w:r w:rsidRPr="00AE4D4D">
              <w:rPr>
                <w:sz w:val="20"/>
                <w:szCs w:val="22"/>
              </w:rPr>
              <w:t xml:space="preserve">Quantitativo di carico giornaliero di olive suddiviso per olivicoltore (kg) </w:t>
            </w:r>
          </w:p>
        </w:tc>
        <w:tc>
          <w:tcPr>
            <w:tcW w:w="709" w:type="dxa"/>
          </w:tcPr>
          <w:p w14:paraId="1F9F14B8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N </w:t>
            </w:r>
          </w:p>
        </w:tc>
        <w:tc>
          <w:tcPr>
            <w:tcW w:w="709" w:type="dxa"/>
          </w:tcPr>
          <w:p w14:paraId="34EAA871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13 </w:t>
            </w:r>
          </w:p>
        </w:tc>
        <w:tc>
          <w:tcPr>
            <w:tcW w:w="567" w:type="dxa"/>
          </w:tcPr>
          <w:p w14:paraId="294CC979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102 </w:t>
            </w:r>
          </w:p>
        </w:tc>
        <w:tc>
          <w:tcPr>
            <w:tcW w:w="566" w:type="dxa"/>
          </w:tcPr>
          <w:p w14:paraId="01D9F94F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114 </w:t>
            </w:r>
          </w:p>
        </w:tc>
        <w:tc>
          <w:tcPr>
            <w:tcW w:w="1843" w:type="dxa"/>
          </w:tcPr>
          <w:p w14:paraId="223DF0B7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0140EB">
              <w:rPr>
                <w:rFonts w:cs="Arial"/>
                <w:sz w:val="16"/>
                <w:szCs w:val="16"/>
              </w:rPr>
              <w:t xml:space="preserve">13 cifre di cui le ultime 3 sempre decimali (= 000 se non significative) Non va indicato alcun carattere come separatore tra la parte intera e la parte decimale </w:t>
            </w:r>
          </w:p>
        </w:tc>
      </w:tr>
      <w:tr w:rsidR="000140EB" w:rsidRPr="008A2546" w14:paraId="0EB29D08" w14:textId="77777777" w:rsidTr="00B93EBF">
        <w:trPr>
          <w:trHeight w:val="86"/>
        </w:trPr>
        <w:tc>
          <w:tcPr>
            <w:tcW w:w="1074" w:type="dxa"/>
          </w:tcPr>
          <w:p w14:paraId="5283B7CF" w14:textId="39F3FFC9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11</w:t>
            </w:r>
          </w:p>
        </w:tc>
        <w:tc>
          <w:tcPr>
            <w:tcW w:w="993" w:type="dxa"/>
          </w:tcPr>
          <w:p w14:paraId="3EACD6FC" w14:textId="762C2EEF" w:rsidR="000140EB" w:rsidRPr="008A2546" w:rsidRDefault="00AE4D4D" w:rsidP="000140EB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708" w:type="dxa"/>
          </w:tcPr>
          <w:p w14:paraId="1E636250" w14:textId="4312AE13" w:rsidR="000140EB" w:rsidRPr="008A2546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8A2546">
              <w:rPr>
                <w:sz w:val="22"/>
                <w:szCs w:val="22"/>
              </w:rPr>
              <w:t xml:space="preserve">11 </w:t>
            </w:r>
          </w:p>
        </w:tc>
        <w:tc>
          <w:tcPr>
            <w:tcW w:w="2836" w:type="dxa"/>
          </w:tcPr>
          <w:p w14:paraId="65BF60A4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22"/>
              </w:rPr>
            </w:pPr>
            <w:r w:rsidRPr="00AE4D4D">
              <w:rPr>
                <w:sz w:val="20"/>
                <w:szCs w:val="22"/>
              </w:rPr>
              <w:t xml:space="preserve">Quantità di scarico delle olive (kg) </w:t>
            </w:r>
          </w:p>
        </w:tc>
        <w:tc>
          <w:tcPr>
            <w:tcW w:w="709" w:type="dxa"/>
          </w:tcPr>
          <w:p w14:paraId="79EB5BA6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N </w:t>
            </w:r>
          </w:p>
        </w:tc>
        <w:tc>
          <w:tcPr>
            <w:tcW w:w="709" w:type="dxa"/>
          </w:tcPr>
          <w:p w14:paraId="5527FAF8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13 </w:t>
            </w:r>
          </w:p>
        </w:tc>
        <w:tc>
          <w:tcPr>
            <w:tcW w:w="567" w:type="dxa"/>
          </w:tcPr>
          <w:p w14:paraId="79D3EC1C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116 </w:t>
            </w:r>
          </w:p>
        </w:tc>
        <w:tc>
          <w:tcPr>
            <w:tcW w:w="566" w:type="dxa"/>
          </w:tcPr>
          <w:p w14:paraId="5215DD37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128 </w:t>
            </w:r>
          </w:p>
        </w:tc>
        <w:tc>
          <w:tcPr>
            <w:tcW w:w="1843" w:type="dxa"/>
          </w:tcPr>
          <w:p w14:paraId="2BD46850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0140EB">
              <w:rPr>
                <w:rFonts w:cs="Arial"/>
                <w:sz w:val="16"/>
                <w:szCs w:val="16"/>
              </w:rPr>
              <w:t xml:space="preserve">13 cifre di cui le ultime 3 sempre decimali (= 000 se non significative) Per esempio 10,754 va indicato come 0000000010754 in quanto la parte decimale si assume sempre pari a tre </w:t>
            </w:r>
            <w:proofErr w:type="gramStart"/>
            <w:r w:rsidRPr="000140EB">
              <w:rPr>
                <w:rFonts w:cs="Arial"/>
                <w:sz w:val="16"/>
                <w:szCs w:val="16"/>
              </w:rPr>
              <w:t>cifre</w:t>
            </w:r>
            <w:proofErr w:type="gramEnd"/>
            <w:r w:rsidRPr="000140EB">
              <w:rPr>
                <w:rFonts w:cs="Arial"/>
                <w:sz w:val="16"/>
                <w:szCs w:val="16"/>
              </w:rPr>
              <w:t xml:space="preserve"> Non va indicato alcun carattere come separatore tra la parte intera e la parte decimale </w:t>
            </w:r>
          </w:p>
        </w:tc>
      </w:tr>
      <w:tr w:rsidR="000140EB" w:rsidRPr="008A2546" w14:paraId="38B02AC2" w14:textId="77777777" w:rsidTr="00B93EBF">
        <w:trPr>
          <w:trHeight w:val="86"/>
        </w:trPr>
        <w:tc>
          <w:tcPr>
            <w:tcW w:w="1074" w:type="dxa"/>
          </w:tcPr>
          <w:p w14:paraId="0DFFBEE9" w14:textId="3BD841FB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12</w:t>
            </w:r>
          </w:p>
        </w:tc>
        <w:tc>
          <w:tcPr>
            <w:tcW w:w="993" w:type="dxa"/>
          </w:tcPr>
          <w:p w14:paraId="77FD87F7" w14:textId="7336AC22" w:rsidR="000140EB" w:rsidRPr="008A2546" w:rsidRDefault="00AE4D4D" w:rsidP="000140EB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708" w:type="dxa"/>
          </w:tcPr>
          <w:p w14:paraId="753EF8D2" w14:textId="07C05159" w:rsidR="000140EB" w:rsidRPr="008A2546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8A2546">
              <w:rPr>
                <w:sz w:val="22"/>
                <w:szCs w:val="22"/>
              </w:rPr>
              <w:t xml:space="preserve">12 </w:t>
            </w:r>
          </w:p>
        </w:tc>
        <w:tc>
          <w:tcPr>
            <w:tcW w:w="2836" w:type="dxa"/>
          </w:tcPr>
          <w:p w14:paraId="0BDC83FB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22"/>
              </w:rPr>
            </w:pPr>
            <w:r w:rsidRPr="00AE4D4D">
              <w:rPr>
                <w:sz w:val="20"/>
                <w:szCs w:val="22"/>
              </w:rPr>
              <w:t xml:space="preserve">Identificativo recipiente di stoccaggio </w:t>
            </w:r>
          </w:p>
        </w:tc>
        <w:tc>
          <w:tcPr>
            <w:tcW w:w="709" w:type="dxa"/>
          </w:tcPr>
          <w:p w14:paraId="25BFF90B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AN </w:t>
            </w:r>
          </w:p>
        </w:tc>
        <w:tc>
          <w:tcPr>
            <w:tcW w:w="709" w:type="dxa"/>
          </w:tcPr>
          <w:p w14:paraId="50C1F210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567" w:type="dxa"/>
          </w:tcPr>
          <w:p w14:paraId="3B702C33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130 </w:t>
            </w:r>
          </w:p>
        </w:tc>
        <w:tc>
          <w:tcPr>
            <w:tcW w:w="566" w:type="dxa"/>
          </w:tcPr>
          <w:p w14:paraId="595C78F1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22"/>
              </w:rPr>
              <w:t xml:space="preserve">139 </w:t>
            </w:r>
          </w:p>
        </w:tc>
        <w:tc>
          <w:tcPr>
            <w:tcW w:w="1843" w:type="dxa"/>
          </w:tcPr>
          <w:p w14:paraId="4B989C47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0140EB">
              <w:rPr>
                <w:rFonts w:cs="Arial"/>
                <w:sz w:val="16"/>
                <w:szCs w:val="16"/>
              </w:rPr>
              <w:t xml:space="preserve">Identificativo assegnato dal sistema e disponibile </w:t>
            </w:r>
            <w:proofErr w:type="spellStart"/>
            <w:r w:rsidRPr="000140EB">
              <w:rPr>
                <w:rFonts w:cs="Arial"/>
                <w:sz w:val="16"/>
                <w:szCs w:val="16"/>
              </w:rPr>
              <w:t>nell‟Anagrafica</w:t>
            </w:r>
            <w:proofErr w:type="spellEnd"/>
            <w:r w:rsidRPr="000140EB">
              <w:rPr>
                <w:rFonts w:cs="Arial"/>
                <w:sz w:val="16"/>
                <w:szCs w:val="16"/>
              </w:rPr>
              <w:t xml:space="preserve"> </w:t>
            </w:r>
            <w:r w:rsidRPr="000140EB">
              <w:rPr>
                <w:rFonts w:cs="Arial"/>
                <w:sz w:val="16"/>
                <w:szCs w:val="16"/>
              </w:rPr>
              <w:lastRenderedPageBreak/>
              <w:t xml:space="preserve">Recipienti di stoccaggio </w:t>
            </w:r>
          </w:p>
        </w:tc>
      </w:tr>
      <w:tr w:rsidR="000140EB" w:rsidRPr="008A2546" w14:paraId="3CB91A46" w14:textId="77777777" w:rsidTr="00B93EBF">
        <w:trPr>
          <w:trHeight w:val="86"/>
        </w:trPr>
        <w:tc>
          <w:tcPr>
            <w:tcW w:w="1074" w:type="dxa"/>
          </w:tcPr>
          <w:p w14:paraId="1DD274B1" w14:textId="1A2BE604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lastRenderedPageBreak/>
              <w:t>CAMPO</w:t>
            </w:r>
            <w:r>
              <w:rPr>
                <w:rFonts w:cs="Arial"/>
                <w:sz w:val="16"/>
                <w:szCs w:val="20"/>
              </w:rPr>
              <w:t>13</w:t>
            </w:r>
          </w:p>
        </w:tc>
        <w:tc>
          <w:tcPr>
            <w:tcW w:w="993" w:type="dxa"/>
          </w:tcPr>
          <w:p w14:paraId="00FB6171" w14:textId="447EDC2B" w:rsidR="000140EB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9651B95" w14:textId="5455F741" w:rsidR="000140EB" w:rsidRPr="008A2546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13 </w:t>
            </w:r>
          </w:p>
        </w:tc>
        <w:tc>
          <w:tcPr>
            <w:tcW w:w="2836" w:type="dxa"/>
          </w:tcPr>
          <w:p w14:paraId="16E00B6F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22"/>
              </w:rPr>
            </w:pPr>
            <w:r w:rsidRPr="00AE4D4D">
              <w:rPr>
                <w:sz w:val="20"/>
                <w:szCs w:val="18"/>
              </w:rPr>
              <w:t xml:space="preserve">Identificativo recipiente di stoccaggio di destinazione </w:t>
            </w:r>
          </w:p>
        </w:tc>
        <w:tc>
          <w:tcPr>
            <w:tcW w:w="709" w:type="dxa"/>
          </w:tcPr>
          <w:p w14:paraId="2C234ECF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18"/>
              </w:rPr>
              <w:t xml:space="preserve">AN </w:t>
            </w:r>
          </w:p>
        </w:tc>
        <w:tc>
          <w:tcPr>
            <w:tcW w:w="709" w:type="dxa"/>
          </w:tcPr>
          <w:p w14:paraId="6193187D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18"/>
              </w:rPr>
              <w:t xml:space="preserve">10 </w:t>
            </w:r>
          </w:p>
        </w:tc>
        <w:tc>
          <w:tcPr>
            <w:tcW w:w="567" w:type="dxa"/>
          </w:tcPr>
          <w:p w14:paraId="631F6393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18"/>
              </w:rPr>
              <w:t xml:space="preserve">141 </w:t>
            </w:r>
          </w:p>
        </w:tc>
        <w:tc>
          <w:tcPr>
            <w:tcW w:w="566" w:type="dxa"/>
          </w:tcPr>
          <w:p w14:paraId="463BFB62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22"/>
              </w:rPr>
            </w:pPr>
            <w:r w:rsidRPr="00D43177">
              <w:rPr>
                <w:sz w:val="22"/>
                <w:szCs w:val="18"/>
              </w:rPr>
              <w:t xml:space="preserve">150 </w:t>
            </w:r>
          </w:p>
        </w:tc>
        <w:tc>
          <w:tcPr>
            <w:tcW w:w="1843" w:type="dxa"/>
          </w:tcPr>
          <w:p w14:paraId="0627B78C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0153E627" w14:textId="77777777" w:rsidTr="00B93EBF">
        <w:trPr>
          <w:trHeight w:val="86"/>
        </w:trPr>
        <w:tc>
          <w:tcPr>
            <w:tcW w:w="1074" w:type="dxa"/>
          </w:tcPr>
          <w:p w14:paraId="23B28B15" w14:textId="779E2D9D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14</w:t>
            </w:r>
          </w:p>
        </w:tc>
        <w:tc>
          <w:tcPr>
            <w:tcW w:w="993" w:type="dxa"/>
          </w:tcPr>
          <w:p w14:paraId="1696A817" w14:textId="327FA770" w:rsidR="000140EB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2431D3E9" w14:textId="46D5E3F2" w:rsidR="000140EB" w:rsidRDefault="000140EB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</w:p>
        </w:tc>
        <w:tc>
          <w:tcPr>
            <w:tcW w:w="2836" w:type="dxa"/>
          </w:tcPr>
          <w:p w14:paraId="269B5B60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18"/>
              </w:rPr>
            </w:pPr>
            <w:r w:rsidRPr="00AE4D4D">
              <w:rPr>
                <w:sz w:val="20"/>
                <w:szCs w:val="18"/>
              </w:rPr>
              <w:t xml:space="preserve">Identificativo stabilimento di provenienza/destinazione olio </w:t>
            </w:r>
          </w:p>
        </w:tc>
        <w:tc>
          <w:tcPr>
            <w:tcW w:w="709" w:type="dxa"/>
          </w:tcPr>
          <w:p w14:paraId="310D4186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N </w:t>
            </w:r>
          </w:p>
        </w:tc>
        <w:tc>
          <w:tcPr>
            <w:tcW w:w="709" w:type="dxa"/>
          </w:tcPr>
          <w:p w14:paraId="64978EBD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10 </w:t>
            </w:r>
          </w:p>
        </w:tc>
        <w:tc>
          <w:tcPr>
            <w:tcW w:w="567" w:type="dxa"/>
          </w:tcPr>
          <w:p w14:paraId="254BD96E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152 </w:t>
            </w:r>
          </w:p>
        </w:tc>
        <w:tc>
          <w:tcPr>
            <w:tcW w:w="566" w:type="dxa"/>
          </w:tcPr>
          <w:p w14:paraId="69E11299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161 </w:t>
            </w:r>
          </w:p>
        </w:tc>
        <w:tc>
          <w:tcPr>
            <w:tcW w:w="1843" w:type="dxa"/>
          </w:tcPr>
          <w:p w14:paraId="7A9355EA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AE4D4D" w:rsidRPr="008A2546" w14:paraId="7CDBF4B7" w14:textId="77777777" w:rsidTr="00B93EBF">
        <w:trPr>
          <w:trHeight w:val="86"/>
        </w:trPr>
        <w:tc>
          <w:tcPr>
            <w:tcW w:w="1074" w:type="dxa"/>
          </w:tcPr>
          <w:p w14:paraId="595DDEA9" w14:textId="64956CE8" w:rsidR="00AE4D4D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ART_INIZIO</w:t>
            </w:r>
          </w:p>
        </w:tc>
        <w:tc>
          <w:tcPr>
            <w:tcW w:w="993" w:type="dxa"/>
          </w:tcPr>
          <w:p w14:paraId="0133D0EA" w14:textId="6E9FBDBC" w:rsidR="00AE4D4D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3BE25A7A" w14:textId="77777777" w:rsidR="00AE4D4D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6" w:type="dxa"/>
          </w:tcPr>
          <w:p w14:paraId="75B5E05F" w14:textId="7BE23382" w:rsidR="00AE4D4D" w:rsidRPr="00AE4D4D" w:rsidRDefault="00AE4D4D" w:rsidP="000140EB">
            <w:pPr>
              <w:spacing w:after="160" w:line="259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Codice articolo a inizio operazione</w:t>
            </w:r>
          </w:p>
        </w:tc>
        <w:tc>
          <w:tcPr>
            <w:tcW w:w="709" w:type="dxa"/>
          </w:tcPr>
          <w:p w14:paraId="5D6D90F3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709" w:type="dxa"/>
          </w:tcPr>
          <w:p w14:paraId="4F5E9E9B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567" w:type="dxa"/>
          </w:tcPr>
          <w:p w14:paraId="7BF78276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566" w:type="dxa"/>
          </w:tcPr>
          <w:p w14:paraId="6154E71F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1843" w:type="dxa"/>
          </w:tcPr>
          <w:p w14:paraId="11336CA7" w14:textId="77777777" w:rsidR="00AE4D4D" w:rsidRPr="000140EB" w:rsidRDefault="00AE4D4D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074E06AF" w14:textId="77777777" w:rsidTr="00B93EBF">
        <w:trPr>
          <w:trHeight w:val="86"/>
        </w:trPr>
        <w:tc>
          <w:tcPr>
            <w:tcW w:w="1074" w:type="dxa"/>
          </w:tcPr>
          <w:p w14:paraId="5BB09D9C" w14:textId="2645B323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15</w:t>
            </w:r>
          </w:p>
        </w:tc>
        <w:tc>
          <w:tcPr>
            <w:tcW w:w="993" w:type="dxa"/>
          </w:tcPr>
          <w:p w14:paraId="238F596A" w14:textId="66474DD3" w:rsidR="000140EB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0AB10844" w14:textId="2CBB2BE2" w:rsidR="000140EB" w:rsidRDefault="000140EB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</w:p>
        </w:tc>
        <w:tc>
          <w:tcPr>
            <w:tcW w:w="2836" w:type="dxa"/>
          </w:tcPr>
          <w:p w14:paraId="4496BE9E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18"/>
              </w:rPr>
            </w:pPr>
            <w:r w:rsidRPr="00AE4D4D">
              <w:rPr>
                <w:sz w:val="20"/>
                <w:szCs w:val="18"/>
              </w:rPr>
              <w:t xml:space="preserve">Descrizione categoria </w:t>
            </w:r>
            <w:proofErr w:type="spellStart"/>
            <w:r w:rsidRPr="00AE4D4D">
              <w:rPr>
                <w:sz w:val="20"/>
                <w:szCs w:val="18"/>
              </w:rPr>
              <w:t>dell</w:t>
            </w:r>
            <w:r w:rsidRPr="00AE4D4D">
              <w:rPr>
                <w:rFonts w:cs="Arial"/>
                <w:sz w:val="20"/>
                <w:szCs w:val="18"/>
              </w:rPr>
              <w:t>‟</w:t>
            </w:r>
            <w:r w:rsidRPr="00AE4D4D">
              <w:rPr>
                <w:sz w:val="20"/>
                <w:szCs w:val="18"/>
              </w:rPr>
              <w:t>olio</w:t>
            </w:r>
            <w:proofErr w:type="spellEnd"/>
            <w:r w:rsidRPr="00AE4D4D">
              <w:rPr>
                <w:sz w:val="20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661B954A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N </w:t>
            </w:r>
          </w:p>
        </w:tc>
        <w:tc>
          <w:tcPr>
            <w:tcW w:w="709" w:type="dxa"/>
          </w:tcPr>
          <w:p w14:paraId="4B3B30F7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2 </w:t>
            </w:r>
          </w:p>
        </w:tc>
        <w:tc>
          <w:tcPr>
            <w:tcW w:w="567" w:type="dxa"/>
          </w:tcPr>
          <w:p w14:paraId="38D261F3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163 </w:t>
            </w:r>
          </w:p>
        </w:tc>
        <w:tc>
          <w:tcPr>
            <w:tcW w:w="566" w:type="dxa"/>
          </w:tcPr>
          <w:p w14:paraId="7A048888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164 </w:t>
            </w:r>
          </w:p>
        </w:tc>
        <w:tc>
          <w:tcPr>
            <w:tcW w:w="1843" w:type="dxa"/>
          </w:tcPr>
          <w:p w14:paraId="1AF6C0C5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0140EB">
              <w:rPr>
                <w:rFonts w:cs="Arial"/>
                <w:sz w:val="16"/>
                <w:szCs w:val="16"/>
              </w:rPr>
              <w:t xml:space="preserve">Per il codice da indicare vedi tabella di decodifica CODICE CATEGORIA </w:t>
            </w:r>
          </w:p>
        </w:tc>
      </w:tr>
      <w:tr w:rsidR="00AE4D4D" w:rsidRPr="008A2546" w14:paraId="2ED70A33" w14:textId="77777777" w:rsidTr="00B93EBF">
        <w:trPr>
          <w:trHeight w:val="86"/>
        </w:trPr>
        <w:tc>
          <w:tcPr>
            <w:tcW w:w="1074" w:type="dxa"/>
          </w:tcPr>
          <w:p w14:paraId="785532E7" w14:textId="45FA36B6" w:rsidR="00AE4D4D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ART_FINE</w:t>
            </w:r>
          </w:p>
        </w:tc>
        <w:tc>
          <w:tcPr>
            <w:tcW w:w="993" w:type="dxa"/>
          </w:tcPr>
          <w:p w14:paraId="778EBA55" w14:textId="15875E55" w:rsidR="00AE4D4D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398F36CE" w14:textId="77777777" w:rsidR="00AE4D4D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6" w:type="dxa"/>
          </w:tcPr>
          <w:p w14:paraId="46365447" w14:textId="7071ED9C" w:rsidR="00AE4D4D" w:rsidRPr="00AE4D4D" w:rsidRDefault="00AE4D4D" w:rsidP="000140EB">
            <w:pPr>
              <w:spacing w:after="160" w:line="259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Codice articolo a fin </w:t>
            </w:r>
            <w:proofErr w:type="spellStart"/>
            <w:r>
              <w:rPr>
                <w:sz w:val="20"/>
                <w:szCs w:val="18"/>
              </w:rPr>
              <w:t>eoperazione</w:t>
            </w:r>
            <w:proofErr w:type="spellEnd"/>
          </w:p>
        </w:tc>
        <w:tc>
          <w:tcPr>
            <w:tcW w:w="709" w:type="dxa"/>
          </w:tcPr>
          <w:p w14:paraId="2D4C00A9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709" w:type="dxa"/>
          </w:tcPr>
          <w:p w14:paraId="57C21734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567" w:type="dxa"/>
          </w:tcPr>
          <w:p w14:paraId="4C010E7D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566" w:type="dxa"/>
          </w:tcPr>
          <w:p w14:paraId="5F95C120" w14:textId="77777777" w:rsidR="00AE4D4D" w:rsidRPr="00D43177" w:rsidRDefault="00AE4D4D" w:rsidP="000140EB">
            <w:pPr>
              <w:spacing w:after="160" w:line="259" w:lineRule="auto"/>
              <w:rPr>
                <w:sz w:val="22"/>
                <w:szCs w:val="18"/>
              </w:rPr>
            </w:pPr>
          </w:p>
        </w:tc>
        <w:tc>
          <w:tcPr>
            <w:tcW w:w="1843" w:type="dxa"/>
          </w:tcPr>
          <w:p w14:paraId="0F1EE229" w14:textId="77777777" w:rsidR="00AE4D4D" w:rsidRPr="000140EB" w:rsidRDefault="00AE4D4D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0C16EB6C" w14:textId="77777777" w:rsidTr="00B93EBF">
        <w:trPr>
          <w:trHeight w:val="86"/>
        </w:trPr>
        <w:tc>
          <w:tcPr>
            <w:tcW w:w="1074" w:type="dxa"/>
          </w:tcPr>
          <w:p w14:paraId="5FD263B9" w14:textId="2BF7E0DC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16</w:t>
            </w:r>
          </w:p>
        </w:tc>
        <w:tc>
          <w:tcPr>
            <w:tcW w:w="993" w:type="dxa"/>
          </w:tcPr>
          <w:p w14:paraId="5E72637D" w14:textId="58818532" w:rsidR="000140EB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7631521" w14:textId="4D6608F4" w:rsidR="000140EB" w:rsidRDefault="000140EB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</w:p>
        </w:tc>
        <w:tc>
          <w:tcPr>
            <w:tcW w:w="2836" w:type="dxa"/>
          </w:tcPr>
          <w:p w14:paraId="0F2E7D9D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18"/>
              </w:rPr>
            </w:pPr>
            <w:r w:rsidRPr="00AE4D4D">
              <w:rPr>
                <w:sz w:val="20"/>
                <w:szCs w:val="18"/>
              </w:rPr>
              <w:t xml:space="preserve">Descrizione categoria </w:t>
            </w:r>
            <w:proofErr w:type="spellStart"/>
            <w:r w:rsidRPr="00AE4D4D">
              <w:rPr>
                <w:sz w:val="20"/>
                <w:szCs w:val="18"/>
              </w:rPr>
              <w:t>dell</w:t>
            </w:r>
            <w:r w:rsidRPr="00AE4D4D">
              <w:rPr>
                <w:rFonts w:cs="Arial"/>
                <w:sz w:val="20"/>
                <w:szCs w:val="18"/>
              </w:rPr>
              <w:t>‟</w:t>
            </w:r>
            <w:r w:rsidRPr="00AE4D4D">
              <w:rPr>
                <w:sz w:val="20"/>
                <w:szCs w:val="18"/>
              </w:rPr>
              <w:t>olio</w:t>
            </w:r>
            <w:proofErr w:type="spellEnd"/>
            <w:r w:rsidRPr="00AE4D4D">
              <w:rPr>
                <w:sz w:val="20"/>
                <w:szCs w:val="18"/>
              </w:rPr>
              <w:t xml:space="preserve"> a fine operazione </w:t>
            </w:r>
          </w:p>
        </w:tc>
        <w:tc>
          <w:tcPr>
            <w:tcW w:w="709" w:type="dxa"/>
          </w:tcPr>
          <w:p w14:paraId="0595B5B9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N </w:t>
            </w:r>
          </w:p>
        </w:tc>
        <w:tc>
          <w:tcPr>
            <w:tcW w:w="709" w:type="dxa"/>
          </w:tcPr>
          <w:p w14:paraId="5B692AD6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2 </w:t>
            </w:r>
          </w:p>
        </w:tc>
        <w:tc>
          <w:tcPr>
            <w:tcW w:w="567" w:type="dxa"/>
          </w:tcPr>
          <w:p w14:paraId="6C9D2928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166 </w:t>
            </w:r>
          </w:p>
        </w:tc>
        <w:tc>
          <w:tcPr>
            <w:tcW w:w="566" w:type="dxa"/>
          </w:tcPr>
          <w:p w14:paraId="6440E66E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167 </w:t>
            </w:r>
          </w:p>
        </w:tc>
        <w:tc>
          <w:tcPr>
            <w:tcW w:w="1843" w:type="dxa"/>
          </w:tcPr>
          <w:p w14:paraId="28D4F064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63F1446F" w14:textId="77777777" w:rsidTr="00B93EBF">
        <w:trPr>
          <w:trHeight w:val="86"/>
        </w:trPr>
        <w:tc>
          <w:tcPr>
            <w:tcW w:w="1074" w:type="dxa"/>
          </w:tcPr>
          <w:p w14:paraId="6AC24195" w14:textId="6A501FFD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17</w:t>
            </w:r>
          </w:p>
        </w:tc>
        <w:tc>
          <w:tcPr>
            <w:tcW w:w="993" w:type="dxa"/>
          </w:tcPr>
          <w:p w14:paraId="1DB103A2" w14:textId="7BDFBE6E" w:rsidR="000140EB" w:rsidRDefault="00AE4D4D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66523F76" w14:textId="655F8CFF" w:rsidR="000140EB" w:rsidRDefault="000140EB" w:rsidP="000140EB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 </w:t>
            </w:r>
          </w:p>
        </w:tc>
        <w:tc>
          <w:tcPr>
            <w:tcW w:w="2836" w:type="dxa"/>
          </w:tcPr>
          <w:p w14:paraId="7C5978AA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18"/>
              </w:rPr>
            </w:pPr>
            <w:r w:rsidRPr="00AE4D4D">
              <w:rPr>
                <w:sz w:val="20"/>
                <w:szCs w:val="18"/>
              </w:rPr>
              <w:t xml:space="preserve">Descrizione origine olive/olio per macroarea </w:t>
            </w:r>
          </w:p>
        </w:tc>
        <w:tc>
          <w:tcPr>
            <w:tcW w:w="709" w:type="dxa"/>
          </w:tcPr>
          <w:p w14:paraId="0F771A0E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N </w:t>
            </w:r>
          </w:p>
        </w:tc>
        <w:tc>
          <w:tcPr>
            <w:tcW w:w="709" w:type="dxa"/>
          </w:tcPr>
          <w:p w14:paraId="672F4E25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2 </w:t>
            </w:r>
          </w:p>
        </w:tc>
        <w:tc>
          <w:tcPr>
            <w:tcW w:w="567" w:type="dxa"/>
          </w:tcPr>
          <w:p w14:paraId="1CD5D116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169 </w:t>
            </w:r>
          </w:p>
        </w:tc>
        <w:tc>
          <w:tcPr>
            <w:tcW w:w="566" w:type="dxa"/>
          </w:tcPr>
          <w:p w14:paraId="51C30532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D43177">
              <w:rPr>
                <w:sz w:val="22"/>
                <w:szCs w:val="18"/>
              </w:rPr>
              <w:t xml:space="preserve">170 </w:t>
            </w:r>
          </w:p>
        </w:tc>
        <w:tc>
          <w:tcPr>
            <w:tcW w:w="1843" w:type="dxa"/>
          </w:tcPr>
          <w:p w14:paraId="41AB1E97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Per il codice da indicare vedi tabella di decodifica CODICE ORIGINE </w:t>
            </w:r>
          </w:p>
          <w:p w14:paraId="5CC14F03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Per il codice da indicare vedi tabella di decodifica CODICE ORIGINE SPECIFICA </w:t>
            </w:r>
          </w:p>
          <w:p w14:paraId="7F00FCDA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346CF336" w14:textId="77777777" w:rsidTr="00B93EBF">
        <w:trPr>
          <w:trHeight w:val="86"/>
        </w:trPr>
        <w:tc>
          <w:tcPr>
            <w:tcW w:w="1074" w:type="dxa"/>
          </w:tcPr>
          <w:p w14:paraId="6CC18B66" w14:textId="49DB7CF1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18</w:t>
            </w:r>
          </w:p>
        </w:tc>
        <w:tc>
          <w:tcPr>
            <w:tcW w:w="993" w:type="dxa"/>
          </w:tcPr>
          <w:p w14:paraId="30581AE1" w14:textId="5199780C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39DB3F4D" w14:textId="2AE50E08" w:rsidR="000140EB" w:rsidRDefault="000140EB" w:rsidP="000140EB">
            <w:pPr>
              <w:spacing w:after="160" w:line="259" w:lineRule="auto"/>
              <w:rPr>
                <w:sz w:val="18"/>
                <w:szCs w:val="18"/>
              </w:rPr>
            </w:pPr>
            <w:r w:rsidRPr="008A2546">
              <w:t xml:space="preserve">18 </w:t>
            </w:r>
          </w:p>
        </w:tc>
        <w:tc>
          <w:tcPr>
            <w:tcW w:w="2836" w:type="dxa"/>
          </w:tcPr>
          <w:p w14:paraId="2B1832CF" w14:textId="77777777" w:rsidR="000140EB" w:rsidRPr="00AE4D4D" w:rsidRDefault="000140EB" w:rsidP="000140EB">
            <w:pPr>
              <w:spacing w:after="160" w:line="259" w:lineRule="auto"/>
              <w:rPr>
                <w:sz w:val="20"/>
                <w:szCs w:val="18"/>
              </w:rPr>
            </w:pPr>
            <w:r w:rsidRPr="008A2546">
              <w:rPr>
                <w:sz w:val="20"/>
              </w:rPr>
              <w:t xml:space="preserve">Descrizione origine olive/olio specifica </w:t>
            </w:r>
          </w:p>
        </w:tc>
        <w:tc>
          <w:tcPr>
            <w:tcW w:w="709" w:type="dxa"/>
          </w:tcPr>
          <w:p w14:paraId="5A61EDC3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79EB4560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8A2546">
              <w:rPr>
                <w:sz w:val="22"/>
              </w:rPr>
              <w:t xml:space="preserve">80 </w:t>
            </w:r>
          </w:p>
        </w:tc>
        <w:tc>
          <w:tcPr>
            <w:tcW w:w="567" w:type="dxa"/>
          </w:tcPr>
          <w:p w14:paraId="51D17786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8A2546">
              <w:rPr>
                <w:sz w:val="22"/>
              </w:rPr>
              <w:t xml:space="preserve">172 </w:t>
            </w:r>
          </w:p>
        </w:tc>
        <w:tc>
          <w:tcPr>
            <w:tcW w:w="566" w:type="dxa"/>
          </w:tcPr>
          <w:p w14:paraId="6BE32F10" w14:textId="77777777" w:rsidR="000140EB" w:rsidRPr="00D43177" w:rsidRDefault="000140EB" w:rsidP="000140EB">
            <w:pPr>
              <w:spacing w:after="160" w:line="259" w:lineRule="auto"/>
              <w:rPr>
                <w:sz w:val="22"/>
                <w:szCs w:val="18"/>
              </w:rPr>
            </w:pPr>
            <w:r w:rsidRPr="008A2546">
              <w:rPr>
                <w:sz w:val="22"/>
              </w:rPr>
              <w:t xml:space="preserve">251 </w:t>
            </w:r>
          </w:p>
        </w:tc>
        <w:tc>
          <w:tcPr>
            <w:tcW w:w="1843" w:type="dxa"/>
          </w:tcPr>
          <w:p w14:paraId="05915B6C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8A2546">
              <w:rPr>
                <w:rFonts w:ascii="Arial" w:hAnsi="Arial" w:cs="Arial"/>
                <w:sz w:val="16"/>
                <w:szCs w:val="16"/>
              </w:rPr>
              <w:t xml:space="preserve">Per il codice da indicare vedi tabella di decodifica CODICE ORIGINE </w:t>
            </w:r>
            <w:proofErr w:type="gramStart"/>
            <w:r w:rsidRPr="008A2546">
              <w:rPr>
                <w:rFonts w:ascii="Arial" w:hAnsi="Arial" w:cs="Arial"/>
                <w:sz w:val="16"/>
                <w:szCs w:val="16"/>
              </w:rPr>
              <w:t>SPECIFICA</w:t>
            </w:r>
            <w:proofErr w:type="gramEnd"/>
            <w:r w:rsidRPr="008A2546">
              <w:rPr>
                <w:rFonts w:ascii="Arial" w:hAnsi="Arial" w:cs="Arial"/>
                <w:sz w:val="16"/>
                <w:szCs w:val="16"/>
              </w:rPr>
              <w:t xml:space="preserve"> Laddove sia necessario indicare più origini specifiche queste vanno separate da uno spazio (per esempio se origine macroarea uguale a Combinazione Stati </w:t>
            </w:r>
            <w:proofErr w:type="spellStart"/>
            <w:r w:rsidRPr="008A2546">
              <w:rPr>
                <w:rFonts w:ascii="Arial" w:hAnsi="Arial" w:cs="Arial"/>
                <w:sz w:val="16"/>
                <w:szCs w:val="16"/>
              </w:rPr>
              <w:t>dell‟Unione</w:t>
            </w:r>
            <w:proofErr w:type="spellEnd"/>
            <w:r w:rsidRPr="008A2546">
              <w:rPr>
                <w:rFonts w:ascii="Arial" w:hAnsi="Arial" w:cs="Arial"/>
                <w:sz w:val="16"/>
                <w:szCs w:val="16"/>
              </w:rPr>
              <w:t xml:space="preserve"> europea/o regione </w:t>
            </w:r>
            <w:proofErr w:type="spellStart"/>
            <w:r w:rsidRPr="008A2546">
              <w:rPr>
                <w:rFonts w:ascii="Arial" w:hAnsi="Arial" w:cs="Arial"/>
                <w:sz w:val="16"/>
                <w:szCs w:val="16"/>
              </w:rPr>
              <w:t>dell‟Unione</w:t>
            </w:r>
            <w:proofErr w:type="spellEnd"/>
            <w:r w:rsidRPr="008A2546">
              <w:rPr>
                <w:rFonts w:ascii="Arial" w:hAnsi="Arial" w:cs="Arial"/>
                <w:sz w:val="16"/>
                <w:szCs w:val="16"/>
              </w:rPr>
              <w:t xml:space="preserve"> europea e origine specifica Spagna e Grecia va impostato al valore ”2 3”) </w:t>
            </w:r>
          </w:p>
        </w:tc>
      </w:tr>
      <w:tr w:rsidR="000140EB" w:rsidRPr="008A2546" w14:paraId="4F549C0B" w14:textId="77777777" w:rsidTr="00B93EBF">
        <w:trPr>
          <w:trHeight w:val="86"/>
        </w:trPr>
        <w:tc>
          <w:tcPr>
            <w:tcW w:w="1074" w:type="dxa"/>
          </w:tcPr>
          <w:p w14:paraId="22416F50" w14:textId="4E896CD1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19</w:t>
            </w:r>
          </w:p>
        </w:tc>
        <w:tc>
          <w:tcPr>
            <w:tcW w:w="993" w:type="dxa"/>
          </w:tcPr>
          <w:p w14:paraId="494E6952" w14:textId="079F4864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2BB2234" w14:textId="3F0BF8A3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19 </w:t>
            </w:r>
          </w:p>
        </w:tc>
        <w:tc>
          <w:tcPr>
            <w:tcW w:w="2836" w:type="dxa"/>
          </w:tcPr>
          <w:p w14:paraId="701BF895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Descrizione origine olive/olio per macroarea a fine operazione </w:t>
            </w:r>
          </w:p>
        </w:tc>
        <w:tc>
          <w:tcPr>
            <w:tcW w:w="709" w:type="dxa"/>
          </w:tcPr>
          <w:p w14:paraId="7C1C683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68D6B1A9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2 </w:t>
            </w:r>
          </w:p>
        </w:tc>
        <w:tc>
          <w:tcPr>
            <w:tcW w:w="567" w:type="dxa"/>
          </w:tcPr>
          <w:p w14:paraId="0F6A9CB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253 </w:t>
            </w:r>
          </w:p>
        </w:tc>
        <w:tc>
          <w:tcPr>
            <w:tcW w:w="566" w:type="dxa"/>
          </w:tcPr>
          <w:p w14:paraId="080A65F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254 </w:t>
            </w:r>
          </w:p>
        </w:tc>
        <w:tc>
          <w:tcPr>
            <w:tcW w:w="1843" w:type="dxa"/>
          </w:tcPr>
          <w:p w14:paraId="11F717B1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0EB" w:rsidRPr="008A2546" w14:paraId="4DF2D5C7" w14:textId="77777777" w:rsidTr="00B93EBF">
        <w:trPr>
          <w:trHeight w:val="86"/>
        </w:trPr>
        <w:tc>
          <w:tcPr>
            <w:tcW w:w="1074" w:type="dxa"/>
          </w:tcPr>
          <w:p w14:paraId="27078335" w14:textId="63386816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20</w:t>
            </w:r>
          </w:p>
        </w:tc>
        <w:tc>
          <w:tcPr>
            <w:tcW w:w="993" w:type="dxa"/>
          </w:tcPr>
          <w:p w14:paraId="75AB2FE2" w14:textId="04A8EA9D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7BF33B6B" w14:textId="602B3C0A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20 </w:t>
            </w:r>
          </w:p>
        </w:tc>
        <w:tc>
          <w:tcPr>
            <w:tcW w:w="2836" w:type="dxa"/>
          </w:tcPr>
          <w:p w14:paraId="3D3B6784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Descrizione origine olive/olio specifica a fine operazione </w:t>
            </w:r>
          </w:p>
        </w:tc>
        <w:tc>
          <w:tcPr>
            <w:tcW w:w="709" w:type="dxa"/>
          </w:tcPr>
          <w:p w14:paraId="2AFEFF4F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139530B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80 </w:t>
            </w:r>
          </w:p>
        </w:tc>
        <w:tc>
          <w:tcPr>
            <w:tcW w:w="567" w:type="dxa"/>
          </w:tcPr>
          <w:p w14:paraId="5D7A02F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256 </w:t>
            </w:r>
          </w:p>
        </w:tc>
        <w:tc>
          <w:tcPr>
            <w:tcW w:w="566" w:type="dxa"/>
          </w:tcPr>
          <w:p w14:paraId="2CCFAF1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335 </w:t>
            </w:r>
          </w:p>
        </w:tc>
        <w:tc>
          <w:tcPr>
            <w:tcW w:w="1843" w:type="dxa"/>
          </w:tcPr>
          <w:p w14:paraId="367BFF03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0EB" w:rsidRPr="008A2546" w14:paraId="735D31A9" w14:textId="77777777" w:rsidTr="00B93EBF">
        <w:trPr>
          <w:trHeight w:val="86"/>
        </w:trPr>
        <w:tc>
          <w:tcPr>
            <w:tcW w:w="1074" w:type="dxa"/>
          </w:tcPr>
          <w:p w14:paraId="70581E32" w14:textId="6B7EB98E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21</w:t>
            </w:r>
          </w:p>
        </w:tc>
        <w:tc>
          <w:tcPr>
            <w:tcW w:w="993" w:type="dxa"/>
          </w:tcPr>
          <w:p w14:paraId="4661CCC1" w14:textId="5F3D4B0C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78001C44" w14:textId="4358F2A7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21 </w:t>
            </w:r>
          </w:p>
        </w:tc>
        <w:tc>
          <w:tcPr>
            <w:tcW w:w="2836" w:type="dxa"/>
          </w:tcPr>
          <w:p w14:paraId="374948E7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carico sansa (Kg) </w:t>
            </w:r>
          </w:p>
        </w:tc>
        <w:tc>
          <w:tcPr>
            <w:tcW w:w="709" w:type="dxa"/>
          </w:tcPr>
          <w:p w14:paraId="117E847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3DAD5639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3DD1A5F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337 </w:t>
            </w:r>
          </w:p>
        </w:tc>
        <w:tc>
          <w:tcPr>
            <w:tcW w:w="566" w:type="dxa"/>
          </w:tcPr>
          <w:p w14:paraId="2ED9E09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349 </w:t>
            </w:r>
          </w:p>
        </w:tc>
        <w:tc>
          <w:tcPr>
            <w:tcW w:w="1843" w:type="dxa"/>
          </w:tcPr>
          <w:p w14:paraId="77898FC3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8A2546">
              <w:rPr>
                <w:rFonts w:ascii="Arial" w:hAnsi="Arial" w:cs="Arial"/>
                <w:sz w:val="16"/>
                <w:szCs w:val="16"/>
              </w:rPr>
              <w:t xml:space="preserve">13 di cui le ultime 3 sempre decimali (= 000 se non significative) Non va indicato alcun </w:t>
            </w:r>
            <w:r w:rsidRPr="008A2546">
              <w:rPr>
                <w:rFonts w:ascii="Arial" w:hAnsi="Arial" w:cs="Arial"/>
                <w:sz w:val="16"/>
                <w:szCs w:val="16"/>
              </w:rPr>
              <w:lastRenderedPageBreak/>
              <w:t xml:space="preserve">carattere come separatore tra la parte intera e la parte decimale </w:t>
            </w:r>
          </w:p>
        </w:tc>
      </w:tr>
      <w:tr w:rsidR="000140EB" w:rsidRPr="008A2546" w14:paraId="720B2C54" w14:textId="77777777" w:rsidTr="00B93EBF">
        <w:trPr>
          <w:trHeight w:val="86"/>
        </w:trPr>
        <w:tc>
          <w:tcPr>
            <w:tcW w:w="1074" w:type="dxa"/>
          </w:tcPr>
          <w:p w14:paraId="219EDB96" w14:textId="04BF56DD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lastRenderedPageBreak/>
              <w:t>CAMPO</w:t>
            </w:r>
            <w:r>
              <w:rPr>
                <w:rFonts w:cs="Arial"/>
                <w:sz w:val="16"/>
                <w:szCs w:val="20"/>
              </w:rPr>
              <w:t>22</w:t>
            </w:r>
          </w:p>
        </w:tc>
        <w:tc>
          <w:tcPr>
            <w:tcW w:w="993" w:type="dxa"/>
          </w:tcPr>
          <w:p w14:paraId="585CEFAA" w14:textId="4D74E62C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9470A1E" w14:textId="30F8EB05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22 </w:t>
            </w:r>
          </w:p>
        </w:tc>
        <w:tc>
          <w:tcPr>
            <w:tcW w:w="2836" w:type="dxa"/>
          </w:tcPr>
          <w:p w14:paraId="155C0621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scarico sansa (Kg) </w:t>
            </w:r>
          </w:p>
        </w:tc>
        <w:tc>
          <w:tcPr>
            <w:tcW w:w="709" w:type="dxa"/>
          </w:tcPr>
          <w:p w14:paraId="0663E2A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40FBD3A6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17F3681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351 </w:t>
            </w:r>
          </w:p>
        </w:tc>
        <w:tc>
          <w:tcPr>
            <w:tcW w:w="566" w:type="dxa"/>
          </w:tcPr>
          <w:p w14:paraId="6FEDEE1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363 </w:t>
            </w:r>
          </w:p>
        </w:tc>
        <w:tc>
          <w:tcPr>
            <w:tcW w:w="1843" w:type="dxa"/>
          </w:tcPr>
          <w:p w14:paraId="15D39BC2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8A2546">
              <w:rPr>
                <w:rFonts w:ascii="Arial" w:hAnsi="Arial" w:cs="Arial"/>
                <w:sz w:val="16"/>
                <w:szCs w:val="16"/>
              </w:rPr>
              <w:t xml:space="preserve">13 di cui le ultime 3 sempre decimali (= 000 se non significative) Non va indicato alcun carattere come separatore tra la parte intera e la parte decimale </w:t>
            </w:r>
          </w:p>
        </w:tc>
      </w:tr>
      <w:tr w:rsidR="000140EB" w:rsidRPr="008A2546" w14:paraId="56D13918" w14:textId="77777777" w:rsidTr="00B93EBF">
        <w:trPr>
          <w:trHeight w:val="86"/>
        </w:trPr>
        <w:tc>
          <w:tcPr>
            <w:tcW w:w="1074" w:type="dxa"/>
          </w:tcPr>
          <w:p w14:paraId="423E45B2" w14:textId="6F5C7433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23</w:t>
            </w:r>
          </w:p>
        </w:tc>
        <w:tc>
          <w:tcPr>
            <w:tcW w:w="993" w:type="dxa"/>
          </w:tcPr>
          <w:p w14:paraId="76BE2DE6" w14:textId="18AF0585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31B07DF7" w14:textId="0063263A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23 </w:t>
            </w:r>
          </w:p>
        </w:tc>
        <w:tc>
          <w:tcPr>
            <w:tcW w:w="2836" w:type="dxa"/>
          </w:tcPr>
          <w:p w14:paraId="5ADD327D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carico di olio sfuso (kg) </w:t>
            </w:r>
          </w:p>
        </w:tc>
        <w:tc>
          <w:tcPr>
            <w:tcW w:w="709" w:type="dxa"/>
          </w:tcPr>
          <w:p w14:paraId="72E6C35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19E1E4D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0A13B63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365 </w:t>
            </w:r>
          </w:p>
        </w:tc>
        <w:tc>
          <w:tcPr>
            <w:tcW w:w="566" w:type="dxa"/>
          </w:tcPr>
          <w:p w14:paraId="314112E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377 </w:t>
            </w:r>
          </w:p>
        </w:tc>
        <w:tc>
          <w:tcPr>
            <w:tcW w:w="1843" w:type="dxa"/>
          </w:tcPr>
          <w:p w14:paraId="287DE123" w14:textId="7777777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13 di cui le ultime 3 sempre decimali (= 000 se non significative) </w:t>
            </w:r>
          </w:p>
          <w:p w14:paraId="0032B351" w14:textId="77777777" w:rsidR="000140EB" w:rsidRPr="000140EB" w:rsidRDefault="000140EB" w:rsidP="000140EB">
            <w:pPr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Non va indicato alcun carattere come separatore tra la parte intera e la parte </w:t>
            </w:r>
          </w:p>
          <w:p w14:paraId="3415D55C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decimale </w:t>
            </w:r>
          </w:p>
          <w:p w14:paraId="44A70756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0EB" w:rsidRPr="008A2546" w14:paraId="2E344A11" w14:textId="77777777" w:rsidTr="00B93EBF">
        <w:trPr>
          <w:trHeight w:val="86"/>
        </w:trPr>
        <w:tc>
          <w:tcPr>
            <w:tcW w:w="1074" w:type="dxa"/>
          </w:tcPr>
          <w:p w14:paraId="4EC1AFB0" w14:textId="3AF17115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24</w:t>
            </w:r>
          </w:p>
        </w:tc>
        <w:tc>
          <w:tcPr>
            <w:tcW w:w="993" w:type="dxa"/>
          </w:tcPr>
          <w:p w14:paraId="39E201F6" w14:textId="0D738980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3388392B" w14:textId="78F3BE8C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24 </w:t>
            </w:r>
          </w:p>
        </w:tc>
        <w:tc>
          <w:tcPr>
            <w:tcW w:w="2836" w:type="dxa"/>
          </w:tcPr>
          <w:p w14:paraId="0C05EC3C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scarico di olio sfuso (kg) </w:t>
            </w:r>
          </w:p>
        </w:tc>
        <w:tc>
          <w:tcPr>
            <w:tcW w:w="709" w:type="dxa"/>
          </w:tcPr>
          <w:p w14:paraId="5A44637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0CA8590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316CD729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379 </w:t>
            </w:r>
          </w:p>
        </w:tc>
        <w:tc>
          <w:tcPr>
            <w:tcW w:w="566" w:type="dxa"/>
          </w:tcPr>
          <w:p w14:paraId="37870368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391 </w:t>
            </w:r>
          </w:p>
        </w:tc>
        <w:tc>
          <w:tcPr>
            <w:tcW w:w="1843" w:type="dxa"/>
          </w:tcPr>
          <w:p w14:paraId="519A7982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13 di cui le ultime 3 sempre decimali (= 000 se non significative) Non va indicato alcun carattere come separatore tra la parte intera e la parte decimale </w:t>
            </w:r>
          </w:p>
        </w:tc>
      </w:tr>
      <w:tr w:rsidR="000140EB" w:rsidRPr="008A2546" w14:paraId="6DA10151" w14:textId="77777777" w:rsidTr="00B93EBF">
        <w:trPr>
          <w:trHeight w:val="86"/>
        </w:trPr>
        <w:tc>
          <w:tcPr>
            <w:tcW w:w="1074" w:type="dxa"/>
          </w:tcPr>
          <w:p w14:paraId="3117351A" w14:textId="27F4FBB0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25</w:t>
            </w:r>
          </w:p>
        </w:tc>
        <w:tc>
          <w:tcPr>
            <w:tcW w:w="993" w:type="dxa"/>
          </w:tcPr>
          <w:p w14:paraId="695008FE" w14:textId="246EA03C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270A3FD9" w14:textId="2E721302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25 </w:t>
            </w:r>
          </w:p>
        </w:tc>
        <w:tc>
          <w:tcPr>
            <w:tcW w:w="2836" w:type="dxa"/>
          </w:tcPr>
          <w:p w14:paraId="4F404139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carico di olio confezionato (litri) </w:t>
            </w:r>
          </w:p>
        </w:tc>
        <w:tc>
          <w:tcPr>
            <w:tcW w:w="709" w:type="dxa"/>
          </w:tcPr>
          <w:p w14:paraId="6F12F5E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45719D9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32B702D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393 </w:t>
            </w:r>
          </w:p>
        </w:tc>
        <w:tc>
          <w:tcPr>
            <w:tcW w:w="566" w:type="dxa"/>
          </w:tcPr>
          <w:p w14:paraId="31F3F3C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405 </w:t>
            </w:r>
          </w:p>
        </w:tc>
        <w:tc>
          <w:tcPr>
            <w:tcW w:w="1843" w:type="dxa"/>
          </w:tcPr>
          <w:p w14:paraId="76DBE9B0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13 di cui le ultime 3 sempre decimali (= 000 se non significative) Non va indicato alcun carattere come separatore tra la parte intera e la parte decimale </w:t>
            </w:r>
          </w:p>
        </w:tc>
      </w:tr>
      <w:tr w:rsidR="000140EB" w:rsidRPr="008A2546" w14:paraId="02BC5889" w14:textId="77777777" w:rsidTr="00B93EBF">
        <w:trPr>
          <w:trHeight w:val="86"/>
        </w:trPr>
        <w:tc>
          <w:tcPr>
            <w:tcW w:w="1074" w:type="dxa"/>
          </w:tcPr>
          <w:p w14:paraId="24B2C443" w14:textId="4ADC1F3C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26</w:t>
            </w:r>
          </w:p>
        </w:tc>
        <w:tc>
          <w:tcPr>
            <w:tcW w:w="993" w:type="dxa"/>
          </w:tcPr>
          <w:p w14:paraId="4D1B0564" w14:textId="4305E222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4BC6E58" w14:textId="3E75ED3D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26 </w:t>
            </w:r>
          </w:p>
        </w:tc>
        <w:tc>
          <w:tcPr>
            <w:tcW w:w="2836" w:type="dxa"/>
          </w:tcPr>
          <w:p w14:paraId="5BE211CA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scarico di olio confezionato (litri) </w:t>
            </w:r>
          </w:p>
        </w:tc>
        <w:tc>
          <w:tcPr>
            <w:tcW w:w="709" w:type="dxa"/>
          </w:tcPr>
          <w:p w14:paraId="0AD15AD6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1C967F2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5499234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407 </w:t>
            </w:r>
          </w:p>
        </w:tc>
        <w:tc>
          <w:tcPr>
            <w:tcW w:w="566" w:type="dxa"/>
          </w:tcPr>
          <w:p w14:paraId="11EC584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419 </w:t>
            </w:r>
          </w:p>
        </w:tc>
        <w:tc>
          <w:tcPr>
            <w:tcW w:w="1843" w:type="dxa"/>
          </w:tcPr>
          <w:p w14:paraId="33028530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13 di cui le ultime 3 sempre decimali (= 000 se non significative) Non va indicato alcun carattere come separatore tra la parte intera e la parte decimale </w:t>
            </w:r>
          </w:p>
        </w:tc>
      </w:tr>
      <w:tr w:rsidR="000140EB" w:rsidRPr="008A2546" w14:paraId="52890F76" w14:textId="77777777" w:rsidTr="00B93EBF">
        <w:trPr>
          <w:trHeight w:val="86"/>
        </w:trPr>
        <w:tc>
          <w:tcPr>
            <w:tcW w:w="1074" w:type="dxa"/>
          </w:tcPr>
          <w:p w14:paraId="5D9D41C8" w14:textId="6F108550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27</w:t>
            </w:r>
            <w:r w:rsidRPr="00A26E68">
              <w:rPr>
                <w:rFonts w:cs="Arial"/>
                <w:sz w:val="16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4E716791" w14:textId="53C0FF01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0E9D27EF" w14:textId="20AAAB11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27 </w:t>
            </w:r>
          </w:p>
        </w:tc>
        <w:tc>
          <w:tcPr>
            <w:tcW w:w="2836" w:type="dxa"/>
          </w:tcPr>
          <w:p w14:paraId="3E11BD17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Quantità perdite o cali di lavoro (kg) </w:t>
            </w:r>
          </w:p>
        </w:tc>
        <w:tc>
          <w:tcPr>
            <w:tcW w:w="709" w:type="dxa"/>
          </w:tcPr>
          <w:p w14:paraId="498FEDD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31A49D8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133B71D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421 </w:t>
            </w:r>
          </w:p>
        </w:tc>
        <w:tc>
          <w:tcPr>
            <w:tcW w:w="566" w:type="dxa"/>
          </w:tcPr>
          <w:p w14:paraId="6A8B61B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433 </w:t>
            </w:r>
          </w:p>
        </w:tc>
        <w:tc>
          <w:tcPr>
            <w:tcW w:w="1843" w:type="dxa"/>
          </w:tcPr>
          <w:p w14:paraId="0030285C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13 di cui le ultime 3 sempre decimali (= 000 se non significative) Non va indicato alcun carattere come separatore tra la parte intera e la parte decimale </w:t>
            </w:r>
          </w:p>
        </w:tc>
      </w:tr>
      <w:tr w:rsidR="000140EB" w:rsidRPr="008A2546" w14:paraId="4BD61E09" w14:textId="77777777" w:rsidTr="00B93EBF">
        <w:trPr>
          <w:trHeight w:val="86"/>
        </w:trPr>
        <w:tc>
          <w:tcPr>
            <w:tcW w:w="1074" w:type="dxa"/>
          </w:tcPr>
          <w:p w14:paraId="6DE4A615" w14:textId="478C7359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28</w:t>
            </w:r>
          </w:p>
        </w:tc>
        <w:tc>
          <w:tcPr>
            <w:tcW w:w="993" w:type="dxa"/>
          </w:tcPr>
          <w:p w14:paraId="440D61FC" w14:textId="2E039C3C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6F230AFE" w14:textId="6F9F0EF3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28 </w:t>
            </w:r>
          </w:p>
        </w:tc>
        <w:tc>
          <w:tcPr>
            <w:tcW w:w="2836" w:type="dxa"/>
          </w:tcPr>
          <w:p w14:paraId="2E69946E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Lotto di appartenenza </w:t>
            </w:r>
            <w:proofErr w:type="spellStart"/>
            <w:r w:rsidRPr="008A2546">
              <w:rPr>
                <w:sz w:val="20"/>
              </w:rPr>
              <w:t>dell</w:t>
            </w:r>
            <w:r w:rsidRPr="008A2546">
              <w:rPr>
                <w:rFonts w:cs="Arial"/>
                <w:sz w:val="20"/>
              </w:rPr>
              <w:t>‟</w:t>
            </w:r>
            <w:r w:rsidRPr="008A2546">
              <w:rPr>
                <w:sz w:val="20"/>
              </w:rPr>
              <w:t>olio</w:t>
            </w:r>
            <w:proofErr w:type="spellEnd"/>
            <w:r w:rsidRPr="008A2546">
              <w:rPr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2370180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1E55A24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20 </w:t>
            </w:r>
          </w:p>
        </w:tc>
        <w:tc>
          <w:tcPr>
            <w:tcW w:w="567" w:type="dxa"/>
          </w:tcPr>
          <w:p w14:paraId="563E3A7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435 </w:t>
            </w:r>
          </w:p>
        </w:tc>
        <w:tc>
          <w:tcPr>
            <w:tcW w:w="566" w:type="dxa"/>
          </w:tcPr>
          <w:p w14:paraId="2C555FB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454 </w:t>
            </w:r>
          </w:p>
        </w:tc>
        <w:tc>
          <w:tcPr>
            <w:tcW w:w="1843" w:type="dxa"/>
          </w:tcPr>
          <w:p w14:paraId="6246A934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0936EE3F" w14:textId="77777777" w:rsidTr="00B93EBF">
        <w:trPr>
          <w:trHeight w:val="86"/>
        </w:trPr>
        <w:tc>
          <w:tcPr>
            <w:tcW w:w="1074" w:type="dxa"/>
          </w:tcPr>
          <w:p w14:paraId="4332AB71" w14:textId="04D822A6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lastRenderedPageBreak/>
              <w:t>CAMPO</w:t>
            </w:r>
            <w:r>
              <w:rPr>
                <w:rFonts w:cs="Arial"/>
                <w:sz w:val="16"/>
                <w:szCs w:val="20"/>
              </w:rPr>
              <w:t>29</w:t>
            </w:r>
          </w:p>
        </w:tc>
        <w:tc>
          <w:tcPr>
            <w:tcW w:w="993" w:type="dxa"/>
          </w:tcPr>
          <w:p w14:paraId="2D1BE2F3" w14:textId="5B8D7F97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704B198E" w14:textId="5074D4FE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29 </w:t>
            </w:r>
          </w:p>
        </w:tc>
        <w:tc>
          <w:tcPr>
            <w:tcW w:w="2836" w:type="dxa"/>
          </w:tcPr>
          <w:p w14:paraId="0C205812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Descrizione note </w:t>
            </w:r>
          </w:p>
        </w:tc>
        <w:tc>
          <w:tcPr>
            <w:tcW w:w="709" w:type="dxa"/>
          </w:tcPr>
          <w:p w14:paraId="4FDF6B3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49207A5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300 </w:t>
            </w:r>
          </w:p>
        </w:tc>
        <w:tc>
          <w:tcPr>
            <w:tcW w:w="567" w:type="dxa"/>
          </w:tcPr>
          <w:p w14:paraId="7E031EC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456 </w:t>
            </w:r>
          </w:p>
        </w:tc>
        <w:tc>
          <w:tcPr>
            <w:tcW w:w="566" w:type="dxa"/>
          </w:tcPr>
          <w:p w14:paraId="58C0555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755 </w:t>
            </w:r>
          </w:p>
        </w:tc>
        <w:tc>
          <w:tcPr>
            <w:tcW w:w="1843" w:type="dxa"/>
          </w:tcPr>
          <w:p w14:paraId="6597BCE8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70DA88E0" w14:textId="77777777" w:rsidTr="00B93EBF">
        <w:trPr>
          <w:trHeight w:val="86"/>
        </w:trPr>
        <w:tc>
          <w:tcPr>
            <w:tcW w:w="1074" w:type="dxa"/>
          </w:tcPr>
          <w:p w14:paraId="1FBAF2E2" w14:textId="57652556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30</w:t>
            </w:r>
          </w:p>
        </w:tc>
        <w:tc>
          <w:tcPr>
            <w:tcW w:w="993" w:type="dxa"/>
          </w:tcPr>
          <w:p w14:paraId="693548EF" w14:textId="5E649CDE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1B5E91D3" w14:textId="21DE537B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30 </w:t>
            </w:r>
          </w:p>
        </w:tc>
        <w:tc>
          <w:tcPr>
            <w:tcW w:w="2836" w:type="dxa"/>
          </w:tcPr>
          <w:p w14:paraId="160D0234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lavoro per conto terzi </w:t>
            </w:r>
          </w:p>
        </w:tc>
        <w:tc>
          <w:tcPr>
            <w:tcW w:w="709" w:type="dxa"/>
          </w:tcPr>
          <w:p w14:paraId="0C1A415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664A304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472BD78F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757 </w:t>
            </w:r>
          </w:p>
        </w:tc>
        <w:tc>
          <w:tcPr>
            <w:tcW w:w="566" w:type="dxa"/>
          </w:tcPr>
          <w:p w14:paraId="77F95DC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757 </w:t>
            </w:r>
          </w:p>
        </w:tc>
        <w:tc>
          <w:tcPr>
            <w:tcW w:w="1843" w:type="dxa"/>
          </w:tcPr>
          <w:p w14:paraId="348F19B8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24B8A863" w14:textId="77777777" w:rsidTr="00B93EBF">
        <w:trPr>
          <w:trHeight w:val="86"/>
        </w:trPr>
        <w:tc>
          <w:tcPr>
            <w:tcW w:w="1074" w:type="dxa"/>
          </w:tcPr>
          <w:p w14:paraId="638F5135" w14:textId="0908E31F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31</w:t>
            </w:r>
          </w:p>
        </w:tc>
        <w:tc>
          <w:tcPr>
            <w:tcW w:w="993" w:type="dxa"/>
          </w:tcPr>
          <w:p w14:paraId="5F720564" w14:textId="54E2E8C2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0AC1DBD6" w14:textId="3C3BDBF4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31 </w:t>
            </w:r>
          </w:p>
        </w:tc>
        <w:tc>
          <w:tcPr>
            <w:tcW w:w="2836" w:type="dxa"/>
          </w:tcPr>
          <w:p w14:paraId="4A1B47EE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indicazione prima spremitura a freddo </w:t>
            </w:r>
          </w:p>
        </w:tc>
        <w:tc>
          <w:tcPr>
            <w:tcW w:w="709" w:type="dxa"/>
          </w:tcPr>
          <w:p w14:paraId="13A34F3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7B232EC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0FC63F7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759 </w:t>
            </w:r>
          </w:p>
        </w:tc>
        <w:tc>
          <w:tcPr>
            <w:tcW w:w="566" w:type="dxa"/>
          </w:tcPr>
          <w:p w14:paraId="437C9FE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759 </w:t>
            </w:r>
          </w:p>
        </w:tc>
        <w:tc>
          <w:tcPr>
            <w:tcW w:w="1843" w:type="dxa"/>
          </w:tcPr>
          <w:p w14:paraId="1F0F3032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6D37965E" w14:textId="77777777" w:rsidTr="00B93EBF">
        <w:trPr>
          <w:trHeight w:val="86"/>
        </w:trPr>
        <w:tc>
          <w:tcPr>
            <w:tcW w:w="1074" w:type="dxa"/>
          </w:tcPr>
          <w:p w14:paraId="752A1350" w14:textId="5E0524C4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32</w:t>
            </w:r>
          </w:p>
        </w:tc>
        <w:tc>
          <w:tcPr>
            <w:tcW w:w="993" w:type="dxa"/>
          </w:tcPr>
          <w:p w14:paraId="73020210" w14:textId="20083AD6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B20969C" w14:textId="3445C0CB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32 </w:t>
            </w:r>
          </w:p>
        </w:tc>
        <w:tc>
          <w:tcPr>
            <w:tcW w:w="2836" w:type="dxa"/>
          </w:tcPr>
          <w:p w14:paraId="0C3EC4CD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indicazione prima spremitura a freddo fine operazione </w:t>
            </w:r>
          </w:p>
        </w:tc>
        <w:tc>
          <w:tcPr>
            <w:tcW w:w="709" w:type="dxa"/>
          </w:tcPr>
          <w:p w14:paraId="5F10B60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1F24F8C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68698F69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761 </w:t>
            </w:r>
          </w:p>
        </w:tc>
        <w:tc>
          <w:tcPr>
            <w:tcW w:w="566" w:type="dxa"/>
          </w:tcPr>
          <w:p w14:paraId="34AF9F2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761 </w:t>
            </w:r>
          </w:p>
        </w:tc>
        <w:tc>
          <w:tcPr>
            <w:tcW w:w="1843" w:type="dxa"/>
          </w:tcPr>
          <w:p w14:paraId="5079D6F0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64AB77F5" w14:textId="77777777" w:rsidTr="00B93EBF">
        <w:trPr>
          <w:trHeight w:val="86"/>
        </w:trPr>
        <w:tc>
          <w:tcPr>
            <w:tcW w:w="1074" w:type="dxa"/>
          </w:tcPr>
          <w:p w14:paraId="63221DF3" w14:textId="37A66E99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33</w:t>
            </w:r>
          </w:p>
        </w:tc>
        <w:tc>
          <w:tcPr>
            <w:tcW w:w="993" w:type="dxa"/>
          </w:tcPr>
          <w:p w14:paraId="7A873CDC" w14:textId="76C5EDD8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0890848B" w14:textId="2F16033E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33 </w:t>
            </w:r>
          </w:p>
        </w:tc>
        <w:tc>
          <w:tcPr>
            <w:tcW w:w="2836" w:type="dxa"/>
          </w:tcPr>
          <w:p w14:paraId="2B398DA8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indicazione estratto a freddo </w:t>
            </w:r>
          </w:p>
        </w:tc>
        <w:tc>
          <w:tcPr>
            <w:tcW w:w="709" w:type="dxa"/>
          </w:tcPr>
          <w:p w14:paraId="59FC329B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3B2E569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7BBC1F5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763 </w:t>
            </w:r>
          </w:p>
        </w:tc>
        <w:tc>
          <w:tcPr>
            <w:tcW w:w="566" w:type="dxa"/>
          </w:tcPr>
          <w:p w14:paraId="7B0A3F1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763 </w:t>
            </w:r>
          </w:p>
        </w:tc>
        <w:tc>
          <w:tcPr>
            <w:tcW w:w="1843" w:type="dxa"/>
          </w:tcPr>
          <w:p w14:paraId="53224485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1C3B54E8" w14:textId="77777777" w:rsidTr="00B93EBF">
        <w:trPr>
          <w:trHeight w:val="86"/>
        </w:trPr>
        <w:tc>
          <w:tcPr>
            <w:tcW w:w="1074" w:type="dxa"/>
          </w:tcPr>
          <w:p w14:paraId="768E0F0E" w14:textId="6B15580F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34</w:t>
            </w:r>
          </w:p>
        </w:tc>
        <w:tc>
          <w:tcPr>
            <w:tcW w:w="993" w:type="dxa"/>
          </w:tcPr>
          <w:p w14:paraId="19B917DC" w14:textId="224269F6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2125E373" w14:textId="3136ADDF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34 </w:t>
            </w:r>
          </w:p>
        </w:tc>
        <w:tc>
          <w:tcPr>
            <w:tcW w:w="2836" w:type="dxa"/>
          </w:tcPr>
          <w:p w14:paraId="45936667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indicazione estratto a freddo fine operazione </w:t>
            </w:r>
          </w:p>
        </w:tc>
        <w:tc>
          <w:tcPr>
            <w:tcW w:w="709" w:type="dxa"/>
          </w:tcPr>
          <w:p w14:paraId="42CC5D0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3519A6B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341CA34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765 </w:t>
            </w:r>
          </w:p>
        </w:tc>
        <w:tc>
          <w:tcPr>
            <w:tcW w:w="566" w:type="dxa"/>
          </w:tcPr>
          <w:p w14:paraId="49B09F8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765 </w:t>
            </w:r>
          </w:p>
        </w:tc>
        <w:tc>
          <w:tcPr>
            <w:tcW w:w="1843" w:type="dxa"/>
          </w:tcPr>
          <w:p w14:paraId="17E3E0FF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6FA42398" w14:textId="77777777" w:rsidTr="00B93EBF">
        <w:trPr>
          <w:trHeight w:val="86"/>
        </w:trPr>
        <w:tc>
          <w:tcPr>
            <w:tcW w:w="1074" w:type="dxa"/>
          </w:tcPr>
          <w:p w14:paraId="54B5E6E7" w14:textId="2BF58AC5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35</w:t>
            </w:r>
          </w:p>
        </w:tc>
        <w:tc>
          <w:tcPr>
            <w:tcW w:w="993" w:type="dxa"/>
          </w:tcPr>
          <w:p w14:paraId="44DBD7C9" w14:textId="68E7CAD2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2B34F996" w14:textId="6CD51036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35 </w:t>
            </w:r>
          </w:p>
        </w:tc>
        <w:tc>
          <w:tcPr>
            <w:tcW w:w="2836" w:type="dxa"/>
          </w:tcPr>
          <w:p w14:paraId="2A57B6E7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Biologico </w:t>
            </w:r>
          </w:p>
        </w:tc>
        <w:tc>
          <w:tcPr>
            <w:tcW w:w="709" w:type="dxa"/>
          </w:tcPr>
          <w:p w14:paraId="0210735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4C26A08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00E8806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767 </w:t>
            </w:r>
          </w:p>
        </w:tc>
        <w:tc>
          <w:tcPr>
            <w:tcW w:w="566" w:type="dxa"/>
          </w:tcPr>
          <w:p w14:paraId="7292025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767 </w:t>
            </w:r>
          </w:p>
        </w:tc>
        <w:tc>
          <w:tcPr>
            <w:tcW w:w="1843" w:type="dxa"/>
          </w:tcPr>
          <w:p w14:paraId="666FF202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0FC88844" w14:textId="77777777" w:rsidTr="00B93EBF">
        <w:trPr>
          <w:trHeight w:val="86"/>
        </w:trPr>
        <w:tc>
          <w:tcPr>
            <w:tcW w:w="1074" w:type="dxa"/>
          </w:tcPr>
          <w:p w14:paraId="6FB74961" w14:textId="7F5E1CF7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36</w:t>
            </w:r>
          </w:p>
        </w:tc>
        <w:tc>
          <w:tcPr>
            <w:tcW w:w="993" w:type="dxa"/>
          </w:tcPr>
          <w:p w14:paraId="2177F607" w14:textId="1F5CCCEF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06F67B81" w14:textId="40F210B6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36 </w:t>
            </w:r>
          </w:p>
        </w:tc>
        <w:tc>
          <w:tcPr>
            <w:tcW w:w="2836" w:type="dxa"/>
          </w:tcPr>
          <w:p w14:paraId="38ECABF3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Biologico fine operazione </w:t>
            </w:r>
          </w:p>
        </w:tc>
        <w:tc>
          <w:tcPr>
            <w:tcW w:w="709" w:type="dxa"/>
          </w:tcPr>
          <w:p w14:paraId="6A8D69EF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4E25DBC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1D6E297B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769 </w:t>
            </w:r>
          </w:p>
        </w:tc>
        <w:tc>
          <w:tcPr>
            <w:tcW w:w="566" w:type="dxa"/>
          </w:tcPr>
          <w:p w14:paraId="263A1DA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769 </w:t>
            </w:r>
          </w:p>
        </w:tc>
        <w:tc>
          <w:tcPr>
            <w:tcW w:w="1843" w:type="dxa"/>
          </w:tcPr>
          <w:p w14:paraId="1E8FDAC5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220CCF50" w14:textId="77777777" w:rsidTr="00B93EBF">
        <w:trPr>
          <w:trHeight w:val="86"/>
        </w:trPr>
        <w:tc>
          <w:tcPr>
            <w:tcW w:w="1074" w:type="dxa"/>
          </w:tcPr>
          <w:p w14:paraId="04BB6AD8" w14:textId="47F91A06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37</w:t>
            </w:r>
          </w:p>
        </w:tc>
        <w:tc>
          <w:tcPr>
            <w:tcW w:w="993" w:type="dxa"/>
          </w:tcPr>
          <w:p w14:paraId="5E3A5661" w14:textId="462E9CDA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1B20643C" w14:textId="12263134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37 </w:t>
            </w:r>
          </w:p>
        </w:tc>
        <w:tc>
          <w:tcPr>
            <w:tcW w:w="2836" w:type="dxa"/>
          </w:tcPr>
          <w:p w14:paraId="44B208DF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in conversione </w:t>
            </w:r>
          </w:p>
        </w:tc>
        <w:tc>
          <w:tcPr>
            <w:tcW w:w="709" w:type="dxa"/>
          </w:tcPr>
          <w:p w14:paraId="7D0B19E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2DED399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00C70FC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771 </w:t>
            </w:r>
          </w:p>
        </w:tc>
        <w:tc>
          <w:tcPr>
            <w:tcW w:w="566" w:type="dxa"/>
          </w:tcPr>
          <w:p w14:paraId="6FB5086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771 </w:t>
            </w:r>
          </w:p>
        </w:tc>
        <w:tc>
          <w:tcPr>
            <w:tcW w:w="1843" w:type="dxa"/>
          </w:tcPr>
          <w:p w14:paraId="0F113437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3F231F96" w14:textId="77777777" w:rsidTr="00B93EBF">
        <w:trPr>
          <w:trHeight w:val="86"/>
        </w:trPr>
        <w:tc>
          <w:tcPr>
            <w:tcW w:w="1074" w:type="dxa"/>
          </w:tcPr>
          <w:p w14:paraId="57198A17" w14:textId="48E0EC2C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38</w:t>
            </w:r>
          </w:p>
        </w:tc>
        <w:tc>
          <w:tcPr>
            <w:tcW w:w="993" w:type="dxa"/>
          </w:tcPr>
          <w:p w14:paraId="3ECEED9B" w14:textId="05444199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607A05C7" w14:textId="7F10B3CE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38 </w:t>
            </w:r>
          </w:p>
        </w:tc>
        <w:tc>
          <w:tcPr>
            <w:tcW w:w="2836" w:type="dxa"/>
          </w:tcPr>
          <w:p w14:paraId="443C9BB4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in conversione fine operazione </w:t>
            </w:r>
          </w:p>
        </w:tc>
        <w:tc>
          <w:tcPr>
            <w:tcW w:w="709" w:type="dxa"/>
          </w:tcPr>
          <w:p w14:paraId="642E1E4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584BA9F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69C40FF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773 </w:t>
            </w:r>
          </w:p>
        </w:tc>
        <w:tc>
          <w:tcPr>
            <w:tcW w:w="566" w:type="dxa"/>
          </w:tcPr>
          <w:p w14:paraId="21A6640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773 </w:t>
            </w:r>
          </w:p>
        </w:tc>
        <w:tc>
          <w:tcPr>
            <w:tcW w:w="1843" w:type="dxa"/>
          </w:tcPr>
          <w:p w14:paraId="07576750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2EEDFF4C" w14:textId="77777777" w:rsidTr="00B93EBF">
        <w:trPr>
          <w:trHeight w:val="86"/>
        </w:trPr>
        <w:tc>
          <w:tcPr>
            <w:tcW w:w="1074" w:type="dxa"/>
          </w:tcPr>
          <w:p w14:paraId="12D1FC53" w14:textId="2DF4B38B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39</w:t>
            </w:r>
          </w:p>
        </w:tc>
        <w:tc>
          <w:tcPr>
            <w:tcW w:w="993" w:type="dxa"/>
          </w:tcPr>
          <w:p w14:paraId="3B5A53AF" w14:textId="26953B5D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417F87D2" w14:textId="237E323F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39 </w:t>
            </w:r>
          </w:p>
        </w:tc>
        <w:tc>
          <w:tcPr>
            <w:tcW w:w="2836" w:type="dxa"/>
          </w:tcPr>
          <w:p w14:paraId="548A6452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non etichettato </w:t>
            </w:r>
          </w:p>
        </w:tc>
        <w:tc>
          <w:tcPr>
            <w:tcW w:w="709" w:type="dxa"/>
          </w:tcPr>
          <w:p w14:paraId="5C37803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583FBE49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2073E8B6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775 </w:t>
            </w:r>
          </w:p>
        </w:tc>
        <w:tc>
          <w:tcPr>
            <w:tcW w:w="566" w:type="dxa"/>
          </w:tcPr>
          <w:p w14:paraId="19B3611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775 </w:t>
            </w:r>
          </w:p>
        </w:tc>
        <w:tc>
          <w:tcPr>
            <w:tcW w:w="1843" w:type="dxa"/>
          </w:tcPr>
          <w:p w14:paraId="119F7F94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2F9A0D6E" w14:textId="77777777" w:rsidTr="00B93EBF">
        <w:trPr>
          <w:trHeight w:val="86"/>
        </w:trPr>
        <w:tc>
          <w:tcPr>
            <w:tcW w:w="1074" w:type="dxa"/>
          </w:tcPr>
          <w:p w14:paraId="034C03AB" w14:textId="2E71E056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40</w:t>
            </w:r>
          </w:p>
        </w:tc>
        <w:tc>
          <w:tcPr>
            <w:tcW w:w="993" w:type="dxa"/>
          </w:tcPr>
          <w:p w14:paraId="79811B21" w14:textId="46131BC7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7B67D8BA" w14:textId="13492E47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40 </w:t>
            </w:r>
          </w:p>
        </w:tc>
        <w:tc>
          <w:tcPr>
            <w:tcW w:w="2836" w:type="dxa"/>
          </w:tcPr>
          <w:p w14:paraId="59F25AC5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Flag non etichettato fine operazione </w:t>
            </w:r>
          </w:p>
        </w:tc>
        <w:tc>
          <w:tcPr>
            <w:tcW w:w="709" w:type="dxa"/>
          </w:tcPr>
          <w:p w14:paraId="4191138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75A610D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7EE0947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777 </w:t>
            </w:r>
          </w:p>
        </w:tc>
        <w:tc>
          <w:tcPr>
            <w:tcW w:w="566" w:type="dxa"/>
          </w:tcPr>
          <w:p w14:paraId="08AC986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777 </w:t>
            </w:r>
          </w:p>
        </w:tc>
        <w:tc>
          <w:tcPr>
            <w:tcW w:w="1843" w:type="dxa"/>
          </w:tcPr>
          <w:p w14:paraId="605ECAE1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Se valorizzato deve essere impostato ad X </w:t>
            </w:r>
          </w:p>
        </w:tc>
      </w:tr>
      <w:tr w:rsidR="000140EB" w:rsidRPr="008A2546" w14:paraId="214DEEA5" w14:textId="77777777" w:rsidTr="00B93EBF">
        <w:trPr>
          <w:trHeight w:val="86"/>
        </w:trPr>
        <w:tc>
          <w:tcPr>
            <w:tcW w:w="1074" w:type="dxa"/>
          </w:tcPr>
          <w:p w14:paraId="1B3B9644" w14:textId="6ACB53A4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41</w:t>
            </w:r>
          </w:p>
        </w:tc>
        <w:tc>
          <w:tcPr>
            <w:tcW w:w="993" w:type="dxa"/>
          </w:tcPr>
          <w:p w14:paraId="73516EE5" w14:textId="661D7596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4401F9D2" w14:textId="68FAA9D0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41 </w:t>
            </w:r>
          </w:p>
        </w:tc>
        <w:tc>
          <w:tcPr>
            <w:tcW w:w="2836" w:type="dxa"/>
          </w:tcPr>
          <w:p w14:paraId="1AD9C45C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Data e ora di raccolta delle olive </w:t>
            </w:r>
          </w:p>
        </w:tc>
        <w:tc>
          <w:tcPr>
            <w:tcW w:w="709" w:type="dxa"/>
          </w:tcPr>
          <w:p w14:paraId="2F4EB37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D </w:t>
            </w:r>
          </w:p>
        </w:tc>
        <w:tc>
          <w:tcPr>
            <w:tcW w:w="709" w:type="dxa"/>
          </w:tcPr>
          <w:p w14:paraId="7946F4D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17 </w:t>
            </w:r>
          </w:p>
        </w:tc>
        <w:tc>
          <w:tcPr>
            <w:tcW w:w="567" w:type="dxa"/>
          </w:tcPr>
          <w:p w14:paraId="322B4FBE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779 </w:t>
            </w:r>
          </w:p>
        </w:tc>
        <w:tc>
          <w:tcPr>
            <w:tcW w:w="566" w:type="dxa"/>
          </w:tcPr>
          <w:p w14:paraId="429F0710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795 </w:t>
            </w:r>
          </w:p>
        </w:tc>
        <w:tc>
          <w:tcPr>
            <w:tcW w:w="1843" w:type="dxa"/>
          </w:tcPr>
          <w:p w14:paraId="69DEBEE3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Formato GGMMAAAA-HH:MM:SS con HH espressa nel formato 24H Esempio di valorizzazione: giorno 26 giugno 2014 ore 20:30:12 26062014-20:30:12 </w:t>
            </w:r>
          </w:p>
        </w:tc>
      </w:tr>
      <w:tr w:rsidR="000140EB" w:rsidRPr="008A2546" w14:paraId="0F2759C9" w14:textId="77777777" w:rsidTr="00B93EBF">
        <w:trPr>
          <w:trHeight w:val="86"/>
        </w:trPr>
        <w:tc>
          <w:tcPr>
            <w:tcW w:w="1074" w:type="dxa"/>
          </w:tcPr>
          <w:p w14:paraId="2463F21F" w14:textId="6C74D482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42</w:t>
            </w:r>
          </w:p>
        </w:tc>
        <w:tc>
          <w:tcPr>
            <w:tcW w:w="993" w:type="dxa"/>
          </w:tcPr>
          <w:p w14:paraId="3AA8F456" w14:textId="1334E299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45C90429" w14:textId="16183B55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42 </w:t>
            </w:r>
          </w:p>
        </w:tc>
        <w:tc>
          <w:tcPr>
            <w:tcW w:w="2836" w:type="dxa"/>
          </w:tcPr>
          <w:p w14:paraId="4BB17907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Data e ora di molitura delle olive </w:t>
            </w:r>
          </w:p>
        </w:tc>
        <w:tc>
          <w:tcPr>
            <w:tcW w:w="709" w:type="dxa"/>
          </w:tcPr>
          <w:p w14:paraId="727CDD1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D </w:t>
            </w:r>
          </w:p>
        </w:tc>
        <w:tc>
          <w:tcPr>
            <w:tcW w:w="709" w:type="dxa"/>
          </w:tcPr>
          <w:p w14:paraId="3B3B2D4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17 </w:t>
            </w:r>
          </w:p>
        </w:tc>
        <w:tc>
          <w:tcPr>
            <w:tcW w:w="567" w:type="dxa"/>
          </w:tcPr>
          <w:p w14:paraId="6845AA6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797 </w:t>
            </w:r>
          </w:p>
        </w:tc>
        <w:tc>
          <w:tcPr>
            <w:tcW w:w="566" w:type="dxa"/>
          </w:tcPr>
          <w:p w14:paraId="53A6290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813 </w:t>
            </w:r>
          </w:p>
        </w:tc>
        <w:tc>
          <w:tcPr>
            <w:tcW w:w="1843" w:type="dxa"/>
          </w:tcPr>
          <w:p w14:paraId="28819B16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Formato GGMMAAAA-HH:MM:SS con HH espressa nel formato 24H Esempio di valorizzazione: giorno 26 giugno 2014 ore 20:30:12 26062014-20:30:12 </w:t>
            </w:r>
          </w:p>
        </w:tc>
      </w:tr>
      <w:tr w:rsidR="000140EB" w:rsidRPr="008A2546" w14:paraId="4E7BE95D" w14:textId="77777777" w:rsidTr="00B93EBF">
        <w:trPr>
          <w:trHeight w:val="86"/>
        </w:trPr>
        <w:tc>
          <w:tcPr>
            <w:tcW w:w="1074" w:type="dxa"/>
          </w:tcPr>
          <w:p w14:paraId="728E65F1" w14:textId="5CDA8BBD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lastRenderedPageBreak/>
              <w:t>CAMPO</w:t>
            </w:r>
            <w:r>
              <w:rPr>
                <w:rFonts w:cs="Arial"/>
                <w:sz w:val="16"/>
                <w:szCs w:val="20"/>
              </w:rPr>
              <w:t>43</w:t>
            </w:r>
          </w:p>
        </w:tc>
        <w:tc>
          <w:tcPr>
            <w:tcW w:w="993" w:type="dxa"/>
          </w:tcPr>
          <w:p w14:paraId="1A3AEBB6" w14:textId="6EE5B8A8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73AC2FBC" w14:textId="7EB25384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43 </w:t>
            </w:r>
          </w:p>
        </w:tc>
        <w:tc>
          <w:tcPr>
            <w:tcW w:w="2836" w:type="dxa"/>
          </w:tcPr>
          <w:p w14:paraId="2FB03696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Annata </w:t>
            </w:r>
          </w:p>
        </w:tc>
        <w:tc>
          <w:tcPr>
            <w:tcW w:w="709" w:type="dxa"/>
          </w:tcPr>
          <w:p w14:paraId="162AD29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03DCAF6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4 </w:t>
            </w:r>
          </w:p>
        </w:tc>
        <w:tc>
          <w:tcPr>
            <w:tcW w:w="567" w:type="dxa"/>
          </w:tcPr>
          <w:p w14:paraId="444130F9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815 </w:t>
            </w:r>
          </w:p>
        </w:tc>
        <w:tc>
          <w:tcPr>
            <w:tcW w:w="566" w:type="dxa"/>
          </w:tcPr>
          <w:p w14:paraId="1400894A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818 </w:t>
            </w:r>
          </w:p>
        </w:tc>
        <w:tc>
          <w:tcPr>
            <w:tcW w:w="1843" w:type="dxa"/>
          </w:tcPr>
          <w:p w14:paraId="739FA4A3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5AF2773E" w14:textId="77777777" w:rsidTr="00B93EBF">
        <w:trPr>
          <w:trHeight w:val="86"/>
        </w:trPr>
        <w:tc>
          <w:tcPr>
            <w:tcW w:w="1074" w:type="dxa"/>
          </w:tcPr>
          <w:p w14:paraId="348DC9C6" w14:textId="0BC1B471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44</w:t>
            </w:r>
          </w:p>
        </w:tc>
        <w:tc>
          <w:tcPr>
            <w:tcW w:w="993" w:type="dxa"/>
          </w:tcPr>
          <w:p w14:paraId="56DEB42E" w14:textId="7DEA0442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02B48136" w14:textId="6171693A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44 </w:t>
            </w:r>
          </w:p>
        </w:tc>
        <w:tc>
          <w:tcPr>
            <w:tcW w:w="2836" w:type="dxa"/>
          </w:tcPr>
          <w:p w14:paraId="61CDA1B9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proofErr w:type="gramStart"/>
            <w:r w:rsidRPr="008A2546">
              <w:rPr>
                <w:sz w:val="20"/>
              </w:rPr>
              <w:t>Serie collarini</w:t>
            </w:r>
            <w:proofErr w:type="gramEnd"/>
            <w:r w:rsidRPr="008A2546">
              <w:rPr>
                <w:sz w:val="20"/>
              </w:rPr>
              <w:t xml:space="preserve"> dal </w:t>
            </w:r>
          </w:p>
        </w:tc>
        <w:tc>
          <w:tcPr>
            <w:tcW w:w="709" w:type="dxa"/>
          </w:tcPr>
          <w:p w14:paraId="28C21D6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39EE2E0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01681B2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820 </w:t>
            </w:r>
          </w:p>
        </w:tc>
        <w:tc>
          <w:tcPr>
            <w:tcW w:w="566" w:type="dxa"/>
          </w:tcPr>
          <w:p w14:paraId="11E5AC5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829 </w:t>
            </w:r>
          </w:p>
        </w:tc>
        <w:tc>
          <w:tcPr>
            <w:tcW w:w="1843" w:type="dxa"/>
          </w:tcPr>
          <w:p w14:paraId="33122A6D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5960A47C" w14:textId="77777777" w:rsidTr="00B93EBF">
        <w:trPr>
          <w:trHeight w:val="86"/>
        </w:trPr>
        <w:tc>
          <w:tcPr>
            <w:tcW w:w="1074" w:type="dxa"/>
          </w:tcPr>
          <w:p w14:paraId="2FDEE714" w14:textId="645595EE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45</w:t>
            </w:r>
          </w:p>
        </w:tc>
        <w:tc>
          <w:tcPr>
            <w:tcW w:w="993" w:type="dxa"/>
          </w:tcPr>
          <w:p w14:paraId="4C104395" w14:textId="15B2424D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22D56D57" w14:textId="38B327F2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45 </w:t>
            </w:r>
          </w:p>
        </w:tc>
        <w:tc>
          <w:tcPr>
            <w:tcW w:w="2836" w:type="dxa"/>
          </w:tcPr>
          <w:p w14:paraId="70D05C4C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proofErr w:type="gramStart"/>
            <w:r w:rsidRPr="008A2546">
              <w:rPr>
                <w:sz w:val="20"/>
              </w:rPr>
              <w:t>Serie collarini</w:t>
            </w:r>
            <w:proofErr w:type="gramEnd"/>
            <w:r w:rsidRPr="008A2546">
              <w:rPr>
                <w:sz w:val="20"/>
              </w:rPr>
              <w:t xml:space="preserve"> al </w:t>
            </w:r>
          </w:p>
        </w:tc>
        <w:tc>
          <w:tcPr>
            <w:tcW w:w="709" w:type="dxa"/>
          </w:tcPr>
          <w:p w14:paraId="0471CA9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1C74F95D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4E8F32B6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831 </w:t>
            </w:r>
          </w:p>
        </w:tc>
        <w:tc>
          <w:tcPr>
            <w:tcW w:w="566" w:type="dxa"/>
          </w:tcPr>
          <w:p w14:paraId="6699465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840 </w:t>
            </w:r>
          </w:p>
        </w:tc>
        <w:tc>
          <w:tcPr>
            <w:tcW w:w="1843" w:type="dxa"/>
          </w:tcPr>
          <w:p w14:paraId="212D13E3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51847D26" w14:textId="77777777" w:rsidTr="00B93EBF">
        <w:trPr>
          <w:trHeight w:val="86"/>
        </w:trPr>
        <w:tc>
          <w:tcPr>
            <w:tcW w:w="1074" w:type="dxa"/>
          </w:tcPr>
          <w:p w14:paraId="469D53C0" w14:textId="7CDACF85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46</w:t>
            </w:r>
          </w:p>
        </w:tc>
        <w:tc>
          <w:tcPr>
            <w:tcW w:w="993" w:type="dxa"/>
          </w:tcPr>
          <w:p w14:paraId="68589EF3" w14:textId="72A65438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6B930BA6" w14:textId="26FD8EB6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46 </w:t>
            </w:r>
          </w:p>
        </w:tc>
        <w:tc>
          <w:tcPr>
            <w:tcW w:w="2836" w:type="dxa"/>
          </w:tcPr>
          <w:p w14:paraId="0332E102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Capacità confezione </w:t>
            </w:r>
          </w:p>
        </w:tc>
        <w:tc>
          <w:tcPr>
            <w:tcW w:w="709" w:type="dxa"/>
          </w:tcPr>
          <w:p w14:paraId="51EECD63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N </w:t>
            </w:r>
          </w:p>
        </w:tc>
        <w:tc>
          <w:tcPr>
            <w:tcW w:w="709" w:type="dxa"/>
          </w:tcPr>
          <w:p w14:paraId="514A29A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13 </w:t>
            </w:r>
          </w:p>
        </w:tc>
        <w:tc>
          <w:tcPr>
            <w:tcW w:w="567" w:type="dxa"/>
          </w:tcPr>
          <w:p w14:paraId="252BEE17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842 </w:t>
            </w:r>
          </w:p>
        </w:tc>
        <w:tc>
          <w:tcPr>
            <w:tcW w:w="566" w:type="dxa"/>
          </w:tcPr>
          <w:p w14:paraId="2159B1B6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854 </w:t>
            </w:r>
          </w:p>
        </w:tc>
        <w:tc>
          <w:tcPr>
            <w:tcW w:w="1843" w:type="dxa"/>
          </w:tcPr>
          <w:p w14:paraId="0903664B" w14:textId="77777777" w:rsidR="000140EB" w:rsidRPr="008A2546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>13 di cui le ultime 3 sempre decimali (= 000 se non significative) Per esempio 0,75 va indicato come 0000000000750 in quanto la parte decimale si assume sempre pari a tre cifre (</w:t>
            </w:r>
            <w:proofErr w:type="spellStart"/>
            <w:r w:rsidRPr="008A2546">
              <w:rPr>
                <w:rFonts w:cs="Arial"/>
                <w:sz w:val="16"/>
                <w:szCs w:val="16"/>
              </w:rPr>
              <w:t>nell‟esempio</w:t>
            </w:r>
            <w:proofErr w:type="spellEnd"/>
            <w:r w:rsidRPr="008A2546">
              <w:rPr>
                <w:rFonts w:cs="Arial"/>
                <w:sz w:val="16"/>
                <w:szCs w:val="16"/>
              </w:rPr>
              <w:t xml:space="preserve"> 750) </w:t>
            </w:r>
          </w:p>
          <w:p w14:paraId="6277F02F" w14:textId="77777777" w:rsidR="000140EB" w:rsidRPr="000140EB" w:rsidRDefault="000140EB" w:rsidP="000140EB">
            <w:pPr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>Non va indicato alcun carattere come separatore tra la parte</w:t>
            </w:r>
          </w:p>
          <w:p w14:paraId="2E4629F8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intera e la parte </w:t>
            </w:r>
          </w:p>
          <w:p w14:paraId="54C4E257" w14:textId="77777777" w:rsidR="000140EB" w:rsidRPr="000140EB" w:rsidRDefault="000140EB" w:rsidP="000140EB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0140EB">
              <w:rPr>
                <w:rFonts w:ascii="Arial" w:hAnsi="Arial" w:cs="Arial"/>
                <w:sz w:val="16"/>
                <w:szCs w:val="16"/>
              </w:rPr>
              <w:t xml:space="preserve">decimale </w:t>
            </w:r>
          </w:p>
          <w:p w14:paraId="202BF5E1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0140EB" w:rsidRPr="008A2546" w14:paraId="37C33067" w14:textId="77777777" w:rsidTr="00B93EBF">
        <w:trPr>
          <w:trHeight w:val="86"/>
        </w:trPr>
        <w:tc>
          <w:tcPr>
            <w:tcW w:w="1074" w:type="dxa"/>
          </w:tcPr>
          <w:p w14:paraId="2E472265" w14:textId="5CFC5DC9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47</w:t>
            </w:r>
          </w:p>
        </w:tc>
        <w:tc>
          <w:tcPr>
            <w:tcW w:w="993" w:type="dxa"/>
          </w:tcPr>
          <w:p w14:paraId="0E2B4ECF" w14:textId="71F9D6C9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62C1EE6C" w14:textId="2AD6D161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47 </w:t>
            </w:r>
          </w:p>
        </w:tc>
        <w:tc>
          <w:tcPr>
            <w:tcW w:w="2836" w:type="dxa"/>
          </w:tcPr>
          <w:p w14:paraId="44E49A59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Data certificato </w:t>
            </w:r>
          </w:p>
        </w:tc>
        <w:tc>
          <w:tcPr>
            <w:tcW w:w="709" w:type="dxa"/>
          </w:tcPr>
          <w:p w14:paraId="11021E81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D </w:t>
            </w:r>
          </w:p>
        </w:tc>
        <w:tc>
          <w:tcPr>
            <w:tcW w:w="709" w:type="dxa"/>
          </w:tcPr>
          <w:p w14:paraId="1958E9FF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 </w:t>
            </w:r>
          </w:p>
        </w:tc>
        <w:tc>
          <w:tcPr>
            <w:tcW w:w="567" w:type="dxa"/>
          </w:tcPr>
          <w:p w14:paraId="031598C8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856 </w:t>
            </w:r>
          </w:p>
        </w:tc>
        <w:tc>
          <w:tcPr>
            <w:tcW w:w="566" w:type="dxa"/>
          </w:tcPr>
          <w:p w14:paraId="6E92EC8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863 </w:t>
            </w:r>
          </w:p>
        </w:tc>
        <w:tc>
          <w:tcPr>
            <w:tcW w:w="1843" w:type="dxa"/>
          </w:tcPr>
          <w:p w14:paraId="1588AF8B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Formato GGMMAAAA </w:t>
            </w:r>
          </w:p>
        </w:tc>
      </w:tr>
      <w:tr w:rsidR="000140EB" w:rsidRPr="008A2546" w14:paraId="6126DD67" w14:textId="77777777" w:rsidTr="00B93EBF">
        <w:trPr>
          <w:trHeight w:val="86"/>
        </w:trPr>
        <w:tc>
          <w:tcPr>
            <w:tcW w:w="1074" w:type="dxa"/>
          </w:tcPr>
          <w:p w14:paraId="536B13CB" w14:textId="0FC6EDD7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48</w:t>
            </w:r>
          </w:p>
        </w:tc>
        <w:tc>
          <w:tcPr>
            <w:tcW w:w="993" w:type="dxa"/>
          </w:tcPr>
          <w:p w14:paraId="40342870" w14:textId="18B1D356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5624AF24" w14:textId="2E7B0323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48 </w:t>
            </w:r>
          </w:p>
        </w:tc>
        <w:tc>
          <w:tcPr>
            <w:tcW w:w="2836" w:type="dxa"/>
          </w:tcPr>
          <w:p w14:paraId="585FDC1B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Numero certificato </w:t>
            </w:r>
          </w:p>
        </w:tc>
        <w:tc>
          <w:tcPr>
            <w:tcW w:w="709" w:type="dxa"/>
          </w:tcPr>
          <w:p w14:paraId="708BE47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41C81E84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10 </w:t>
            </w:r>
          </w:p>
        </w:tc>
        <w:tc>
          <w:tcPr>
            <w:tcW w:w="567" w:type="dxa"/>
          </w:tcPr>
          <w:p w14:paraId="354788D8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865 </w:t>
            </w:r>
          </w:p>
        </w:tc>
        <w:tc>
          <w:tcPr>
            <w:tcW w:w="566" w:type="dxa"/>
          </w:tcPr>
          <w:p w14:paraId="1459869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874 </w:t>
            </w:r>
          </w:p>
        </w:tc>
        <w:tc>
          <w:tcPr>
            <w:tcW w:w="1843" w:type="dxa"/>
          </w:tcPr>
          <w:p w14:paraId="498DD4BB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</w:p>
        </w:tc>
      </w:tr>
      <w:tr w:rsidR="000140EB" w:rsidRPr="008A2546" w14:paraId="6AACC722" w14:textId="77777777" w:rsidTr="00B93EBF">
        <w:trPr>
          <w:trHeight w:val="86"/>
        </w:trPr>
        <w:tc>
          <w:tcPr>
            <w:tcW w:w="1074" w:type="dxa"/>
          </w:tcPr>
          <w:p w14:paraId="209C77DF" w14:textId="3885598B" w:rsidR="000140EB" w:rsidRPr="00A26E68" w:rsidRDefault="00AE4D4D" w:rsidP="000140EB">
            <w:pPr>
              <w:spacing w:after="160" w:line="259" w:lineRule="auto"/>
              <w:rPr>
                <w:rFonts w:cs="Arial"/>
                <w:sz w:val="16"/>
                <w:szCs w:val="20"/>
              </w:rPr>
            </w:pPr>
            <w:r w:rsidRPr="00A26E68">
              <w:rPr>
                <w:rFonts w:cs="Arial"/>
                <w:sz w:val="16"/>
                <w:szCs w:val="20"/>
              </w:rPr>
              <w:t>CAMPO</w:t>
            </w:r>
            <w:r>
              <w:rPr>
                <w:rFonts w:cs="Arial"/>
                <w:sz w:val="16"/>
                <w:szCs w:val="20"/>
              </w:rPr>
              <w:t>49</w:t>
            </w:r>
          </w:p>
        </w:tc>
        <w:tc>
          <w:tcPr>
            <w:tcW w:w="993" w:type="dxa"/>
          </w:tcPr>
          <w:p w14:paraId="1ABA6DC1" w14:textId="79053686" w:rsidR="000140EB" w:rsidRPr="008A2546" w:rsidRDefault="00AE4D4D" w:rsidP="000140EB">
            <w:pPr>
              <w:spacing w:after="160" w:line="259" w:lineRule="auto"/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08" w:type="dxa"/>
          </w:tcPr>
          <w:p w14:paraId="2B089F99" w14:textId="2C00188C" w:rsidR="000140EB" w:rsidRPr="008A2546" w:rsidRDefault="000140EB" w:rsidP="000140EB">
            <w:pPr>
              <w:spacing w:after="160" w:line="259" w:lineRule="auto"/>
            </w:pPr>
            <w:r w:rsidRPr="008A2546">
              <w:t xml:space="preserve">49 </w:t>
            </w:r>
          </w:p>
        </w:tc>
        <w:tc>
          <w:tcPr>
            <w:tcW w:w="2836" w:type="dxa"/>
          </w:tcPr>
          <w:p w14:paraId="04DF68A2" w14:textId="77777777" w:rsidR="000140EB" w:rsidRPr="00AE4D4D" w:rsidRDefault="000140EB" w:rsidP="000140EB">
            <w:pPr>
              <w:spacing w:after="160" w:line="259" w:lineRule="auto"/>
              <w:rPr>
                <w:sz w:val="20"/>
              </w:rPr>
            </w:pPr>
            <w:r w:rsidRPr="008A2546">
              <w:rPr>
                <w:sz w:val="20"/>
              </w:rPr>
              <w:t xml:space="preserve">Tipo record inviato </w:t>
            </w:r>
          </w:p>
        </w:tc>
        <w:tc>
          <w:tcPr>
            <w:tcW w:w="709" w:type="dxa"/>
          </w:tcPr>
          <w:p w14:paraId="09BDBD3C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AN </w:t>
            </w:r>
          </w:p>
        </w:tc>
        <w:tc>
          <w:tcPr>
            <w:tcW w:w="709" w:type="dxa"/>
          </w:tcPr>
          <w:p w14:paraId="4F116AFB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1 </w:t>
            </w:r>
          </w:p>
        </w:tc>
        <w:tc>
          <w:tcPr>
            <w:tcW w:w="567" w:type="dxa"/>
          </w:tcPr>
          <w:p w14:paraId="6A420442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876 </w:t>
            </w:r>
          </w:p>
        </w:tc>
        <w:tc>
          <w:tcPr>
            <w:tcW w:w="566" w:type="dxa"/>
          </w:tcPr>
          <w:p w14:paraId="01AA5975" w14:textId="77777777" w:rsidR="000140EB" w:rsidRPr="00D43177" w:rsidRDefault="000140EB" w:rsidP="000140EB">
            <w:pPr>
              <w:spacing w:after="160" w:line="259" w:lineRule="auto"/>
              <w:rPr>
                <w:sz w:val="22"/>
              </w:rPr>
            </w:pPr>
            <w:r w:rsidRPr="008A2546">
              <w:rPr>
                <w:sz w:val="22"/>
              </w:rPr>
              <w:t xml:space="preserve">876 </w:t>
            </w:r>
          </w:p>
        </w:tc>
        <w:tc>
          <w:tcPr>
            <w:tcW w:w="1843" w:type="dxa"/>
          </w:tcPr>
          <w:p w14:paraId="7F368C2E" w14:textId="77777777" w:rsidR="000140EB" w:rsidRPr="000140EB" w:rsidRDefault="000140EB" w:rsidP="000140EB">
            <w:pPr>
              <w:spacing w:after="160" w:line="259" w:lineRule="auto"/>
              <w:rPr>
                <w:rFonts w:cs="Arial"/>
                <w:sz w:val="16"/>
                <w:szCs w:val="16"/>
              </w:rPr>
            </w:pPr>
            <w:r w:rsidRPr="008A2546">
              <w:rPr>
                <w:rFonts w:cs="Arial"/>
                <w:sz w:val="16"/>
                <w:szCs w:val="16"/>
              </w:rPr>
              <w:t xml:space="preserve">Valorizzare con I = inserimento C = cancellazione </w:t>
            </w:r>
          </w:p>
        </w:tc>
      </w:tr>
    </w:tbl>
    <w:p w14:paraId="31E6C89D" w14:textId="77777777" w:rsidR="00B953AF" w:rsidRDefault="00B953AF" w:rsidP="00B953AF">
      <w:pPr>
        <w:pStyle w:val="Default"/>
        <w:rPr>
          <w:sz w:val="18"/>
          <w:szCs w:val="18"/>
        </w:rPr>
      </w:pPr>
    </w:p>
    <w:p w14:paraId="17EA3BA4" w14:textId="63D2324F" w:rsidR="00B953AF" w:rsidRDefault="00B953AF" w:rsidP="008059C5">
      <w:pPr>
        <w:pStyle w:val="ToFax"/>
        <w:rPr>
          <w:lang w:val="it-IT"/>
        </w:rPr>
      </w:pPr>
    </w:p>
    <w:p w14:paraId="7406C925" w14:textId="435F8002" w:rsidR="00B953AF" w:rsidRPr="006A13B6" w:rsidRDefault="00B953AF" w:rsidP="008059C5">
      <w:pPr>
        <w:pStyle w:val="ToFax"/>
        <w:rPr>
          <w:lang w:val="it-IT"/>
        </w:rPr>
      </w:pPr>
      <w:r>
        <w:rPr>
          <w:lang w:val="it-IT"/>
        </w:rPr>
        <w:tab/>
      </w:r>
    </w:p>
    <w:p w14:paraId="7CA33315" w14:textId="77777777" w:rsidR="006A13B6" w:rsidRPr="006A13B6" w:rsidRDefault="006A13B6" w:rsidP="006A13B6">
      <w:pPr>
        <w:pStyle w:val="ToFax"/>
        <w:rPr>
          <w:lang w:val="it-IT"/>
        </w:rPr>
      </w:pPr>
    </w:p>
    <w:p w14:paraId="3C1A76C1" w14:textId="61E39091" w:rsidR="00B0158A" w:rsidRPr="00B0158A" w:rsidRDefault="00B0158A" w:rsidP="00B0158A">
      <w:pPr>
        <w:pStyle w:val="Titolo2"/>
      </w:pPr>
    </w:p>
    <w:sectPr w:rsidR="00B0158A" w:rsidRPr="00B0158A" w:rsidSect="000140EB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82" w:right="1134" w:bottom="1702" w:left="1134" w:header="709" w:footer="105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9A6F2" w14:textId="77777777" w:rsidR="005313DD" w:rsidRDefault="005313DD">
      <w:r>
        <w:separator/>
      </w:r>
    </w:p>
  </w:endnote>
  <w:endnote w:type="continuationSeparator" w:id="0">
    <w:p w14:paraId="33329EDB" w14:textId="77777777" w:rsidR="005313DD" w:rsidRDefault="0053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28436" w14:textId="77777777" w:rsidR="003632E2" w:rsidRDefault="008A5686">
    <w:pPr>
      <w:pStyle w:val="Pidipagina"/>
      <w:rPr>
        <w:sz w:val="23"/>
        <w:szCs w:val="23"/>
      </w:rPr>
    </w:pPr>
    <w:r>
      <w:rPr>
        <w:sz w:val="23"/>
        <w:szCs w:val="23"/>
      </w:rPr>
      <w:t xml:space="preserve">                                                                                                                                     </w:t>
    </w:r>
    <w:r w:rsidR="004D720D">
      <w:rPr>
        <w:noProof/>
      </w:rPr>
      <w:drawing>
        <wp:inline distT="0" distB="0" distL="0" distR="0" wp14:anchorId="30349075" wp14:editId="6B96B4F7">
          <wp:extent cx="695325" cy="457200"/>
          <wp:effectExtent l="0" t="0" r="9525" b="0"/>
          <wp:docPr id="413618798" name="Immagine 413618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32E2"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FA9471E" wp14:editId="6C1A0637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908685" cy="342900"/>
              <wp:effectExtent l="0" t="2540" r="0" b="0"/>
              <wp:wrapNone/>
              <wp:docPr id="1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5AE25" w14:textId="77777777" w:rsidR="003632E2" w:rsidRPr="00290525" w:rsidRDefault="003632E2">
                          <w:pPr>
                            <w:rPr>
                              <w:rFonts w:cs="Arial"/>
                              <w:sz w:val="22"/>
                              <w:szCs w:val="22"/>
                            </w:rPr>
                          </w:pP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t>Pag</w:t>
                          </w:r>
                          <w:r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t>.</w:t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46238">
                            <w:rPr>
                              <w:rStyle w:val="Numeropagina"/>
                              <w:rFonts w:cs="Arial"/>
                              <w:noProof/>
                              <w:sz w:val="22"/>
                              <w:szCs w:val="22"/>
                            </w:rPr>
                            <w:t>3</w:t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fldChar w:fldCharType="end"/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t>/</w:t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instrText xml:space="preserve"> NUMPAGES </w:instrText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46238">
                            <w:rPr>
                              <w:rStyle w:val="Numeropagina"/>
                              <w:rFonts w:cs="Arial"/>
                              <w:noProof/>
                              <w:sz w:val="22"/>
                              <w:szCs w:val="22"/>
                            </w:rPr>
                            <w:t>3</w:t>
                          </w:r>
                          <w:r w:rsidRPr="00290525">
                            <w:rPr>
                              <w:rStyle w:val="Numeropagina"/>
                              <w:rFonts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9471E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0;margin-top:.95pt;width:71.5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" stroked="f">
              <v:textbox>
                <w:txbxContent>
                  <w:p w14:paraId="04C5AE25" w14:textId="77777777" w:rsidR="003632E2" w:rsidRPr="00290525" w:rsidRDefault="003632E2">
                    <w:pPr>
                      <w:rPr>
                        <w:rFonts w:cs="Arial"/>
                        <w:sz w:val="22"/>
                        <w:szCs w:val="22"/>
                      </w:rPr>
                    </w:pP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t>Pag</w:t>
                    </w:r>
                    <w:r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t>.</w:t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instrText xml:space="preserve"> PAGE </w:instrText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 w:rsidR="00146238">
                      <w:rPr>
                        <w:rStyle w:val="Numeropagina"/>
                        <w:rFonts w:cs="Arial"/>
                        <w:noProof/>
                        <w:sz w:val="22"/>
                        <w:szCs w:val="22"/>
                      </w:rPr>
                      <w:t>3</w:t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fldChar w:fldCharType="end"/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t>/</w:t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instrText xml:space="preserve"> NUMPAGES </w:instrText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 w:rsidR="00146238">
                      <w:rPr>
                        <w:rStyle w:val="Numeropagina"/>
                        <w:rFonts w:cs="Arial"/>
                        <w:noProof/>
                        <w:sz w:val="22"/>
                        <w:szCs w:val="22"/>
                      </w:rPr>
                      <w:t>3</w:t>
                    </w:r>
                    <w:r w:rsidRPr="00290525">
                      <w:rPr>
                        <w:rStyle w:val="Numeropagina"/>
                        <w:rFonts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9BA64" w14:textId="77777777" w:rsidR="003632E2" w:rsidRDefault="00AC3662" w:rsidP="00023678">
    <w:pPr>
      <w:pStyle w:val="Pidipagina"/>
      <w:tabs>
        <w:tab w:val="clear" w:pos="9638"/>
        <w:tab w:val="right" w:pos="9900"/>
      </w:tabs>
      <w:ind w:left="-360" w:right="-262"/>
      <w:jc w:val="center"/>
      <w:rPr>
        <w:sz w:val="15"/>
        <w:szCs w:val="15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40A10F9D" wp14:editId="7DE0DDD6">
              <wp:simplePos x="0" y="0"/>
              <wp:positionH relativeFrom="margin">
                <wp:posOffset>655320</wp:posOffset>
              </wp:positionH>
              <wp:positionV relativeFrom="margin">
                <wp:posOffset>8541219</wp:posOffset>
              </wp:positionV>
              <wp:extent cx="4717415" cy="436880"/>
              <wp:effectExtent l="0" t="0" r="0" b="1270"/>
              <wp:wrapThrough wrapText="bothSides">
                <wp:wrapPolygon edited="0">
                  <wp:start x="0" y="0"/>
                  <wp:lineTo x="0" y="20721"/>
                  <wp:lineTo x="21458" y="20721"/>
                  <wp:lineTo x="21458" y="0"/>
                  <wp:lineTo x="0" y="0"/>
                </wp:wrapPolygon>
              </wp:wrapThrough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17415" cy="43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 cap="flat" cmpd="sng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none" w="med" len="med"/>
                            <a:tailEnd type="none" w="med" len="med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64EC876" w14:textId="77777777" w:rsidR="004D720D" w:rsidRPr="00A11900" w:rsidRDefault="004D720D" w:rsidP="004D720D">
                          <w:pPr>
                            <w:pStyle w:val="Corpo"/>
                            <w:jc w:val="center"/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en-US"/>
                            </w:rPr>
                          </w:pPr>
                          <w:r w:rsidRPr="000E1B34">
                            <w:rPr>
                              <w:rFonts w:ascii="Arial" w:hAnsi="Arial" w:cs="Arial"/>
                              <w:b/>
                              <w:bCs/>
                              <w:color w:val="61ADDF"/>
                              <w:sz w:val="24"/>
                              <w:szCs w:val="24"/>
                              <w:lang w:val="en-US"/>
                            </w:rPr>
                            <w:t>CLOUD</w:t>
                          </w:r>
                          <w:r w:rsidRPr="000E1B34">
                            <w:rPr>
                              <w:rFonts w:ascii="Arial" w:hAnsi="Arial" w:cs="Arial"/>
                              <w:b/>
                              <w:bCs/>
                              <w:color w:val="2963A7"/>
                              <w:sz w:val="24"/>
                              <w:szCs w:val="24"/>
                              <w:lang w:val="en-US"/>
                            </w:rPr>
                            <w:t>3 Srl</w:t>
                          </w:r>
                          <w:r w:rsidRPr="001052A2">
                            <w:rPr>
                              <w:rFonts w:ascii="Arial" w:hAnsi="Arial" w:cs="Arial"/>
                              <w:b/>
                              <w:bCs/>
                              <w:color w:val="2963A7"/>
                              <w:lang w:val="en-US"/>
                            </w:rPr>
                            <w:t xml:space="preserve">.   </w:t>
                          </w:r>
                          <w:r w:rsidRPr="001052A2">
                            <w:rPr>
                              <w:rFonts w:ascii="Arial" w:hAnsi="Arial" w:cs="Arial"/>
                              <w:b/>
                              <w:bCs/>
                              <w:color w:val="5E5E5E"/>
                              <w:spacing w:val="-1"/>
                              <w:lang w:val="pt-PT"/>
                            </w:rPr>
                            <w:t>tel.</w:t>
                          </w:r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en-US"/>
                            </w:rPr>
                            <w:t xml:space="preserve">  </w:t>
                          </w:r>
                          <w:r w:rsidRPr="00A11900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en-US"/>
                            </w:rPr>
                            <w:t xml:space="preserve">0109110653 </w:t>
                          </w:r>
                          <w:proofErr w:type="gramStart"/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 xml:space="preserve"> </w:t>
                          </w:r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 xml:space="preserve"> </w:t>
                          </w:r>
                          <w:r w:rsidR="009D7ACB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>sales</w:t>
                          </w:r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>@cloud3.srl</w:t>
                          </w:r>
                          <w:proofErr w:type="gramEnd"/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 xml:space="preserve"> -</w:t>
                          </w:r>
                          <w:r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 xml:space="preserve">  </w:t>
                          </w:r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 xml:space="preserve"> </w:t>
                          </w:r>
                          <w:hyperlink r:id="rId1" w:history="1">
                            <w:r w:rsidRPr="00A11900">
                              <w:rPr>
                                <w:rStyle w:val="Hyperlink0"/>
                                <w:rFonts w:ascii="Arial" w:hAnsi="Arial" w:cs="Arial"/>
                                <w:color w:val="5E5E5E"/>
                                <w:spacing w:val="-1"/>
                                <w:lang w:val="en-US"/>
                              </w:rPr>
                              <w:t>www.cloud3.srl</w:t>
                            </w:r>
                          </w:hyperlink>
                        </w:p>
                        <w:p w14:paraId="376D2791" w14:textId="77777777" w:rsidR="004D720D" w:rsidRPr="001052A2" w:rsidRDefault="004D720D" w:rsidP="004D720D">
                          <w:pPr>
                            <w:pStyle w:val="Corpo"/>
                            <w:jc w:val="center"/>
                          </w:pPr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</w:rPr>
                            <w:t>Piazza Camillo Golgi 28c - 16011 Arenzano (GE) -</w:t>
                          </w:r>
                          <w:r w:rsidRPr="001052A2">
                            <w:rPr>
                              <w:rFonts w:ascii="Arial" w:hAnsi="Arial" w:cs="Arial"/>
                              <w:color w:val="5E5E5E"/>
                              <w:spacing w:val="-1"/>
                              <w:lang w:val="de-DE"/>
                            </w:rPr>
                            <w:t xml:space="preserve"> </w:t>
                          </w:r>
                          <w:r w:rsidRPr="001052A2">
                            <w:rPr>
                              <w:rFonts w:ascii="Arial" w:hAnsi="Arial" w:cs="Arial"/>
                              <w:color w:val="5E5E5E"/>
                            </w:rPr>
                            <w:t>P.IVA 02497740999</w:t>
                          </w:r>
                        </w:p>
                      </w:txbxContent>
                    </wps:txbx>
                    <wps:bodyPr rot="0" vert="horz" wrap="square" lIns="50800" tIns="50800" rIns="50800" bIns="5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10F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1.6pt;margin-top:672.55pt;width:371.45pt;height:34.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" filled="f" stroked="f" strokeweight="1pt">
              <v:stroke miterlimit="4"/>
              <v:shadow color="black" opacity="49150f" offset=".74833mm,.74833mm"/>
              <v:path arrowok="t"/>
              <v:textbox inset="4pt,4pt,4pt,4pt">
                <w:txbxContent>
                  <w:p w14:paraId="264EC876" w14:textId="77777777" w:rsidR="004D720D" w:rsidRPr="00A11900" w:rsidRDefault="004D720D" w:rsidP="004D720D">
                    <w:pPr>
                      <w:pStyle w:val="Corpo"/>
                      <w:jc w:val="center"/>
                      <w:rPr>
                        <w:rFonts w:ascii="Arial" w:hAnsi="Arial" w:cs="Arial"/>
                        <w:color w:val="5E5E5E"/>
                        <w:spacing w:val="-1"/>
                        <w:lang w:val="en-US"/>
                      </w:rPr>
                    </w:pPr>
                    <w:r w:rsidRPr="000E1B34">
                      <w:rPr>
                        <w:rFonts w:ascii="Arial" w:hAnsi="Arial" w:cs="Arial"/>
                        <w:b/>
                        <w:bCs/>
                        <w:color w:val="61ADDF"/>
                        <w:sz w:val="24"/>
                        <w:szCs w:val="24"/>
                        <w:lang w:val="en-US"/>
                      </w:rPr>
                      <w:t>CLOUD</w:t>
                    </w:r>
                    <w:r w:rsidRPr="000E1B34">
                      <w:rPr>
                        <w:rFonts w:ascii="Arial" w:hAnsi="Arial" w:cs="Arial"/>
                        <w:b/>
                        <w:bCs/>
                        <w:color w:val="2963A7"/>
                        <w:sz w:val="24"/>
                        <w:szCs w:val="24"/>
                        <w:lang w:val="en-US"/>
                      </w:rPr>
                      <w:t>3 Srl</w:t>
                    </w:r>
                    <w:r w:rsidRPr="001052A2">
                      <w:rPr>
                        <w:rFonts w:ascii="Arial" w:hAnsi="Arial" w:cs="Arial"/>
                        <w:b/>
                        <w:bCs/>
                        <w:color w:val="2963A7"/>
                        <w:lang w:val="en-US"/>
                      </w:rPr>
                      <w:t xml:space="preserve">.   </w:t>
                    </w:r>
                    <w:r w:rsidRPr="001052A2">
                      <w:rPr>
                        <w:rFonts w:ascii="Arial" w:hAnsi="Arial" w:cs="Arial"/>
                        <w:b/>
                        <w:bCs/>
                        <w:color w:val="5E5E5E"/>
                        <w:spacing w:val="-1"/>
                        <w:lang w:val="pt-PT"/>
                      </w:rPr>
                      <w:t>tel.</w:t>
                    </w:r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en-US"/>
                      </w:rPr>
                      <w:t xml:space="preserve">  </w:t>
                    </w:r>
                    <w:r w:rsidRPr="00A11900">
                      <w:rPr>
                        <w:rFonts w:ascii="Arial" w:hAnsi="Arial" w:cs="Arial"/>
                        <w:color w:val="5E5E5E"/>
                        <w:spacing w:val="-1"/>
                        <w:lang w:val="en-US"/>
                      </w:rPr>
                      <w:t xml:space="preserve">0109110653 </w:t>
                    </w:r>
                    <w:proofErr w:type="gramStart"/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>-</w:t>
                    </w:r>
                    <w:r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 xml:space="preserve"> </w:t>
                    </w:r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 xml:space="preserve"> </w:t>
                    </w:r>
                    <w:r w:rsidR="009D7ACB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>sales</w:t>
                    </w:r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>@cloud3.srl</w:t>
                    </w:r>
                    <w:proofErr w:type="gramEnd"/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 xml:space="preserve"> -</w:t>
                    </w:r>
                    <w:r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 xml:space="preserve">  </w:t>
                    </w:r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 xml:space="preserve"> </w:t>
                    </w:r>
                    <w:hyperlink r:id="rId2" w:history="1">
                      <w:r w:rsidRPr="00A11900">
                        <w:rPr>
                          <w:rStyle w:val="Hyperlink0"/>
                          <w:rFonts w:ascii="Arial" w:hAnsi="Arial" w:cs="Arial"/>
                          <w:color w:val="5E5E5E"/>
                          <w:spacing w:val="-1"/>
                          <w:lang w:val="en-US"/>
                        </w:rPr>
                        <w:t>www.cloud3.srl</w:t>
                      </w:r>
                    </w:hyperlink>
                  </w:p>
                  <w:p w14:paraId="376D2791" w14:textId="77777777" w:rsidR="004D720D" w:rsidRPr="001052A2" w:rsidRDefault="004D720D" w:rsidP="004D720D">
                    <w:pPr>
                      <w:pStyle w:val="Corpo"/>
                      <w:jc w:val="center"/>
                    </w:pPr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</w:rPr>
                      <w:t>Piazza Camillo Golgi 28c - 16011 Arenzano (GE) -</w:t>
                    </w:r>
                    <w:r w:rsidRPr="001052A2">
                      <w:rPr>
                        <w:rFonts w:ascii="Arial" w:hAnsi="Arial" w:cs="Arial"/>
                        <w:color w:val="5E5E5E"/>
                        <w:spacing w:val="-1"/>
                        <w:lang w:val="de-DE"/>
                      </w:rPr>
                      <w:t xml:space="preserve"> </w:t>
                    </w:r>
                    <w:r w:rsidRPr="001052A2">
                      <w:rPr>
                        <w:rFonts w:ascii="Arial" w:hAnsi="Arial" w:cs="Arial"/>
                        <w:color w:val="5E5E5E"/>
                      </w:rPr>
                      <w:t>P.IVA 02497740999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7D2C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AB58D9" wp14:editId="667C4B48">
              <wp:simplePos x="0" y="0"/>
              <wp:positionH relativeFrom="margin">
                <wp:posOffset>1438275</wp:posOffset>
              </wp:positionH>
              <wp:positionV relativeFrom="paragraph">
                <wp:posOffset>240121</wp:posOffset>
              </wp:positionV>
              <wp:extent cx="2905125" cy="383412"/>
              <wp:effectExtent l="0" t="0" r="9525" b="0"/>
              <wp:wrapNone/>
              <wp:docPr id="87" name="Casella di test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3834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01F553" w14:textId="77777777" w:rsidR="004D720D" w:rsidRPr="007D2C7D" w:rsidRDefault="004D720D" w:rsidP="007D2C7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C77FE0" wp14:editId="32819748">
                                <wp:extent cx="307362" cy="313765"/>
                                <wp:effectExtent l="0" t="0" r="0" b="0"/>
                                <wp:docPr id="1860921096" name="Immagine 18609210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7362" cy="3137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957601" wp14:editId="70DCDDD3">
                                <wp:extent cx="937452" cy="274160"/>
                                <wp:effectExtent l="0" t="0" r="0" b="0"/>
                                <wp:docPr id="1648830771" name="Immagine 164883077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1105" cy="278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36E335" wp14:editId="28B75653">
                                <wp:extent cx="845244" cy="270806"/>
                                <wp:effectExtent l="0" t="0" r="0" b="0"/>
                                <wp:docPr id="256826009" name="Immagine 25682600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66501" cy="2776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AB58D9" id="Casella di testo 87" o:spid="_x0000_s1029" type="#_x0000_t202" style="position:absolute;left:0;text-align:left;margin-left:113.25pt;margin-top:18.9pt;width:228.75pt;height:3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" fillcolor="white [3201]" stroked="f" strokeweight=".5pt">
              <v:textbox>
                <w:txbxContent>
                  <w:p w14:paraId="4A01F553" w14:textId="77777777" w:rsidR="004D720D" w:rsidRPr="007D2C7D" w:rsidRDefault="004D720D" w:rsidP="007D2C7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AC77FE0" wp14:editId="32819748">
                          <wp:extent cx="307362" cy="313765"/>
                          <wp:effectExtent l="0" t="0" r="0" b="0"/>
                          <wp:docPr id="1860921096" name="Immagine 186092109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7362" cy="3137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30957601" wp14:editId="70DCDDD3">
                          <wp:extent cx="937452" cy="274160"/>
                          <wp:effectExtent l="0" t="0" r="0" b="0"/>
                          <wp:docPr id="1648830771" name="Immagine 164883077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1105" cy="278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6436E335" wp14:editId="28B75653">
                          <wp:extent cx="845244" cy="270806"/>
                          <wp:effectExtent l="0" t="0" r="0" b="0"/>
                          <wp:docPr id="256826009" name="Immagine 2568260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66501" cy="27761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46B5C" w14:textId="77777777" w:rsidR="005313DD" w:rsidRDefault="005313DD">
      <w:r>
        <w:separator/>
      </w:r>
    </w:p>
  </w:footnote>
  <w:footnote w:type="continuationSeparator" w:id="0">
    <w:p w14:paraId="61F3B9B4" w14:textId="77777777" w:rsidR="005313DD" w:rsidRDefault="00531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1B20" w14:textId="77777777" w:rsidR="004D720D" w:rsidRDefault="00B93EBF">
    <w:pPr>
      <w:pStyle w:val="Intestazione"/>
    </w:pPr>
    <w:r>
      <w:rPr>
        <w:noProof/>
      </w:rPr>
      <w:pict w14:anchorId="44706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6501" o:spid="_x0000_s1027" type="#_x0000_t75" alt="nuvola cloud3" style="position:absolute;margin-left:0;margin-top:0;width:480.7pt;height:361.6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uvola cloud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9442E" w14:textId="77777777" w:rsidR="003632E2" w:rsidRDefault="00B93EBF">
    <w:pPr>
      <w:pStyle w:val="Intestazione"/>
      <w:rPr>
        <w:sz w:val="23"/>
        <w:szCs w:val="23"/>
      </w:rPr>
    </w:pPr>
    <w:r>
      <w:rPr>
        <w:noProof/>
        <w:sz w:val="19"/>
        <w:szCs w:val="19"/>
      </w:rPr>
      <w:pict w14:anchorId="26E044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6502" o:spid="_x0000_s1026" type="#_x0000_t75" alt="nuvola cloud3" style="position:absolute;margin-left:0;margin-top:0;width:480.7pt;height:361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uvola cloud3" gain="19661f" blacklevel="22938f"/>
          <w10:wrap anchorx="margin" anchory="margin"/>
        </v:shape>
      </w:pict>
    </w:r>
    <w:r w:rsidR="003632E2"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4B40B2F" wp14:editId="0A1DB1A4">
              <wp:simplePos x="0" y="0"/>
              <wp:positionH relativeFrom="column">
                <wp:posOffset>3543300</wp:posOffset>
              </wp:positionH>
              <wp:positionV relativeFrom="paragraph">
                <wp:posOffset>-6985</wp:posOffset>
              </wp:positionV>
              <wp:extent cx="2743200" cy="914400"/>
              <wp:effectExtent l="0" t="254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0E9D0" w14:textId="77777777" w:rsidR="003632E2" w:rsidRDefault="003632E2">
                          <w:pPr>
                            <w:rPr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40B2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79pt;margin-top:-.55pt;width:3in;height:1in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" stroked="f">
              <v:textbox>
                <w:txbxContent>
                  <w:p w14:paraId="4960E9D0" w14:textId="77777777" w:rsidR="003632E2" w:rsidRDefault="003632E2">
                    <w:pPr>
                      <w:rPr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  <w:r w:rsidR="003632E2">
      <w:rPr>
        <w:sz w:val="23"/>
        <w:szCs w:val="23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82275" w14:textId="6C8EA4FE" w:rsidR="003632E2" w:rsidRPr="007D2C7D" w:rsidRDefault="00D43177" w:rsidP="007D2C7D">
    <w:pPr>
      <w:pStyle w:val="Intestazione"/>
      <w:tabs>
        <w:tab w:val="clear" w:pos="4819"/>
      </w:tabs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FILENAME  \* Lower \p  \* MERGEFORMAT </w:instrText>
    </w:r>
    <w:r>
      <w:rPr>
        <w:sz w:val="22"/>
        <w:szCs w:val="22"/>
      </w:rPr>
      <w:fldChar w:fldCharType="separate"/>
    </w:r>
    <w:r w:rsidR="009C2246">
      <w:rPr>
        <w:noProof/>
        <w:sz w:val="22"/>
        <w:szCs w:val="22"/>
      </w:rPr>
      <w:t>p:\ad_hoc_oil\app frantoi piccoli\app franoti piccoli.docx</w:t>
    </w:r>
    <w:r>
      <w:rPr>
        <w:sz w:val="22"/>
        <w:szCs w:val="22"/>
      </w:rPr>
      <w:fldChar w:fldCharType="end"/>
    </w:r>
    <w:r w:rsidR="000E1B34">
      <w:rPr>
        <w:noProof/>
      </w:rPr>
      <w:drawing>
        <wp:anchor distT="152400" distB="152400" distL="152400" distR="152400" simplePos="0" relativeHeight="251659264" behindDoc="0" locked="0" layoutInCell="1" allowOverlap="1" wp14:anchorId="3D6D4E49" wp14:editId="25612C59">
          <wp:simplePos x="0" y="0"/>
          <wp:positionH relativeFrom="margin">
            <wp:posOffset>35560</wp:posOffset>
          </wp:positionH>
          <wp:positionV relativeFrom="topMargin">
            <wp:posOffset>267970</wp:posOffset>
          </wp:positionV>
          <wp:extent cx="1267460" cy="836295"/>
          <wp:effectExtent l="0" t="0" r="8890" b="1905"/>
          <wp:wrapSquare wrapText="bothSides"/>
          <wp:docPr id="228610500" name="Immagine 228610500" descr="Risorsa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sorsa 3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EBF">
      <w:rPr>
        <w:noProof/>
      </w:rPr>
      <w:pict w14:anchorId="1BEF26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6500" o:spid="_x0000_s1025" type="#_x0000_t75" alt="nuvola cloud3" style="position:absolute;margin-left:0;margin-top:0;width:414.45pt;height:311.7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nuvola cloud3" gain="1.25" blacklevel="1310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6E27"/>
    <w:multiLevelType w:val="hybridMultilevel"/>
    <w:tmpl w:val="2C842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376A"/>
    <w:multiLevelType w:val="hybridMultilevel"/>
    <w:tmpl w:val="8992223C"/>
    <w:lvl w:ilvl="0" w:tplc="4E1A9382">
      <w:numFmt w:val="bullet"/>
      <w:lvlText w:val="•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629E"/>
    <w:multiLevelType w:val="hybridMultilevel"/>
    <w:tmpl w:val="0712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B56BA"/>
    <w:multiLevelType w:val="hybridMultilevel"/>
    <w:tmpl w:val="289098C4"/>
    <w:lvl w:ilvl="0" w:tplc="4E1A9382">
      <w:numFmt w:val="bullet"/>
      <w:lvlText w:val="•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76722"/>
    <w:multiLevelType w:val="hybridMultilevel"/>
    <w:tmpl w:val="8DFCA404"/>
    <w:lvl w:ilvl="0" w:tplc="4E1A9382">
      <w:numFmt w:val="bullet"/>
      <w:lvlText w:val="•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84330">
    <w:abstractNumId w:val="2"/>
  </w:num>
  <w:num w:numId="2" w16cid:durableId="1363478354">
    <w:abstractNumId w:val="0"/>
  </w:num>
  <w:num w:numId="3" w16cid:durableId="152111662">
    <w:abstractNumId w:val="1"/>
  </w:num>
  <w:num w:numId="4" w16cid:durableId="467892044">
    <w:abstractNumId w:val="4"/>
  </w:num>
  <w:num w:numId="5" w16cid:durableId="2043967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DD"/>
    <w:rsid w:val="0001102B"/>
    <w:rsid w:val="0001238C"/>
    <w:rsid w:val="000140EB"/>
    <w:rsid w:val="00014378"/>
    <w:rsid w:val="00020FC9"/>
    <w:rsid w:val="00023678"/>
    <w:rsid w:val="00035813"/>
    <w:rsid w:val="0005165E"/>
    <w:rsid w:val="00051F2B"/>
    <w:rsid w:val="00063E33"/>
    <w:rsid w:val="000902DB"/>
    <w:rsid w:val="000A2C21"/>
    <w:rsid w:val="000C3CF3"/>
    <w:rsid w:val="000C6E6F"/>
    <w:rsid w:val="000D07D7"/>
    <w:rsid w:val="000D404A"/>
    <w:rsid w:val="000D6DCD"/>
    <w:rsid w:val="000E1B34"/>
    <w:rsid w:val="000E3331"/>
    <w:rsid w:val="000E345F"/>
    <w:rsid w:val="000E656C"/>
    <w:rsid w:val="000F55E4"/>
    <w:rsid w:val="001145B0"/>
    <w:rsid w:val="00120C87"/>
    <w:rsid w:val="00130C6B"/>
    <w:rsid w:val="00131FED"/>
    <w:rsid w:val="00146238"/>
    <w:rsid w:val="001514F7"/>
    <w:rsid w:val="0015478E"/>
    <w:rsid w:val="00160CC7"/>
    <w:rsid w:val="00197B86"/>
    <w:rsid w:val="001A2271"/>
    <w:rsid w:val="001A2274"/>
    <w:rsid w:val="001A7D6C"/>
    <w:rsid w:val="001D1039"/>
    <w:rsid w:val="001E66CA"/>
    <w:rsid w:val="001F59B2"/>
    <w:rsid w:val="00210F21"/>
    <w:rsid w:val="00214CF3"/>
    <w:rsid w:val="002574D6"/>
    <w:rsid w:val="00260ADE"/>
    <w:rsid w:val="002752CB"/>
    <w:rsid w:val="00283C3D"/>
    <w:rsid w:val="002865B5"/>
    <w:rsid w:val="00290525"/>
    <w:rsid w:val="002A5AC0"/>
    <w:rsid w:val="002B2D99"/>
    <w:rsid w:val="002B302A"/>
    <w:rsid w:val="002C05FF"/>
    <w:rsid w:val="002D2433"/>
    <w:rsid w:val="002F46DD"/>
    <w:rsid w:val="003013BF"/>
    <w:rsid w:val="00301538"/>
    <w:rsid w:val="003265B1"/>
    <w:rsid w:val="00330F56"/>
    <w:rsid w:val="00337D78"/>
    <w:rsid w:val="003474E3"/>
    <w:rsid w:val="00347BE5"/>
    <w:rsid w:val="00360048"/>
    <w:rsid w:val="003632E2"/>
    <w:rsid w:val="00365DC2"/>
    <w:rsid w:val="003700BC"/>
    <w:rsid w:val="00370E28"/>
    <w:rsid w:val="003802B1"/>
    <w:rsid w:val="0038150A"/>
    <w:rsid w:val="00392E83"/>
    <w:rsid w:val="00397E25"/>
    <w:rsid w:val="003A1CD8"/>
    <w:rsid w:val="003A4CB7"/>
    <w:rsid w:val="003A5DEC"/>
    <w:rsid w:val="003B40DB"/>
    <w:rsid w:val="003B44DE"/>
    <w:rsid w:val="003C6529"/>
    <w:rsid w:val="003F2C18"/>
    <w:rsid w:val="003F3CD9"/>
    <w:rsid w:val="00415062"/>
    <w:rsid w:val="004165C9"/>
    <w:rsid w:val="0041733E"/>
    <w:rsid w:val="004450D8"/>
    <w:rsid w:val="00477210"/>
    <w:rsid w:val="00490BF8"/>
    <w:rsid w:val="00493F37"/>
    <w:rsid w:val="004C0586"/>
    <w:rsid w:val="004C7680"/>
    <w:rsid w:val="004D0FB8"/>
    <w:rsid w:val="004D720D"/>
    <w:rsid w:val="004E13C3"/>
    <w:rsid w:val="004F05F1"/>
    <w:rsid w:val="004F23DF"/>
    <w:rsid w:val="004F2F55"/>
    <w:rsid w:val="00500EB0"/>
    <w:rsid w:val="00524BB6"/>
    <w:rsid w:val="00526035"/>
    <w:rsid w:val="00527523"/>
    <w:rsid w:val="005313DD"/>
    <w:rsid w:val="00535D14"/>
    <w:rsid w:val="00546B1B"/>
    <w:rsid w:val="00547348"/>
    <w:rsid w:val="00555D76"/>
    <w:rsid w:val="00564CC2"/>
    <w:rsid w:val="005672C5"/>
    <w:rsid w:val="005676FA"/>
    <w:rsid w:val="00577A74"/>
    <w:rsid w:val="00580C85"/>
    <w:rsid w:val="005A0956"/>
    <w:rsid w:val="005A2AD9"/>
    <w:rsid w:val="005A6440"/>
    <w:rsid w:val="005B5167"/>
    <w:rsid w:val="005C0CF2"/>
    <w:rsid w:val="005C5E22"/>
    <w:rsid w:val="005D24EC"/>
    <w:rsid w:val="005E73A4"/>
    <w:rsid w:val="005F4E27"/>
    <w:rsid w:val="00602A16"/>
    <w:rsid w:val="00607A99"/>
    <w:rsid w:val="00613F4C"/>
    <w:rsid w:val="00626D7E"/>
    <w:rsid w:val="006362E6"/>
    <w:rsid w:val="006373F5"/>
    <w:rsid w:val="0064250B"/>
    <w:rsid w:val="00643BA9"/>
    <w:rsid w:val="00656347"/>
    <w:rsid w:val="0066218B"/>
    <w:rsid w:val="006645C8"/>
    <w:rsid w:val="006834C9"/>
    <w:rsid w:val="006908D6"/>
    <w:rsid w:val="00690A85"/>
    <w:rsid w:val="006A13B6"/>
    <w:rsid w:val="006A223F"/>
    <w:rsid w:val="006A6B53"/>
    <w:rsid w:val="006B2B8D"/>
    <w:rsid w:val="006C3BCF"/>
    <w:rsid w:val="006E53A4"/>
    <w:rsid w:val="007018CF"/>
    <w:rsid w:val="00704730"/>
    <w:rsid w:val="007068E2"/>
    <w:rsid w:val="00712DAB"/>
    <w:rsid w:val="00712FA3"/>
    <w:rsid w:val="00736F1B"/>
    <w:rsid w:val="00751E23"/>
    <w:rsid w:val="00755E4B"/>
    <w:rsid w:val="007728FD"/>
    <w:rsid w:val="00790166"/>
    <w:rsid w:val="007A15C0"/>
    <w:rsid w:val="007B4BFB"/>
    <w:rsid w:val="007B6E7E"/>
    <w:rsid w:val="007D2C7D"/>
    <w:rsid w:val="007F6242"/>
    <w:rsid w:val="007F7EA3"/>
    <w:rsid w:val="008059C5"/>
    <w:rsid w:val="00810C57"/>
    <w:rsid w:val="00814723"/>
    <w:rsid w:val="00817E72"/>
    <w:rsid w:val="00821A03"/>
    <w:rsid w:val="00826995"/>
    <w:rsid w:val="008444CB"/>
    <w:rsid w:val="0085535B"/>
    <w:rsid w:val="008810CD"/>
    <w:rsid w:val="0088287D"/>
    <w:rsid w:val="00882CCF"/>
    <w:rsid w:val="008929D7"/>
    <w:rsid w:val="00893546"/>
    <w:rsid w:val="008946DB"/>
    <w:rsid w:val="008A0C63"/>
    <w:rsid w:val="008A39FF"/>
    <w:rsid w:val="008A5686"/>
    <w:rsid w:val="008C1A23"/>
    <w:rsid w:val="008D387B"/>
    <w:rsid w:val="008E00FD"/>
    <w:rsid w:val="008E1B38"/>
    <w:rsid w:val="008E2F7D"/>
    <w:rsid w:val="008F1ED9"/>
    <w:rsid w:val="008F2F35"/>
    <w:rsid w:val="009024C8"/>
    <w:rsid w:val="009078D9"/>
    <w:rsid w:val="00911C0E"/>
    <w:rsid w:val="00913F30"/>
    <w:rsid w:val="009252D1"/>
    <w:rsid w:val="00934D47"/>
    <w:rsid w:val="00937805"/>
    <w:rsid w:val="00952887"/>
    <w:rsid w:val="009623E7"/>
    <w:rsid w:val="00965722"/>
    <w:rsid w:val="00972038"/>
    <w:rsid w:val="00981C61"/>
    <w:rsid w:val="009A0C5A"/>
    <w:rsid w:val="009A3618"/>
    <w:rsid w:val="009C1EBE"/>
    <w:rsid w:val="009C2246"/>
    <w:rsid w:val="009D7ACB"/>
    <w:rsid w:val="009F41F0"/>
    <w:rsid w:val="00A02096"/>
    <w:rsid w:val="00A03883"/>
    <w:rsid w:val="00A1721C"/>
    <w:rsid w:val="00A20AF5"/>
    <w:rsid w:val="00A26E68"/>
    <w:rsid w:val="00A35E53"/>
    <w:rsid w:val="00A4246A"/>
    <w:rsid w:val="00A42F69"/>
    <w:rsid w:val="00A472DE"/>
    <w:rsid w:val="00A5642C"/>
    <w:rsid w:val="00A640D2"/>
    <w:rsid w:val="00AC3662"/>
    <w:rsid w:val="00AC603C"/>
    <w:rsid w:val="00AE4D4D"/>
    <w:rsid w:val="00B0158A"/>
    <w:rsid w:val="00B17010"/>
    <w:rsid w:val="00B21FD3"/>
    <w:rsid w:val="00B308F8"/>
    <w:rsid w:val="00B33942"/>
    <w:rsid w:val="00B4113F"/>
    <w:rsid w:val="00B42310"/>
    <w:rsid w:val="00B52ECA"/>
    <w:rsid w:val="00B71B8A"/>
    <w:rsid w:val="00B76F52"/>
    <w:rsid w:val="00B91E8A"/>
    <w:rsid w:val="00B93EBF"/>
    <w:rsid w:val="00B93ECF"/>
    <w:rsid w:val="00B953AF"/>
    <w:rsid w:val="00BA7C15"/>
    <w:rsid w:val="00BB1050"/>
    <w:rsid w:val="00BB55A0"/>
    <w:rsid w:val="00BC21FC"/>
    <w:rsid w:val="00BC54AB"/>
    <w:rsid w:val="00BC5DC5"/>
    <w:rsid w:val="00BD482C"/>
    <w:rsid w:val="00C03348"/>
    <w:rsid w:val="00C2560E"/>
    <w:rsid w:val="00C34DDD"/>
    <w:rsid w:val="00C42759"/>
    <w:rsid w:val="00C657FA"/>
    <w:rsid w:val="00C70832"/>
    <w:rsid w:val="00C82C73"/>
    <w:rsid w:val="00CA5598"/>
    <w:rsid w:val="00CB231B"/>
    <w:rsid w:val="00CC28C2"/>
    <w:rsid w:val="00CC3478"/>
    <w:rsid w:val="00CD1E53"/>
    <w:rsid w:val="00CD5034"/>
    <w:rsid w:val="00CF55BB"/>
    <w:rsid w:val="00D046DB"/>
    <w:rsid w:val="00D07752"/>
    <w:rsid w:val="00D101C9"/>
    <w:rsid w:val="00D1656E"/>
    <w:rsid w:val="00D2049C"/>
    <w:rsid w:val="00D43177"/>
    <w:rsid w:val="00D44F2F"/>
    <w:rsid w:val="00D56668"/>
    <w:rsid w:val="00D67751"/>
    <w:rsid w:val="00D80205"/>
    <w:rsid w:val="00D80705"/>
    <w:rsid w:val="00D807E5"/>
    <w:rsid w:val="00D82EF9"/>
    <w:rsid w:val="00D84291"/>
    <w:rsid w:val="00D85CD9"/>
    <w:rsid w:val="00D94289"/>
    <w:rsid w:val="00D949C8"/>
    <w:rsid w:val="00D94EA9"/>
    <w:rsid w:val="00D96F35"/>
    <w:rsid w:val="00DA18EA"/>
    <w:rsid w:val="00DA4122"/>
    <w:rsid w:val="00DD2622"/>
    <w:rsid w:val="00DE03F4"/>
    <w:rsid w:val="00DE5C39"/>
    <w:rsid w:val="00DE7D3B"/>
    <w:rsid w:val="00E2592B"/>
    <w:rsid w:val="00E2755E"/>
    <w:rsid w:val="00E411B5"/>
    <w:rsid w:val="00E447DC"/>
    <w:rsid w:val="00E53D4C"/>
    <w:rsid w:val="00E5413D"/>
    <w:rsid w:val="00E63C1D"/>
    <w:rsid w:val="00E70A32"/>
    <w:rsid w:val="00E80D17"/>
    <w:rsid w:val="00E81423"/>
    <w:rsid w:val="00EB23D6"/>
    <w:rsid w:val="00EF5F14"/>
    <w:rsid w:val="00F00429"/>
    <w:rsid w:val="00F07BB4"/>
    <w:rsid w:val="00F140BB"/>
    <w:rsid w:val="00F22B6B"/>
    <w:rsid w:val="00F25064"/>
    <w:rsid w:val="00F343FB"/>
    <w:rsid w:val="00F37591"/>
    <w:rsid w:val="00F46E91"/>
    <w:rsid w:val="00F572F0"/>
    <w:rsid w:val="00F6160E"/>
    <w:rsid w:val="00F66FF2"/>
    <w:rsid w:val="00F85A4E"/>
    <w:rsid w:val="00F920B4"/>
    <w:rsid w:val="00F926DC"/>
    <w:rsid w:val="00F97763"/>
    <w:rsid w:val="00FA1A53"/>
    <w:rsid w:val="00FB6E04"/>
    <w:rsid w:val="00FC08EF"/>
    <w:rsid w:val="00FC298D"/>
    <w:rsid w:val="00FD3D0D"/>
    <w:rsid w:val="00FD7180"/>
    <w:rsid w:val="00FE3EFB"/>
    <w:rsid w:val="00FE505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ED833"/>
  <w15:docId w15:val="{D5B14C6C-A354-4C92-8F4C-4E8E0297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next w:val="ToFax"/>
    <w:qFormat/>
    <w:rsid w:val="00E2755E"/>
    <w:rPr>
      <w:rFonts w:ascii="Arial" w:hAnsi="Arial"/>
      <w:sz w:val="28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cs="Arial"/>
      <w:b/>
      <w:bCs/>
      <w:sz w:val="18"/>
    </w:rPr>
  </w:style>
  <w:style w:type="paragraph" w:styleId="Titolo2">
    <w:name w:val="heading 2"/>
    <w:basedOn w:val="Normale"/>
    <w:next w:val="Normale"/>
    <w:qFormat/>
    <w:rsid w:val="001E66CA"/>
    <w:pPr>
      <w:keepNext/>
      <w:outlineLvl w:val="1"/>
    </w:pPr>
    <w:rPr>
      <w:rFonts w:cs="Arial"/>
      <w:b/>
      <w:bCs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b/>
      <w:bCs/>
      <w:sz w:val="16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  <w:sz w:val="26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cs="Arial"/>
      <w:bCs/>
    </w:rPr>
  </w:style>
  <w:style w:type="paragraph" w:styleId="Titolo7">
    <w:name w:val="heading 7"/>
    <w:basedOn w:val="Normale"/>
    <w:next w:val="Normale"/>
    <w:qFormat/>
    <w:rsid w:val="000D404A"/>
    <w:p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D404A"/>
    <w:pPr>
      <w:spacing w:before="240" w:after="60"/>
      <w:outlineLvl w:val="7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Collegamentovisitato">
    <w:name w:val="FollowedHyperlink"/>
    <w:rPr>
      <w:color w:val="800080"/>
      <w:u w:val="single"/>
    </w:rPr>
  </w:style>
  <w:style w:type="character" w:styleId="Numeropagina">
    <w:name w:val="page number"/>
    <w:basedOn w:val="Carpredefinitoparagrafo"/>
    <w:uiPriority w:val="99"/>
  </w:style>
  <w:style w:type="paragraph" w:customStyle="1" w:styleId="To">
    <w:name w:val="To"/>
    <w:basedOn w:val="Normale"/>
    <w:rPr>
      <w:sz w:val="36"/>
      <w:szCs w:val="20"/>
      <w:lang w:val="en-US"/>
    </w:rPr>
  </w:style>
  <w:style w:type="paragraph" w:customStyle="1" w:styleId="ToFax">
    <w:name w:val="ToFax"/>
    <w:basedOn w:val="Normale"/>
    <w:rPr>
      <w:szCs w:val="20"/>
      <w:lang w:val="en-US"/>
    </w:rPr>
  </w:style>
  <w:style w:type="paragraph" w:customStyle="1" w:styleId="FromCompany">
    <w:name w:val="FromCompany"/>
    <w:basedOn w:val="Normale"/>
    <w:rPr>
      <w:szCs w:val="20"/>
      <w:lang w:val="en-US"/>
    </w:rPr>
  </w:style>
  <w:style w:type="paragraph" w:customStyle="1" w:styleId="ToPhone">
    <w:name w:val="ToPhone"/>
    <w:basedOn w:val="Normale"/>
    <w:rPr>
      <w:szCs w:val="20"/>
      <w:lang w:val="en-US"/>
    </w:rPr>
  </w:style>
  <w:style w:type="paragraph" w:customStyle="1" w:styleId="SBRT">
    <w:name w:val="SBR_T"/>
    <w:basedOn w:val="Normal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08" w:lineRule="atLeast"/>
      <w:ind w:right="289"/>
    </w:pPr>
    <w:rPr>
      <w:rFonts w:ascii="Courier New" w:hAnsi="Courier New"/>
      <w:szCs w:val="20"/>
    </w:rPr>
  </w:style>
  <w:style w:type="paragraph" w:styleId="Testodelblocco">
    <w:name w:val="Block Text"/>
    <w:basedOn w:val="Normale"/>
    <w:pPr>
      <w:ind w:left="-180" w:right="-284"/>
      <w:jc w:val="both"/>
    </w:pPr>
    <w:rPr>
      <w:sz w:val="22"/>
    </w:rPr>
  </w:style>
  <w:style w:type="paragraph" w:customStyle="1" w:styleId="TPS02">
    <w:name w:val="TP_S02"/>
    <w:pPr>
      <w:widowControl w:val="0"/>
      <w:spacing w:line="-240" w:lineRule="auto"/>
      <w:jc w:val="both"/>
    </w:pPr>
    <w:rPr>
      <w:rFonts w:ascii="Arial" w:hAnsi="Arial"/>
    </w:rPr>
  </w:style>
  <w:style w:type="character" w:styleId="Enfasigrassetto">
    <w:name w:val="Strong"/>
    <w:uiPriority w:val="22"/>
    <w:qFormat/>
    <w:rPr>
      <w:b/>
    </w:rPr>
  </w:style>
  <w:style w:type="paragraph" w:customStyle="1" w:styleId="ATGBodyPRODUCT">
    <w:name w:val="ATG_BodyPRODUCT"/>
    <w:basedOn w:val="Pidipagina"/>
    <w:pPr>
      <w:tabs>
        <w:tab w:val="clear" w:pos="4819"/>
        <w:tab w:val="clear" w:pos="9638"/>
        <w:tab w:val="center" w:pos="851"/>
        <w:tab w:val="center" w:pos="5954"/>
        <w:tab w:val="center" w:pos="7088"/>
        <w:tab w:val="center" w:pos="8222"/>
        <w:tab w:val="left" w:pos="9072"/>
      </w:tabs>
    </w:pPr>
    <w:rPr>
      <w:sz w:val="16"/>
      <w:szCs w:val="20"/>
    </w:rPr>
  </w:style>
  <w:style w:type="paragraph" w:customStyle="1" w:styleId="TPS03">
    <w:name w:val="TP_S03"/>
    <w:pPr>
      <w:widowControl w:val="0"/>
      <w:jc w:val="right"/>
    </w:pPr>
    <w:rPr>
      <w:rFonts w:ascii="Arial" w:hAnsi="Arial"/>
      <w:b/>
    </w:rPr>
  </w:style>
  <w:style w:type="paragraph" w:styleId="Titolo">
    <w:name w:val="Title"/>
    <w:basedOn w:val="Normale"/>
    <w:uiPriority w:val="10"/>
    <w:qFormat/>
    <w:pPr>
      <w:ind w:left="-142"/>
      <w:jc w:val="center"/>
    </w:pPr>
    <w:rPr>
      <w:b/>
      <w:szCs w:val="20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ldcopy">
    <w:name w:val="boldcopy"/>
    <w:basedOn w:val="Carpredefinitoparagrafo"/>
  </w:style>
  <w:style w:type="paragraph" w:styleId="Testofumetto">
    <w:name w:val="Balloon Text"/>
    <w:basedOn w:val="Normale"/>
    <w:semiHidden/>
    <w:rsid w:val="00B93ECF"/>
    <w:rPr>
      <w:rFonts w:ascii="Tahoma" w:hAnsi="Tahoma" w:cs="Tahoma"/>
      <w:sz w:val="16"/>
      <w:szCs w:val="16"/>
    </w:rPr>
  </w:style>
  <w:style w:type="table" w:styleId="TabellaWeb2">
    <w:name w:val="Table Web 2"/>
    <w:basedOn w:val="Tabellanormale"/>
    <w:rsid w:val="00D44F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romPhone">
    <w:name w:val="FromPhone"/>
    <w:basedOn w:val="Normale"/>
    <w:rsid w:val="002B2D99"/>
    <w:rPr>
      <w:szCs w:val="20"/>
      <w:lang w:val="en-US"/>
    </w:rPr>
  </w:style>
  <w:style w:type="paragraph" w:customStyle="1" w:styleId="FromFax">
    <w:name w:val="FromFax"/>
    <w:basedOn w:val="Normale"/>
    <w:rsid w:val="002B2D99"/>
    <w:rPr>
      <w:szCs w:val="20"/>
      <w:lang w:val="en-US"/>
    </w:rPr>
  </w:style>
  <w:style w:type="character" w:styleId="AcronimoHTML">
    <w:name w:val="HTML Acronym"/>
    <w:basedOn w:val="Carpredefinitoparagrafo"/>
    <w:rsid w:val="00821A03"/>
  </w:style>
  <w:style w:type="table" w:styleId="TabellaWeb1">
    <w:name w:val="Table Web 1"/>
    <w:basedOn w:val="Tabellanormale"/>
    <w:rsid w:val="00821A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ntestazioneCarattere">
    <w:name w:val="Intestazione Carattere"/>
    <w:link w:val="Intestazione"/>
    <w:rsid w:val="003A4CB7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1A7D6C"/>
    <w:pPr>
      <w:ind w:left="720"/>
      <w:contextualSpacing/>
    </w:pPr>
  </w:style>
  <w:style w:type="table" w:styleId="Grigliatabella">
    <w:name w:val="Table Grid"/>
    <w:basedOn w:val="Tabellanormale"/>
    <w:uiPriority w:val="59"/>
    <w:rsid w:val="00FC298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autoRedefine/>
    <w:rsid w:val="004D720D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Carpredefinitoparagrafo"/>
    <w:autoRedefine/>
    <w:rsid w:val="004D720D"/>
    <w:rPr>
      <w:b/>
      <w:bCs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2755E"/>
    <w:rPr>
      <w:color w:val="808080"/>
      <w:shd w:val="clear" w:color="auto" w:fill="E6E6E6"/>
    </w:rPr>
  </w:style>
  <w:style w:type="character" w:customStyle="1" w:styleId="visuallyhidden">
    <w:name w:val="visuallyhidden"/>
    <w:basedOn w:val="Carpredefinitoparagrafo"/>
    <w:rsid w:val="00A02096"/>
  </w:style>
  <w:style w:type="paragraph" w:customStyle="1" w:styleId="rs-iteminfo-price">
    <w:name w:val="rs-iteminfo-price"/>
    <w:basedOn w:val="Normale"/>
    <w:rsid w:val="00A0209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s-iteminfo-inlinefee-wrapper">
    <w:name w:val="rs-iteminfo-inlinefee-wrapper"/>
    <w:basedOn w:val="Normale"/>
    <w:rsid w:val="00A0209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rs-iteminfo-inlinefee-price">
    <w:name w:val="rs-iteminfo-inlinefee-price"/>
    <w:basedOn w:val="Carpredefinitoparagrafo"/>
    <w:rsid w:val="00A02096"/>
  </w:style>
  <w:style w:type="character" w:customStyle="1" w:styleId="nowrap">
    <w:name w:val="nowrap"/>
    <w:basedOn w:val="Carpredefinitoparagrafo"/>
    <w:rsid w:val="00A02096"/>
  </w:style>
  <w:style w:type="paragraph" w:customStyle="1" w:styleId="rs-iteminfo-child-tagline">
    <w:name w:val="rs-iteminfo-child-tagline"/>
    <w:basedOn w:val="Normale"/>
    <w:rsid w:val="00A0209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712DAB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12DAB"/>
    <w:rPr>
      <w:rFonts w:ascii="Arial" w:hAnsi="Arial"/>
    </w:rPr>
  </w:style>
  <w:style w:type="character" w:styleId="Rimandonotaapidipagina">
    <w:name w:val="footnote reference"/>
    <w:basedOn w:val="Carpredefinitoparagrafo"/>
    <w:semiHidden/>
    <w:unhideWhenUsed/>
    <w:rsid w:val="00712DAB"/>
    <w:rPr>
      <w:vertAlign w:val="superscrip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2EF9"/>
    <w:rPr>
      <w:rFonts w:ascii="Arial" w:hAnsi="Arial"/>
      <w:sz w:val="28"/>
      <w:szCs w:val="24"/>
    </w:rPr>
  </w:style>
  <w:style w:type="table" w:styleId="Tabellagriglia1chiara-colore1">
    <w:name w:val="Grid Table 1 Light Accent 1"/>
    <w:basedOn w:val="Tabellanormale"/>
    <w:uiPriority w:val="46"/>
    <w:rsid w:val="00D82EF9"/>
    <w:rPr>
      <w:sz w:val="24"/>
      <w:szCs w:val="24"/>
      <w:lang w:val="en-CA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B953AF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4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7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06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601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3003">
                              <w:marLeft w:val="0"/>
                              <w:marRight w:val="0"/>
                              <w:marTop w:val="28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4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660">
              <w:marLeft w:val="0"/>
              <w:marRight w:val="0"/>
              <w:marTop w:val="315"/>
              <w:marBottom w:val="0"/>
              <w:divBdr>
                <w:top w:val="single" w:sz="6" w:space="0" w:color="D2D2D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2227">
                                  <w:marLeft w:val="15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4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.cloud3.srl" TargetMode="External"/><Relationship Id="rId1" Type="http://schemas.openxmlformats.org/officeDocument/2006/relationships/hyperlink" Target="http://www.cloud3.srl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e\CLOUD3%20SRL\File%20-%20Archivio%20Clienti\C\CLOUD3\Modelli\CL3-Carta%20intestata%202024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5264b6-df04-4a38-9fae-605fe4ee013b">
      <Terms xmlns="http://schemas.microsoft.com/office/infopath/2007/PartnerControls"/>
    </lcf76f155ced4ddcb4097134ff3c332f>
    <TaxCatchAll xmlns="db067c58-174d-44ba-bbd3-e76e83d154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D424EBE81B504896B6C0C9CE333E14" ma:contentTypeVersion="10" ma:contentTypeDescription="Creare un nuovo documento." ma:contentTypeScope="" ma:versionID="284320f93e47ca25d8d95aed594dada2">
  <xsd:schema xmlns:xsd="http://www.w3.org/2001/XMLSchema" xmlns:xs="http://www.w3.org/2001/XMLSchema" xmlns:p="http://schemas.microsoft.com/office/2006/metadata/properties" xmlns:ns2="865264b6-df04-4a38-9fae-605fe4ee013b" xmlns:ns3="db067c58-174d-44ba-bbd3-e76e83d154e5" targetNamespace="http://schemas.microsoft.com/office/2006/metadata/properties" ma:root="true" ma:fieldsID="a860327e8311e51e0df1ce118885b145" ns2:_="" ns3:_="">
    <xsd:import namespace="865264b6-df04-4a38-9fae-605fe4ee013b"/>
    <xsd:import namespace="db067c58-174d-44ba-bbd3-e76e83d15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264b6-df04-4a38-9fae-605fe4ee0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d5288a7f-d5f7-46f8-8f3d-08c97b089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7c58-174d-44ba-bbd3-e76e83d154e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8075a7c-9964-4750-ab33-d2ce3b322a3b}" ma:internalName="TaxCatchAll" ma:showField="CatchAllData" ma:web="db067c58-174d-44ba-bbd3-e76e83d154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41F8F-BD39-4BE8-A663-D24286B73326}">
  <ds:schemaRefs>
    <ds:schemaRef ds:uri="http://schemas.microsoft.com/office/2006/metadata/properties"/>
    <ds:schemaRef ds:uri="http://schemas.microsoft.com/office/infopath/2007/PartnerControls"/>
    <ds:schemaRef ds:uri="e9b8ffbd-abbe-4a13-bb0d-f75858a0b421"/>
    <ds:schemaRef ds:uri="db067c58-174d-44ba-bbd3-e76e83d154e5"/>
  </ds:schemaRefs>
</ds:datastoreItem>
</file>

<file path=customXml/itemProps2.xml><?xml version="1.0" encoding="utf-8"?>
<ds:datastoreItem xmlns:ds="http://schemas.openxmlformats.org/officeDocument/2006/customXml" ds:itemID="{698922D1-57A9-4B4F-8E09-30AD1F553AD0}"/>
</file>

<file path=customXml/itemProps3.xml><?xml version="1.0" encoding="utf-8"?>
<ds:datastoreItem xmlns:ds="http://schemas.openxmlformats.org/officeDocument/2006/customXml" ds:itemID="{9EC2B2F0-2B76-4D33-9B0E-F684E60916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AB12B3-ED93-4F48-B952-2460DCAE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CL3-Carta intestata 2024.dotx</Template>
  <TotalTime>358</TotalTime>
  <Pages>10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Destinatario :</vt:lpstr>
    </vt:vector>
  </TitlesOfParts>
  <Company>Hewlett-Packard Company</Company>
  <LinksUpToDate>false</LinksUpToDate>
  <CharactersWithSpaces>15130</CharactersWithSpaces>
  <SharedDoc>false</SharedDoc>
  <HLinks>
    <vt:vector size="6" baseType="variant">
      <vt:variant>
        <vt:i4>6684778</vt:i4>
      </vt:variant>
      <vt:variant>
        <vt:i4>9</vt:i4>
      </vt:variant>
      <vt:variant>
        <vt:i4>0</vt:i4>
      </vt:variant>
      <vt:variant>
        <vt:i4>5</vt:i4>
      </vt:variant>
      <vt:variant>
        <vt:lpwstr>http://www.compunetweb.it/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Destinatario :</dc:title>
  <dc:subject/>
  <dc:creator>Gabriele Baccino / CLOUD3</dc:creator>
  <cp:keywords/>
  <dc:description/>
  <cp:lastModifiedBy>Sergio Cola / CLOUD3</cp:lastModifiedBy>
  <cp:revision>19</cp:revision>
  <cp:lastPrinted>2025-04-01T13:46:00Z</cp:lastPrinted>
  <dcterms:created xsi:type="dcterms:W3CDTF">2025-04-01T10:32:00Z</dcterms:created>
  <dcterms:modified xsi:type="dcterms:W3CDTF">2025-04-02T14:09:00Z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0x01010035D424EBE81B504896B6C0C9CE333E14</vt:lpwstr>
  </property>
  <property fmtid="{D5CDD505-2E9C-101B-9397-08002B2CF9AE}" pid="3" name="MediaServiceImageTags">
    <vt:lpwstr/>
  </property>
</Properties>
</file>