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D9488"/>
          <w:sz w:val="52"/>
        </w:rPr>
        <w:t>はじめてガイド</w:t>
      </w:r>
    </w:p>
    <w:p>
      <w:r>
        <w:rPr>
          <w:color w:val="475569"/>
          <w:sz w:val="24"/>
        </w:rPr>
        <w:t>初めて遊ぶ方へ — ゲームの目的・画面の見方・進め方</w:t>
      </w:r>
    </w:p>
    <w:p>
      <w:r>
        <w:rPr>
          <w:color w:val="475569"/>
          <w:sz w:val="18"/>
        </w:rPr>
        <w:t>企業経営シミュレーション v1.0.0  ／  雑貨店を1年間経営し、資金繰りを体験する学習ゲーム</w:t>
      </w:r>
    </w:p>
    <w:p/>
    <w:p>
      <w:r>
        <w:rPr>
          <w:b/>
          <w:color w:val="0D9488"/>
          <w:sz w:val="28"/>
        </w:rPr>
        <w:t>🎯 このゲームで学べること</w:t>
      </w:r>
    </w:p>
    <w:p>
      <w:r>
        <w:t>企業経営シミュレーションは、雑貨店を1年間（3月〜翌2月）経営するビジネス体験ゲームです。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体験できること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なぜ重要か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ゲームでの場面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黒字でも倒産する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P/Lだけ見ていても経営は守れない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売上好調でも12月に現金が尽きる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資金繰り計画の重要性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現金の谷を事前に把握し手を打つ必要がある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6月・12月の谷に備えた借入計画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財務三表の連動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P/L・B/S・C/Fは繋がっている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毎月の経営会議で三表を確認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経営判断のトレードオフ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攻めと守りのバランスが結果を左右する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在庫・広告・借入のタイミング判断</w:t>
            </w:r>
          </w:p>
        </w:tc>
      </w:tr>
    </w:tbl>
    <w:p/>
    <w:p>
      <w:r>
        <w:rPr>
          <w:b/>
          <w:color w:val="0D9488"/>
          <w:sz w:val="28"/>
        </w:rPr>
        <w:t>🗺️ 全体の流れ（フェーズ構成）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ポイント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① 会社設立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資本金を設定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多すぎず少なすぎず——竹構成なら3,000万が目安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② 経営方針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積極・バランス・堅実の3択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以降の選択は必ず方針と一致させること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③ 事業計画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売上・在庫・経費・借入計画を立てる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計画段階なので「見込み」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④ 実務（設立手続き）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事務所→口座開設（融資相談）→設備→人員→店舗の順に契約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⑤ 本編（12ヶ月経営）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毎月の経営会議で売上・在庫・広告・借入を判断。2月で決算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⑥ 決算レビュー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財務三表・資金繰りグラフ・良かった点/改善点が表示される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color w:val="0D9488"/>
          <w:sz w:val="28"/>
        </w:rPr>
        <w:t>📱 画面の見方</w:t>
      </w:r>
    </w:p>
    <w:p>
      <w:r>
        <w:rPr>
          <w:b/>
          <w:color w:val="0F172A"/>
          <w:sz w:val="22"/>
        </w:rPr>
        <w:t>■ ヘッダー（常時表示）</w:t>
      </w:r>
    </w:p>
    <w:p>
      <w:pPr>
        <w:pStyle w:val="ListBullet"/>
      </w:pPr>
      <w:r>
        <w:rPr>
          <w:sz w:val="18"/>
        </w:rPr>
        <w:t>左上：会社名・フェーズ名・バージョン</w:t>
      </w:r>
    </w:p>
    <w:p>
      <w:pPr>
        <w:pStyle w:val="ListBullet"/>
      </w:pPr>
      <w:r>
        <w:rPr>
          <w:sz w:val="18"/>
        </w:rPr>
        <w:t>右上：現預金残高（赤字表示のときは要注意）</w:t>
      </w:r>
    </w:p>
    <w:p>
      <w:pPr>
        <w:pStyle w:val="ListBullet"/>
      </w:pPr>
      <w:r>
        <w:rPr>
          <w:sz w:val="18"/>
        </w:rPr>
        <w:t>銀行信用度バー（本編プレイ中のみ表示）：返済実績で上がり、借入可能額が増える</w:t>
      </w:r>
    </w:p>
    <w:p>
      <w:r>
        <w:rPr>
          <w:b/>
          <w:color w:val="0F172A"/>
          <w:sz w:val="22"/>
        </w:rPr>
        <w:t>■ 本編の左パネル（意思決定）</w:t>
      </w:r>
    </w:p>
    <w:p>
      <w:pPr>
        <w:pStyle w:val="ListBullet"/>
      </w:pPr>
      <w:r>
        <w:rPr>
          <w:sz w:val="18"/>
        </w:rPr>
        <w:t>今月の広告費・仕入方針・商品構成・支払いサイトを決める</w:t>
      </w:r>
    </w:p>
    <w:p>
      <w:pPr>
        <w:pStyle w:val="ListBullet"/>
      </w:pPr>
      <w:r>
        <w:rPr>
          <w:sz w:val="18"/>
        </w:rPr>
        <w:t>借入申し込みスライダー（翌月着金）</w:t>
      </w:r>
    </w:p>
    <w:p>
      <w:pPr>
        <w:pStyle w:val="ListBullet"/>
      </w:pPr>
      <w:r>
        <w:rPr>
          <w:sz w:val="18"/>
        </w:rPr>
        <w:t>「月を進める」ボタンで1ヶ月経過</w:t>
      </w:r>
    </w:p>
    <w:p>
      <w:r>
        <w:rPr>
          <w:b/>
          <w:color w:val="0F172A"/>
          <w:sz w:val="22"/>
        </w:rPr>
        <w:t>■ 本編の右パネル（財務三表）</w:t>
      </w:r>
    </w:p>
    <w:p>
      <w:pPr>
        <w:pStyle w:val="ListBullet"/>
      </w:pPr>
      <w:r>
        <w:rPr>
          <w:sz w:val="18"/>
        </w:rPr>
        <w:t>P/L（損益計算書）：売上・粗利・営業利益の累計</w:t>
      </w:r>
    </w:p>
    <w:p>
      <w:pPr>
        <w:pStyle w:val="ListBullet"/>
      </w:pPr>
      <w:r>
        <w:rPr>
          <w:sz w:val="18"/>
        </w:rPr>
        <w:t>B/S（貸借対照表）：資産・負債・純資産の期末残高</w:t>
      </w:r>
    </w:p>
    <w:p>
      <w:pPr>
        <w:pStyle w:val="ListBullet"/>
      </w:pPr>
      <w:r>
        <w:rPr>
          <w:sz w:val="18"/>
        </w:rPr>
        <w:t>C/F（キャッシュフロー計算書）：毎月の現金の動き</w:t>
      </w:r>
    </w:p>
    <w:p>
      <w:pPr>
        <w:pStyle w:val="ListBullet"/>
      </w:pPr>
      <w:r>
        <w:rPr>
          <w:sz w:val="18"/>
        </w:rPr>
        <w:t>資金繰り予測グラフ：今後の現金残高見通し</w:t>
      </w:r>
    </w:p>
    <w:p/>
    <w:p>
      <w:r>
        <w:rPr>
          <w:b/>
          <w:color w:val="0D9488"/>
          <w:sz w:val="28"/>
        </w:rPr>
        <w:t>⚠️ 初心者が陥りやすい失敗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失敗パターン</w:t>
            </w:r>
          </w:p>
        </w:tc>
        <w:tc>
          <w:tcPr>
            <w:tcW w:type="dxa" w:w="4535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回避策</w:t>
            </w:r>
          </w:p>
        </w:tc>
      </w:tr>
      <w:tr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12月に現金が尽きる</w:t>
            </w:r>
          </w:p>
        </w:tc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11月に借入申請する（着金まで1ヶ月かかるため）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借入を申請し忘れる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資金繰り予測グラフで「現金が薄くなる月」を確認し、その前月に申請</w:t>
            </w:r>
          </w:p>
        </w:tc>
      </w:tr>
      <w:tr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売上計画と在庫・広告が不一致</w:t>
            </w:r>
          </w:p>
        </w:tc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経営方針を一つ決めたら、全項目をその方針で揃える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松構成で資金不足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松の初期投資は8,000万超。自己資金9,000万か、竹構成からスタート</w:t>
            </w:r>
          </w:p>
        </w:tc>
      </w:tr>
      <w:tr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重大トラブル後に借入</w:t>
            </w:r>
          </w:p>
        </w:tc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Sランク狙いは借入禁止。現金3,000万以上の余裕をもって経営する</w:t>
            </w:r>
          </w:p>
        </w:tc>
      </w:tr>
    </w:tbl>
    <w:p/>
    <w:p>
      <w:r>
        <w:rPr>
          <w:b/>
          <w:color w:val="0D9488"/>
          <w:sz w:val="28"/>
        </w:rPr>
        <w:t>🏆 ランクの目安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ランク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称号</w:t>
            </w:r>
          </w:p>
        </w:tc>
        <w:tc>
          <w:tcPr>
            <w:tcW w:type="dxa" w:w="3024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条件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伝説の経営者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実質利益2,500万以上 ＋ 借入残高ゼロ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優秀な経営手腕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実質利益2,000万以上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安定経営を達成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実質利益500万以上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なんとか黒字確保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実質利益0以上</w:t>
            </w:r>
          </w:p>
        </w:tc>
      </w:tr>
      <w:tr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実質赤字経営</w:t>
            </w:r>
          </w:p>
        </w:tc>
        <w:tc>
          <w:tcPr>
            <w:tcW w:type="dxa" w:w="3024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実質利益マイナス（借入残高 ＞ 営業利益）</w:t>
            </w:r>
          </w:p>
        </w:tc>
      </w:tr>
    </w:tbl>
    <w:p>
      <w:r>
        <w:rPr>
          <w:color w:val="475569"/>
          <w:sz w:val="18"/>
        </w:rPr>
        <w:t>※ 実質利益 ＝ 営業利益（累計） − 期末借入残高（短期＋長期）</w:t>
      </w:r>
    </w:p>
    <w:p/>
    <w:p>
      <w:r>
        <w:rPr>
          <w:b/>
          <w:color w:val="0D9488"/>
          <w:sz w:val="28"/>
        </w:rPr>
        <w:t>🎓 研修での活用ガイド</w:t>
      </w:r>
    </w:p>
    <w:p>
      <w:r>
        <w:rPr>
          <w:b/>
          <w:color w:val="0F172A"/>
          <w:sz w:val="22"/>
        </w:rPr>
        <w:t>対象・目的</w:t>
      </w:r>
    </w:p>
    <w:p>
      <w:pPr>
        <w:pStyle w:val="ListBullet"/>
      </w:pPr>
      <w:r>
        <w:rPr>
          <w:sz w:val="18"/>
        </w:rPr>
        <w:t>対象：経営幹部候補（5名程度）</w:t>
      </w:r>
    </w:p>
    <w:p>
      <w:pPr>
        <w:pStyle w:val="ListBullet"/>
      </w:pPr>
      <w:r>
        <w:rPr>
          <w:sz w:val="18"/>
        </w:rPr>
        <w:t>目的：キャッシュフロー経営の重要性を体験で理解する</w:t>
      </w:r>
    </w:p>
    <w:p>
      <w:pPr>
        <w:pStyle w:val="ListBullet"/>
      </w:pPr>
      <w:r>
        <w:rPr>
          <w:sz w:val="18"/>
        </w:rPr>
        <w:t>所要時間：約60〜90分（プレイ30〜60分 ＋ 振り返り30分）</w:t>
      </w:r>
    </w:p>
    <w:p/>
    <w:p>
      <w:r>
        <w:rPr>
          <w:b/>
          <w:color w:val="0F172A"/>
          <w:sz w:val="22"/>
        </w:rPr>
        <w:t>📋 研修の進め方（3ステップ）</w:t>
      </w:r>
    </w:p>
    <w:p>
      <w:r>
        <w:rPr>
          <w:b/>
          <w:color w:val="0D9488"/>
          <w:sz w:val="20"/>
        </w:rPr>
        <w:t>① 個人プレイ（30〜60分）</w:t>
      </w:r>
    </w:p>
    <w:p>
      <w:pPr>
        <w:pStyle w:val="ListBullet"/>
      </w:pPr>
      <w:r>
        <w:rPr>
          <w:sz w:val="18"/>
        </w:rPr>
        <w:t>各自でゲームを1周プレイする</w:t>
      </w:r>
    </w:p>
    <w:p>
      <w:pPr>
        <w:pStyle w:val="ListBullet"/>
      </w:pPr>
      <w:r>
        <w:rPr>
          <w:sz w:val="18"/>
        </w:rPr>
        <w:t>他の人の画面は見ない（判断を自分でさせることが重要）</w:t>
      </w:r>
    </w:p>
    <w:p>
      <w:pPr>
        <w:pStyle w:val="ListBullet"/>
      </w:pPr>
      <w:r>
        <w:rPr>
          <w:sz w:val="18"/>
        </w:rPr>
        <w:t>終わったらランクと最終現金残高をメモしておく</w:t>
      </w:r>
    </w:p>
    <w:p>
      <w:r>
        <w:rPr>
          <w:b/>
          <w:color w:val="0D9488"/>
          <w:sz w:val="20"/>
        </w:rPr>
        <w:t>② 結果共有（15分）</w:t>
      </w:r>
    </w:p>
    <w:p>
      <w:pPr>
        <w:pStyle w:val="ListBullet"/>
      </w:pPr>
      <w:r>
        <w:rPr>
          <w:sz w:val="18"/>
        </w:rPr>
        <w:t>全員のランク・実質利益・期末現金残高を発表する</w:t>
      </w:r>
    </w:p>
    <w:p>
      <w:pPr>
        <w:pStyle w:val="ListBullet"/>
      </w:pPr>
      <w:r>
        <w:rPr>
          <w:sz w:val="18"/>
        </w:rPr>
        <w:t>「どんな判断をしたか」を一言ずつ話してもらう</w:t>
      </w:r>
    </w:p>
    <w:p>
      <w:pPr>
        <w:pStyle w:val="ListBullet"/>
      </w:pPr>
      <w:r>
        <w:rPr>
          <w:sz w:val="18"/>
        </w:rPr>
        <w:t>ランクのばらつきを可視化する（ここで議論が生まれる）</w:t>
      </w:r>
    </w:p>
    <w:p>
      <w:r>
        <w:rPr>
          <w:b/>
          <w:color w:val="0D9488"/>
          <w:sz w:val="20"/>
        </w:rPr>
        <w:t>③ 振り返り討議（15分）</w:t>
      </w:r>
    </w:p>
    <w:p>
      <w:pPr>
        <w:pStyle w:val="ListBullet"/>
      </w:pPr>
      <w:r>
        <w:rPr>
          <w:sz w:val="18"/>
        </w:rPr>
        <w:t>ファシリテーターが問いかけを投げて議論を深める</w:t>
      </w:r>
    </w:p>
    <w:p>
      <w:pPr>
        <w:pStyle w:val="ListBullet"/>
      </w:pPr>
      <w:r>
        <w:rPr>
          <w:sz w:val="18"/>
        </w:rPr>
        <w:t>「なぜその判断をしたか」「何が盲点だったか」を引き出す</w:t>
      </w:r>
    </w:p>
    <w:p/>
    <w:p>
      <w:r>
        <w:rPr>
          <w:b/>
          <w:color w:val="0F172A"/>
          <w:sz w:val="22"/>
        </w:rPr>
        <w:t>🎤 ファシリテーター向けポイント</w:t>
      </w:r>
    </w:p>
    <w:p>
      <w:r>
        <w:rPr>
          <w:b/>
          <w:sz w:val="20"/>
        </w:rPr>
        <w:t>気づかせたいこと</w:t>
      </w:r>
    </w:p>
    <w:p>
      <w:pPr>
        <w:pStyle w:val="ListNumber"/>
      </w:pPr>
      <w:r>
        <w:rPr>
          <w:sz w:val="18"/>
        </w:rPr>
        <w:t>「黒字でも倒産する」— P/L（損益）だけ見ていると、現金が尽きるタイミングを見逃す</w:t>
      </w:r>
    </w:p>
    <w:p>
      <w:pPr>
        <w:pStyle w:val="ListNumber"/>
      </w:pPr>
      <w:r>
        <w:rPr>
          <w:sz w:val="18"/>
        </w:rPr>
        <w:t>借入タイミングの重要性 — 借入は申請から着金まで1ヶ月かかる。困ってから申請では遅い</w:t>
      </w:r>
    </w:p>
    <w:p>
      <w:pPr>
        <w:pStyle w:val="ListNumber"/>
      </w:pPr>
      <w:r>
        <w:rPr>
          <w:sz w:val="18"/>
        </w:rPr>
        <w:t>資本金の厚みが経営の自由度を決める — 自己資金が厚いほど借入に頼らず判断できる</w:t>
      </w:r>
    </w:p>
    <w:p>
      <w:pPr>
        <w:pStyle w:val="ListNumber"/>
      </w:pPr>
      <w:r>
        <w:rPr>
          <w:sz w:val="18"/>
        </w:rPr>
        <w:t>固定費は売上が落ちても出続ける — 人件費・家賃は毎月確実に出ていく</w:t>
      </w:r>
    </w:p>
    <w:p>
      <w:r>
        <w:rPr>
          <w:b/>
          <w:sz w:val="20"/>
        </w:rPr>
        <w:t>観察ポイント</w:t>
      </w:r>
    </w:p>
    <w:p>
      <w:pPr>
        <w:pStyle w:val="ListBullet"/>
      </w:pPr>
      <w:r>
        <w:rPr>
          <w:sz w:val="18"/>
        </w:rPr>
        <w:t>倒産した人：どの月に現金が尽きたか、その前月に何をしていたか</w:t>
      </w:r>
    </w:p>
    <w:p>
      <w:pPr>
        <w:pStyle w:val="ListBullet"/>
      </w:pPr>
      <w:r>
        <w:rPr>
          <w:sz w:val="18"/>
        </w:rPr>
        <w:t>高ランクの人：どのタイミングで借入を申請したか、在庫をどう調整したか</w:t>
      </w:r>
    </w:p>
    <w:p>
      <w:pPr>
        <w:pStyle w:val="ListBullet"/>
      </w:pPr>
      <w:r>
        <w:rPr>
          <w:sz w:val="18"/>
        </w:rPr>
        <w:t>ランクに差が出た要因：資本金の設定額、広告への投資、在庫のコントロール</w:t>
      </w:r>
    </w:p>
    <w:p/>
    <w:p>
      <w:r>
        <w:rPr>
          <w:b/>
          <w:color w:val="0F172A"/>
          <w:sz w:val="22"/>
        </w:rPr>
        <w:t>💬 振り返り用の問いかけ例</w:t>
      </w:r>
    </w:p>
    <w:p>
      <w:r>
        <w:rPr>
          <w:b/>
          <w:sz w:val="20"/>
        </w:rPr>
        <w:t>現金・資金繰りへの気づき</w:t>
      </w:r>
    </w:p>
    <w:p>
      <w:pPr>
        <w:pStyle w:val="ListBullet"/>
      </w:pPr>
      <w:r>
        <w:rPr>
          <w:sz w:val="18"/>
        </w:rPr>
        <w:t>「12月に現金が尽きた人は、11月の時点で何をしていましたか？」</w:t>
      </w:r>
    </w:p>
    <w:p>
      <w:pPr>
        <w:pStyle w:val="ListBullet"/>
      </w:pPr>
      <w:r>
        <w:rPr>
          <w:sz w:val="18"/>
        </w:rPr>
        <w:t>「資金繰り予測グラフを活用できましたか？見ていた人と見ていなかった人で結果に差はありましたか？」</w:t>
      </w:r>
    </w:p>
    <w:p>
      <w:pPr>
        <w:pStyle w:val="ListBullet"/>
      </w:pPr>
      <w:r>
        <w:rPr>
          <w:sz w:val="18"/>
        </w:rPr>
        <w:t>「借入を申請したのは何月でしたか？結果的に早すぎましたか、遅すぎましたか？」</w:t>
      </w:r>
    </w:p>
    <w:p>
      <w:r>
        <w:rPr>
          <w:b/>
          <w:sz w:val="20"/>
        </w:rPr>
        <w:t>判断・意思決定への気づき</w:t>
      </w:r>
    </w:p>
    <w:p>
      <w:pPr>
        <w:pStyle w:val="ListBullet"/>
      </w:pPr>
      <w:r>
        <w:rPr>
          <w:sz w:val="18"/>
        </w:rPr>
        <w:t>「売上が好調だった月、在庫と広告をどう判断しましたか？」</w:t>
      </w:r>
    </w:p>
    <w:p>
      <w:pPr>
        <w:pStyle w:val="ListBullet"/>
      </w:pPr>
      <w:r>
        <w:rPr>
          <w:sz w:val="18"/>
        </w:rPr>
        <w:t>「イベント（スタッフ退職・大口法人客離脱など）が起きたとき、どう対応しましたか？」</w:t>
      </w:r>
    </w:p>
    <w:p>
      <w:pPr>
        <w:pStyle w:val="ListBullet"/>
      </w:pPr>
      <w:r>
        <w:rPr>
          <w:sz w:val="18"/>
        </w:rPr>
        <w:t>「資本金をいくらに設定しましたか？その根拠は何でしたか？」</w:t>
      </w:r>
    </w:p>
    <w:p>
      <w:r>
        <w:rPr>
          <w:b/>
          <w:sz w:val="20"/>
        </w:rPr>
        <w:t>現実との接続</w:t>
      </w:r>
    </w:p>
    <w:p>
      <w:pPr>
        <w:pStyle w:val="ListBullet"/>
      </w:pPr>
      <w:r>
        <w:rPr>
          <w:sz w:val="18"/>
        </w:rPr>
        <w:t>「実際の業務で、現金残高と損益の両方を同時に見る機会はありますか？」</w:t>
      </w:r>
    </w:p>
    <w:p>
      <w:pPr>
        <w:pStyle w:val="ListBullet"/>
      </w:pPr>
      <w:r>
        <w:rPr>
          <w:sz w:val="18"/>
        </w:rPr>
        <w:t>「月次の資金繰り予測を立てている部署・担当者は社内にいますか？」</w:t>
      </w:r>
    </w:p>
    <w:p>
      <w:pPr>
        <w:pStyle w:val="ListBullet"/>
      </w:pPr>
      <w:r>
        <w:rPr>
          <w:sz w:val="18"/>
        </w:rPr>
        <w:t>「今日の体験で、自分の仕事の何を変えてみようと思いますか？」</w:t>
      </w:r>
    </w:p>
    <w:p/>
    <w:p>
      <w:r>
        <w:rPr>
          <w:b/>
          <w:color w:val="0D9488"/>
          <w:sz w:val="28"/>
        </w:rPr>
        <w:t>📁 ファイル構成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ファイル</w:t>
            </w:r>
          </w:p>
        </w:tc>
        <w:tc>
          <w:tcPr>
            <w:tcW w:type="dxa" w:w="4535"/>
            <w:shd w:val="clear" w:color="auto" w:fill="0F172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index.html</w:t>
            </w:r>
          </w:p>
        </w:tc>
        <w:tc>
          <w:tcPr>
            <w:tcW w:type="dxa" w:w="4535"/>
            <w:shd w:val="clear" w:color="auto" w:fill="F0FD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開発用ソース（JSX + Babel standalone）</w:t>
            </w:r>
          </w:p>
        </w:tc>
      </w:tr>
      <w:tr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index.dist.html</w:t>
            </w:r>
          </w:p>
        </w:tc>
        <w:tc>
          <w:tcPr>
            <w:tcW w:type="dxa" w:w="453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sz w:val="18"/>
              </w:rPr>
              <w:t>配布用（JSXを事前コンパイル済み・Babel不要）</w:t>
            </w:r>
          </w:p>
        </w:tc>
      </w:tr>
    </w:tbl>
    <w:p>
      <w:r>
        <w:rPr>
          <w:sz w:val="18"/>
        </w:rPr>
        <w:t>開発者向け注意：コードを変更したら必ずindex.dist.htmlも再生成してコミットすること。</w:t>
      </w:r>
    </w:p>
    <w:p>
      <w:r>
        <w:rPr>
          <w:sz w:val="18"/>
        </w:rPr>
        <w:t>index.dist.htmlはindex.htmlのJSXをNode.js + @babel/standaloneで事前コンパイルしたもの。ブラウザに配布するファイルは常にindex.dist.htmlを使うこと（index.htmlはスクリプトが500KB超のためBabelが失敗する）。</w:t>
      </w:r>
    </w:p>
    <w:p/>
    <w:p>
      <w:r>
        <w:rPr>
          <w:color w:val="475569"/>
          <w:sz w:val="18"/>
        </w:rPr>
        <w:t>© 2026 取締役LABO. All rights reserved.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