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1 Введение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1.1 Наименование программы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Наим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енование программы – «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</w:t>
      </w:r>
      <w:r w:rsidR="00174DE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ухПро</w:t>
      </w:r>
      <w:proofErr w:type="spellEnd"/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1.2 Краткая характеристика области применения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Система «</w:t>
      </w:r>
      <w:proofErr w:type="spellStart"/>
      <w:r w:rsidR="00174DE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БухПро</w:t>
      </w:r>
      <w:proofErr w:type="spellEnd"/>
      <w:r w:rsidR="00174DE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предназначена для автоматизации процесса учета потока финансов и начисления зарплаты в организациях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2 Основания для разработки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Основанием для разработки является Договор </w:t>
      </w:r>
      <w:r w:rsidR="00174DE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111 от 01.01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.2020. Договор утвержден Директором ООО «Скучные Фильмы» Ивановым Иваном Ивановичем, именуемым в дальнейшем Заказчико</w:t>
      </w:r>
      <w:r w:rsidR="00174DE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м, и Петровым Петром Петровичем 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именуемым в дальнейшем исполнителем, 01.08.2020.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3 Назначение разработки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Программа будет использоваться </w:t>
      </w:r>
      <w:r w:rsidR="00174DE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работником бухгалтерии для автоматизации его рабочих процессов.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3.1 Функциональное назначение</w:t>
      </w:r>
    </w:p>
    <w:p w:rsidR="00292390" w:rsidRPr="00292390" w:rsidRDefault="00174DEB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Программа будет позволять бухгалтеру видеть личную информацию о сотруднике, кол-во отработанных им часов, 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автоматически подсчитывать на основе полученной информации зарплату, положенную ему за работу на определенной должности в определенном отделе, и начислять её. В качестве выходного документа будет генерироваться зарплатный лист.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3.2 Эксплуатационное назначение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Программа должна эксплуатироваться в 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бухгалтерии компании на рабочем компьютере.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4 Требования к программе или программному изделию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 Требования к функциональным характеристикам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4.1.1 Требования к составу выполняемых функций</w:t>
      </w:r>
    </w:p>
    <w:p w:rsidR="00292390" w:rsidRPr="00292390" w:rsidRDefault="00637E91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1. </w:t>
      </w:r>
      <w:r w:rsidR="00292390"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запуска программы пользователю отображается форма ввода логина и пароля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292390" w:rsidRPr="00292390" w:rsidRDefault="00637E91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</w:t>
      </w:r>
      <w:r w:rsidR="00292390"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предоставляет следующие возможности:</w:t>
      </w:r>
    </w:p>
    <w:p w:rsidR="00292390" w:rsidRPr="00292390" w:rsidRDefault="00292390" w:rsidP="00292390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просмотр 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информации о сотруднике (ФИО, паспорт, должность, отдел, кол-во отработанных часов)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637E91" w:rsidRDefault="00292390" w:rsidP="00292390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просмотр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финансовых показателей компании</w:t>
      </w:r>
    </w:p>
    <w:p w:rsidR="00637E91" w:rsidRDefault="00637E91" w:rsidP="00292390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начисление зарплаты работнику</w:t>
      </w:r>
    </w:p>
    <w:p w:rsidR="00292390" w:rsidRPr="00292390" w:rsidRDefault="00637E91" w:rsidP="00292390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создание зарплатного листа в формате 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pdf</w:t>
      </w:r>
      <w:r w:rsidR="00292390"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 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начислении зарплаты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создается зарплатный лист, который включает в себя: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292390" w:rsidRPr="00292390" w:rsidRDefault="00637E91" w:rsidP="00292390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ФИО, отдел и должность сотрудника;</w:t>
      </w:r>
    </w:p>
    <w:p w:rsidR="00292390" w:rsidRPr="00292390" w:rsidRDefault="00637E91" w:rsidP="00292390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Кол-во отработанных за указанный промежуток времени часов</w:t>
      </w:r>
      <w:r w:rsidR="00292390"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637E91" w:rsidRDefault="00637E91" w:rsidP="00292390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Премии, штрафы сотрудника за указанный промежуток времени;</w:t>
      </w:r>
    </w:p>
    <w:p w:rsidR="00292390" w:rsidRPr="00292390" w:rsidRDefault="00637E91" w:rsidP="00292390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Информация о налогах с заработной платы</w:t>
      </w:r>
      <w:r w:rsidR="00292390"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4.1.2 Требования к организации входных и выходных данных</w:t>
      </w:r>
    </w:p>
    <w:p w:rsidR="00292390" w:rsidRPr="00292390" w:rsidRDefault="00292390" w:rsidP="00637E91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Данные хранятся в базе данных. СУБД обеспечивает разграничение прав доступа к данным — дает клиенту права на чтение, а оператору — на чтение и запись. 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4.1.3 Требования к временным характеристикам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изменения 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администратором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данных, находящихся в базе данных, новая информация на клиентах отображается не позднее, чем через 5 секунд.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 Требования к надежности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связ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с тем, что в базе данных храни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тся </w:t>
      </w:r>
      <w:r w:rsidR="00637E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финансовая информация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 базу данных стоит резервировать (резервирование замещением).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92390" w:rsidRPr="00292390" w:rsidRDefault="00292390" w:rsidP="00292390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организацией бесперебойного питания технических средств;</w:t>
      </w:r>
    </w:p>
    <w:p w:rsidR="00292390" w:rsidRPr="00292390" w:rsidRDefault="00292390" w:rsidP="00292390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использованием лицензионного программного обеспечения;</w:t>
      </w:r>
    </w:p>
    <w:p w:rsidR="00292390" w:rsidRPr="00292390" w:rsidRDefault="00292390" w:rsidP="00292390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Испытания программных средств на наличие компьютерных вирусов.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4.2.2 Время восстановления после отказа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4.2.3 Отказы из-за некорректных действий оператора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 Условия эксплуатации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Программа (клиент) запускается на компьютере </w:t>
      </w:r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бухгалтера. 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База данных находится на </w:t>
      </w:r>
      <w:proofErr w:type="gramStart"/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отдельном 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компьютере</w:t>
      </w:r>
      <w:proofErr w:type="gramEnd"/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Должна существовать устойчивая связь по сети между клиентами и базой данных.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4.3.1 Климатические условия эксплуатации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Специальные условия не требуются.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4.3.2 Требования к видам обслуживания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не требует проведения каких-либо видов обслуживания.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4.3.3 Требования к численности и квалификации персонала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установке и настройке системы необходим системный администратор. В процессе эк</w:t>
      </w:r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сплуатации с программой работает бухгалтер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292390" w:rsidRPr="00292390" w:rsidRDefault="00292390" w:rsidP="00292390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установка клиентских приложений;</w:t>
      </w:r>
    </w:p>
    <w:p w:rsidR="00292390" w:rsidRPr="00292390" w:rsidRDefault="00292390" w:rsidP="00292390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настройка СУБД;</w:t>
      </w:r>
    </w:p>
    <w:p w:rsidR="00292390" w:rsidRPr="00292390" w:rsidRDefault="00292390" w:rsidP="00292390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настройка сети между клиентами и СУБД.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Пользователь программы (</w:t>
      </w:r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бухгалтер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должен обладать практическими навыками работы с графическим пользовательским интерфейсом операционной системы.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4.4 Требования к составу и параметрам технических средств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 технических средств:</w:t>
      </w:r>
    </w:p>
    <w:p w:rsidR="00292390" w:rsidRPr="00292390" w:rsidRDefault="00292390" w:rsidP="00292390">
      <w:pPr>
        <w:numPr>
          <w:ilvl w:val="0"/>
          <w:numId w:val="8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Компьютер оператора, включающий в себя:</w:t>
      </w:r>
    </w:p>
    <w:p w:rsidR="00292390" w:rsidRPr="00292390" w:rsidRDefault="00292390" w:rsidP="00292390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процессор x86 с тактовой частотой, не менее 1 ГГц;</w:t>
      </w:r>
    </w:p>
    <w:p w:rsidR="00292390" w:rsidRPr="00292390" w:rsidRDefault="00292390" w:rsidP="00292390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оперативную память объемом, не менее 1 Гб;</w:t>
      </w:r>
    </w:p>
    <w:p w:rsidR="00292390" w:rsidRPr="00292390" w:rsidRDefault="00292390" w:rsidP="00292390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видеокарту, монитор, мышь, клавиатура.</w:t>
      </w:r>
    </w:p>
    <w:p w:rsidR="00292390" w:rsidRPr="00292390" w:rsidRDefault="00292390" w:rsidP="00292390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Два компьютера для СУБД (основной и резервный), включающий в себя:</w:t>
      </w:r>
    </w:p>
    <w:p w:rsidR="00292390" w:rsidRPr="00292390" w:rsidRDefault="00292390" w:rsidP="00292390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процессор x86 с тактовой частотой, не менее 1 ГГц;</w:t>
      </w:r>
    </w:p>
    <w:p w:rsidR="00292390" w:rsidRPr="00292390" w:rsidRDefault="00292390" w:rsidP="00292390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оперативную память объемом, не менее 1 Гб;</w:t>
      </w:r>
    </w:p>
    <w:p w:rsidR="00292390" w:rsidRPr="00292390" w:rsidRDefault="00292390" w:rsidP="00292390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видеокарту, монитор, мышь.</w:t>
      </w:r>
    </w:p>
    <w:p w:rsidR="00ED03C7" w:rsidRDefault="00ED03C7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:rsidR="00ED03C7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lastRenderedPageBreak/>
        <w:t>4.5 Требования к информационной и программной совместимости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Должно быть исключено появление посторонних устройств в сети.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4.6 Требование к маркировке и упаковке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Программное изделие передается по сети </w:t>
      </w:r>
      <w:proofErr w:type="spellStart"/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Internet</w:t>
      </w:r>
      <w:proofErr w:type="spellEnd"/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4.7 Требования к транспортированию и хранению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Специальных требований не предъявляется.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4.8 Специальные требования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5 Требования к программной документации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Предварительный состав программной документации:</w:t>
      </w:r>
    </w:p>
    <w:p w:rsidR="00292390" w:rsidRPr="00292390" w:rsidRDefault="00292390" w:rsidP="00292390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 (включает описание применения);</w:t>
      </w:r>
    </w:p>
    <w:p w:rsidR="00292390" w:rsidRPr="00292390" w:rsidRDefault="00292390" w:rsidP="00292390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и методика испытаний;</w:t>
      </w:r>
    </w:p>
    <w:p w:rsidR="00292390" w:rsidRPr="00292390" w:rsidRDefault="00292390" w:rsidP="00292390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системного программиста;</w:t>
      </w:r>
    </w:p>
    <w:p w:rsidR="00292390" w:rsidRPr="00292390" w:rsidRDefault="00292390" w:rsidP="00292390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оператора;</w:t>
      </w:r>
    </w:p>
    <w:p w:rsidR="00292390" w:rsidRPr="00292390" w:rsidRDefault="00292390" w:rsidP="00292390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программиста;</w:t>
      </w:r>
    </w:p>
    <w:p w:rsidR="00292390" w:rsidRPr="00292390" w:rsidRDefault="00292390" w:rsidP="00292390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ведомость эксплуатационных документов;</w:t>
      </w:r>
    </w:p>
    <w:p w:rsidR="00292390" w:rsidRPr="00292390" w:rsidRDefault="00292390" w:rsidP="00292390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формуляр.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6 Технико-экономические показатели</w:t>
      </w:r>
    </w:p>
    <w:p w:rsidR="00292390" w:rsidRPr="00292390" w:rsidRDefault="00292390" w:rsidP="00ED03C7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«</w:t>
      </w:r>
      <w:proofErr w:type="spellStart"/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БухПро</w:t>
      </w:r>
      <w:proofErr w:type="spellEnd"/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 пригодна для небольших </w:t>
      </w:r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организаций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не рассматривающих возможность </w:t>
      </w:r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покупки платных аналогов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Функциональность программы совпадает с </w:t>
      </w:r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дешевыми 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аналогами.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ED0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связи с ростом кол-ва открываемых ИП и других форм малого бизнеса, спрос на программу будет оставаться высоким за счет ее бесплатного распространения. Экономический эффект может быть достигнут впоследствии при распространении ПО на платной основе.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7 Стадии и этапы разработки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должна быть проведена в три стадии:</w:t>
      </w:r>
    </w:p>
    <w:p w:rsidR="00292390" w:rsidRPr="00292390" w:rsidRDefault="00292390" w:rsidP="00292390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задание;</w:t>
      </w:r>
    </w:p>
    <w:p w:rsidR="00292390" w:rsidRPr="00292390" w:rsidRDefault="00292390" w:rsidP="00292390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технический (и рабочий) проекты;</w:t>
      </w:r>
    </w:p>
    <w:p w:rsidR="00292390" w:rsidRPr="00292390" w:rsidRDefault="00292390" w:rsidP="00292390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внедрение.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292390" w:rsidRPr="00292390" w:rsidRDefault="00292390" w:rsidP="00292390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программы;</w:t>
      </w:r>
    </w:p>
    <w:p w:rsidR="00292390" w:rsidRPr="00292390" w:rsidRDefault="00292390" w:rsidP="00292390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программной документации;</w:t>
      </w:r>
    </w:p>
    <w:p w:rsidR="00292390" w:rsidRPr="00292390" w:rsidRDefault="00292390" w:rsidP="00292390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испытания программы.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Содержание работ по этапам: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292390" w:rsidRPr="00292390" w:rsidRDefault="00292390" w:rsidP="00292390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постановка задачи;</w:t>
      </w:r>
    </w:p>
    <w:p w:rsidR="00292390" w:rsidRPr="00292390" w:rsidRDefault="00292390" w:rsidP="00292390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и уточнение требований к техническим средствам;</w:t>
      </w:r>
    </w:p>
    <w:p w:rsidR="00292390" w:rsidRPr="00292390" w:rsidRDefault="00292390" w:rsidP="00292390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требований к программе;</w:t>
      </w:r>
    </w:p>
    <w:p w:rsidR="00292390" w:rsidRPr="00292390" w:rsidRDefault="00292390" w:rsidP="00292390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стадий, этапов и сроков разработки программы и документации на нее;</w:t>
      </w:r>
    </w:p>
    <w:p w:rsidR="00292390" w:rsidRPr="00292390" w:rsidRDefault="00292390" w:rsidP="00292390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согласование и утверждение технического задания.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разработки программной документации должна быть выполнена разработка программных документов</w:t>
      </w:r>
      <w:r w:rsidR="008157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испытаний программы должны быть выполнены перечисленные ниже виды работ:</w:t>
      </w:r>
    </w:p>
    <w:p w:rsidR="00292390" w:rsidRPr="00292390" w:rsidRDefault="00292390" w:rsidP="00292390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разработка, согласование и утверждение порядка и методики испытаний;</w:t>
      </w:r>
    </w:p>
    <w:p w:rsidR="00292390" w:rsidRPr="00292390" w:rsidRDefault="00292390" w:rsidP="00292390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приемо-сдаточных испытаний;</w:t>
      </w:r>
    </w:p>
    <w:p w:rsidR="00292390" w:rsidRPr="00292390" w:rsidRDefault="00292390" w:rsidP="00292390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корректировка программы и программной документации по результатам испытаний.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8 Порядок контроля и приемки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292390" w:rsidRPr="00292390" w:rsidRDefault="00292390" w:rsidP="00292390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292390" w:rsidRPr="00292390" w:rsidRDefault="00292390" w:rsidP="00292390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Список используемой литературы</w:t>
      </w:r>
    </w:p>
    <w:p w:rsidR="00292390" w:rsidRPr="00292390" w:rsidRDefault="00292390" w:rsidP="00292390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923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5" w:history="1">
        <w:r w:rsidRPr="00292390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:rsidR="002C7329" w:rsidRPr="00292390" w:rsidRDefault="002C7329" w:rsidP="0029239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7329" w:rsidRPr="0029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223"/>
    <w:multiLevelType w:val="multilevel"/>
    <w:tmpl w:val="49DA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F86"/>
    <w:multiLevelType w:val="multilevel"/>
    <w:tmpl w:val="8008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77D95"/>
    <w:multiLevelType w:val="multilevel"/>
    <w:tmpl w:val="2D2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C4E2F"/>
    <w:multiLevelType w:val="multilevel"/>
    <w:tmpl w:val="2B74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3256"/>
    <w:multiLevelType w:val="multilevel"/>
    <w:tmpl w:val="972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A7408"/>
    <w:multiLevelType w:val="multilevel"/>
    <w:tmpl w:val="68B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D6EA6"/>
    <w:multiLevelType w:val="multilevel"/>
    <w:tmpl w:val="549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03504"/>
    <w:multiLevelType w:val="multilevel"/>
    <w:tmpl w:val="53DC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05738"/>
    <w:multiLevelType w:val="multilevel"/>
    <w:tmpl w:val="8C78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E6EDE"/>
    <w:multiLevelType w:val="multilevel"/>
    <w:tmpl w:val="213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F28BE"/>
    <w:multiLevelType w:val="multilevel"/>
    <w:tmpl w:val="6A0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04143"/>
    <w:multiLevelType w:val="multilevel"/>
    <w:tmpl w:val="C200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849C8"/>
    <w:multiLevelType w:val="multilevel"/>
    <w:tmpl w:val="80D0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120A7"/>
    <w:multiLevelType w:val="multilevel"/>
    <w:tmpl w:val="AEB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8"/>
  </w:num>
  <w:num w:numId="11">
    <w:abstractNumId w:val="12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DD"/>
    <w:rsid w:val="00174DEB"/>
    <w:rsid w:val="00292390"/>
    <w:rsid w:val="002C7329"/>
    <w:rsid w:val="00407E36"/>
    <w:rsid w:val="00637E91"/>
    <w:rsid w:val="00815774"/>
    <w:rsid w:val="00870FDD"/>
    <w:rsid w:val="00E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84A8"/>
  <w15:chartTrackingRefBased/>
  <w15:docId w15:val="{772AB514-AF1E-4011-9140-A659347C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2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2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92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3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23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23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9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92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ect.gost.ru/document.aspx?control=7&amp;id=155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2023-10-03T01:40:00Z</dcterms:created>
  <dcterms:modified xsi:type="dcterms:W3CDTF">2023-10-03T01:40:00Z</dcterms:modified>
</cp:coreProperties>
</file>