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i w:val="1"/>
          <w:iCs w:val="1"/>
          <w:color w:val="0000ff"/>
          <w:sz w:val="36"/>
          <w:szCs w:val="36"/>
          <w:u w:val="single"/>
        </w:rPr>
      </w:pPr>
      <w:bookmarkStart w:colFirst="0" w:colLast="0" w:name="_gcbc2mrw1gou" w:id="0"/>
      <w:bookmarkEnd w:id="0"/>
      <w:r w:rsidDel="00000000" w:rsidR="00000000" w:rsidRPr="00000000">
        <w:rPr>
          <w:b w:val="1"/>
          <w:bCs w:val="1"/>
          <w:i w:val="1"/>
          <w:iCs w:val="1"/>
          <w:color w:val="0000ff"/>
          <w:sz w:val="36"/>
          <w:szCs w:val="36"/>
          <w:u w:val="single"/>
          <w:rtl w:val="0"/>
        </w:rPr>
        <w:t xml:space="preserve">Assistant Intelligent de Gestion pour les Commerçants Informels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0"/>
          <w:szCs w:val="30"/>
          <w:highlight w:val="magenta"/>
        </w:rPr>
      </w:pPr>
      <w:bookmarkStart w:colFirst="0" w:colLast="0" w:name="_b3stmehndona" w:id="1"/>
      <w:bookmarkEnd w:id="1"/>
      <w:r w:rsidDel="00000000" w:rsidR="00000000" w:rsidRPr="00000000">
        <w:rPr>
          <w:b w:val="1"/>
          <w:bCs w:val="1"/>
          <w:sz w:val="30"/>
          <w:szCs w:val="30"/>
          <w:highlight w:val="magenta"/>
          <w:rtl w:val="0"/>
        </w:rPr>
        <w:t xml:space="preserve">Résumé du projet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s'agit d'une application mobile intelligente conçue pour accompagner les petits commerçants, artisans et entrepreneurs du secteur informel dans la gestion quotidienne de leur activité.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propose plusieurs modes d'interaction 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Saisie vocale pour les utilisateurs peu à l'aise avec la lecture et l'écriture.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simplifiée avec icônes et formulaires guidés.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Saisie textuelle classique pour les utilisateurs habitués aux applications numériques.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conversationnel basé sur l'intelligence artificielle capable de comprendre les ventes, achats, dépenses et demandes de gestion exprimées naturellement.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transformer un simple téléphone en véritable assistant de gestion capable d'automatiser la comptabilité, le suivi des stocks et l'analyse de l'activité commerciale.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ff0000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u w:val="single"/>
          <w:rtl w:val="0"/>
        </w:rPr>
        <w:t xml:space="preserve">Problématique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de nombreux pays africains, une grande partie des activités économiques repose sur le secteur informel.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défis rencontrés sont nombreux 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Absence de comptabilité structurée.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ventes et dépenses sur papier ou de mémoire.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 à suivre les bénéfices réels.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Pertes financières dues aux erreurs de calcul.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Mauvaise gestion des stocks.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Difficulté d'accès au crédit faute de données financières fiables.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Faible adoption des outils numériques en raison de la barrière linguistique ou du niveau d'alphabétisation.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difficultés limitent la croissance et la pérennité des petites activités commerciales.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000ff"/>
          <w:sz w:val="34"/>
          <w:szCs w:val="34"/>
          <w:u w:val="single"/>
        </w:rPr>
      </w:pPr>
      <w:bookmarkStart w:colFirst="0" w:colLast="0" w:name="_t2hlyzpurwih" w:id="2"/>
      <w:bookmarkEnd w:id="2"/>
      <w:r w:rsidDel="00000000" w:rsidR="00000000" w:rsidRPr="00000000">
        <w:rPr>
          <w:b w:val="1"/>
          <w:bCs w:val="1"/>
          <w:color w:val="0000ff"/>
          <w:sz w:val="34"/>
          <w:szCs w:val="34"/>
          <w:u w:val="single"/>
          <w:rtl w:val="0"/>
        </w:rPr>
        <w:t xml:space="preserve">Solution proposée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agit comme un assistant personnel de gestion.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commerçant peut communiquer avec elle par la voix, par texte ou à travers des formulaires simples.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Exemples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commerçant dit : J'ai vendu 3 sacs de riz à 15 000 FCFA l'unité.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Enregistre la vente.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 à jour automatiquement le stock.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 le chiffre d'affaires.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 à jour le bénéfice.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svwbk78qv9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Achat de stock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commerçant dit : J'ai acheté 20 bouteilles d'huile pour 40 000 FCFA.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Ajoute les produits au stock.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 à jour les dépenses.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Recalcule les marges.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hq0kqkxxny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Dépense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commerçant dit : J'ai payé 5 000 FCFA de transport.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L'application 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Enregistre la dépense.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 à jour les résultats financiers.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0000ff"/>
          <w:sz w:val="34"/>
          <w:szCs w:val="34"/>
          <w:u w:val="single"/>
        </w:rPr>
      </w:pPr>
      <w:bookmarkStart w:colFirst="0" w:colLast="0" w:name="_4fag7qg7o50b" w:id="5"/>
      <w:bookmarkEnd w:id="5"/>
      <w:r w:rsidDel="00000000" w:rsidR="00000000" w:rsidRPr="00000000">
        <w:rPr>
          <w:b w:val="1"/>
          <w:bCs w:val="1"/>
          <w:color w:val="0000ff"/>
          <w:sz w:val="34"/>
          <w:szCs w:val="34"/>
          <w:u w:val="single"/>
          <w:rtl w:val="0"/>
        </w:rPr>
        <w:t xml:space="preserve">Innovation : Une application accessible à tous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Contrairement aux solutions classiques de gestion, l'application s'adapte au niveau numérique de l'utilisateur.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cb75fcnh1d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vocal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personnes ne sachant pas lire ou écrire.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Commandes vocales.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Réponses vocales.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Langues locales possibles (wolof, pulaar, sérère,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vwpp3hjgbp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c7ppyaj4er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avvlbkiaiq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assisté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utilisateurs ayant un niveau scolaire limité.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Boutons simples.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Formulaires guidés.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automatiques.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14n3u5pwqk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avancé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commerçants plus expérimentés.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détaillée.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Tableaux de bord.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 complets.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financière.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  <w:u w:val="single"/>
        </w:rPr>
      </w:pPr>
      <w:bookmarkStart w:colFirst="0" w:colLast="0" w:name="_jelly8ttxq2" w:id="11"/>
      <w:bookmarkEnd w:id="11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Fonctionnalités principales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r1mpevlmsl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 des ventes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Vente par voix ou texte.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transactions.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rapide.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37lmllf68l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 des stocks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Entrées et sorties automatiques.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Alertes de rupture.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Prévision des besoins de réapprovisionnement.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hrm5qyd62h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 financière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 automatique des bénéfices.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des dépenses.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Chiffre d'affaires quotidien, hebdomadaire et mensuel.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fnfqp53umw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 des clients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Fiches clients.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d'achats.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dettes et crédits.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246k6gyow7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Rapports intelligents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Produits les plus vendus &amp;&amp; Évolution des ventes.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des bénéfices &amp;&amp;  Résumé automatique en langage simple.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hy62da55bu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wvfpy3zkn7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Assistant IA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commerçant peut poser des questions telles que 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est mon bénéfice cette semaine ?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produit se vend le plus ?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Quels produits sont presque en rupture ?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Combien me doit le client Moussa 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L'assistant répond immédiatement.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  <w:u w:val="single"/>
        </w:rPr>
      </w:pPr>
      <w:bookmarkStart w:colFirst="0" w:colLast="0" w:name="_9wcd00d62ug0" w:id="19"/>
      <w:bookmarkEnd w:id="1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Fonctionnalités avancées envisageables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7d6tq3lht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Prédiction des ventes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peut anticiper 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périodes de forte demande.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produits à commander prochainement.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risques de rupture de stock.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4mdhddf7jp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 multi-boutiques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commerçants possédant plusieurs points de vente.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7i6uzt1i7e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Synchronisation Cloud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Sauvegarde automatique des données.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65pfwy4h4c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Paiements numériques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Intégration avec Mobile Money et solutions de paiement électronique.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i3scyvzcg6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Accès au crédit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historiques de ventes peuvent servir à générer un profil financier permettant aux banques ou institutions de microfinance d'évaluer la solvabilité du commerçant.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  <w:u w:val="single"/>
        </w:rPr>
      </w:pPr>
      <w:bookmarkStart w:colFirst="0" w:colLast="0" w:name="_2uwo7ospvdql" w:id="25"/>
      <w:bookmarkEnd w:id="25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Public cible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Boutiques de quartier.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Épiceries.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Commerçants de marchés.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Vendeurs ambulants.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Restaurateurs.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Tailleurs.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Mécaniciens.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Coiffeurs.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Pharmacies communautaires.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Petites entreprises familiales.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  <w:u w:val="single"/>
        </w:rPr>
      </w:pPr>
      <w:bookmarkStart w:colFirst="0" w:colLast="0" w:name="_etzkj5umte0p" w:id="26"/>
      <w:bookmarkEnd w:id="26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Opportunité de marché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secteur informel représente une part majeure de l'économie africaine.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Sénégal seulement, plusieurs centaines de milliers de commerçants pourraient bénéficier d'un tel outil.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l'échelle de l'Afrique de l'Ouest, cela représente plusieurs millions d'utilisateurs potentiels.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majorité de ces acteurs ne disposent aujourd'hui d'aucune solution numérique adaptée à leurs besoins réels et à leur niveau de maîtrise technologique.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  <w:u w:val="single"/>
        </w:rPr>
      </w:pPr>
      <w:bookmarkStart w:colFirst="0" w:colLast="0" w:name="_l7wg1qjmqf83" w:id="27"/>
      <w:bookmarkEnd w:id="27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Modèle économique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8teg41w3n3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Offre gratuite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des ventes.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simple du stock.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 de base.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sf41oom7z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Offre Premium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Assistant IA avancé.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Rapports détaillés.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multi-utilisateurs.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 cloud.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Statistiques avancées.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Prévisions de ventes.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Tarif indicatif 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1 000 à 3 000 FCFA par mois.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bezs12ikip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Revenus complémentaires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Partenariats avec banques et institutions de microfinance.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d'assurance pour petits commerçants.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Solutions de paiement numérique.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Publicité ciblée pour fournisseurs et grossistes.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