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jc w:val="center"/>
        <w:rPr>
          <w:sz w:val="84"/>
          <w:szCs w:val="84"/>
        </w:rPr>
      </w:pPr>
      <w:r>
        <w:rPr>
          <w:rFonts w:hint="eastAsia"/>
          <w:sz w:val="84"/>
          <w:szCs w:val="84"/>
        </w:rPr>
        <w:t>软件</w:t>
      </w:r>
      <w:r>
        <w:rPr>
          <w:sz w:val="84"/>
          <w:szCs w:val="84"/>
        </w:rPr>
        <w:t>使用说明书</w:t>
      </w:r>
    </w:p>
    <w:p>
      <w:pPr>
        <w:jc w:val="center"/>
        <w:rPr>
          <w:sz w:val="84"/>
          <w:szCs w:val="84"/>
        </w:rPr>
      </w:pPr>
    </w:p>
    <w:p>
      <w:pPr>
        <w:jc w:val="center"/>
        <w:rPr>
          <w:rFonts w:hint="eastAsia"/>
          <w:sz w:val="84"/>
          <w:szCs w:val="84"/>
        </w:rPr>
      </w:pPr>
    </w:p>
    <w:p>
      <w:pPr>
        <w:jc w:val="center"/>
        <w:rPr>
          <w:sz w:val="48"/>
          <w:szCs w:val="48"/>
        </w:rPr>
      </w:pPr>
    </w:p>
    <w:p>
      <w:pPr>
        <w:jc w:val="center"/>
        <w:rPr>
          <w:sz w:val="48"/>
          <w:szCs w:val="48"/>
        </w:rPr>
      </w:pPr>
    </w:p>
    <w:p>
      <w:pPr>
        <w:jc w:val="center"/>
        <w:rPr>
          <w:sz w:val="48"/>
          <w:szCs w:val="48"/>
        </w:rPr>
      </w:pPr>
    </w:p>
    <w:p>
      <w:pPr>
        <w:jc w:val="center"/>
      </w:pPr>
      <w:r>
        <w:rPr>
          <w:rFonts w:hint="eastAsia"/>
          <w:sz w:val="48"/>
          <w:szCs w:val="48"/>
          <w:lang w:val="en-US" w:eastAsia="zh-CN"/>
        </w:rPr>
        <w:t>成都电科致远网络科技有限公司AreaParty家庭娱乐平台手机端</w:t>
      </w:r>
      <w:r>
        <w:rPr>
          <w:rFonts w:hint="eastAsia"/>
          <w:sz w:val="48"/>
          <w:szCs w:val="48"/>
        </w:rPr>
        <w:t>V1.0</w:t>
      </w:r>
    </w:p>
    <w:p/>
    <w:p/>
    <w:p/>
    <w:p/>
    <w:p>
      <w:pPr>
        <w:ind w:left="0" w:leftChars="-202" w:hanging="424" w:hangingChars="118"/>
        <w:jc w:val="center"/>
        <w:rPr>
          <w:sz w:val="36"/>
          <w:szCs w:val="36"/>
        </w:rPr>
      </w:pPr>
    </w:p>
    <w:p>
      <w:pPr>
        <w:ind w:left="0" w:leftChars="-202" w:hanging="424" w:hangingChars="118"/>
        <w:jc w:val="center"/>
        <w:rPr>
          <w:sz w:val="36"/>
          <w:szCs w:val="36"/>
        </w:rPr>
      </w:pPr>
    </w:p>
    <w:p/>
    <w:p/>
    <w:p/>
    <w:p/>
    <w:p/>
    <w:p/>
    <w:p/>
    <w:p/>
    <w:p/>
    <w:sdt>
      <w:sdtPr>
        <w:rPr>
          <w:rFonts w:asciiTheme="minorHAnsi" w:hAnsiTheme="minorHAnsi" w:eastAsiaTheme="minorEastAsia" w:cstheme="minorBidi"/>
          <w:color w:val="auto"/>
          <w:kern w:val="2"/>
          <w:sz w:val="21"/>
          <w:szCs w:val="22"/>
          <w:lang w:val="zh-CN"/>
        </w:rPr>
        <w:id w:val="196091474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4"/>
            <w:jc w:val="center"/>
          </w:pPr>
          <w:r>
            <w:rPr>
              <w:lang w:val="zh-CN"/>
            </w:rPr>
            <w:t>目</w:t>
          </w:r>
          <w:r>
            <w:rPr>
              <w:rFonts w:hint="eastAsia"/>
              <w:lang w:val="zh-CN"/>
            </w:rPr>
            <w:t xml:space="preserve">    </w:t>
          </w:r>
          <w:r>
            <w:rPr>
              <w:lang w:val="zh-CN"/>
            </w:rPr>
            <w:t>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_Toc7753 </w:instrText>
          </w:r>
          <w:r>
            <w:fldChar w:fldCharType="separate"/>
          </w:r>
          <w:r>
            <w:rPr>
              <w:rFonts w:hint="eastAsia"/>
            </w:rPr>
            <w:t>1 引言</w:t>
          </w:r>
          <w:r>
            <w:tab/>
          </w:r>
          <w:r>
            <w:fldChar w:fldCharType="begin"/>
          </w:r>
          <w:r>
            <w:instrText xml:space="preserve"> PAGEREF _Toc7753 </w:instrText>
          </w:r>
          <w:r>
            <w:fldChar w:fldCharType="separate"/>
          </w:r>
          <w:r>
            <w:t>- 2 -</w:t>
          </w:r>
          <w:r>
            <w:fldChar w:fldCharType="end"/>
          </w:r>
          <w:r>
            <w:fldChar w:fldCharType="end"/>
          </w:r>
        </w:p>
        <w:p>
          <w:pPr>
            <w:pStyle w:val="11"/>
            <w:tabs>
              <w:tab w:val="right" w:leader="dot" w:pos="8306"/>
            </w:tabs>
          </w:pPr>
          <w:r>
            <w:rPr>
              <w:bCs/>
              <w:lang w:val="zh-CN"/>
            </w:rPr>
            <w:fldChar w:fldCharType="begin"/>
          </w:r>
          <w:r>
            <w:rPr>
              <w:bCs/>
              <w:lang w:val="zh-CN"/>
            </w:rPr>
            <w:instrText xml:space="preserve"> HYPERLINK \l _Toc647 </w:instrText>
          </w:r>
          <w:r>
            <w:rPr>
              <w:bCs/>
              <w:lang w:val="zh-CN"/>
            </w:rPr>
            <w:fldChar w:fldCharType="separate"/>
          </w:r>
          <w:r>
            <w:rPr>
              <w:rFonts w:hint="eastAsia"/>
            </w:rPr>
            <w:t>1.1编写</w:t>
          </w:r>
          <w:r>
            <w:t>目的</w:t>
          </w:r>
          <w:r>
            <w:tab/>
          </w:r>
          <w:r>
            <w:fldChar w:fldCharType="begin"/>
          </w:r>
          <w:r>
            <w:instrText xml:space="preserve"> PAGEREF _Toc647 </w:instrText>
          </w:r>
          <w:r>
            <w:fldChar w:fldCharType="separate"/>
          </w:r>
          <w:r>
            <w:t>- 2 -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_Toc12476 </w:instrText>
          </w:r>
          <w:r>
            <w:rPr>
              <w:bCs/>
              <w:lang w:val="zh-CN"/>
            </w:rPr>
            <w:fldChar w:fldCharType="separate"/>
          </w:r>
          <w:r>
            <w:rPr>
              <w:rFonts w:hint="eastAsia"/>
            </w:rPr>
            <w:t>1.2 定义</w:t>
          </w:r>
          <w:r>
            <w:tab/>
          </w:r>
          <w:r>
            <w:fldChar w:fldCharType="begin"/>
          </w:r>
          <w:r>
            <w:instrText xml:space="preserve"> PAGEREF _Toc12476 </w:instrText>
          </w:r>
          <w:r>
            <w:fldChar w:fldCharType="separate"/>
          </w:r>
          <w:r>
            <w:t>- 2 -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_Toc31170 </w:instrText>
          </w:r>
          <w:r>
            <w:rPr>
              <w:bCs/>
              <w:lang w:val="zh-CN"/>
            </w:rPr>
            <w:fldChar w:fldCharType="separate"/>
          </w:r>
          <w:r>
            <w:rPr>
              <w:rFonts w:hint="eastAsia"/>
            </w:rPr>
            <w:t>2</w:t>
          </w:r>
          <w:r>
            <w:t xml:space="preserve"> </w:t>
          </w:r>
          <w:r>
            <w:rPr>
              <w:rFonts w:hint="eastAsia"/>
            </w:rPr>
            <w:t>软件概述</w:t>
          </w:r>
          <w:r>
            <w:tab/>
          </w:r>
          <w:r>
            <w:fldChar w:fldCharType="begin"/>
          </w:r>
          <w:r>
            <w:instrText xml:space="preserve"> PAGEREF _Toc31170 </w:instrText>
          </w:r>
          <w:r>
            <w:fldChar w:fldCharType="separate"/>
          </w:r>
          <w:r>
            <w:t>- 2 -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_Toc13937 </w:instrText>
          </w:r>
          <w:r>
            <w:rPr>
              <w:bCs/>
              <w:lang w:val="zh-CN"/>
            </w:rPr>
            <w:fldChar w:fldCharType="separate"/>
          </w:r>
          <w:r>
            <w:rPr>
              <w:rFonts w:hint="eastAsia"/>
            </w:rPr>
            <w:t>2.1目标</w:t>
          </w:r>
          <w:r>
            <w:tab/>
          </w:r>
          <w:r>
            <w:fldChar w:fldCharType="begin"/>
          </w:r>
          <w:r>
            <w:instrText xml:space="preserve"> PAGEREF _Toc13937 </w:instrText>
          </w:r>
          <w:r>
            <w:fldChar w:fldCharType="separate"/>
          </w:r>
          <w:r>
            <w:t>- 2 -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_Toc16657 </w:instrText>
          </w:r>
          <w:r>
            <w:rPr>
              <w:bCs/>
              <w:lang w:val="zh-CN"/>
            </w:rPr>
            <w:fldChar w:fldCharType="separate"/>
          </w:r>
          <w:r>
            <w:t>2.2</w:t>
          </w:r>
          <w:r>
            <w:rPr>
              <w:rFonts w:hint="eastAsia"/>
            </w:rPr>
            <w:t>功能描述</w:t>
          </w:r>
          <w:r>
            <w:tab/>
          </w:r>
          <w:r>
            <w:fldChar w:fldCharType="begin"/>
          </w:r>
          <w:r>
            <w:instrText xml:space="preserve"> PAGEREF _Toc16657 </w:instrText>
          </w:r>
          <w:r>
            <w:fldChar w:fldCharType="separate"/>
          </w:r>
          <w:r>
            <w:t>- 2 -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_Toc1884 </w:instrText>
          </w:r>
          <w:r>
            <w:rPr>
              <w:bCs/>
              <w:lang w:val="zh-CN"/>
            </w:rPr>
            <w:fldChar w:fldCharType="separate"/>
          </w:r>
          <w:r>
            <w:rPr>
              <w:rFonts w:hint="eastAsia"/>
            </w:rPr>
            <w:t>3 运行</w:t>
          </w:r>
          <w:r>
            <w:t>环境</w:t>
          </w:r>
          <w:r>
            <w:tab/>
          </w:r>
          <w:r>
            <w:fldChar w:fldCharType="begin"/>
          </w:r>
          <w:r>
            <w:instrText xml:space="preserve"> PAGEREF _Toc1884 </w:instrText>
          </w:r>
          <w:r>
            <w:fldChar w:fldCharType="separate"/>
          </w:r>
          <w:r>
            <w:t>- 3 -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_Toc18793 </w:instrText>
          </w:r>
          <w:r>
            <w:rPr>
              <w:bCs/>
              <w:lang w:val="zh-CN"/>
            </w:rPr>
            <w:fldChar w:fldCharType="separate"/>
          </w:r>
          <w:r>
            <w:rPr>
              <w:rFonts w:hint="eastAsia"/>
              <w:lang w:val="en-US" w:eastAsia="zh-CN"/>
            </w:rPr>
            <w:t>3.1硬件要求</w:t>
          </w:r>
          <w:r>
            <w:tab/>
          </w:r>
          <w:r>
            <w:fldChar w:fldCharType="begin"/>
          </w:r>
          <w:r>
            <w:instrText xml:space="preserve"> PAGEREF _Toc18793 </w:instrText>
          </w:r>
          <w:r>
            <w:fldChar w:fldCharType="separate"/>
          </w:r>
          <w:r>
            <w:t>- 3 -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_Toc11814 </w:instrText>
          </w:r>
          <w:r>
            <w:rPr>
              <w:bCs/>
              <w:lang w:val="zh-CN"/>
            </w:rPr>
            <w:fldChar w:fldCharType="separate"/>
          </w:r>
          <w:r>
            <w:rPr>
              <w:rFonts w:hint="eastAsia"/>
              <w:lang w:val="en-US" w:eastAsia="zh-CN"/>
            </w:rPr>
            <w:t>3.2软件要求</w:t>
          </w:r>
          <w:r>
            <w:tab/>
          </w:r>
          <w:r>
            <w:fldChar w:fldCharType="begin"/>
          </w:r>
          <w:r>
            <w:instrText xml:space="preserve"> PAGEREF _Toc11814 </w:instrText>
          </w:r>
          <w:r>
            <w:fldChar w:fldCharType="separate"/>
          </w:r>
          <w:r>
            <w:t>- 3 -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_Toc563 </w:instrText>
          </w:r>
          <w:r>
            <w:rPr>
              <w:bCs/>
              <w:lang w:val="zh-CN"/>
            </w:rPr>
            <w:fldChar w:fldCharType="separate"/>
          </w:r>
          <w:r>
            <w:rPr>
              <w:rFonts w:hint="eastAsia"/>
            </w:rPr>
            <w:t xml:space="preserve">4 </w:t>
          </w:r>
          <w:r>
            <w:rPr>
              <w:rFonts w:hint="eastAsia"/>
              <w:lang w:val="en-US" w:eastAsia="zh-CN"/>
            </w:rPr>
            <w:t>手机</w:t>
          </w:r>
          <w:r>
            <w:rPr>
              <w:rFonts w:hint="eastAsia"/>
            </w:rPr>
            <w:t>端使用说明</w:t>
          </w:r>
          <w:r>
            <w:tab/>
          </w:r>
          <w:r>
            <w:fldChar w:fldCharType="begin"/>
          </w:r>
          <w:r>
            <w:instrText xml:space="preserve"> PAGEREF _Toc563 </w:instrText>
          </w:r>
          <w:r>
            <w:fldChar w:fldCharType="separate"/>
          </w:r>
          <w:r>
            <w:t xml:space="preserve">- </w:t>
          </w:r>
          <w:r>
            <w:rPr>
              <w:rFonts w:hint="eastAsia"/>
              <w:lang w:val="en-US" w:eastAsia="zh-CN"/>
            </w:rPr>
            <w:t>4</w:t>
          </w:r>
          <w:r>
            <w:t xml:space="preserve">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_Toc13934 </w:instrText>
          </w:r>
          <w:r>
            <w:rPr>
              <w:bCs/>
              <w:lang w:val="zh-CN"/>
            </w:rPr>
            <w:fldChar w:fldCharType="separate"/>
          </w:r>
          <w:r>
            <w:rPr>
              <w:rFonts w:hint="eastAsia"/>
            </w:rPr>
            <w:t xml:space="preserve">4.1 </w:t>
          </w:r>
          <w:r>
            <w:rPr>
              <w:rFonts w:hint="eastAsia"/>
              <w:lang w:val="en-US" w:eastAsia="zh-CN"/>
            </w:rPr>
            <w:t>登录与注册</w:t>
          </w:r>
          <w:r>
            <w:tab/>
          </w:r>
          <w:r>
            <w:fldChar w:fldCharType="begin"/>
          </w:r>
          <w:r>
            <w:instrText xml:space="preserve"> PAGEREF _Toc13934 </w:instrText>
          </w:r>
          <w:r>
            <w:fldChar w:fldCharType="separate"/>
          </w:r>
          <w:r>
            <w:t>-</w:t>
          </w:r>
          <w:r>
            <w:rPr>
              <w:rFonts w:hint="eastAsia"/>
              <w:lang w:val="en-US" w:eastAsia="zh-CN"/>
            </w:rPr>
            <w:t xml:space="preserve">4 </w:t>
          </w:r>
          <w:bookmarkStart w:id="26" w:name="_GoBack"/>
          <w:bookmarkEnd w:id="26"/>
          <w:r>
            <w:t>-</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_Toc8962 </w:instrText>
          </w:r>
          <w:r>
            <w:rPr>
              <w:bCs/>
              <w:lang w:val="zh-CN"/>
            </w:rPr>
            <w:fldChar w:fldCharType="separate"/>
          </w:r>
          <w:r>
            <w:rPr>
              <w:rFonts w:hint="eastAsia"/>
            </w:rPr>
            <w:t>4.</w:t>
          </w:r>
          <w:r>
            <w:t>2</w:t>
          </w:r>
          <w:r>
            <w:rPr>
              <w:rFonts w:hint="eastAsia"/>
              <w:lang w:val="en-US" w:eastAsia="zh-CN"/>
            </w:rPr>
            <w:t>电脑、电视及文件管理</w:t>
          </w:r>
          <w:r>
            <w:tab/>
          </w:r>
          <w:r>
            <w:fldChar w:fldCharType="begin"/>
          </w:r>
          <w:r>
            <w:instrText xml:space="preserve"> PAGEREF _Toc8962 </w:instrText>
          </w:r>
          <w:r>
            <w:fldChar w:fldCharType="separate"/>
          </w:r>
          <w:r>
            <w:t xml:space="preserve">- </w:t>
          </w:r>
          <w:r>
            <w:rPr>
              <w:rFonts w:hint="eastAsia"/>
              <w:lang w:val="en-US" w:eastAsia="zh-CN"/>
            </w:rPr>
            <w:t>5</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_Toc12841 </w:instrText>
          </w:r>
          <w:r>
            <w:rPr>
              <w:bCs/>
              <w:lang w:val="zh-CN"/>
            </w:rPr>
            <w:fldChar w:fldCharType="separate"/>
          </w:r>
          <w:r>
            <w:rPr>
              <w:rFonts w:hint="eastAsia"/>
              <w:bCs w:val="0"/>
              <w:szCs w:val="24"/>
              <w:lang w:val="en-US" w:eastAsia="zh-CN"/>
            </w:rPr>
            <w:t>4.2.1连接电脑</w:t>
          </w:r>
          <w:r>
            <w:tab/>
          </w:r>
          <w:r>
            <w:fldChar w:fldCharType="begin"/>
          </w:r>
          <w:r>
            <w:instrText xml:space="preserve"> PAGEREF _Toc12841 </w:instrText>
          </w:r>
          <w:r>
            <w:fldChar w:fldCharType="separate"/>
          </w:r>
          <w:r>
            <w:t>- 5 -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_Toc29693 </w:instrText>
          </w:r>
          <w:r>
            <w:rPr>
              <w:bCs/>
              <w:lang w:val="zh-CN"/>
            </w:rPr>
            <w:fldChar w:fldCharType="separate"/>
          </w:r>
          <w:r>
            <w:rPr>
              <w:rFonts w:hint="eastAsia"/>
              <w:bCs w:val="0"/>
              <w:szCs w:val="24"/>
              <w:lang w:val="en-US" w:eastAsia="zh-CN"/>
            </w:rPr>
            <w:t>4.2.2连接电视</w:t>
          </w:r>
          <w:r>
            <w:tab/>
          </w:r>
          <w:r>
            <w:fldChar w:fldCharType="begin"/>
          </w:r>
          <w:r>
            <w:instrText xml:space="preserve"> PAGEREF _Toc29693 </w:instrText>
          </w:r>
          <w:r>
            <w:fldChar w:fldCharType="separate"/>
          </w:r>
          <w:r>
            <w:t xml:space="preserve">- </w:t>
          </w:r>
          <w:r>
            <w:rPr>
              <w:rFonts w:hint="eastAsia"/>
              <w:lang w:val="en-US" w:eastAsia="zh-CN"/>
            </w:rPr>
            <w:t>7</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_Toc22234 </w:instrText>
          </w:r>
          <w:r>
            <w:rPr>
              <w:bCs/>
              <w:lang w:val="zh-CN"/>
            </w:rPr>
            <w:fldChar w:fldCharType="separate"/>
          </w:r>
          <w:r>
            <w:rPr>
              <w:rFonts w:hint="eastAsia"/>
              <w:bCs w:val="0"/>
              <w:szCs w:val="24"/>
              <w:lang w:val="en-US" w:eastAsia="zh-CN"/>
            </w:rPr>
            <w:t>4.2.3对文件系统进行管理</w:t>
          </w:r>
          <w:r>
            <w:tab/>
          </w:r>
          <w:r>
            <w:fldChar w:fldCharType="begin"/>
          </w:r>
          <w:r>
            <w:instrText xml:space="preserve"> PAGEREF _Toc22234 </w:instrText>
          </w:r>
          <w:r>
            <w:fldChar w:fldCharType="separate"/>
          </w:r>
          <w:r>
            <w:t xml:space="preserve">- </w:t>
          </w:r>
          <w:r>
            <w:rPr>
              <w:rFonts w:hint="eastAsia"/>
              <w:lang w:val="en-US" w:eastAsia="zh-CN"/>
            </w:rPr>
            <w:t>9</w:t>
          </w:r>
          <w:r>
            <w:t xml:space="preserve">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_Toc4775 </w:instrText>
          </w:r>
          <w:r>
            <w:rPr>
              <w:bCs/>
              <w:lang w:val="zh-CN"/>
            </w:rPr>
            <w:fldChar w:fldCharType="separate"/>
          </w:r>
          <w:r>
            <w:rPr>
              <w:rFonts w:hint="eastAsia"/>
            </w:rPr>
            <w:t>4.3</w:t>
          </w:r>
          <w:r>
            <w:rPr>
              <w:rFonts w:hint="eastAsia"/>
              <w:lang w:val="en-US" w:eastAsia="zh-CN"/>
            </w:rPr>
            <w:t>网络视频库</w:t>
          </w:r>
          <w:r>
            <w:tab/>
          </w:r>
          <w:r>
            <w:fldChar w:fldCharType="begin"/>
          </w:r>
          <w:r>
            <w:instrText xml:space="preserve"> PAGEREF _Toc4775 </w:instrText>
          </w:r>
          <w:r>
            <w:fldChar w:fldCharType="separate"/>
          </w:r>
          <w:r>
            <w:t xml:space="preserve">- </w:t>
          </w:r>
          <w:r>
            <w:rPr>
              <w:rFonts w:hint="eastAsia"/>
              <w:lang w:val="en-US" w:eastAsia="zh-CN"/>
            </w:rPr>
            <w:t>9</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_Toc22973 </w:instrText>
          </w:r>
          <w:r>
            <w:rPr>
              <w:bCs/>
              <w:lang w:val="zh-CN"/>
            </w:rPr>
            <w:fldChar w:fldCharType="separate"/>
          </w:r>
          <w:r>
            <w:rPr>
              <w:rFonts w:hint="eastAsia"/>
              <w:bCs w:val="0"/>
              <w:szCs w:val="24"/>
              <w:lang w:val="en-US" w:eastAsia="zh-CN"/>
            </w:rPr>
            <w:t>4.3.1直连BT论坛下载种子</w:t>
          </w:r>
          <w:r>
            <w:tab/>
          </w:r>
          <w:r>
            <w:fldChar w:fldCharType="begin"/>
          </w:r>
          <w:r>
            <w:instrText xml:space="preserve"> PAGEREF _Toc22973 </w:instrText>
          </w:r>
          <w:r>
            <w:fldChar w:fldCharType="separate"/>
          </w:r>
          <w:r>
            <w:t xml:space="preserve">- </w:t>
          </w:r>
          <w:r>
            <w:rPr>
              <w:rFonts w:hint="eastAsia"/>
              <w:lang w:val="en-US" w:eastAsia="zh-CN"/>
            </w:rPr>
            <w:t>9</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_Toc24051 </w:instrText>
          </w:r>
          <w:r>
            <w:rPr>
              <w:bCs/>
              <w:lang w:val="zh-CN"/>
            </w:rPr>
            <w:fldChar w:fldCharType="separate"/>
          </w:r>
          <w:r>
            <w:rPr>
              <w:rFonts w:hint="eastAsia"/>
              <w:bCs w:val="0"/>
              <w:szCs w:val="24"/>
              <w:lang w:val="en-US" w:eastAsia="zh-CN"/>
            </w:rPr>
            <w:t>4.3.2共享视频应用VIP</w:t>
          </w:r>
          <w:r>
            <w:tab/>
          </w:r>
          <w:r>
            <w:fldChar w:fldCharType="begin"/>
          </w:r>
          <w:r>
            <w:instrText xml:space="preserve"> PAGEREF _Toc24051 </w:instrText>
          </w:r>
          <w:r>
            <w:fldChar w:fldCharType="separate"/>
          </w:r>
          <w:r>
            <w:t xml:space="preserve">- </w:t>
          </w:r>
          <w:r>
            <w:rPr>
              <w:rFonts w:hint="eastAsia"/>
              <w:lang w:val="en-US" w:eastAsia="zh-CN"/>
            </w:rPr>
            <w:t>11</w:t>
          </w:r>
          <w:r>
            <w:t xml:space="preserve">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_Toc19381 </w:instrText>
          </w:r>
          <w:r>
            <w:rPr>
              <w:bCs/>
              <w:lang w:val="zh-CN"/>
            </w:rPr>
            <w:fldChar w:fldCharType="separate"/>
          </w:r>
          <w:r>
            <w:rPr>
              <w:rFonts w:hint="eastAsia"/>
            </w:rPr>
            <w:t>4.4</w:t>
          </w:r>
          <w:r>
            <w:rPr>
              <w:rFonts w:hint="eastAsia"/>
              <w:lang w:val="en-US" w:eastAsia="zh-CN"/>
            </w:rPr>
            <w:t>媒体库管理及播放</w:t>
          </w:r>
          <w:r>
            <w:tab/>
          </w:r>
          <w:r>
            <w:fldChar w:fldCharType="begin"/>
          </w:r>
          <w:r>
            <w:instrText xml:space="preserve"> PAGEREF _Toc19381 </w:instrText>
          </w:r>
          <w:r>
            <w:fldChar w:fldCharType="separate"/>
          </w:r>
          <w:r>
            <w:t xml:space="preserve">- </w:t>
          </w:r>
          <w:r>
            <w:rPr>
              <w:rFonts w:hint="eastAsia"/>
              <w:lang w:val="en-US" w:eastAsia="zh-CN"/>
            </w:rPr>
            <w:t>12</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_Toc25437 </w:instrText>
          </w:r>
          <w:r>
            <w:rPr>
              <w:bCs/>
              <w:lang w:val="zh-CN"/>
            </w:rPr>
            <w:fldChar w:fldCharType="separate"/>
          </w:r>
          <w:r>
            <w:rPr>
              <w:rFonts w:hint="eastAsia"/>
              <w:bCs w:val="0"/>
              <w:szCs w:val="24"/>
              <w:lang w:val="en-US" w:eastAsia="zh-CN"/>
            </w:rPr>
            <w:t>4.4.1自定义视频、音频、图片库</w:t>
          </w:r>
          <w:r>
            <w:tab/>
          </w:r>
          <w:r>
            <w:fldChar w:fldCharType="begin"/>
          </w:r>
          <w:r>
            <w:instrText xml:space="preserve"> PAGEREF _Toc25437 </w:instrText>
          </w:r>
          <w:r>
            <w:fldChar w:fldCharType="separate"/>
          </w:r>
          <w:r>
            <w:t>-</w:t>
          </w:r>
          <w:r>
            <w:rPr>
              <w:rFonts w:hint="eastAsia"/>
              <w:lang w:val="en-US" w:eastAsia="zh-CN"/>
            </w:rPr>
            <w:t xml:space="preserve"> 12 </w:t>
          </w:r>
          <w:r>
            <w:t>-</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_Toc15099 </w:instrText>
          </w:r>
          <w:r>
            <w:rPr>
              <w:bCs/>
              <w:lang w:val="zh-CN"/>
            </w:rPr>
            <w:fldChar w:fldCharType="separate"/>
          </w:r>
          <w:r>
            <w:rPr>
              <w:rFonts w:hint="eastAsia"/>
              <w:bCs w:val="0"/>
              <w:szCs w:val="24"/>
              <w:lang w:val="en-US" w:eastAsia="zh-CN"/>
            </w:rPr>
            <w:t>4.4.2直接将媒体库文件投屏播放</w:t>
          </w:r>
          <w:r>
            <w:tab/>
          </w:r>
          <w:r>
            <w:fldChar w:fldCharType="begin"/>
          </w:r>
          <w:r>
            <w:instrText xml:space="preserve"> PAGEREF _Toc15099 </w:instrText>
          </w:r>
          <w:r>
            <w:fldChar w:fldCharType="separate"/>
          </w:r>
          <w:r>
            <w:t xml:space="preserve">- </w:t>
          </w:r>
          <w:r>
            <w:rPr>
              <w:rFonts w:hint="eastAsia"/>
              <w:lang w:val="en-US" w:eastAsia="zh-CN"/>
            </w:rPr>
            <w:t>12</w:t>
          </w:r>
          <w:r>
            <w:t xml:space="preserve"> -</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_Toc12752 </w:instrText>
          </w:r>
          <w:r>
            <w:rPr>
              <w:bCs/>
              <w:lang w:val="zh-CN"/>
            </w:rPr>
            <w:fldChar w:fldCharType="separate"/>
          </w:r>
          <w:r>
            <w:rPr>
              <w:rFonts w:hint="eastAsia"/>
            </w:rPr>
            <w:t>4.5</w:t>
          </w:r>
          <w:r>
            <w:rPr>
              <w:rFonts w:hint="eastAsia"/>
              <w:lang w:val="en-US" w:eastAsia="zh-CN"/>
            </w:rPr>
            <w:t>电脑、电视应用及游戏投屏</w:t>
          </w:r>
          <w:r>
            <w:tab/>
          </w:r>
          <w:r>
            <w:fldChar w:fldCharType="begin"/>
          </w:r>
          <w:r>
            <w:instrText xml:space="preserve"> PAGEREF _Toc12752 </w:instrText>
          </w:r>
          <w:r>
            <w:fldChar w:fldCharType="separate"/>
          </w:r>
          <w:r>
            <w:t>- 1</w:t>
          </w:r>
          <w:r>
            <w:rPr>
              <w:rFonts w:hint="eastAsia"/>
              <w:lang w:val="en-US" w:eastAsia="zh-CN"/>
            </w:rPr>
            <w:t>3</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_Toc10666 </w:instrText>
          </w:r>
          <w:r>
            <w:rPr>
              <w:bCs/>
              <w:lang w:val="zh-CN"/>
            </w:rPr>
            <w:fldChar w:fldCharType="separate"/>
          </w:r>
          <w:r>
            <w:rPr>
              <w:rFonts w:hint="eastAsia"/>
              <w:bCs w:val="0"/>
              <w:szCs w:val="24"/>
              <w:lang w:val="en-US" w:eastAsia="zh-CN"/>
            </w:rPr>
            <w:t>4.5.1 RDP远程桌面</w:t>
          </w:r>
          <w:r>
            <w:tab/>
          </w:r>
          <w:r>
            <w:fldChar w:fldCharType="begin"/>
          </w:r>
          <w:r>
            <w:instrText xml:space="preserve"> PAGEREF _Toc10666 </w:instrText>
          </w:r>
          <w:r>
            <w:fldChar w:fldCharType="separate"/>
          </w:r>
          <w:r>
            <w:t>- 1</w:t>
          </w:r>
          <w:r>
            <w:rPr>
              <w:rFonts w:hint="eastAsia"/>
              <w:lang w:val="en-US" w:eastAsia="zh-CN"/>
            </w:rPr>
            <w:t>3</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_Toc10873 </w:instrText>
          </w:r>
          <w:r>
            <w:rPr>
              <w:bCs/>
              <w:lang w:val="zh-CN"/>
            </w:rPr>
            <w:fldChar w:fldCharType="separate"/>
          </w:r>
          <w:r>
            <w:rPr>
              <w:rFonts w:hint="eastAsia"/>
              <w:bCs w:val="0"/>
              <w:szCs w:val="24"/>
              <w:lang w:val="en-US" w:eastAsia="zh-CN"/>
            </w:rPr>
            <w:t>4.5.2 将电脑应用投屏到电视端使用</w:t>
          </w:r>
          <w:r>
            <w:tab/>
          </w:r>
          <w:r>
            <w:fldChar w:fldCharType="begin"/>
          </w:r>
          <w:r>
            <w:instrText xml:space="preserve"> PAGEREF _Toc10873 </w:instrText>
          </w:r>
          <w:r>
            <w:fldChar w:fldCharType="separate"/>
          </w:r>
          <w:r>
            <w:t>- 1</w:t>
          </w:r>
          <w:r>
            <w:rPr>
              <w:rFonts w:hint="eastAsia"/>
              <w:lang w:val="en-US" w:eastAsia="zh-CN"/>
            </w:rPr>
            <w:t>7</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_Toc16939 </w:instrText>
          </w:r>
          <w:r>
            <w:rPr>
              <w:bCs/>
              <w:lang w:val="zh-CN"/>
            </w:rPr>
            <w:fldChar w:fldCharType="separate"/>
          </w:r>
          <w:r>
            <w:rPr>
              <w:rFonts w:hint="eastAsia"/>
              <w:bCs w:val="0"/>
              <w:szCs w:val="24"/>
              <w:lang w:val="en-US" w:eastAsia="zh-CN"/>
            </w:rPr>
            <w:t>4.5.3将电脑游戏投屏到电视端使用</w:t>
          </w:r>
          <w:r>
            <w:tab/>
          </w:r>
          <w:r>
            <w:fldChar w:fldCharType="begin"/>
          </w:r>
          <w:r>
            <w:instrText xml:space="preserve"> PAGEREF _Toc16939 </w:instrText>
          </w:r>
          <w:r>
            <w:fldChar w:fldCharType="separate"/>
          </w:r>
          <w:r>
            <w:t>- 1</w:t>
          </w:r>
          <w:r>
            <w:rPr>
              <w:rFonts w:hint="eastAsia"/>
              <w:lang w:val="en-US" w:eastAsia="zh-CN"/>
            </w:rPr>
            <w:t>7</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_Toc29480 </w:instrText>
          </w:r>
          <w:r>
            <w:rPr>
              <w:bCs/>
              <w:lang w:val="zh-CN"/>
            </w:rPr>
            <w:fldChar w:fldCharType="separate"/>
          </w:r>
          <w:r>
            <w:rPr>
              <w:rFonts w:hint="eastAsia"/>
              <w:bCs w:val="0"/>
              <w:szCs w:val="24"/>
              <w:lang w:val="en-US" w:eastAsia="zh-CN"/>
            </w:rPr>
            <w:t>4.5.4 打开电视应用</w:t>
          </w:r>
          <w:r>
            <w:tab/>
          </w:r>
          <w:r>
            <w:fldChar w:fldCharType="begin"/>
          </w:r>
          <w:r>
            <w:instrText xml:space="preserve"> PAGEREF _Toc29480 </w:instrText>
          </w:r>
          <w:r>
            <w:fldChar w:fldCharType="separate"/>
          </w:r>
          <w:r>
            <w:t>- 1</w:t>
          </w:r>
          <w:r>
            <w:rPr>
              <w:rFonts w:hint="eastAsia"/>
              <w:lang w:val="en-US" w:eastAsia="zh-CN"/>
            </w:rPr>
            <w:t>7</w:t>
          </w:r>
          <w:r>
            <w:t xml:space="preserve"> -</w:t>
          </w:r>
          <w:r>
            <w:fldChar w:fldCharType="end"/>
          </w:r>
          <w:r>
            <w:rPr>
              <w:bCs/>
              <w:lang w:val="zh-CN"/>
            </w:rPr>
            <w:fldChar w:fldCharType="end"/>
          </w:r>
        </w:p>
        <w:p>
          <w:pPr>
            <w:pStyle w:val="11"/>
            <w:tabs>
              <w:tab w:val="right" w:leader="dot" w:pos="8306"/>
            </w:tabs>
            <w:rPr>
              <w:bCs/>
              <w:lang w:val="zh-CN"/>
            </w:rPr>
          </w:pPr>
          <w:r>
            <w:rPr>
              <w:bCs/>
              <w:lang w:val="zh-CN"/>
            </w:rPr>
            <w:fldChar w:fldCharType="begin"/>
          </w:r>
          <w:r>
            <w:rPr>
              <w:bCs/>
              <w:lang w:val="zh-CN"/>
            </w:rPr>
            <w:instrText xml:space="preserve"> HYPERLINK \l _Toc16649 </w:instrText>
          </w:r>
          <w:r>
            <w:rPr>
              <w:bCs/>
              <w:lang w:val="zh-CN"/>
            </w:rPr>
            <w:fldChar w:fldCharType="separate"/>
          </w:r>
          <w:r>
            <w:rPr>
              <w:rFonts w:hint="eastAsia"/>
              <w:lang w:val="en-US" w:eastAsia="zh-CN"/>
            </w:rPr>
            <w:t>4.6文件分享</w:t>
          </w:r>
          <w:r>
            <w:tab/>
          </w:r>
          <w:r>
            <w:fldChar w:fldCharType="begin"/>
          </w:r>
          <w:r>
            <w:instrText xml:space="preserve"> PAGEREF _Toc16649 </w:instrText>
          </w:r>
          <w:r>
            <w:fldChar w:fldCharType="separate"/>
          </w:r>
          <w:r>
            <w:t>- 1</w:t>
          </w:r>
          <w:r>
            <w:rPr>
              <w:rFonts w:hint="eastAsia"/>
              <w:lang w:val="en-US" w:eastAsia="zh-CN"/>
            </w:rPr>
            <w:t>8</w:t>
          </w:r>
          <w:r>
            <w:t xml:space="preserve"> -</w:t>
          </w:r>
          <w:r>
            <w:fldChar w:fldCharType="end"/>
          </w:r>
          <w:r>
            <w:rPr>
              <w:bCs/>
              <w:lang w:val="zh-CN"/>
            </w:rPr>
            <w:fldChar w:fldCharType="end"/>
          </w:r>
        </w:p>
        <w:p>
          <w:pPr>
            <w:pStyle w:val="6"/>
            <w:tabs>
              <w:tab w:val="right" w:leader="dot" w:pos="8306"/>
            </w:tabs>
            <w:rPr>
              <w:bCs/>
              <w:lang w:val="zh-CN"/>
            </w:rPr>
          </w:pPr>
          <w:r>
            <w:rPr>
              <w:bCs/>
              <w:lang w:val="zh-CN"/>
            </w:rPr>
            <w:fldChar w:fldCharType="begin"/>
          </w:r>
          <w:r>
            <w:rPr>
              <w:bCs/>
              <w:lang w:val="zh-CN"/>
            </w:rPr>
            <w:instrText xml:space="preserve"> HYPERLINK \l _Toc10666 </w:instrText>
          </w:r>
          <w:r>
            <w:rPr>
              <w:bCs/>
              <w:lang w:val="zh-CN"/>
            </w:rPr>
            <w:fldChar w:fldCharType="separate"/>
          </w:r>
          <w:r>
            <w:rPr>
              <w:rFonts w:hint="eastAsia"/>
              <w:bCs w:val="0"/>
              <w:szCs w:val="24"/>
              <w:lang w:val="en-US" w:eastAsia="zh-CN"/>
            </w:rPr>
            <w:t>4.6.1 添加好友</w:t>
          </w:r>
          <w:r>
            <w:tab/>
          </w:r>
          <w:r>
            <w:fldChar w:fldCharType="begin"/>
          </w:r>
          <w:r>
            <w:instrText xml:space="preserve"> PAGEREF _Toc10666 </w:instrText>
          </w:r>
          <w:r>
            <w:fldChar w:fldCharType="separate"/>
          </w:r>
          <w:r>
            <w:t>- 1</w:t>
          </w:r>
          <w:r>
            <w:rPr>
              <w:rFonts w:hint="eastAsia"/>
              <w:lang w:val="en-US" w:eastAsia="zh-CN"/>
            </w:rPr>
            <w:t>8</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_Toc10666 </w:instrText>
          </w:r>
          <w:r>
            <w:rPr>
              <w:bCs/>
              <w:lang w:val="zh-CN"/>
            </w:rPr>
            <w:fldChar w:fldCharType="separate"/>
          </w:r>
          <w:r>
            <w:rPr>
              <w:rFonts w:hint="eastAsia"/>
              <w:bCs w:val="0"/>
              <w:szCs w:val="24"/>
              <w:lang w:val="en-US" w:eastAsia="zh-CN"/>
            </w:rPr>
            <w:t>4.6.2 选择自己的文件与好友分享</w:t>
          </w:r>
          <w:r>
            <w:tab/>
          </w:r>
          <w:r>
            <w:fldChar w:fldCharType="begin"/>
          </w:r>
          <w:r>
            <w:instrText xml:space="preserve"> PAGEREF _Toc10666 </w:instrText>
          </w:r>
          <w:r>
            <w:fldChar w:fldCharType="separate"/>
          </w:r>
          <w:r>
            <w:t>- 1</w:t>
          </w:r>
          <w:r>
            <w:rPr>
              <w:rFonts w:hint="eastAsia"/>
              <w:lang w:val="en-US" w:eastAsia="zh-CN"/>
            </w:rPr>
            <w:t>8</w:t>
          </w:r>
          <w:r>
            <w:t xml:space="preserve"> -</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_Toc10666 </w:instrText>
          </w:r>
          <w:r>
            <w:rPr>
              <w:bCs/>
              <w:lang w:val="zh-CN"/>
            </w:rPr>
            <w:fldChar w:fldCharType="separate"/>
          </w:r>
          <w:r>
            <w:rPr>
              <w:rFonts w:hint="eastAsia"/>
              <w:bCs w:val="0"/>
              <w:szCs w:val="24"/>
              <w:lang w:val="en-US" w:eastAsia="zh-CN"/>
            </w:rPr>
            <w:t>4.6.3 向好友请求并下载好友分享的文件</w:t>
          </w:r>
          <w:r>
            <w:tab/>
          </w:r>
          <w:r>
            <w:fldChar w:fldCharType="begin"/>
          </w:r>
          <w:r>
            <w:instrText xml:space="preserve"> PAGEREF _Toc10666 </w:instrText>
          </w:r>
          <w:r>
            <w:fldChar w:fldCharType="separate"/>
          </w:r>
          <w:r>
            <w:t>- 1</w:t>
          </w:r>
          <w:r>
            <w:rPr>
              <w:rFonts w:hint="eastAsia"/>
              <w:lang w:val="en-US" w:eastAsia="zh-CN"/>
            </w:rPr>
            <w:t>8</w:t>
          </w:r>
          <w:r>
            <w:t xml:space="preserve">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_Toc6138 </w:instrText>
          </w:r>
          <w:r>
            <w:rPr>
              <w:bCs/>
              <w:lang w:val="zh-CN"/>
            </w:rPr>
            <w:fldChar w:fldCharType="separate"/>
          </w:r>
          <w:r>
            <w:rPr>
              <w:rFonts w:hint="eastAsia"/>
              <w:lang w:val="en-US" w:eastAsia="zh-CN"/>
            </w:rPr>
            <w:t>5.联系我们</w:t>
          </w:r>
          <w:r>
            <w:tab/>
          </w:r>
          <w:r>
            <w:fldChar w:fldCharType="begin"/>
          </w:r>
          <w:r>
            <w:instrText xml:space="preserve"> PAGEREF _Toc6138 </w:instrText>
          </w:r>
          <w:r>
            <w:fldChar w:fldCharType="separate"/>
          </w:r>
          <w:r>
            <w:t>- 1</w:t>
          </w:r>
          <w:r>
            <w:rPr>
              <w:rFonts w:hint="eastAsia"/>
              <w:lang w:val="en-US" w:eastAsia="zh-CN"/>
            </w:rPr>
            <w:t>9</w:t>
          </w:r>
          <w:r>
            <w:t xml:space="preserve"> -</w:t>
          </w:r>
          <w:r>
            <w:fldChar w:fldCharType="end"/>
          </w:r>
          <w:r>
            <w:rPr>
              <w:bCs/>
              <w:lang w:val="zh-CN"/>
            </w:rPr>
            <w:fldChar w:fldCharType="end"/>
          </w:r>
        </w:p>
        <w:p>
          <w:r>
            <w:rPr>
              <w:bCs/>
              <w:lang w:val="zh-CN"/>
            </w:rPr>
            <w:fldChar w:fldCharType="end"/>
          </w:r>
        </w:p>
      </w:sdtContent>
    </w:sdt>
    <w:p>
      <w:pPr>
        <w:widowControl/>
        <w:jc w:val="left"/>
      </w:pPr>
    </w:p>
    <w:p>
      <w:pPr>
        <w:widowControl/>
        <w:jc w:val="center"/>
      </w:pPr>
    </w:p>
    <w:p>
      <w:pPr>
        <w:widowControl/>
        <w:jc w:val="left"/>
      </w:pPr>
      <w:r>
        <w:br w:type="page"/>
      </w:r>
    </w:p>
    <w:p>
      <w:pPr>
        <w:pStyle w:val="2"/>
        <w:keepNext/>
        <w:keepLines/>
        <w:pageBreakBefore w:val="0"/>
        <w:widowControl w:val="0"/>
        <w:kinsoku/>
        <w:wordWrap/>
        <w:overflowPunct/>
        <w:topLinePunct w:val="0"/>
        <w:autoSpaceDE/>
        <w:autoSpaceDN/>
        <w:bidi w:val="0"/>
        <w:adjustRightInd/>
        <w:snapToGrid/>
        <w:spacing w:before="220" w:after="220" w:line="579" w:lineRule="auto"/>
        <w:ind w:left="0" w:leftChars="0" w:right="0" w:rightChars="0" w:firstLine="0" w:firstLineChars="0"/>
        <w:jc w:val="left"/>
        <w:textAlignment w:val="auto"/>
        <w:outlineLvl w:val="0"/>
      </w:pPr>
      <w:bookmarkStart w:id="0" w:name="_Toc7753"/>
      <w:r>
        <w:rPr>
          <w:rFonts w:hint="eastAsia"/>
        </w:rPr>
        <w:t>1 引言</w:t>
      </w:r>
      <w:bookmarkEnd w:id="0"/>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pPr>
      <w:bookmarkStart w:id="1" w:name="_Toc647"/>
      <w:r>
        <w:rPr>
          <w:rFonts w:hint="eastAsia"/>
        </w:rPr>
        <w:t>1.1编写</w:t>
      </w:r>
      <w:r>
        <w:t>目的</w:t>
      </w:r>
      <w:bookmarkEnd w:id="1"/>
    </w:p>
    <w:p>
      <w:pPr>
        <w:ind w:firstLine="420" w:firstLineChars="200"/>
        <w:jc w:val="left"/>
      </w:pPr>
      <w:r>
        <w:rPr>
          <w:rFonts w:hint="eastAsia"/>
        </w:rPr>
        <w:t>本文档是基于</w:t>
      </w:r>
      <w:r>
        <w:rPr>
          <w:rFonts w:hint="eastAsia"/>
          <w:lang w:val="en-US" w:eastAsia="zh-CN"/>
        </w:rPr>
        <w:t>AreaParty家庭娱乐平台</w:t>
      </w:r>
      <w:r>
        <w:rPr>
          <w:rFonts w:hint="eastAsia"/>
        </w:rPr>
        <w:t>1.0版本</w:t>
      </w:r>
      <w:r>
        <w:t>的用户手册</w:t>
      </w:r>
      <w:r>
        <w:rPr>
          <w:rFonts w:hint="eastAsia"/>
          <w:lang w:eastAsia="zh-CN"/>
        </w:rPr>
        <w:t>。</w:t>
      </w:r>
      <w:r>
        <w:t>在本文档中我们对用户进行了详细的需求分析，通过该文档读者可以了解该</w:t>
      </w:r>
      <w:r>
        <w:rPr>
          <w:rFonts w:hint="eastAsia"/>
          <w:lang w:val="en-US" w:eastAsia="zh-CN"/>
        </w:rPr>
        <w:t>平台</w:t>
      </w:r>
      <w:r>
        <w:t>的所有功能以及用户的具体操作方法。</w:t>
      </w:r>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rPr>
      </w:pPr>
      <w:bookmarkStart w:id="2" w:name="_Toc12476"/>
      <w:r>
        <w:rPr>
          <w:rFonts w:hint="eastAsia"/>
        </w:rPr>
        <w:t>1.2 定义</w:t>
      </w:r>
      <w:bookmarkEnd w:id="2"/>
    </w:p>
    <w:p>
      <w:pPr>
        <w:ind w:firstLine="420" w:firstLineChars="200"/>
        <w:jc w:val="left"/>
        <w:rPr>
          <w:rFonts w:hint="eastAsia"/>
          <w:lang w:val="en-US" w:eastAsia="zh-CN"/>
        </w:rPr>
      </w:pPr>
      <w:r>
        <w:rPr>
          <w:rFonts w:hint="eastAsia"/>
          <w:lang w:val="en-US" w:eastAsia="zh-CN"/>
        </w:rPr>
        <w:t>AreaParty家庭娱乐平台电脑端：家用台式电脑或笔记本</w:t>
      </w:r>
    </w:p>
    <w:p>
      <w:pPr>
        <w:ind w:firstLine="420" w:firstLineChars="200"/>
        <w:jc w:val="left"/>
        <w:rPr>
          <w:rFonts w:hint="eastAsia"/>
          <w:lang w:val="en-US" w:eastAsia="zh-CN"/>
        </w:rPr>
      </w:pPr>
      <w:r>
        <w:rPr>
          <w:rFonts w:hint="eastAsia"/>
          <w:lang w:val="en-US" w:eastAsia="zh-CN"/>
        </w:rPr>
        <w:t>AreaParty家庭娱乐平台手机端：智能手机</w:t>
      </w:r>
    </w:p>
    <w:p>
      <w:pPr>
        <w:ind w:firstLine="420" w:firstLineChars="200"/>
        <w:jc w:val="left"/>
        <w:rPr>
          <w:rFonts w:hint="eastAsia"/>
          <w:lang w:val="en-US" w:eastAsia="zh-CN"/>
        </w:rPr>
      </w:pPr>
      <w:r>
        <w:rPr>
          <w:rFonts w:hint="eastAsia"/>
          <w:lang w:val="en-US" w:eastAsia="zh-CN"/>
        </w:rPr>
        <w:t>AreaParty家庭娱乐平台电视端：家用智能电视</w:t>
      </w:r>
    </w:p>
    <w:p>
      <w:pPr>
        <w:pStyle w:val="2"/>
      </w:pPr>
      <w:bookmarkStart w:id="3" w:name="_Toc31170"/>
      <w:r>
        <w:rPr>
          <w:rFonts w:hint="eastAsia"/>
        </w:rPr>
        <w:t>2</w:t>
      </w:r>
      <w:r>
        <w:t xml:space="preserve"> </w:t>
      </w:r>
      <w:r>
        <w:rPr>
          <w:rFonts w:hint="eastAsia"/>
        </w:rPr>
        <w:t>软件概述</w:t>
      </w:r>
      <w:bookmarkEnd w:id="3"/>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rPr>
      </w:pPr>
      <w:bookmarkStart w:id="4" w:name="_Toc13937"/>
      <w:r>
        <w:rPr>
          <w:rFonts w:hint="eastAsia"/>
        </w:rPr>
        <w:t>2.1目标</w:t>
      </w:r>
      <w:bookmarkEnd w:id="4"/>
    </w:p>
    <w:p>
      <w:pPr>
        <w:ind w:firstLine="420" w:firstLineChars="200"/>
        <w:jc w:val="left"/>
      </w:pPr>
      <w:r>
        <w:rPr>
          <w:rFonts w:hint="eastAsia"/>
          <w:lang w:val="en-US" w:eastAsia="zh-CN"/>
        </w:rPr>
        <w:t>本软件是一款全功能分布式的家庭数字娱乐软件系统的手机端。通过该软件说明书用户能够轻松掌握本软件的安装及使用。</w:t>
      </w:r>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rPr>
      </w:pPr>
      <w:bookmarkStart w:id="5" w:name="_Toc16657"/>
      <w:r>
        <w:rPr>
          <w:rFonts w:hint="eastAsia"/>
        </w:rPr>
        <w:t>2.2</w:t>
      </w:r>
      <w:r>
        <w:rPr>
          <w:rFonts w:hint="eastAsia"/>
        </w:rPr>
        <w:t>功能描述</w:t>
      </w:r>
      <w:bookmarkEnd w:id="5"/>
    </w:p>
    <w:p>
      <w:pPr>
        <w:ind w:firstLine="420" w:firstLineChars="200"/>
        <w:jc w:val="left"/>
        <w:rPr>
          <w:rFonts w:hint="eastAsia"/>
          <w:lang w:val="en-US" w:eastAsia="zh-CN"/>
        </w:rPr>
      </w:pPr>
      <w:r>
        <w:rPr>
          <w:rFonts w:hint="eastAsia"/>
          <w:lang w:val="en-US" w:eastAsia="zh-CN"/>
        </w:rPr>
        <w:t xml:space="preserve">AreaParty 是一款全功能分布式的家庭数字娱乐软件系统，包括电脑端、电视端、移动端三个软件组件。三个组件独立安装，以移动端为中心，通过相互配合实现了网络视频下载、用户文件分享、媒体库管理、媒体投屏播放、电脑及NAS控制、电脑应用及游戏投屏等全面的家庭娱乐功能。 </w:t>
      </w:r>
    </w:p>
    <w:p>
      <w:pPr>
        <w:ind w:firstLine="420" w:firstLineChars="200"/>
        <w:jc w:val="left"/>
        <w:rPr>
          <w:rFonts w:hint="eastAsia"/>
          <w:lang w:val="en-US" w:eastAsia="zh-CN"/>
        </w:rPr>
      </w:pPr>
      <w:r>
        <w:rPr>
          <w:rFonts w:hint="eastAsia"/>
          <w:lang w:val="en-US" w:eastAsia="zh-CN"/>
        </w:rPr>
        <w:t>AreaParty 软件系统以台式电脑、笔记本电脑、NAS（网络硬盘）等作为计算及存储资源，以智能电视屏幕作为显示屏，以智能手机等移动设备作为交互控制中心，从而使家庭用户能够更方便地仅使用智能手机就完成原来需要分别操作多个设备才能实现的家庭娱乐功能。系统架构示意如下图1所示:</w:t>
      </w:r>
    </w:p>
    <w:p>
      <w:pPr>
        <w:ind w:firstLine="420" w:firstLineChars="0"/>
        <w:jc w:val="left"/>
      </w:pPr>
      <w:r>
        <w:drawing>
          <wp:inline distT="0" distB="0" distL="114300" distR="114300">
            <wp:extent cx="5269865" cy="4453255"/>
            <wp:effectExtent l="0" t="0" r="6985" b="44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5"/>
                    <a:stretch>
                      <a:fillRect/>
                    </a:stretch>
                  </pic:blipFill>
                  <pic:spPr>
                    <a:xfrm>
                      <a:off x="0" y="0"/>
                      <a:ext cx="5269865" cy="4453255"/>
                    </a:xfrm>
                    <a:prstGeom prst="rect">
                      <a:avLst/>
                    </a:prstGeom>
                    <a:noFill/>
                    <a:ln w="9525">
                      <a:noFill/>
                    </a:ln>
                  </pic:spPr>
                </pic:pic>
              </a:graphicData>
            </a:graphic>
          </wp:inline>
        </w:drawing>
      </w:r>
      <w:r>
        <w:br w:type="textWrapping"/>
      </w:r>
      <w:r>
        <w:rPr>
          <w:rFonts w:hint="eastAsia"/>
          <w:lang w:val="en-US" w:eastAsia="zh-CN"/>
        </w:rPr>
        <w:tab/>
      </w:r>
      <w:r>
        <w:rPr>
          <w:rFonts w:hint="eastAsia"/>
          <w:lang w:val="en-US" w:eastAsia="zh-CN"/>
        </w:rPr>
        <w:t>下面列出了本系统的一些功能介绍，其功能的详细介绍可以参考后面的章节。  </w:t>
      </w:r>
    </w:p>
    <w:p>
      <w:pPr>
        <w:numPr>
          <w:ilvl w:val="0"/>
          <w:numId w:val="1"/>
        </w:numPr>
        <w:ind w:left="420" w:leftChars="0"/>
        <w:jc w:val="left"/>
        <w:rPr>
          <w:rFonts w:hint="eastAsia"/>
          <w:lang w:val="en-US" w:eastAsia="zh-CN"/>
        </w:rPr>
      </w:pPr>
      <w:r>
        <w:rPr>
          <w:rFonts w:hint="eastAsia"/>
          <w:lang w:val="en-US" w:eastAsia="zh-CN"/>
        </w:rPr>
        <w:t>网络视频下载，通过手机下载网络视频种子文件，再通过电脑直接下载；</w:t>
      </w:r>
    </w:p>
    <w:p>
      <w:pPr>
        <w:numPr>
          <w:ilvl w:val="0"/>
          <w:numId w:val="1"/>
        </w:numPr>
        <w:ind w:left="420" w:leftChars="0"/>
        <w:jc w:val="left"/>
        <w:rPr>
          <w:rFonts w:hint="eastAsia"/>
          <w:lang w:val="en-US" w:eastAsia="zh-CN"/>
        </w:rPr>
      </w:pPr>
      <w:r>
        <w:rPr>
          <w:rFonts w:hint="eastAsia"/>
          <w:lang w:val="en-US" w:eastAsia="zh-CN"/>
        </w:rPr>
        <w:t>用户文件分享，将自己的文件高速分享给好友；</w:t>
      </w:r>
    </w:p>
    <w:p>
      <w:pPr>
        <w:numPr>
          <w:ilvl w:val="0"/>
          <w:numId w:val="1"/>
        </w:numPr>
        <w:ind w:left="420" w:leftChars="0"/>
        <w:jc w:val="left"/>
        <w:rPr>
          <w:rFonts w:hint="eastAsia"/>
          <w:lang w:val="en-US" w:eastAsia="zh-CN"/>
        </w:rPr>
      </w:pPr>
      <w:r>
        <w:rPr>
          <w:rFonts w:hint="eastAsia"/>
          <w:lang w:val="en-US" w:eastAsia="zh-CN"/>
        </w:rPr>
        <w:t>媒体库管理，通过手机对媒体库进行管理；</w:t>
      </w:r>
    </w:p>
    <w:p>
      <w:pPr>
        <w:numPr>
          <w:ilvl w:val="0"/>
          <w:numId w:val="1"/>
        </w:numPr>
        <w:ind w:left="420" w:leftChars="0"/>
        <w:jc w:val="left"/>
        <w:rPr>
          <w:rFonts w:hint="eastAsia"/>
          <w:lang w:val="en-US" w:eastAsia="zh-CN"/>
        </w:rPr>
      </w:pPr>
      <w:r>
        <w:rPr>
          <w:rFonts w:hint="eastAsia"/>
          <w:lang w:val="en-US" w:eastAsia="zh-CN"/>
        </w:rPr>
        <w:t>媒体投屏播放，可以通过手机，在电视上播放手机端和电脑端媒体文件；</w:t>
      </w:r>
    </w:p>
    <w:p>
      <w:pPr>
        <w:numPr>
          <w:ilvl w:val="0"/>
          <w:numId w:val="1"/>
        </w:numPr>
        <w:ind w:left="420" w:leftChars="0"/>
        <w:jc w:val="left"/>
        <w:rPr>
          <w:rFonts w:hint="eastAsia"/>
          <w:lang w:val="en-US" w:eastAsia="zh-CN"/>
        </w:rPr>
      </w:pPr>
      <w:r>
        <w:rPr>
          <w:rFonts w:hint="eastAsia"/>
          <w:lang w:val="en-US" w:eastAsia="zh-CN"/>
        </w:rPr>
        <w:t>电脑及NAS控制，通过手机控制接入系统中的电脑和NAS设备；</w:t>
      </w:r>
    </w:p>
    <w:p>
      <w:pPr>
        <w:numPr>
          <w:ilvl w:val="0"/>
          <w:numId w:val="1"/>
        </w:numPr>
        <w:ind w:left="420" w:leftChars="0"/>
        <w:jc w:val="left"/>
        <w:rPr>
          <w:rFonts w:hint="eastAsia"/>
          <w:lang w:val="en-US" w:eastAsia="zh-CN"/>
        </w:rPr>
      </w:pPr>
      <w:r>
        <w:rPr>
          <w:rFonts w:hint="eastAsia"/>
          <w:lang w:val="en-US" w:eastAsia="zh-CN"/>
        </w:rPr>
        <w:t>电脑应用及游戏投屏，通过手机将电脑应用及游戏投屏在电视上。</w:t>
      </w:r>
    </w:p>
    <w:p>
      <w:pPr>
        <w:numPr>
          <w:ilvl w:val="0"/>
          <w:numId w:val="0"/>
        </w:numPr>
        <w:ind w:firstLine="420" w:firstLineChars="0"/>
        <w:jc w:val="left"/>
        <w:rPr>
          <w:rFonts w:hint="eastAsia" w:ascii="宋体" w:hAnsi="宋体" w:eastAsia="宋体" w:cs="宋体"/>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220" w:after="220" w:line="579" w:lineRule="auto"/>
        <w:ind w:left="0" w:leftChars="0" w:right="0" w:rightChars="0" w:firstLine="0" w:firstLineChars="0"/>
        <w:jc w:val="left"/>
        <w:textAlignment w:val="auto"/>
        <w:outlineLvl w:val="0"/>
        <w:rPr>
          <w:rFonts w:hint="eastAsia"/>
        </w:rPr>
      </w:pPr>
      <w:bookmarkStart w:id="6" w:name="_Toc1884"/>
      <w:r>
        <w:rPr>
          <w:rFonts w:hint="eastAsia"/>
        </w:rPr>
        <w:t>3 运行环境</w:t>
      </w:r>
      <w:bookmarkEnd w:id="6"/>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lang w:val="en-US" w:eastAsia="zh-CN"/>
        </w:rPr>
      </w:pPr>
      <w:bookmarkStart w:id="7" w:name="_Toc18793"/>
      <w:r>
        <w:rPr>
          <w:rFonts w:hint="eastAsia"/>
          <w:lang w:val="en-US" w:eastAsia="zh-CN"/>
        </w:rPr>
        <w:t>3.1硬件要求</w:t>
      </w:r>
      <w:bookmarkEnd w:id="7"/>
    </w:p>
    <w:p>
      <w:pPr>
        <w:ind w:firstLine="420" w:firstLineChars="200"/>
        <w:jc w:val="left"/>
        <w:rPr>
          <w:rFonts w:hint="eastAsia"/>
          <w:lang w:val="en-US" w:eastAsia="zh-CN"/>
        </w:rPr>
      </w:pPr>
      <w:r>
        <w:rPr>
          <w:rFonts w:hint="eastAsia"/>
          <w:lang w:val="en-US" w:eastAsia="zh-CN"/>
        </w:rPr>
        <w:t>Andorid手机</w:t>
      </w:r>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lang w:val="en-US" w:eastAsia="zh-CN"/>
        </w:rPr>
      </w:pPr>
      <w:bookmarkStart w:id="8" w:name="_Toc11814"/>
      <w:r>
        <w:rPr>
          <w:rFonts w:hint="eastAsia"/>
          <w:lang w:val="en-US" w:eastAsia="zh-CN"/>
        </w:rPr>
        <w:t>3.2软件要求</w:t>
      </w:r>
      <w:bookmarkEnd w:id="8"/>
    </w:p>
    <w:p>
      <w:pPr>
        <w:ind w:firstLine="420" w:firstLineChars="200"/>
        <w:jc w:val="left"/>
        <w:rPr>
          <w:rFonts w:hint="eastAsia"/>
          <w:lang w:val="en-US" w:eastAsia="zh-CN"/>
        </w:rPr>
      </w:pPr>
      <w:r>
        <w:rPr>
          <w:rFonts w:hint="eastAsia"/>
          <w:lang w:val="en-US" w:eastAsia="zh-CN"/>
        </w:rPr>
        <w:t>Android 5.0及以上操作系统</w:t>
      </w:r>
    </w:p>
    <w:p>
      <w:pPr>
        <w:pStyle w:val="2"/>
        <w:keepNext/>
        <w:keepLines/>
        <w:pageBreakBefore w:val="0"/>
        <w:widowControl w:val="0"/>
        <w:kinsoku/>
        <w:wordWrap/>
        <w:overflowPunct/>
        <w:topLinePunct w:val="0"/>
        <w:autoSpaceDE/>
        <w:autoSpaceDN/>
        <w:bidi w:val="0"/>
        <w:adjustRightInd/>
        <w:snapToGrid/>
        <w:spacing w:before="220" w:after="220" w:line="579" w:lineRule="auto"/>
        <w:ind w:left="0" w:leftChars="0" w:right="0" w:rightChars="0" w:firstLine="0" w:firstLineChars="0"/>
        <w:jc w:val="left"/>
        <w:textAlignment w:val="auto"/>
        <w:outlineLvl w:val="0"/>
        <w:rPr>
          <w:rFonts w:hint="eastAsia"/>
        </w:rPr>
      </w:pPr>
      <w:bookmarkStart w:id="9" w:name="_Toc563"/>
      <w:r>
        <w:rPr>
          <w:rFonts w:hint="eastAsia"/>
        </w:rPr>
        <w:t xml:space="preserve">4 </w:t>
      </w:r>
      <w:r>
        <w:rPr>
          <w:rFonts w:hint="eastAsia"/>
          <w:lang w:val="en-US" w:eastAsia="zh-CN"/>
        </w:rPr>
        <w:t>手机</w:t>
      </w:r>
      <w:r>
        <w:rPr>
          <w:rFonts w:hint="eastAsia"/>
        </w:rPr>
        <w:t>端使用说明</w:t>
      </w:r>
      <w:bookmarkEnd w:id="9"/>
    </w:p>
    <w:p>
      <w:pPr>
        <w:pStyle w:val="3"/>
      </w:pPr>
      <w:bookmarkStart w:id="10" w:name="_Toc13934"/>
      <w:r>
        <w:rPr>
          <w:rFonts w:hint="eastAsia"/>
        </w:rPr>
        <w:t xml:space="preserve">4.1 </w:t>
      </w:r>
      <w:bookmarkEnd w:id="10"/>
      <w:r>
        <w:rPr>
          <w:rFonts w:hint="eastAsia"/>
          <w:lang w:val="en-US" w:eastAsia="zh-CN"/>
        </w:rPr>
        <w:t>登录与注册</w:t>
      </w:r>
    </w:p>
    <w:p>
      <w:pPr>
        <w:ind w:firstLine="420" w:firstLineChars="200"/>
        <w:jc w:val="left"/>
        <w:rPr>
          <w:rFonts w:hint="eastAsia"/>
          <w:lang w:val="en-US" w:eastAsia="zh-CN"/>
        </w:rPr>
      </w:pPr>
      <w:r>
        <w:rPr>
          <w:rFonts w:hint="eastAsia"/>
          <w:lang w:val="en-US" w:eastAsia="zh-CN"/>
        </w:rPr>
        <w:t>安装AreaParty.apk之后，在手机桌面点击应用图标</w:t>
      </w:r>
      <w:r>
        <w:rPr>
          <w:rFonts w:hint="eastAsia"/>
          <w:lang w:val="en-US" w:eastAsia="zh-CN"/>
        </w:rPr>
        <w:drawing>
          <wp:inline distT="0" distB="0" distL="114300" distR="114300">
            <wp:extent cx="381000" cy="523875"/>
            <wp:effectExtent l="0" t="0" r="0" b="952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6"/>
                    <a:stretch>
                      <a:fillRect/>
                    </a:stretch>
                  </pic:blipFill>
                  <pic:spPr>
                    <a:xfrm>
                      <a:off x="0" y="0"/>
                      <a:ext cx="381000" cy="523875"/>
                    </a:xfrm>
                    <a:prstGeom prst="rect">
                      <a:avLst/>
                    </a:prstGeom>
                    <a:noFill/>
                    <a:ln w="9525">
                      <a:noFill/>
                    </a:ln>
                  </pic:spPr>
                </pic:pic>
              </a:graphicData>
            </a:graphic>
          </wp:inline>
        </w:drawing>
      </w:r>
      <w:r>
        <w:rPr>
          <w:rFonts w:hint="eastAsia"/>
          <w:lang w:val="en-US" w:eastAsia="zh-CN"/>
        </w:rPr>
        <w:t>，启动应用。启动后将会出现登录界面，若是第一次启动应用，将会弹出APP首次运行说明。如下图4-1所示：</w:t>
      </w:r>
    </w:p>
    <w:p>
      <w:pPr>
        <w:pStyle w:val="5"/>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2160270" cy="4319905"/>
            <wp:effectExtent l="0" t="0" r="11430" b="4445"/>
            <wp:docPr id="2" name="图片 2" descr="screener_1516851523579"/>
            <wp:cNvGraphicFramePr/>
            <a:graphic xmlns:a="http://schemas.openxmlformats.org/drawingml/2006/main">
              <a:graphicData uri="http://schemas.openxmlformats.org/drawingml/2006/picture">
                <pic:pic xmlns:pic="http://schemas.openxmlformats.org/drawingml/2006/picture">
                  <pic:nvPicPr>
                    <pic:cNvPr id="2" name="图片 2" descr="screener_1516851523579"/>
                    <pic:cNvPicPr/>
                  </pic:nvPicPr>
                  <pic:blipFill>
                    <a:blip r:embed="rId7"/>
                    <a:srcRect l="13686" t="9815" r="13170" b="9341"/>
                    <a:stretch>
                      <a:fillRect/>
                    </a:stretch>
                  </pic:blipFill>
                  <pic:spPr>
                    <a:xfrm>
                      <a:off x="0" y="0"/>
                      <a:ext cx="2160270" cy="431990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160270" cy="4319905"/>
            <wp:effectExtent l="0" t="0" r="11430" b="4445"/>
            <wp:docPr id="7" name="图片 7" descr="screener_1516854694635"/>
            <wp:cNvGraphicFramePr/>
            <a:graphic xmlns:a="http://schemas.openxmlformats.org/drawingml/2006/main">
              <a:graphicData uri="http://schemas.openxmlformats.org/drawingml/2006/picture">
                <pic:pic xmlns:pic="http://schemas.openxmlformats.org/drawingml/2006/picture">
                  <pic:nvPicPr>
                    <pic:cNvPr id="7" name="图片 7" descr="screener_1516854694635"/>
                    <pic:cNvPicPr/>
                  </pic:nvPicPr>
                  <pic:blipFill>
                    <a:blip r:embed="rId8"/>
                    <a:srcRect l="13880" t="9535" r="13170" b="9262"/>
                    <a:stretch>
                      <a:fillRect/>
                    </a:stretch>
                  </pic:blipFill>
                  <pic:spPr>
                    <a:xfrm>
                      <a:off x="0" y="0"/>
                      <a:ext cx="2160270" cy="4319905"/>
                    </a:xfrm>
                    <a:prstGeom prst="rect">
                      <a:avLst/>
                    </a:prstGeom>
                  </pic:spPr>
                </pic:pic>
              </a:graphicData>
            </a:graphic>
          </wp:inline>
        </w:drawing>
      </w:r>
    </w:p>
    <w:p>
      <w:pPr>
        <w:pStyle w:val="5"/>
        <w:ind w:left="1260" w:leftChars="0" w:firstLine="420" w:firstLineChars="0"/>
        <w:jc w:val="both"/>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w:t>
      </w: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2</w:t>
      </w:r>
      <w:r>
        <w:fldChar w:fldCharType="end"/>
      </w:r>
    </w:p>
    <w:p>
      <w:pPr>
        <w:ind w:firstLine="420" w:firstLineChars="200"/>
        <w:jc w:val="left"/>
        <w:rPr>
          <w:rFonts w:hint="eastAsia"/>
          <w:lang w:val="en-US" w:eastAsia="zh-CN"/>
        </w:rPr>
      </w:pPr>
      <w:r>
        <w:rPr>
          <w:rFonts w:hint="eastAsia"/>
          <w:lang w:val="en-US" w:eastAsia="zh-CN"/>
        </w:rPr>
        <w:t>点击取消将会退出应用，点击确定将进入登录界面。勾选不在显示后，应用再次启动时不会再显示该弹出窗口。登录界面如图4-2所示：</w:t>
      </w:r>
    </w:p>
    <w:p>
      <w:pPr>
        <w:ind w:firstLine="420" w:firstLineChars="200"/>
        <w:jc w:val="left"/>
        <w:rPr>
          <w:rFonts w:hint="eastAsia"/>
          <w:lang w:val="en-US" w:eastAsia="zh-CN"/>
        </w:rPr>
      </w:pPr>
      <w:r>
        <w:rPr>
          <w:rFonts w:hint="eastAsia"/>
          <w:lang w:val="en-US" w:eastAsia="zh-CN"/>
        </w:rPr>
        <w:t>在登录界面正确输入用户名和密码，点击登录按钮。在用户名密码验证通过后将会进入应用主界面。</w:t>
      </w:r>
    </w:p>
    <w:p>
      <w:pPr>
        <w:ind w:firstLine="420" w:firstLineChars="0"/>
        <w:jc w:val="left"/>
      </w:pPr>
      <w:r>
        <w:rPr>
          <w:rFonts w:hint="eastAsia"/>
          <w:lang w:val="en-US" w:eastAsia="zh-CN"/>
        </w:rPr>
        <w:t>点击新用户注册进入注册界面，如下图4-3所示：</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160270" cy="4319905"/>
            <wp:effectExtent l="0" t="0" r="11430" b="4445"/>
            <wp:docPr id="8" name="图片 8" descr="screener_1516855002459"/>
            <wp:cNvGraphicFramePr/>
            <a:graphic xmlns:a="http://schemas.openxmlformats.org/drawingml/2006/main">
              <a:graphicData uri="http://schemas.openxmlformats.org/drawingml/2006/picture">
                <pic:pic xmlns:pic="http://schemas.openxmlformats.org/drawingml/2006/picture">
                  <pic:nvPicPr>
                    <pic:cNvPr id="8" name="图片 8" descr="screener_1516855002459"/>
                    <pic:cNvPicPr/>
                  </pic:nvPicPr>
                  <pic:blipFill>
                    <a:blip r:embed="rId9"/>
                    <a:srcRect l="13686" t="9614" r="12782" b="9291"/>
                    <a:stretch>
                      <a:fillRect/>
                    </a:stretch>
                  </pic:blipFill>
                  <pic:spPr>
                    <a:xfrm>
                      <a:off x="0" y="0"/>
                      <a:ext cx="2160270" cy="4319905"/>
                    </a:xfrm>
                    <a:prstGeom prst="rect">
                      <a:avLst/>
                    </a:prstGeom>
                  </pic:spPr>
                </pic:pic>
              </a:graphicData>
            </a:graphic>
          </wp:inline>
        </w:drawing>
      </w:r>
    </w:p>
    <w:p>
      <w:pPr>
        <w:pStyle w:val="5"/>
        <w:ind w:left="0" w:leftChars="0" w:firstLine="0" w:firstLineChars="0"/>
        <w:jc w:val="center"/>
        <w:rPr>
          <w:rFonts w:hint="eastAsia"/>
          <w:lang w:val="en-US" w:eastAsia="zh-CN"/>
        </w:rPr>
      </w:pPr>
      <w:r>
        <w:t xml:space="preserve">图 </w:t>
      </w:r>
      <w:r>
        <w:rPr>
          <w:rFonts w:hint="eastAsia"/>
          <w:lang w:val="en-US" w:eastAsia="zh-CN"/>
        </w:rPr>
        <w:t>4</w:t>
      </w:r>
      <w:r>
        <w:rPr>
          <w:rFonts w:hint="eastAsia"/>
          <w:lang w:eastAsia="zh-CN"/>
        </w:rPr>
        <w:t>-</w:t>
      </w:r>
      <w:r>
        <w:rPr>
          <w:rFonts w:hint="eastAsia"/>
          <w:lang w:val="en-US" w:eastAsia="zh-CN"/>
        </w:rPr>
        <w:t>3</w:t>
      </w:r>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rPr>
      </w:pPr>
      <w:bookmarkStart w:id="11" w:name="_Toc8962"/>
      <w:r>
        <w:rPr>
          <w:rFonts w:hint="eastAsia"/>
        </w:rPr>
        <w:t>4.2</w:t>
      </w:r>
      <w:bookmarkEnd w:id="11"/>
      <w:r>
        <w:rPr>
          <w:rFonts w:hint="eastAsia"/>
          <w:lang w:val="en-US" w:eastAsia="zh-CN"/>
        </w:rPr>
        <w:t>电脑，电视及文件管理</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b/>
          <w:bCs w:val="0"/>
          <w:sz w:val="24"/>
          <w:szCs w:val="24"/>
        </w:rPr>
      </w:pPr>
      <w:bookmarkStart w:id="12" w:name="_Toc12841"/>
      <w:r>
        <w:rPr>
          <w:rFonts w:hint="eastAsia"/>
          <w:b/>
          <w:bCs w:val="0"/>
          <w:sz w:val="24"/>
          <w:szCs w:val="24"/>
          <w:lang w:val="en-US" w:eastAsia="zh-CN"/>
        </w:rPr>
        <w:t>4.2.1</w:t>
      </w:r>
      <w:bookmarkEnd w:id="12"/>
      <w:r>
        <w:rPr>
          <w:rFonts w:hint="eastAsia"/>
          <w:b/>
          <w:bCs w:val="0"/>
          <w:sz w:val="24"/>
          <w:szCs w:val="24"/>
          <w:lang w:val="en-US" w:eastAsia="zh-CN"/>
        </w:rPr>
        <w:t>连接电脑</w:t>
      </w:r>
    </w:p>
    <w:p>
      <w:pPr>
        <w:ind w:firstLine="420" w:firstLineChars="200"/>
        <w:jc w:val="left"/>
        <w:rPr>
          <w:rFonts w:hint="eastAsia"/>
          <w:lang w:val="en-US" w:eastAsia="zh-CN"/>
        </w:rPr>
      </w:pPr>
      <w:r>
        <w:rPr>
          <w:rFonts w:hint="eastAsia"/>
          <w:lang w:val="en-US" w:eastAsia="zh-CN"/>
        </w:rPr>
        <w:t xml:space="preserve">在AreaParty电脑端与手机端运行并处于同一局域网的情况下点击首页→电脑，单击要连接的电脑名，输入电脑端安装时设置的配对码，即可连接。如图4-4、图4-5、图4-6、图4-7所示： </w:t>
      </w:r>
    </w:p>
    <w:p>
      <w:pPr>
        <w:keepNext w:val="0"/>
        <w:keepLines w:val="0"/>
        <w:pageBreakBefore w:val="0"/>
        <w:widowControl w:val="0"/>
        <w:kinsoku/>
        <w:wordWrap/>
        <w:overflowPunct/>
        <w:topLinePunct w:val="0"/>
        <w:autoSpaceDE/>
        <w:autoSpaceDN/>
        <w:bidi w:val="0"/>
        <w:adjustRightInd/>
        <w:snapToGrid/>
        <w:spacing w:line="0" w:lineRule="atLeast"/>
        <w:ind w:right="0" w:rightChars="0" w:firstLine="420" w:firstLineChars="0"/>
        <w:jc w:val="left"/>
        <w:textAlignment w:val="auto"/>
        <w:outlineLvl w:val="9"/>
      </w:pPr>
      <w:r>
        <w:rPr>
          <w:rFonts w:hint="eastAsia"/>
          <w:lang w:val="en-US" w:eastAsia="zh-CN"/>
        </w:rPr>
        <w:drawing>
          <wp:inline distT="0" distB="0" distL="114300" distR="114300">
            <wp:extent cx="2070100" cy="4140200"/>
            <wp:effectExtent l="0" t="0" r="6350" b="12700"/>
            <wp:docPr id="10" name="图片 10" descr="screener_151685548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er_1516855484100"/>
                    <pic:cNvPicPr>
                      <a:picLocks noChangeAspect="1"/>
                    </pic:cNvPicPr>
                  </pic:nvPicPr>
                  <pic:blipFill>
                    <a:blip r:embed="rId10"/>
                    <a:srcRect l="13802" t="9535" r="13325" b="9277"/>
                    <a:stretch>
                      <a:fillRect/>
                    </a:stretch>
                  </pic:blipFill>
                  <pic:spPr>
                    <a:xfrm>
                      <a:off x="0" y="0"/>
                      <a:ext cx="2070100" cy="4140200"/>
                    </a:xfrm>
                    <a:prstGeom prst="rect">
                      <a:avLst/>
                    </a:prstGeom>
                  </pic:spPr>
                </pic:pic>
              </a:graphicData>
            </a:graphic>
          </wp:inline>
        </w:drawing>
      </w:r>
      <w:r>
        <w:rPr>
          <w:rFonts w:hint="eastAsia"/>
          <w:lang w:val="en-US" w:eastAsia="zh-CN"/>
        </w:rPr>
        <w:t xml:space="preserve">    .</w:t>
      </w:r>
      <w:r>
        <w:drawing>
          <wp:inline distT="0" distB="0" distL="114300" distR="114300">
            <wp:extent cx="2070100" cy="4140200"/>
            <wp:effectExtent l="0" t="0" r="6350" b="12700"/>
            <wp:docPr id="11" name="图片 11" descr="screener_1516855594058"/>
            <wp:cNvGraphicFramePr/>
            <a:graphic xmlns:a="http://schemas.openxmlformats.org/drawingml/2006/main">
              <a:graphicData uri="http://schemas.openxmlformats.org/drawingml/2006/picture">
                <pic:pic xmlns:pic="http://schemas.openxmlformats.org/drawingml/2006/picture">
                  <pic:nvPicPr>
                    <pic:cNvPr id="11" name="图片 11" descr="screener_1516855594058"/>
                    <pic:cNvPicPr/>
                  </pic:nvPicPr>
                  <pic:blipFill>
                    <a:blip r:embed="rId11"/>
                    <a:srcRect l="13686" t="9592" r="13363" b="9284"/>
                    <a:stretch>
                      <a:fillRect/>
                    </a:stretch>
                  </pic:blipFill>
                  <pic:spPr>
                    <a:xfrm>
                      <a:off x="0" y="0"/>
                      <a:ext cx="2070100" cy="4140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0" w:lineRule="atLeast"/>
        <w:ind w:left="840" w:leftChars="0" w:right="0" w:rightChars="0" w:firstLine="1050" w:firstLineChars="500"/>
        <w:jc w:val="both"/>
        <w:textAlignment w:val="auto"/>
        <w:outlineLvl w:val="9"/>
        <w:rPr>
          <w:rFonts w:hint="eastAsia"/>
          <w:lang w:val="en-US" w:eastAsia="zh-CN"/>
        </w:rPr>
      </w:pPr>
      <w:r>
        <w:rPr>
          <w:rFonts w:hint="eastAsia"/>
          <w:lang w:val="en-US" w:eastAsia="zh-CN"/>
        </w:rPr>
        <w:t>图4-4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图4-5</w:t>
      </w:r>
    </w:p>
    <w:p>
      <w:pPr>
        <w:ind w:firstLine="420" w:firstLineChars="0"/>
        <w:jc w:val="left"/>
        <w:rPr>
          <w:rFonts w:hint="eastAsia" w:ascii="宋体" w:hAnsi="宋体" w:eastAsia="宋体" w:cs="宋体"/>
          <w:sz w:val="24"/>
          <w:szCs w:val="24"/>
          <w:lang w:val="en-US" w:eastAsia="zh-CN"/>
        </w:rPr>
      </w:pPr>
      <w:r>
        <w:rPr>
          <w:rFonts w:hint="eastAsia"/>
          <w:lang w:val="en-US" w:eastAsia="zh-CN"/>
        </w:rPr>
        <w:drawing>
          <wp:inline distT="0" distB="0" distL="114300" distR="114300">
            <wp:extent cx="2070100" cy="4140200"/>
            <wp:effectExtent l="0" t="0" r="6350" b="12700"/>
            <wp:docPr id="13" name="图片 13" descr="screener_151685582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er_1516855828589"/>
                    <pic:cNvPicPr>
                      <a:picLocks noChangeAspect="1"/>
                    </pic:cNvPicPr>
                  </pic:nvPicPr>
                  <pic:blipFill>
                    <a:blip r:embed="rId12"/>
                    <a:srcRect l="13686" t="9607" r="13170" b="9133"/>
                    <a:stretch>
                      <a:fillRect/>
                    </a:stretch>
                  </pic:blipFill>
                  <pic:spPr>
                    <a:xfrm>
                      <a:off x="0" y="0"/>
                      <a:ext cx="2070100" cy="4140200"/>
                    </a:xfrm>
                    <a:prstGeom prst="rect">
                      <a:avLst/>
                    </a:prstGeom>
                  </pic:spPr>
                </pic:pic>
              </a:graphicData>
            </a:graphic>
          </wp:inline>
        </w:drawing>
      </w:r>
      <w:r>
        <w:rPr>
          <w:rFonts w:hint="eastAsia"/>
          <w:lang w:val="en-US" w:eastAsia="zh-CN"/>
        </w:rPr>
        <w:t xml:space="preserve">    </w:t>
      </w:r>
      <w:r>
        <w:rPr>
          <w:rFonts w:hint="eastAsia" w:ascii="宋体" w:hAnsi="宋体" w:eastAsia="宋体" w:cs="宋体"/>
          <w:sz w:val="24"/>
          <w:szCs w:val="24"/>
          <w:lang w:val="en-US" w:eastAsia="zh-CN"/>
        </w:rPr>
        <w:drawing>
          <wp:inline distT="0" distB="0" distL="114300" distR="114300">
            <wp:extent cx="2070100" cy="4140200"/>
            <wp:effectExtent l="0" t="0" r="6350" b="12700"/>
            <wp:docPr id="16" name="图片 16" descr="screener_151685597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er_1516855970350"/>
                    <pic:cNvPicPr>
                      <a:picLocks noChangeAspect="1"/>
                    </pic:cNvPicPr>
                  </pic:nvPicPr>
                  <pic:blipFill>
                    <a:blip r:embed="rId13"/>
                    <a:srcRect l="13686" t="9535" r="13170" b="9262"/>
                    <a:stretch>
                      <a:fillRect/>
                    </a:stretch>
                  </pic:blipFill>
                  <pic:spPr>
                    <a:xfrm>
                      <a:off x="0" y="0"/>
                      <a:ext cx="2070100" cy="4140200"/>
                    </a:xfrm>
                    <a:prstGeom prst="rect">
                      <a:avLst/>
                    </a:prstGeom>
                  </pic:spPr>
                </pic:pic>
              </a:graphicData>
            </a:graphic>
          </wp:inline>
        </w:drawing>
      </w:r>
    </w:p>
    <w:p>
      <w:pPr>
        <w:pStyle w:val="5"/>
        <w:ind w:firstLine="1484" w:firstLineChars="707"/>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图 4-6</w:t>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ab/>
      </w:r>
      <w:r>
        <w:rPr>
          <w:rFonts w:hint="eastAsia" w:asciiTheme="minorHAnsi" w:hAnsiTheme="minorHAnsi" w:eastAsiaTheme="minorEastAsia" w:cstheme="minorBidi"/>
          <w:kern w:val="2"/>
          <w:sz w:val="21"/>
          <w:szCs w:val="22"/>
          <w:lang w:val="en-US" w:eastAsia="zh-CN" w:bidi="ar-SA"/>
        </w:rPr>
        <w:t>图4-7</w:t>
      </w:r>
    </w:p>
    <w:p>
      <w:pPr>
        <w:ind w:firstLine="420" w:firstLineChars="0"/>
        <w:rPr>
          <w:rFonts w:hint="eastAsia"/>
          <w:lang w:val="en-US" w:eastAsia="zh-CN"/>
        </w:rPr>
      </w:pPr>
      <w:r>
        <w:rPr>
          <w:rFonts w:hint="eastAsia"/>
          <w:lang w:val="en-US" w:eastAsia="zh-CN"/>
        </w:rPr>
        <w:t>点击电脑信息可以查看电脑性能、更改电脑名、执行进程管理、重启电脑等操作。如图4-8、图4-9所示：</w:t>
      </w:r>
      <w:r>
        <w:rPr>
          <w:rFonts w:hint="eastAsia"/>
          <w:lang w:val="en-US" w:eastAsia="zh-CN"/>
        </w:rPr>
        <w:br w:type="textWrapping"/>
      </w:r>
      <w:r>
        <w:rPr>
          <w:rFonts w:hint="eastAsia" w:ascii="宋体" w:hAnsi="宋体" w:eastAsia="宋体" w:cs="宋体"/>
          <w:sz w:val="21"/>
          <w:szCs w:val="21"/>
          <w:lang w:val="en-US" w:eastAsia="zh-CN"/>
        </w:rPr>
        <w:tab/>
      </w:r>
      <w:r>
        <w:rPr>
          <w:rFonts w:hint="eastAsia"/>
          <w:lang w:val="en-US" w:eastAsia="zh-CN"/>
        </w:rPr>
        <w:drawing>
          <wp:inline distT="0" distB="0" distL="114300" distR="114300">
            <wp:extent cx="2160270" cy="4319905"/>
            <wp:effectExtent l="0" t="0" r="11430" b="4445"/>
            <wp:docPr id="17" name="图片 17" descr="screener_1516856311196"/>
            <wp:cNvGraphicFramePr/>
            <a:graphic xmlns:a="http://schemas.openxmlformats.org/drawingml/2006/main">
              <a:graphicData uri="http://schemas.openxmlformats.org/drawingml/2006/picture">
                <pic:pic xmlns:pic="http://schemas.openxmlformats.org/drawingml/2006/picture">
                  <pic:nvPicPr>
                    <pic:cNvPr id="17" name="图片 17" descr="screener_1516856311196"/>
                    <pic:cNvPicPr/>
                  </pic:nvPicPr>
                  <pic:blipFill>
                    <a:blip r:embed="rId14"/>
                    <a:srcRect l="13802" t="9535" r="13247" b="9219"/>
                    <a:stretch>
                      <a:fillRect/>
                    </a:stretch>
                  </pic:blipFill>
                  <pic:spPr>
                    <a:xfrm>
                      <a:off x="0" y="0"/>
                      <a:ext cx="2160270" cy="4319905"/>
                    </a:xfrm>
                    <a:prstGeom prst="rect">
                      <a:avLst/>
                    </a:prstGeom>
                  </pic:spPr>
                </pic:pic>
              </a:graphicData>
            </a:graphic>
          </wp:inline>
        </w:drawing>
      </w:r>
      <w:r>
        <w:rPr>
          <w:rFonts w:hint="eastAsia"/>
          <w:lang w:val="en-US" w:eastAsia="zh-CN"/>
        </w:rPr>
        <w:t xml:space="preserve">     </w:t>
      </w:r>
      <w:r>
        <w:drawing>
          <wp:inline distT="0" distB="0" distL="114300" distR="114300">
            <wp:extent cx="2160270" cy="4319905"/>
            <wp:effectExtent l="0" t="0" r="11430" b="4445"/>
            <wp:docPr id="19" name="图片 19" descr="screener_1516856429833"/>
            <wp:cNvGraphicFramePr/>
            <a:graphic xmlns:a="http://schemas.openxmlformats.org/drawingml/2006/main">
              <a:graphicData uri="http://schemas.openxmlformats.org/drawingml/2006/picture">
                <pic:pic xmlns:pic="http://schemas.openxmlformats.org/drawingml/2006/picture">
                  <pic:nvPicPr>
                    <pic:cNvPr id="19" name="图片 19" descr="screener_1516856429833"/>
                    <pic:cNvPicPr/>
                  </pic:nvPicPr>
                  <pic:blipFill>
                    <a:blip r:embed="rId15"/>
                    <a:srcRect l="13802" t="9535" r="13325" b="9155"/>
                    <a:stretch>
                      <a:fillRect/>
                    </a:stretch>
                  </pic:blipFill>
                  <pic:spPr>
                    <a:xfrm>
                      <a:off x="0" y="0"/>
                      <a:ext cx="2160270" cy="4319905"/>
                    </a:xfrm>
                    <a:prstGeom prst="rect">
                      <a:avLst/>
                    </a:prstGeom>
                  </pic:spPr>
                </pic:pic>
              </a:graphicData>
            </a:graphic>
          </wp:inline>
        </w:drawing>
      </w:r>
      <w: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图4-8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图4-9</w:t>
      </w:r>
      <w:r>
        <w:rPr>
          <w:rFonts w:hint="eastAsia"/>
          <w:lang w:val="en-US" w:eastAsia="zh-CN"/>
        </w:rPr>
        <w:br w:type="textWrapping"/>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bookmarkStart w:id="13" w:name="_Toc29693"/>
      <w:r>
        <w:rPr>
          <w:rFonts w:hint="eastAsia"/>
          <w:b/>
          <w:bCs w:val="0"/>
          <w:sz w:val="24"/>
          <w:szCs w:val="24"/>
          <w:lang w:val="en-US" w:eastAsia="zh-CN"/>
        </w:rPr>
        <w:t>4.2.2</w:t>
      </w:r>
      <w:bookmarkEnd w:id="13"/>
      <w:r>
        <w:rPr>
          <w:rFonts w:hint="eastAsia"/>
          <w:b/>
          <w:bCs w:val="0"/>
          <w:sz w:val="24"/>
          <w:szCs w:val="24"/>
          <w:lang w:val="en-US" w:eastAsia="zh-CN"/>
        </w:rPr>
        <w:t xml:space="preserve"> 连接电视</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20" w:firstLineChars="0"/>
        <w:jc w:val="left"/>
        <w:textAlignment w:val="auto"/>
        <w:outlineLvl w:val="9"/>
      </w:pPr>
      <w:r>
        <w:rPr>
          <w:rFonts w:hint="eastAsia"/>
          <w:lang w:val="en-US" w:eastAsia="zh-CN"/>
        </w:rPr>
        <w:t>在AreaPartyd电视端与手机端运行并处于同一局域网的情况下点击首页→电视，单击要连接的电视名，输入电视端安装时设置的配对码，即可连接。如图4-10、图4-11、图4-12、图4-13所示：</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ab/>
      </w:r>
      <w:r>
        <w:rPr>
          <w:rFonts w:hint="eastAsia"/>
          <w:lang w:val="en-US" w:eastAsia="zh-CN"/>
        </w:rPr>
        <w:drawing>
          <wp:inline distT="0" distB="0" distL="114300" distR="114300">
            <wp:extent cx="2070100" cy="4140200"/>
            <wp:effectExtent l="0" t="0" r="6350" b="12700"/>
            <wp:docPr id="23" name="图片 23" descr="screener_1516857159905"/>
            <wp:cNvGraphicFramePr/>
            <a:graphic xmlns:a="http://schemas.openxmlformats.org/drawingml/2006/main">
              <a:graphicData uri="http://schemas.openxmlformats.org/drawingml/2006/picture">
                <pic:pic xmlns:pic="http://schemas.openxmlformats.org/drawingml/2006/picture">
                  <pic:nvPicPr>
                    <pic:cNvPr id="23" name="图片 23" descr="screener_1516857159905"/>
                    <pic:cNvPicPr/>
                  </pic:nvPicPr>
                  <pic:blipFill>
                    <a:blip r:embed="rId16"/>
                    <a:srcRect l="13609" t="9463" r="13131" b="9284"/>
                    <a:stretch>
                      <a:fillRect/>
                    </a:stretch>
                  </pic:blipFill>
                  <pic:spPr>
                    <a:xfrm>
                      <a:off x="0" y="0"/>
                      <a:ext cx="2070100" cy="4140200"/>
                    </a:xfrm>
                    <a:prstGeom prst="rect">
                      <a:avLst/>
                    </a:prstGeom>
                  </pic:spPr>
                </pic:pic>
              </a:graphicData>
            </a:graphic>
          </wp:inline>
        </w:drawing>
      </w:r>
      <w:r>
        <w:rPr>
          <w:rFonts w:hint="eastAsia"/>
          <w:lang w:val="en-US" w:eastAsia="zh-CN"/>
        </w:rPr>
        <w:t xml:space="preserve">        </w:t>
      </w:r>
      <w:r>
        <w:drawing>
          <wp:inline distT="0" distB="0" distL="114300" distR="114300">
            <wp:extent cx="2070100" cy="4140200"/>
            <wp:effectExtent l="0" t="0" r="6350" b="12700"/>
            <wp:docPr id="24" name="图片 24" descr="screener_1516857307446"/>
            <wp:cNvGraphicFramePr/>
            <a:graphic xmlns:a="http://schemas.openxmlformats.org/drawingml/2006/main">
              <a:graphicData uri="http://schemas.openxmlformats.org/drawingml/2006/picture">
                <pic:pic xmlns:pic="http://schemas.openxmlformats.org/drawingml/2006/picture">
                  <pic:nvPicPr>
                    <pic:cNvPr id="24" name="图片 24" descr="screener_1516857307446"/>
                    <pic:cNvPicPr/>
                  </pic:nvPicPr>
                  <pic:blipFill>
                    <a:blip r:embed="rId17"/>
                    <a:srcRect l="13686" t="9542" r="13170" b="9262"/>
                    <a:stretch>
                      <a:fillRect/>
                    </a:stretch>
                  </pic:blipFill>
                  <pic:spPr>
                    <a:xfrm>
                      <a:off x="0" y="0"/>
                      <a:ext cx="2070100" cy="4140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60" w:firstLineChars="600"/>
        <w:jc w:val="left"/>
        <w:textAlignment w:val="auto"/>
        <w:outlineLvl w:val="9"/>
        <w:rPr>
          <w:rFonts w:hint="eastAsia"/>
          <w:lang w:val="en-US" w:eastAsia="zh-CN"/>
        </w:rPr>
      </w:pPr>
      <w:r>
        <w:rPr>
          <w:rFonts w:hint="eastAsia"/>
          <w:lang w:val="en-US" w:eastAsia="zh-CN"/>
        </w:rPr>
        <w:t>图4-10                                    图4-11</w:t>
      </w:r>
      <w:r>
        <w:br w:type="textWrapping"/>
      </w:r>
      <w:r>
        <w:rPr>
          <w:rFonts w:hint="eastAsia"/>
          <w:lang w:val="en-US" w:eastAsia="zh-CN"/>
        </w:rPr>
        <w:tab/>
      </w:r>
      <w:r>
        <w:rPr>
          <w:rFonts w:hint="eastAsia"/>
          <w:lang w:val="en-US" w:eastAsia="zh-CN"/>
        </w:rPr>
        <w:drawing>
          <wp:inline distT="0" distB="0" distL="114300" distR="114300">
            <wp:extent cx="2070100" cy="4140200"/>
            <wp:effectExtent l="0" t="0" r="6350" b="12700"/>
            <wp:docPr id="20" name="图片 20" descr="screener_151685582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er_1516855828589"/>
                    <pic:cNvPicPr>
                      <a:picLocks noChangeAspect="1"/>
                    </pic:cNvPicPr>
                  </pic:nvPicPr>
                  <pic:blipFill>
                    <a:blip r:embed="rId12"/>
                    <a:srcRect l="13686" t="9607" r="13170" b="9133"/>
                    <a:stretch>
                      <a:fillRect/>
                    </a:stretch>
                  </pic:blipFill>
                  <pic:spPr>
                    <a:xfrm>
                      <a:off x="0" y="0"/>
                      <a:ext cx="2070100" cy="4140200"/>
                    </a:xfrm>
                    <a:prstGeom prst="rect">
                      <a:avLst/>
                    </a:prstGeom>
                  </pic:spPr>
                </pic:pic>
              </a:graphicData>
            </a:graphic>
          </wp:inline>
        </w:drawing>
      </w:r>
      <w:r>
        <w:rPr>
          <w:rFonts w:hint="eastAsia"/>
          <w:lang w:val="en-US" w:eastAsia="zh-CN"/>
        </w:rPr>
        <w:t xml:space="preserve">        </w:t>
      </w:r>
      <w:r>
        <w:rPr>
          <w:rFonts w:ascii="宋体" w:hAnsi="宋体" w:eastAsia="宋体" w:cs="宋体"/>
          <w:sz w:val="24"/>
          <w:szCs w:val="24"/>
        </w:rPr>
        <w:drawing>
          <wp:inline distT="0" distB="0" distL="114300" distR="114300">
            <wp:extent cx="2070100" cy="4140200"/>
            <wp:effectExtent l="0" t="0" r="6350" b="12700"/>
            <wp:docPr id="25" name="图片 25" descr="screener_1516857436695"/>
            <wp:cNvGraphicFramePr/>
            <a:graphic xmlns:a="http://schemas.openxmlformats.org/drawingml/2006/main">
              <a:graphicData uri="http://schemas.openxmlformats.org/drawingml/2006/picture">
                <pic:pic xmlns:pic="http://schemas.openxmlformats.org/drawingml/2006/picture">
                  <pic:nvPicPr>
                    <pic:cNvPr id="25" name="图片 25" descr="screener_1516857436695"/>
                    <pic:cNvPicPr/>
                  </pic:nvPicPr>
                  <pic:blipFill>
                    <a:blip r:embed="rId18"/>
                    <a:srcRect l="13686" t="9363" r="13363" b="9191"/>
                    <a:stretch>
                      <a:fillRect/>
                    </a:stretch>
                  </pic:blipFill>
                  <pic:spPr>
                    <a:xfrm>
                      <a:off x="0" y="0"/>
                      <a:ext cx="2070100" cy="4140200"/>
                    </a:xfrm>
                    <a:prstGeom prst="rect">
                      <a:avLst/>
                    </a:prstGeom>
                  </pic:spPr>
                </pic:pic>
              </a:graphicData>
            </a:graphic>
          </wp:inline>
        </w:drawing>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图4-12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图4-13 </w:t>
      </w:r>
    </w:p>
    <w:p>
      <w:pPr>
        <w:ind w:firstLine="420" w:firstLineChars="200"/>
        <w:jc w:val="left"/>
        <w:rPr>
          <w:rFonts w:hint="eastAsia"/>
          <w:lang w:val="en-US" w:eastAsia="zh-CN"/>
        </w:rPr>
      </w:pPr>
      <w:r>
        <w:rPr>
          <w:rFonts w:hint="eastAsia"/>
          <w:lang w:val="en-US" w:eastAsia="zh-CN"/>
        </w:rPr>
        <w:t>点击电视信息可以查看电视参数、更改电视名等操作。</w:t>
      </w:r>
    </w:p>
    <w:p>
      <w:pPr>
        <w:jc w:val="center"/>
        <w:rPr>
          <w:rFonts w:hint="eastAsia"/>
          <w:b/>
          <w:bCs w:val="0"/>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bookmarkStart w:id="14" w:name="_Toc22234"/>
      <w:r>
        <w:rPr>
          <w:rFonts w:hint="eastAsia"/>
          <w:b/>
          <w:bCs w:val="0"/>
          <w:sz w:val="24"/>
          <w:szCs w:val="24"/>
          <w:lang w:val="en-US" w:eastAsia="zh-CN"/>
        </w:rPr>
        <w:t>4.2.3</w:t>
      </w:r>
      <w:bookmarkEnd w:id="14"/>
      <w:r>
        <w:rPr>
          <w:rFonts w:hint="eastAsia"/>
          <w:b/>
          <w:bCs w:val="0"/>
          <w:sz w:val="24"/>
          <w:szCs w:val="24"/>
          <w:lang w:val="en-US" w:eastAsia="zh-CN"/>
        </w:rPr>
        <w:t>对文件系统进行管理</w:t>
      </w:r>
    </w:p>
    <w:p>
      <w:pPr>
        <w:ind w:firstLine="420" w:firstLineChars="0"/>
        <w:jc w:val="left"/>
      </w:pPr>
      <w:r>
        <w:rPr>
          <w:rFonts w:hint="eastAsia"/>
          <w:lang w:val="en-US" w:eastAsia="zh-CN"/>
        </w:rPr>
        <w:t>连接电脑之后，点击首页的文件可以查看文件系统，对文件目录、文件等进行复制、移动、删除等操作，还可以选择文件目录添加到媒体库，也可以选择目录中的文件进行网络分享供好友下载。</w:t>
      </w:r>
      <w:r>
        <w:rPr>
          <w:rFonts w:hint="eastAsia"/>
          <w:lang w:val="en-US" w:eastAsia="zh-CN"/>
        </w:rPr>
        <w:br w:type="textWrapping"/>
      </w:r>
      <w:r>
        <w:rPr>
          <w:rFonts w:hint="eastAsia"/>
          <w:lang w:val="en-US" w:eastAsia="zh-CN"/>
        </w:rPr>
        <w:tab/>
      </w:r>
      <w:r>
        <w:rPr>
          <w:rFonts w:hint="eastAsia"/>
          <w:lang w:val="en-US" w:eastAsia="zh-CN"/>
        </w:rPr>
        <w:t>特别说明：本功能支持对电视、电脑连接的U盘、移动硬盘进行文件管理；也支持在电脑端进行相应设置后对NAS硬盘进行文件管理；还支持将其它位置文件复制保存到本地文件夹（手机）后观看或投屏。如图4-14、图4-15所示：</w:t>
      </w:r>
      <w:r>
        <w:rPr>
          <w:rFonts w:hint="eastAsia"/>
          <w:lang w:val="en-US" w:eastAsia="zh-CN"/>
        </w:rPr>
        <w:br w:type="textWrapping"/>
      </w:r>
      <w:r>
        <w:rPr>
          <w:rFonts w:hint="eastAsia" w:ascii="宋体" w:hAnsi="宋体" w:eastAsia="宋体" w:cs="宋体"/>
          <w:sz w:val="24"/>
          <w:szCs w:val="24"/>
          <w:lang w:val="en-US" w:eastAsia="zh-CN"/>
        </w:rPr>
        <w:tab/>
      </w:r>
      <w:r>
        <w:rPr>
          <w:rFonts w:hint="eastAsia"/>
          <w:lang w:val="en-US" w:eastAsia="zh-CN"/>
        </w:rPr>
        <w:drawing>
          <wp:inline distT="0" distB="0" distL="114300" distR="114300">
            <wp:extent cx="2160270" cy="4319905"/>
            <wp:effectExtent l="0" t="0" r="11430" b="4445"/>
            <wp:docPr id="26" name="图片 26" descr="screener_1516857733646"/>
            <wp:cNvGraphicFramePr/>
            <a:graphic xmlns:a="http://schemas.openxmlformats.org/drawingml/2006/main">
              <a:graphicData uri="http://schemas.openxmlformats.org/drawingml/2006/picture">
                <pic:pic xmlns:pic="http://schemas.openxmlformats.org/drawingml/2006/picture">
                  <pic:nvPicPr>
                    <pic:cNvPr id="26" name="图片 26" descr="screener_1516857733646"/>
                    <pic:cNvPicPr/>
                  </pic:nvPicPr>
                  <pic:blipFill>
                    <a:blip r:embed="rId19"/>
                    <a:srcRect l="13802" t="9535" r="13131" b="9241"/>
                    <a:stretch>
                      <a:fillRect/>
                    </a:stretch>
                  </pic:blipFill>
                  <pic:spPr>
                    <a:xfrm>
                      <a:off x="0" y="0"/>
                      <a:ext cx="2160270" cy="4319905"/>
                    </a:xfrm>
                    <a:prstGeom prst="rect">
                      <a:avLst/>
                    </a:prstGeom>
                  </pic:spPr>
                </pic:pic>
              </a:graphicData>
            </a:graphic>
          </wp:inline>
        </w:drawing>
      </w:r>
      <w:r>
        <w:rPr>
          <w:rFonts w:hint="eastAsia"/>
          <w:lang w:val="en-US" w:eastAsia="zh-CN"/>
        </w:rPr>
        <w:t xml:space="preserve">      </w:t>
      </w:r>
      <w:r>
        <w:drawing>
          <wp:inline distT="0" distB="0" distL="114300" distR="114300">
            <wp:extent cx="2160270" cy="4319905"/>
            <wp:effectExtent l="0" t="0" r="11430" b="4445"/>
            <wp:docPr id="27" name="图片 27" descr="screener_1516857866257"/>
            <wp:cNvGraphicFramePr/>
            <a:graphic xmlns:a="http://schemas.openxmlformats.org/drawingml/2006/main">
              <a:graphicData uri="http://schemas.openxmlformats.org/drawingml/2006/picture">
                <pic:pic xmlns:pic="http://schemas.openxmlformats.org/drawingml/2006/picture">
                  <pic:nvPicPr>
                    <pic:cNvPr id="27" name="图片 27" descr="screener_1516857866257"/>
                    <pic:cNvPicPr/>
                  </pic:nvPicPr>
                  <pic:blipFill>
                    <a:blip r:embed="rId20"/>
                    <a:srcRect l="13802" t="9571" r="13131" b="9298"/>
                    <a:stretch>
                      <a:fillRect/>
                    </a:stretch>
                  </pic:blipFill>
                  <pic:spPr>
                    <a:xfrm>
                      <a:off x="0" y="0"/>
                      <a:ext cx="2160270" cy="4319905"/>
                    </a:xfrm>
                    <a:prstGeom prst="rect">
                      <a:avLst/>
                    </a:prstGeom>
                  </pic:spPr>
                </pic:pic>
              </a:graphicData>
            </a:graphic>
          </wp:inline>
        </w:drawing>
      </w:r>
    </w:p>
    <w:p>
      <w:pPr>
        <w:ind w:left="1260" w:leftChars="0" w:firstLine="420" w:firstLineChars="0"/>
        <w:jc w:val="left"/>
        <w:rPr>
          <w:rFonts w:hint="eastAsia" w:eastAsiaTheme="minorEastAsia"/>
          <w:lang w:val="en-US" w:eastAsia="zh-CN"/>
        </w:rPr>
      </w:pPr>
      <w:r>
        <w:rPr>
          <w:rFonts w:hint="eastAsia"/>
          <w:lang w:val="en-US" w:eastAsia="zh-CN"/>
        </w:rPr>
        <w:t>图4-14                                图4-15</w:t>
      </w:r>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lang w:val="en-US" w:eastAsia="zh-CN"/>
        </w:rPr>
      </w:pPr>
      <w:bookmarkStart w:id="15" w:name="_Toc4775"/>
      <w:r>
        <w:rPr>
          <w:rFonts w:hint="eastAsia"/>
        </w:rPr>
        <w:t>4.3</w:t>
      </w:r>
      <w:bookmarkEnd w:id="15"/>
      <w:r>
        <w:rPr>
          <w:rFonts w:hint="eastAsia"/>
          <w:lang w:val="en-US" w:eastAsia="zh-CN"/>
        </w:rPr>
        <w:t>网络视频库</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bookmarkStart w:id="16" w:name="_Toc22973"/>
      <w:r>
        <w:rPr>
          <w:rFonts w:hint="eastAsia"/>
          <w:b/>
          <w:bCs w:val="0"/>
          <w:sz w:val="24"/>
          <w:szCs w:val="24"/>
          <w:lang w:val="en-US" w:eastAsia="zh-CN"/>
        </w:rPr>
        <w:t>4.3.1</w:t>
      </w:r>
      <w:bookmarkEnd w:id="16"/>
      <w:r>
        <w:rPr>
          <w:rFonts w:hint="eastAsia"/>
          <w:b/>
          <w:bCs w:val="0"/>
          <w:sz w:val="24"/>
          <w:szCs w:val="24"/>
          <w:lang w:val="en-US" w:eastAsia="zh-CN"/>
        </w:rPr>
        <w:t>直连BT 论坛下载种子</w:t>
      </w:r>
    </w:p>
    <w:p>
      <w:pPr>
        <w:ind w:firstLine="420" w:firstLineChars="200"/>
        <w:jc w:val="left"/>
        <w:rPr>
          <w:rFonts w:hint="eastAsia"/>
          <w:lang w:val="en-US" w:eastAsia="zh-CN"/>
        </w:rPr>
      </w:pPr>
      <w:r>
        <w:rPr>
          <w:rFonts w:hint="eastAsia"/>
          <w:lang w:val="en-US" w:eastAsia="zh-CN"/>
        </w:rPr>
        <w:t>点击首页的网络视频库图片进入网络视频库，应用提供动态更新的5个BT论坛供用户使用。对每个论坛，用户可以注册自己的账号和密码后直接登陆对应论坛，搜索、下载自己需要的种子文件到手机。</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20" w:firstLineChars="200"/>
        <w:jc w:val="left"/>
        <w:textAlignment w:val="auto"/>
        <w:outlineLvl w:val="9"/>
      </w:pPr>
      <w:r>
        <w:rPr>
          <w:rFonts w:hint="eastAsia"/>
          <w:lang w:val="en-US" w:eastAsia="zh-CN"/>
        </w:rPr>
        <w:t>特别说明：使用本功能前建议先用电脑登陆相关论坛注册账号并设为自动登陆。BT种子下载如图4-16、图4-17所示：</w:t>
      </w:r>
      <w:r>
        <w:rPr>
          <w:rFonts w:hint="eastAsia"/>
          <w:lang w:val="en-US" w:eastAsia="zh-CN"/>
        </w:rPr>
        <w:br w:type="textWrapping"/>
      </w:r>
      <w:r>
        <w:rPr>
          <w:rFonts w:hint="eastAsia"/>
          <w:lang w:val="en-US" w:eastAsia="zh-CN"/>
        </w:rPr>
        <w:tab/>
      </w:r>
      <w:r>
        <w:rPr>
          <w:rFonts w:hint="eastAsia"/>
          <w:lang w:val="en-US" w:eastAsia="zh-CN"/>
        </w:rPr>
        <w:drawing>
          <wp:inline distT="0" distB="0" distL="114300" distR="114300">
            <wp:extent cx="2160270" cy="4319905"/>
            <wp:effectExtent l="0" t="0" r="11430" b="4445"/>
            <wp:docPr id="28" name="图片 28" descr="screener_151685855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er_1516858557697"/>
                    <pic:cNvPicPr>
                      <a:picLocks noChangeAspect="1"/>
                    </pic:cNvPicPr>
                  </pic:nvPicPr>
                  <pic:blipFill>
                    <a:blip r:embed="rId21"/>
                    <a:srcRect l="13802" t="9463" r="13325" b="9241"/>
                    <a:stretch>
                      <a:fillRect/>
                    </a:stretch>
                  </pic:blipFill>
                  <pic:spPr>
                    <a:xfrm>
                      <a:off x="0" y="0"/>
                      <a:ext cx="2160270" cy="4319905"/>
                    </a:xfrm>
                    <a:prstGeom prst="rect">
                      <a:avLst/>
                    </a:prstGeom>
                  </pic:spPr>
                </pic:pic>
              </a:graphicData>
            </a:graphic>
          </wp:inline>
        </w:drawing>
      </w:r>
      <w:r>
        <w:rPr>
          <w:rFonts w:hint="eastAsia"/>
          <w:lang w:val="en-US" w:eastAsia="zh-CN"/>
        </w:rPr>
        <w:t xml:space="preserve">       </w:t>
      </w:r>
      <w:r>
        <w:drawing>
          <wp:inline distT="0" distB="0" distL="114300" distR="114300">
            <wp:extent cx="2160270" cy="4319905"/>
            <wp:effectExtent l="0" t="0" r="11430" b="4445"/>
            <wp:docPr id="29" name="图片 29" descr="screener_1516858660299"/>
            <wp:cNvGraphicFramePr/>
            <a:graphic xmlns:a="http://schemas.openxmlformats.org/drawingml/2006/main">
              <a:graphicData uri="http://schemas.openxmlformats.org/drawingml/2006/picture">
                <pic:pic xmlns:pic="http://schemas.openxmlformats.org/drawingml/2006/picture">
                  <pic:nvPicPr>
                    <pic:cNvPr id="29" name="图片 29" descr="screener_1516858660299"/>
                    <pic:cNvPicPr/>
                  </pic:nvPicPr>
                  <pic:blipFill>
                    <a:blip r:embed="rId22"/>
                    <a:srcRect l="13493" t="9535" r="13363" b="9241"/>
                    <a:stretch>
                      <a:fillRect/>
                    </a:stretch>
                  </pic:blipFill>
                  <pic:spPr>
                    <a:xfrm>
                      <a:off x="0" y="0"/>
                      <a:ext cx="2160270" cy="43199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467" w:firstLineChars="699"/>
        <w:jc w:val="left"/>
        <w:textAlignment w:val="auto"/>
        <w:outlineLvl w:val="9"/>
        <w:rPr>
          <w:rFonts w:hint="eastAsia"/>
          <w:lang w:val="en-US" w:eastAsia="zh-CN"/>
        </w:rPr>
      </w:pPr>
      <w:r>
        <w:rPr>
          <w:rFonts w:hint="eastAsia"/>
          <w:lang w:val="en-US" w:eastAsia="zh-CN"/>
        </w:rPr>
        <w:t>图4-16                                  图4-17</w:t>
      </w:r>
    </w:p>
    <w:p>
      <w:pPr>
        <w:ind w:firstLine="420" w:firstLineChars="200"/>
        <w:jc w:val="left"/>
        <w:rPr>
          <w:rFonts w:hint="eastAsia"/>
          <w:lang w:val="en-US" w:eastAsia="zh-CN"/>
        </w:rPr>
      </w:pPr>
      <w:r>
        <w:rPr>
          <w:rFonts w:hint="eastAsia"/>
          <w:lang w:val="en-US" w:eastAsia="zh-CN"/>
        </w:rPr>
        <w:t>种子下载完成之后，可以管理并下载对应文件。可以将种子文件传到电脑端（缺省文件夹），查看、移动、删除种子文件，并且可以直接选择种子文件至电脑端下载组件中完成下载（进入远程下载管理界面可以控制下载任务）。BT下载的文件将会确省显示在媒体→视频库中“我的下载”文件夹里。种子操作及下载任务管理如图4-18、图4-19所示：</w:t>
      </w:r>
    </w:p>
    <w:p>
      <w:pPr>
        <w:keepNext w:val="0"/>
        <w:keepLines w:val="0"/>
        <w:pageBreakBefore w:val="0"/>
        <w:widowControl w:val="0"/>
        <w:kinsoku/>
        <w:wordWrap/>
        <w:overflowPunct/>
        <w:topLinePunct w:val="0"/>
        <w:autoSpaceDE/>
        <w:autoSpaceDN/>
        <w:bidi w:val="0"/>
        <w:adjustRightInd/>
        <w:snapToGrid/>
        <w:spacing w:line="0" w:lineRule="atLeast"/>
        <w:ind w:right="0" w:rightChars="0" w:firstLine="480" w:firstLineChars="200"/>
        <w:jc w:val="both"/>
        <w:textAlignment w:val="auto"/>
        <w:outlineLvl w:val="9"/>
        <w:rPr>
          <w:rFonts w:ascii="华文细黑" w:hAnsi="华文细黑" w:eastAsia="华文细黑"/>
          <w:color w:val="00B050"/>
          <w:sz w:val="24"/>
          <w:szCs w:val="24"/>
        </w:rPr>
      </w:pPr>
      <w:r>
        <w:rPr>
          <w:rFonts w:hint="eastAsia" w:ascii="华文细黑" w:hAnsi="华文细黑" w:eastAsia="华文细黑"/>
          <w:color w:val="00B050"/>
          <w:sz w:val="24"/>
          <w:szCs w:val="24"/>
        </w:rPr>
        <w:drawing>
          <wp:inline distT="0" distB="0" distL="114300" distR="114300">
            <wp:extent cx="2160270" cy="4319905"/>
            <wp:effectExtent l="0" t="0" r="11430" b="4445"/>
            <wp:docPr id="30" name="图片 30" descr="screener_1516858794318"/>
            <wp:cNvGraphicFramePr/>
            <a:graphic xmlns:a="http://schemas.openxmlformats.org/drawingml/2006/main">
              <a:graphicData uri="http://schemas.openxmlformats.org/drawingml/2006/picture">
                <pic:pic xmlns:pic="http://schemas.openxmlformats.org/drawingml/2006/picture">
                  <pic:nvPicPr>
                    <pic:cNvPr id="30" name="图片 30" descr="screener_1516858794318"/>
                    <pic:cNvPicPr/>
                  </pic:nvPicPr>
                  <pic:blipFill>
                    <a:blip r:embed="rId23"/>
                    <a:srcRect l="13686" t="9592" r="13170" b="9219"/>
                    <a:stretch>
                      <a:fillRect/>
                    </a:stretch>
                  </pic:blipFill>
                  <pic:spPr>
                    <a:xfrm>
                      <a:off x="0" y="0"/>
                      <a:ext cx="2160270" cy="4319905"/>
                    </a:xfrm>
                    <a:prstGeom prst="rect">
                      <a:avLst/>
                    </a:prstGeom>
                  </pic:spPr>
                </pic:pic>
              </a:graphicData>
            </a:graphic>
          </wp:inline>
        </w:drawing>
      </w:r>
      <w:r>
        <w:rPr>
          <w:rFonts w:hint="eastAsia" w:ascii="华文细黑" w:hAnsi="华文细黑" w:eastAsia="华文细黑"/>
          <w:color w:val="00B050"/>
          <w:sz w:val="24"/>
          <w:szCs w:val="24"/>
        </w:rPr>
        <w:t xml:space="preserve">  </w:t>
      </w:r>
      <w:r>
        <w:rPr>
          <w:rFonts w:hint="eastAsia" w:ascii="华文细黑" w:hAnsi="华文细黑" w:eastAsia="华文细黑"/>
          <w:color w:val="00B050"/>
          <w:sz w:val="24"/>
          <w:szCs w:val="24"/>
          <w:lang w:val="en-US" w:eastAsia="zh-CN"/>
        </w:rPr>
        <w:t xml:space="preserve">  </w:t>
      </w:r>
      <w:r>
        <w:rPr>
          <w:rFonts w:hint="eastAsia" w:ascii="华文细黑" w:hAnsi="华文细黑" w:eastAsia="华文细黑"/>
          <w:color w:val="00B050"/>
          <w:sz w:val="24"/>
          <w:szCs w:val="24"/>
        </w:rPr>
        <w:t xml:space="preserve">   </w:t>
      </w:r>
      <w:r>
        <w:rPr>
          <w:rFonts w:ascii="华文细黑" w:hAnsi="华文细黑" w:eastAsia="华文细黑"/>
          <w:color w:val="00B050"/>
          <w:sz w:val="24"/>
          <w:szCs w:val="24"/>
        </w:rPr>
        <w:drawing>
          <wp:inline distT="0" distB="0" distL="114300" distR="114300">
            <wp:extent cx="2160270" cy="4319905"/>
            <wp:effectExtent l="0" t="0" r="11430" b="4445"/>
            <wp:docPr id="31" name="图片 31" descr="screener_1516858897833"/>
            <wp:cNvGraphicFramePr/>
            <a:graphic xmlns:a="http://schemas.openxmlformats.org/drawingml/2006/main">
              <a:graphicData uri="http://schemas.openxmlformats.org/drawingml/2006/picture">
                <pic:pic xmlns:pic="http://schemas.openxmlformats.org/drawingml/2006/picture">
                  <pic:nvPicPr>
                    <pic:cNvPr id="31" name="图片 31" descr="screener_1516858897833"/>
                    <pic:cNvPicPr/>
                  </pic:nvPicPr>
                  <pic:blipFill>
                    <a:blip r:embed="rId24"/>
                    <a:srcRect l="13802" t="9571" r="13131" b="9126"/>
                    <a:stretch>
                      <a:fillRect/>
                    </a:stretch>
                  </pic:blipFill>
                  <pic:spPr>
                    <a:xfrm>
                      <a:off x="0" y="0"/>
                      <a:ext cx="2160270" cy="43199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0" w:lineRule="atLeast"/>
        <w:ind w:left="840" w:leftChars="0" w:right="0" w:rightChars="0" w:firstLine="630" w:firstLineChars="300"/>
        <w:jc w:val="both"/>
        <w:textAlignment w:val="auto"/>
        <w:outlineLvl w:val="9"/>
        <w:rPr>
          <w:rFonts w:hint="eastAsia"/>
          <w:lang w:val="en-US" w:eastAsia="zh-CN"/>
        </w:rPr>
      </w:pPr>
      <w:r>
        <w:rPr>
          <w:rFonts w:hint="eastAsia"/>
          <w:lang w:val="en-US" w:eastAsia="zh-CN"/>
        </w:rPr>
        <w:t>图4-18                                 图4-19</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bookmarkStart w:id="17" w:name="_Toc24051"/>
      <w:r>
        <w:rPr>
          <w:rFonts w:hint="eastAsia"/>
          <w:b/>
          <w:bCs w:val="0"/>
          <w:sz w:val="24"/>
          <w:szCs w:val="24"/>
          <w:lang w:val="en-US" w:eastAsia="zh-CN"/>
        </w:rPr>
        <w:t>4.3.2</w:t>
      </w:r>
      <w:bookmarkEnd w:id="17"/>
      <w:r>
        <w:rPr>
          <w:rFonts w:hint="eastAsia"/>
          <w:b/>
          <w:bCs w:val="0"/>
          <w:sz w:val="24"/>
          <w:szCs w:val="24"/>
          <w:lang w:val="en-US" w:eastAsia="zh-CN"/>
        </w:rPr>
        <w:t>共享视频应用VIP</w:t>
      </w:r>
    </w:p>
    <w:p>
      <w:pPr>
        <w:ind w:firstLine="420" w:firstLineChars="200"/>
        <w:jc w:val="left"/>
        <w:rPr>
          <w:rFonts w:hint="eastAsia"/>
          <w:lang w:val="en-US" w:eastAsia="zh-CN"/>
        </w:rPr>
      </w:pPr>
      <w:r>
        <w:rPr>
          <w:rFonts w:hint="eastAsia"/>
          <w:lang w:val="en-US" w:eastAsia="zh-CN"/>
        </w:rPr>
        <w:t>本栏目提供视频应用VIP账号的分享服务，使用本服务前请先确保本机已安装了对应视频应用。安装AreaParty的相应组件将可以免费获得腾讯（安装移动端）、优酷（安装电脑端）、乐视（安装电视端）视频VIP账号分享的福利！</w:t>
      </w:r>
    </w:p>
    <w:p>
      <w:pPr>
        <w:ind w:firstLine="420" w:firstLineChars="200"/>
        <w:jc w:val="left"/>
        <w:rPr>
          <w:rFonts w:hint="eastAsia"/>
          <w:lang w:val="en-US" w:eastAsia="zh-CN"/>
        </w:rPr>
      </w:pPr>
      <w:r>
        <w:rPr>
          <w:rFonts w:hint="eastAsia"/>
          <w:lang w:val="en-US" w:eastAsia="zh-CN"/>
        </w:rPr>
        <w:t>特别说明：使用本功能前需要先启用悬浮窗和自助登陆服务，然后进入视频新用户登录界面后点悬浮窗分配账号。如图4-20所示:</w:t>
      </w:r>
    </w:p>
    <w:p>
      <w:pPr>
        <w:spacing w:line="200" w:lineRule="exact"/>
        <w:rPr>
          <w:rFonts w:ascii="Times New Roman" w:hAnsi="Times New Roman" w:eastAsia="Times New Roman"/>
        </w:rPr>
      </w:pPr>
      <w:r>
        <w:rPr>
          <w:rFonts w:ascii="宋体" w:hAnsi="宋体" w:eastAsia="宋体"/>
          <w:color w:val="0070C0"/>
          <w:sz w:val="24"/>
        </w:rPr>
        <w:drawing>
          <wp:anchor distT="0" distB="0" distL="114300" distR="114300" simplePos="0" relativeHeight="251665408" behindDoc="1" locked="0" layoutInCell="0" allowOverlap="1">
            <wp:simplePos x="0" y="0"/>
            <wp:positionH relativeFrom="column">
              <wp:posOffset>304800</wp:posOffset>
            </wp:positionH>
            <wp:positionV relativeFrom="paragraph">
              <wp:posOffset>139065</wp:posOffset>
            </wp:positionV>
            <wp:extent cx="4538345" cy="2357755"/>
            <wp:effectExtent l="0" t="0" r="14605" b="4445"/>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5"/>
                    <a:stretch>
                      <a:fillRect/>
                    </a:stretch>
                  </pic:blipFill>
                  <pic:spPr>
                    <a:xfrm>
                      <a:off x="0" y="0"/>
                      <a:ext cx="4538345" cy="235775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ind w:left="1260" w:leftChars="0" w:firstLine="420" w:firstLineChars="0"/>
        <w:jc w:val="both"/>
      </w:pP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图4-20</w:t>
      </w:r>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lang w:val="en-US" w:eastAsia="zh-CN"/>
        </w:rPr>
      </w:pPr>
      <w:bookmarkStart w:id="18" w:name="_Toc19381"/>
      <w:r>
        <w:rPr>
          <w:rFonts w:hint="eastAsia"/>
        </w:rPr>
        <w:t>4.4</w:t>
      </w:r>
      <w:bookmarkEnd w:id="18"/>
      <w:r>
        <w:rPr>
          <w:rFonts w:hint="eastAsia"/>
          <w:lang w:val="en-US" w:eastAsia="zh-CN"/>
        </w:rPr>
        <w:t>媒体库管理及播放</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bookmarkStart w:id="19" w:name="_Toc25437"/>
      <w:r>
        <w:rPr>
          <w:rFonts w:hint="eastAsia"/>
          <w:b/>
          <w:bCs w:val="0"/>
          <w:sz w:val="24"/>
          <w:szCs w:val="24"/>
          <w:lang w:val="en-US" w:eastAsia="zh-CN"/>
        </w:rPr>
        <w:t>4.4.1</w:t>
      </w:r>
      <w:bookmarkEnd w:id="19"/>
      <w:r>
        <w:rPr>
          <w:rFonts w:hint="eastAsia"/>
          <w:b/>
          <w:bCs w:val="0"/>
          <w:sz w:val="24"/>
          <w:szCs w:val="24"/>
          <w:lang w:val="en-US" w:eastAsia="zh-CN"/>
        </w:rPr>
        <w:t>自定义视频、音频、图片库</w:t>
      </w:r>
    </w:p>
    <w:p>
      <w:pPr>
        <w:ind w:firstLine="420" w:firstLineChars="200"/>
        <w:rPr>
          <w:rFonts w:ascii="Times New Roman" w:hAnsi="Times New Roman" w:eastAsia="华文细黑"/>
          <w:sz w:val="24"/>
          <w:szCs w:val="24"/>
        </w:rPr>
      </w:pPr>
      <w:r>
        <w:rPr>
          <w:rFonts w:hint="eastAsia"/>
          <w:lang w:val="en-US" w:eastAsia="zh-CN"/>
        </w:rPr>
        <w:t>在AreaParty电脑端，用户可以操作添加视频、音频、图片库。在手机端中也提供了添加视频、音频、图片库的操作。</w:t>
      </w:r>
      <w:r>
        <w:rPr>
          <w:rFonts w:hint="eastAsia"/>
          <w:lang w:val="en-US" w:eastAsia="zh-CN"/>
        </w:rPr>
        <w:br w:type="textWrapping"/>
      </w:r>
      <w:r>
        <w:rPr>
          <w:rFonts w:hint="eastAsia"/>
          <w:lang w:val="en-US" w:eastAsia="zh-CN"/>
        </w:rPr>
        <w:tab/>
      </w:r>
      <w:r>
        <w:rPr>
          <w:rFonts w:hint="eastAsia"/>
          <w:lang w:val="en-US" w:eastAsia="zh-CN"/>
        </w:rPr>
        <w:t>首页→文件→选择文件（长按后单选）→更多（右下方）→添加到媒体库。如图4-21所示：</w:t>
      </w:r>
      <w:r>
        <w:rPr>
          <w:rFonts w:hint="eastAsia"/>
          <w:lang w:val="en-US" w:eastAsia="zh-CN"/>
        </w:rPr>
        <w:br w:type="textWrapping"/>
      </w:r>
      <w:r>
        <w:rPr>
          <w:rFonts w:hint="eastAsia"/>
          <w:lang w:val="en-US" w:eastAsia="zh-CN"/>
        </w:rPr>
        <w:tab/>
      </w:r>
      <w:r>
        <w:rPr>
          <w:rFonts w:hint="eastAsia"/>
          <w:lang w:val="en-US" w:eastAsia="zh-CN"/>
        </w:rPr>
        <w:t>应用支持选择音频、图片文件创建播放列表。</w:t>
      </w:r>
      <w:r>
        <w:rPr>
          <w:rFonts w:hint="eastAsia"/>
          <w:lang w:val="en-US" w:eastAsia="zh-CN"/>
        </w:rPr>
        <w:br w:type="textWrapping"/>
      </w:r>
      <w:r>
        <w:rPr>
          <w:rFonts w:hint="eastAsia"/>
          <w:lang w:val="en-US" w:eastAsia="zh-CN"/>
        </w:rPr>
        <w:tab/>
      </w:r>
      <w:r>
        <w:rPr>
          <w:rFonts w:hint="eastAsia"/>
          <w:lang w:val="en-US" w:eastAsia="zh-CN"/>
        </w:rPr>
        <w:t>首页→媒体→音频（图片）库→点击文件后的“+”→再在下方点击列表名。如图4-22所示：</w:t>
      </w:r>
      <w:r>
        <w:rPr>
          <w:rFonts w:hint="eastAsia"/>
          <w:lang w:val="en-US" w:eastAsia="zh-CN"/>
        </w:rPr>
        <w:br w:type="textWrapping"/>
      </w:r>
      <w:r>
        <w:rPr>
          <w:rFonts w:hint="eastAsia"/>
          <w:lang w:val="en-US" w:eastAsia="zh-CN"/>
        </w:rPr>
        <w:tab/>
      </w:r>
      <w:r>
        <w:rPr>
          <w:rFonts w:hint="eastAsia" w:ascii="Times New Roman" w:hAnsi="Times New Roman" w:eastAsia="华文细黑"/>
          <w:sz w:val="24"/>
          <w:szCs w:val="24"/>
        </w:rPr>
        <w:drawing>
          <wp:inline distT="0" distB="0" distL="114300" distR="114300">
            <wp:extent cx="2160270" cy="4319905"/>
            <wp:effectExtent l="0" t="0" r="11430" b="4445"/>
            <wp:docPr id="32" name="图片 32" descr="screener_1516864750334"/>
            <wp:cNvGraphicFramePr/>
            <a:graphic xmlns:a="http://schemas.openxmlformats.org/drawingml/2006/main">
              <a:graphicData uri="http://schemas.openxmlformats.org/drawingml/2006/picture">
                <pic:pic xmlns:pic="http://schemas.openxmlformats.org/drawingml/2006/picture">
                  <pic:nvPicPr>
                    <pic:cNvPr id="32" name="图片 32" descr="screener_1516864750334"/>
                    <pic:cNvPicPr/>
                  </pic:nvPicPr>
                  <pic:blipFill>
                    <a:blip r:embed="rId26"/>
                    <a:srcRect l="13686" t="9535" r="13363" b="9349"/>
                    <a:stretch>
                      <a:fillRect/>
                    </a:stretch>
                  </pic:blipFill>
                  <pic:spPr>
                    <a:xfrm>
                      <a:off x="0" y="0"/>
                      <a:ext cx="2160270" cy="4319905"/>
                    </a:xfrm>
                    <a:prstGeom prst="rect">
                      <a:avLst/>
                    </a:prstGeom>
                  </pic:spPr>
                </pic:pic>
              </a:graphicData>
            </a:graphic>
          </wp:inline>
        </w:drawing>
      </w:r>
      <w:r>
        <w:rPr>
          <w:rFonts w:hint="eastAsia" w:ascii="Times New Roman" w:hAnsi="Times New Roman" w:eastAsia="华文细黑"/>
          <w:sz w:val="24"/>
          <w:szCs w:val="24"/>
        </w:rPr>
        <w:t xml:space="preserve">        </w:t>
      </w:r>
      <w:r>
        <w:rPr>
          <w:rFonts w:ascii="Times New Roman" w:hAnsi="Times New Roman" w:eastAsia="华文细黑"/>
          <w:sz w:val="24"/>
          <w:szCs w:val="24"/>
        </w:rPr>
        <w:drawing>
          <wp:inline distT="0" distB="0" distL="114300" distR="114300">
            <wp:extent cx="2160270" cy="4319905"/>
            <wp:effectExtent l="0" t="0" r="11430" b="4445"/>
            <wp:docPr id="33" name="图片 33" descr="screener_1516864837771"/>
            <wp:cNvGraphicFramePr/>
            <a:graphic xmlns:a="http://schemas.openxmlformats.org/drawingml/2006/main">
              <a:graphicData uri="http://schemas.openxmlformats.org/drawingml/2006/picture">
                <pic:pic xmlns:pic="http://schemas.openxmlformats.org/drawingml/2006/picture">
                  <pic:nvPicPr>
                    <pic:cNvPr id="33" name="图片 33" descr="screener_1516864837771"/>
                    <pic:cNvPicPr/>
                  </pic:nvPicPr>
                  <pic:blipFill>
                    <a:blip r:embed="rId27"/>
                    <a:srcRect l="13686" t="9535" r="13170" b="9241"/>
                    <a:stretch>
                      <a:fillRect/>
                    </a:stretch>
                  </pic:blipFill>
                  <pic:spPr>
                    <a:xfrm>
                      <a:off x="0" y="0"/>
                      <a:ext cx="2160270" cy="4319905"/>
                    </a:xfrm>
                    <a:prstGeom prst="rect">
                      <a:avLst/>
                    </a:prstGeom>
                  </pic:spPr>
                </pic:pic>
              </a:graphicData>
            </a:graphic>
          </wp:inline>
        </w:drawing>
      </w:r>
    </w:p>
    <w:p>
      <w:pPr>
        <w:ind w:left="840" w:leftChars="0" w:firstLine="840" w:firstLineChars="400"/>
        <w:rPr>
          <w:rFonts w:hint="eastAsia"/>
          <w:lang w:val="en-US" w:eastAsia="zh-CN"/>
        </w:rPr>
      </w:pPr>
      <w:r>
        <w:rPr>
          <w:rFonts w:hint="eastAsia"/>
          <w:lang w:val="en-US" w:eastAsia="zh-CN"/>
        </w:rPr>
        <w:t>图4-21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图4-22</w:t>
      </w:r>
    </w:p>
    <w:p>
      <w:pPr>
        <w:ind w:firstLine="630" w:firstLineChars="300"/>
        <w:jc w:val="left"/>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bookmarkStart w:id="20" w:name="_Toc15099"/>
      <w:r>
        <w:rPr>
          <w:rFonts w:hint="eastAsia"/>
          <w:b/>
          <w:bCs w:val="0"/>
          <w:sz w:val="24"/>
          <w:szCs w:val="24"/>
          <w:lang w:val="en-US" w:eastAsia="zh-CN"/>
        </w:rPr>
        <w:t>4.4.2</w:t>
      </w:r>
      <w:bookmarkEnd w:id="20"/>
      <w:r>
        <w:rPr>
          <w:rFonts w:hint="eastAsia"/>
          <w:b/>
          <w:bCs w:val="0"/>
          <w:sz w:val="24"/>
          <w:szCs w:val="24"/>
          <w:lang w:val="en-US" w:eastAsia="zh-CN"/>
        </w:rPr>
        <w:t>直接将媒体库文件投屏播放</w:t>
      </w:r>
    </w:p>
    <w:p>
      <w:pPr>
        <w:ind w:firstLine="420" w:firstLineChars="0"/>
        <w:jc w:val="left"/>
        <w:rPr>
          <w:rFonts w:hint="eastAsia" w:ascii="Times New Roman" w:hAnsi="Times New Roman" w:eastAsia="华文细黑"/>
          <w:color w:val="00B050"/>
          <w:sz w:val="24"/>
          <w:szCs w:val="24"/>
        </w:rPr>
      </w:pPr>
      <w:r>
        <w:rPr>
          <w:rFonts w:hint="eastAsia"/>
          <w:lang w:val="en-US" w:eastAsia="zh-CN"/>
        </w:rPr>
        <w:t>可以进入媒体库，选择媒体文件、播放列表等直接投到当前连接的电视屏幕播放，支持在线搜索选择字幕、本地同名歌词文件同步显示、为图片列表选择背景音乐等功能。电视端播放媒体文件的同时，点击媒体库界面上方的遥控器，可以进入APP遥控器界面，对正在播放的文件进行暂停、快进等控制。单击视频，图片文件旁的投屏图标</w:t>
      </w:r>
      <w:r>
        <w:rPr>
          <w:rFonts w:hint="eastAsia"/>
          <w:lang w:val="en-US" w:eastAsia="zh-CN"/>
        </w:rPr>
        <w:drawing>
          <wp:inline distT="0" distB="0" distL="0" distR="0">
            <wp:extent cx="193040" cy="173355"/>
            <wp:effectExtent l="0" t="0" r="16510"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3040" cy="173355"/>
                    </a:xfrm>
                    <a:prstGeom prst="rect">
                      <a:avLst/>
                    </a:prstGeom>
                    <a:noFill/>
                    <a:ln>
                      <a:noFill/>
                    </a:ln>
                  </pic:spPr>
                </pic:pic>
              </a:graphicData>
            </a:graphic>
          </wp:inline>
        </w:drawing>
      </w:r>
      <w:r>
        <w:rPr>
          <w:rFonts w:hint="eastAsia"/>
          <w:lang w:val="en-US" w:eastAsia="zh-CN"/>
        </w:rPr>
        <w:t>，或单击一个音频文件，都可以立刻在电视上播放对应文件。点击音频列表或图片列表可依次全部播放列表中的文件；进入一个图片文件夹也可以点击下方的幻灯片播放全部播放文件夹中图片、并可以点击下方的背景音乐选择一个音频列表作为幻灯的背景音乐。如图4-23、图4-24所示:</w:t>
      </w:r>
      <w:r>
        <w:rPr>
          <w:rFonts w:hint="eastAsia"/>
          <w:lang w:val="en-US" w:eastAsia="zh-CN"/>
        </w:rPr>
        <w:br w:type="textWrapping"/>
      </w:r>
      <w:r>
        <w:rPr>
          <w:rFonts w:hint="eastAsia"/>
          <w:lang w:val="en-US" w:eastAsia="zh-CN"/>
        </w:rPr>
        <w:tab/>
      </w:r>
      <w:r>
        <w:rPr>
          <w:rFonts w:hint="eastAsia" w:ascii="Times New Roman" w:hAnsi="Times New Roman" w:eastAsia="华文细黑"/>
          <w:color w:val="00B050"/>
          <w:sz w:val="24"/>
          <w:szCs w:val="24"/>
        </w:rPr>
        <w:drawing>
          <wp:inline distT="0" distB="0" distL="114300" distR="114300">
            <wp:extent cx="2160270" cy="4308475"/>
            <wp:effectExtent l="0" t="0" r="11430" b="15875"/>
            <wp:docPr id="34" name="图片 34" descr="screener_151686504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er_1516865047799"/>
                    <pic:cNvPicPr>
                      <a:picLocks noChangeAspect="1"/>
                    </pic:cNvPicPr>
                  </pic:nvPicPr>
                  <pic:blipFill>
                    <a:blip r:embed="rId29"/>
                    <a:srcRect l="13493" t="9571" r="13363" b="9356"/>
                    <a:stretch>
                      <a:fillRect/>
                    </a:stretch>
                  </pic:blipFill>
                  <pic:spPr>
                    <a:xfrm>
                      <a:off x="0" y="0"/>
                      <a:ext cx="2160270" cy="4308475"/>
                    </a:xfrm>
                    <a:prstGeom prst="rect">
                      <a:avLst/>
                    </a:prstGeom>
                  </pic:spPr>
                </pic:pic>
              </a:graphicData>
            </a:graphic>
          </wp:inline>
        </w:drawing>
      </w:r>
      <w:r>
        <w:rPr>
          <w:rFonts w:hint="eastAsia" w:ascii="Times New Roman" w:hAnsi="Times New Roman" w:eastAsia="华文细黑"/>
          <w:color w:val="00B050"/>
          <w:sz w:val="24"/>
          <w:szCs w:val="24"/>
        </w:rPr>
        <w:t xml:space="preserve">    </w:t>
      </w:r>
      <w:r>
        <w:rPr>
          <w:rFonts w:hint="eastAsia" w:ascii="Times New Roman" w:hAnsi="Times New Roman" w:eastAsia="华文细黑"/>
          <w:color w:val="00B050"/>
          <w:sz w:val="24"/>
          <w:szCs w:val="24"/>
          <w:lang w:val="en-US" w:eastAsia="zh-CN"/>
        </w:rPr>
        <w:t xml:space="preserve">  </w:t>
      </w:r>
      <w:r>
        <w:rPr>
          <w:rFonts w:ascii="Times New Roman" w:hAnsi="Times New Roman" w:eastAsia="华文细黑"/>
          <w:color w:val="00B050"/>
          <w:sz w:val="24"/>
          <w:szCs w:val="24"/>
        </w:rPr>
        <w:t xml:space="preserve"> </w:t>
      </w:r>
      <w:r>
        <w:rPr>
          <w:rFonts w:hint="eastAsia" w:ascii="Times New Roman" w:hAnsi="Times New Roman" w:eastAsia="华文细黑"/>
          <w:color w:val="00B050"/>
          <w:sz w:val="24"/>
          <w:szCs w:val="24"/>
        </w:rPr>
        <w:drawing>
          <wp:inline distT="0" distB="0" distL="114300" distR="114300">
            <wp:extent cx="2160270" cy="4319905"/>
            <wp:effectExtent l="0" t="0" r="11430" b="4445"/>
            <wp:docPr id="37" name="图片 37" descr="screener_1516865181453"/>
            <wp:cNvGraphicFramePr/>
            <a:graphic xmlns:a="http://schemas.openxmlformats.org/drawingml/2006/main">
              <a:graphicData uri="http://schemas.openxmlformats.org/drawingml/2006/picture">
                <pic:pic xmlns:pic="http://schemas.openxmlformats.org/drawingml/2006/picture">
                  <pic:nvPicPr>
                    <pic:cNvPr id="37" name="图片 37" descr="screener_1516865181453"/>
                    <pic:cNvPicPr/>
                  </pic:nvPicPr>
                  <pic:blipFill>
                    <a:blip r:embed="rId30"/>
                    <a:srcRect l="13609" t="9499" r="13325" b="9234"/>
                    <a:stretch>
                      <a:fillRect/>
                    </a:stretch>
                  </pic:blipFill>
                  <pic:spPr>
                    <a:xfrm>
                      <a:off x="0" y="0"/>
                      <a:ext cx="2160270" cy="4319905"/>
                    </a:xfrm>
                    <a:prstGeom prst="rect">
                      <a:avLst/>
                    </a:prstGeom>
                  </pic:spPr>
                </pic:pic>
              </a:graphicData>
            </a:graphic>
          </wp:inline>
        </w:drawing>
      </w:r>
    </w:p>
    <w:p>
      <w:pPr>
        <w:ind w:firstLine="1881" w:firstLineChars="896"/>
        <w:jc w:val="left"/>
        <w:rPr>
          <w:rFonts w:hint="eastAsia" w:ascii="Times New Roman" w:hAnsi="Times New Roman" w:eastAsia="华文细黑"/>
          <w:color w:val="00B050"/>
          <w:sz w:val="24"/>
          <w:szCs w:val="24"/>
        </w:rPr>
      </w:pPr>
      <w:r>
        <w:rPr>
          <w:rFonts w:hint="eastAsia"/>
          <w:lang w:val="en-US" w:eastAsia="zh-CN"/>
        </w:rPr>
        <w:t>图4-23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图4-24</w:t>
      </w:r>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rPr>
      </w:pPr>
      <w:bookmarkStart w:id="21" w:name="_Toc12752"/>
      <w:r>
        <w:rPr>
          <w:rFonts w:hint="eastAsia"/>
        </w:rPr>
        <w:t>4.5</w:t>
      </w:r>
      <w:bookmarkEnd w:id="21"/>
      <w:r>
        <w:rPr>
          <w:rFonts w:hint="eastAsia"/>
          <w:lang w:val="en-US" w:eastAsia="zh-CN"/>
        </w:rPr>
        <w:t>电脑、电视应用及游戏投屏</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bookmarkStart w:id="22" w:name="_Toc10666"/>
      <w:r>
        <w:rPr>
          <w:rFonts w:hint="eastAsia"/>
          <w:b/>
          <w:bCs w:val="0"/>
          <w:sz w:val="24"/>
          <w:szCs w:val="24"/>
          <w:lang w:val="en-US" w:eastAsia="zh-CN"/>
        </w:rPr>
        <w:t xml:space="preserve">4.5.1 </w:t>
      </w:r>
      <w:bookmarkEnd w:id="22"/>
      <w:r>
        <w:rPr>
          <w:rFonts w:hint="eastAsia"/>
          <w:b/>
          <w:bCs w:val="0"/>
          <w:sz w:val="24"/>
          <w:szCs w:val="24"/>
          <w:lang w:val="en-US" w:eastAsia="zh-CN"/>
        </w:rPr>
        <w:t>RDP远程桌面</w:t>
      </w:r>
    </w:p>
    <w:p>
      <w:pPr>
        <w:ind w:firstLine="420" w:firstLineChars="200"/>
        <w:jc w:val="left"/>
        <w:rPr>
          <w:rFonts w:hint="eastAsia"/>
          <w:lang w:val="en-US" w:eastAsia="zh-CN"/>
        </w:rPr>
      </w:pPr>
      <w:r>
        <w:rPr>
          <w:rFonts w:hint="eastAsia"/>
          <w:lang w:val="en-US" w:eastAsia="zh-CN"/>
        </w:rPr>
        <w:t>本软件为用户提供了在电视上使用电脑软件的功能，主要实现方式是使用了RDP，为了使用此功能，用户可以参考下文进行配置。电脑端设置步骤：</w:t>
      </w:r>
    </w:p>
    <w:p>
      <w:pPr>
        <w:ind w:firstLine="420" w:firstLineChars="200"/>
        <w:jc w:val="left"/>
        <w:rPr>
          <w:rFonts w:hint="eastAsia"/>
          <w:lang w:val="en-US" w:eastAsia="zh-CN"/>
        </w:rPr>
      </w:pPr>
      <w:r>
        <w:rPr>
          <w:rFonts w:hint="eastAsia"/>
          <w:lang w:val="en-US" w:eastAsia="zh-CN"/>
        </w:rPr>
        <w:t>右键我的电脑，选择属性，选择远程设置。如图4-25：</w:t>
      </w:r>
    </w:p>
    <w:p>
      <w:pPr>
        <w:ind w:firstLine="630" w:firstLineChars="300"/>
        <w:jc w:val="left"/>
        <w:rPr>
          <w:rFonts w:hint="eastAsia"/>
          <w:lang w:val="en-US" w:eastAsia="zh-CN"/>
        </w:rPr>
      </w:pPr>
      <w:r>
        <w:rPr>
          <w:rFonts w:hint="eastAsia"/>
          <w:lang w:val="en-US" w:eastAsia="zh-CN"/>
        </w:rPr>
        <w:drawing>
          <wp:inline distT="0" distB="0" distL="114300" distR="114300">
            <wp:extent cx="4814570" cy="2562225"/>
            <wp:effectExtent l="0" t="0" r="5080" b="9525"/>
            <wp:docPr id="18" name="图片 18" descr="屏幕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3)"/>
                    <pic:cNvPicPr>
                      <a:picLocks noChangeAspect="1"/>
                    </pic:cNvPicPr>
                  </pic:nvPicPr>
                  <pic:blipFill>
                    <a:blip r:embed="rId31"/>
                    <a:stretch>
                      <a:fillRect/>
                    </a:stretch>
                  </pic:blipFill>
                  <pic:spPr>
                    <a:xfrm>
                      <a:off x="0" y="0"/>
                      <a:ext cx="4814570" cy="2562225"/>
                    </a:xfrm>
                    <a:prstGeom prst="rect">
                      <a:avLst/>
                    </a:prstGeom>
                  </pic:spPr>
                </pic:pic>
              </a:graphicData>
            </a:graphic>
          </wp:inline>
        </w:drawing>
      </w:r>
    </w:p>
    <w:p>
      <w:pPr>
        <w:ind w:firstLine="630" w:firstLineChars="300"/>
        <w:jc w:val="center"/>
        <w:rPr>
          <w:rFonts w:hint="eastAsia"/>
          <w:lang w:val="en-US" w:eastAsia="zh-CN"/>
        </w:rPr>
      </w:pPr>
      <w:r>
        <w:rPr>
          <w:rFonts w:hint="eastAsia"/>
          <w:lang w:val="en-US" w:eastAsia="zh-CN"/>
        </w:rPr>
        <w:t>图4-25</w:t>
      </w:r>
    </w:p>
    <w:p>
      <w:pPr>
        <w:ind w:firstLine="420" w:firstLineChars="200"/>
        <w:jc w:val="left"/>
        <w:rPr>
          <w:rFonts w:hint="eastAsia"/>
          <w:lang w:val="en-US" w:eastAsia="zh-CN"/>
        </w:rPr>
      </w:pPr>
      <w:r>
        <w:rPr>
          <w:rFonts w:hint="eastAsia"/>
          <w:lang w:val="en-US" w:eastAsia="zh-CN"/>
        </w:rPr>
        <w:t>勾选“允许远程协助连接这台计算机”和“允许远程连接到此计算机”，其他不要勾选，确定即可，如图4-26所示：</w:t>
      </w:r>
    </w:p>
    <w:p>
      <w:pPr>
        <w:ind w:firstLine="630" w:firstLineChars="300"/>
        <w:jc w:val="left"/>
        <w:rPr>
          <w:rFonts w:hint="eastAsia"/>
          <w:lang w:val="en-US" w:eastAsia="zh-CN"/>
        </w:rPr>
      </w:pPr>
      <w:r>
        <w:rPr>
          <w:rFonts w:hint="eastAsia"/>
          <w:lang w:val="en-US" w:eastAsia="zh-CN"/>
        </w:rPr>
        <w:drawing>
          <wp:inline distT="0" distB="0" distL="114300" distR="114300">
            <wp:extent cx="4041775" cy="4552315"/>
            <wp:effectExtent l="0" t="0" r="15875" b="635"/>
            <wp:docPr id="35" name="图片 35" descr="屏幕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2)"/>
                    <pic:cNvPicPr>
                      <a:picLocks noChangeAspect="1"/>
                    </pic:cNvPicPr>
                  </pic:nvPicPr>
                  <pic:blipFill>
                    <a:blip r:embed="rId32"/>
                    <a:stretch>
                      <a:fillRect/>
                    </a:stretch>
                  </pic:blipFill>
                  <pic:spPr>
                    <a:xfrm>
                      <a:off x="0" y="0"/>
                      <a:ext cx="4041775" cy="4552315"/>
                    </a:xfrm>
                    <a:prstGeom prst="rect">
                      <a:avLst/>
                    </a:prstGeom>
                  </pic:spPr>
                </pic:pic>
              </a:graphicData>
            </a:graphic>
          </wp:inline>
        </w:drawing>
      </w:r>
    </w:p>
    <w:p>
      <w:pPr>
        <w:ind w:firstLine="630" w:firstLineChars="300"/>
        <w:jc w:val="center"/>
        <w:rPr>
          <w:rFonts w:hint="eastAsia"/>
          <w:lang w:val="en-US" w:eastAsia="zh-CN"/>
        </w:rPr>
      </w:pPr>
      <w:r>
        <w:rPr>
          <w:rFonts w:hint="eastAsia"/>
          <w:lang w:val="en-US" w:eastAsia="zh-CN"/>
        </w:rPr>
        <w:t>图4-26</w:t>
      </w:r>
    </w:p>
    <w:p>
      <w:pPr>
        <w:ind w:firstLine="420" w:firstLineChars="200"/>
        <w:jc w:val="left"/>
        <w:rPr>
          <w:rFonts w:hint="eastAsia"/>
          <w:lang w:val="en-US" w:eastAsia="zh-CN"/>
        </w:rPr>
      </w:pPr>
      <w:r>
        <w:rPr>
          <w:rFonts w:hint="eastAsia"/>
          <w:lang w:val="en-US" w:eastAsia="zh-CN"/>
        </w:rPr>
        <w:t>电视端设置步骤：</w:t>
      </w:r>
    </w:p>
    <w:p>
      <w:pPr>
        <w:ind w:firstLine="420" w:firstLineChars="200"/>
        <w:jc w:val="left"/>
        <w:rPr>
          <w:rFonts w:hint="eastAsia"/>
          <w:lang w:val="en-US" w:eastAsia="zh-CN"/>
        </w:rPr>
      </w:pPr>
      <w:r>
        <w:rPr>
          <w:rFonts w:hint="eastAsia"/>
          <w:lang w:val="en-US" w:eastAsia="zh-CN"/>
        </w:rPr>
        <w:t>在电视已安装应用中打开RD Client应用，选择上面添加按钮（即右上角加号），然后选择Desktop选项。如图4-27所示：</w:t>
      </w:r>
    </w:p>
    <w:p>
      <w:pPr>
        <w:ind w:firstLine="630" w:firstLineChars="300"/>
        <w:jc w:val="left"/>
        <w:rPr>
          <w:rFonts w:hint="eastAsia"/>
          <w:lang w:val="en-US" w:eastAsia="zh-CN"/>
        </w:rPr>
      </w:pPr>
      <w:r>
        <w:rPr>
          <w:rFonts w:hint="eastAsia"/>
          <w:lang w:val="en-US" w:eastAsia="zh-CN"/>
        </w:rPr>
        <w:drawing>
          <wp:inline distT="0" distB="0" distL="114300" distR="114300">
            <wp:extent cx="5267960" cy="1878965"/>
            <wp:effectExtent l="0" t="0" r="8890" b="6985"/>
            <wp:docPr id="36" name="图片 36" desc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_2"/>
                    <pic:cNvPicPr>
                      <a:picLocks noChangeAspect="1"/>
                    </pic:cNvPicPr>
                  </pic:nvPicPr>
                  <pic:blipFill>
                    <a:blip r:embed="rId33"/>
                    <a:srcRect b="33190"/>
                    <a:stretch>
                      <a:fillRect/>
                    </a:stretch>
                  </pic:blipFill>
                  <pic:spPr>
                    <a:xfrm>
                      <a:off x="0" y="0"/>
                      <a:ext cx="5267960" cy="1878965"/>
                    </a:xfrm>
                    <a:prstGeom prst="rect">
                      <a:avLst/>
                    </a:prstGeom>
                  </pic:spPr>
                </pic:pic>
              </a:graphicData>
            </a:graphic>
          </wp:inline>
        </w:drawing>
      </w:r>
    </w:p>
    <w:p>
      <w:pPr>
        <w:ind w:firstLine="630" w:firstLineChars="300"/>
        <w:jc w:val="center"/>
        <w:rPr>
          <w:rFonts w:hint="eastAsia"/>
          <w:lang w:val="en-US" w:eastAsia="zh-CN"/>
        </w:rPr>
      </w:pPr>
      <w:r>
        <w:rPr>
          <w:rFonts w:hint="eastAsia"/>
          <w:lang w:val="en-US" w:eastAsia="zh-CN"/>
        </w:rPr>
        <w:t>图4-27</w:t>
      </w:r>
    </w:p>
    <w:p>
      <w:pPr>
        <w:ind w:firstLine="420" w:firstLineChars="200"/>
        <w:jc w:val="left"/>
        <w:rPr>
          <w:rFonts w:hint="eastAsia"/>
          <w:lang w:val="en-US" w:eastAsia="zh-CN"/>
        </w:rPr>
      </w:pPr>
      <w:r>
        <w:rPr>
          <w:rFonts w:hint="eastAsia"/>
          <w:lang w:val="en-US" w:eastAsia="zh-CN"/>
        </w:rPr>
        <w:t>点击Scan/Scan again选项，搜索局域网可用设备，搜索结果显示的列表中（若搜索结果不在列表中，可点击右下角“ADD MANUALLY”进行手动添加）。如图4-28所示：</w:t>
      </w:r>
    </w:p>
    <w:p>
      <w:pPr>
        <w:ind w:firstLine="630" w:firstLineChars="300"/>
        <w:jc w:val="left"/>
        <w:rPr>
          <w:rFonts w:hint="eastAsia"/>
          <w:lang w:val="en-US" w:eastAsia="zh-CN"/>
        </w:rPr>
      </w:pPr>
      <w:r>
        <w:rPr>
          <w:rFonts w:hint="eastAsia"/>
          <w:lang w:val="en-US" w:eastAsia="zh-CN"/>
        </w:rPr>
        <w:drawing>
          <wp:inline distT="0" distB="0" distL="114300" distR="114300">
            <wp:extent cx="5266055" cy="2143125"/>
            <wp:effectExtent l="0" t="0" r="10795" b="9525"/>
            <wp:docPr id="43" name="图片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
                    <pic:cNvPicPr>
                      <a:picLocks noChangeAspect="1"/>
                    </pic:cNvPicPr>
                  </pic:nvPicPr>
                  <pic:blipFill>
                    <a:blip r:embed="rId34"/>
                    <a:srcRect b="27653"/>
                    <a:stretch>
                      <a:fillRect/>
                    </a:stretch>
                  </pic:blipFill>
                  <pic:spPr>
                    <a:xfrm>
                      <a:off x="0" y="0"/>
                      <a:ext cx="5266055" cy="2143125"/>
                    </a:xfrm>
                    <a:prstGeom prst="rect">
                      <a:avLst/>
                    </a:prstGeom>
                  </pic:spPr>
                </pic:pic>
              </a:graphicData>
            </a:graphic>
          </wp:inline>
        </w:drawing>
      </w:r>
    </w:p>
    <w:p>
      <w:pPr>
        <w:ind w:firstLine="630" w:firstLineChars="300"/>
        <w:jc w:val="center"/>
        <w:rPr>
          <w:rFonts w:hint="eastAsia"/>
          <w:lang w:val="en-US" w:eastAsia="zh-CN"/>
        </w:rPr>
      </w:pPr>
      <w:r>
        <w:rPr>
          <w:rFonts w:hint="eastAsia"/>
          <w:lang w:val="en-US" w:eastAsia="zh-CN"/>
        </w:rPr>
        <w:t>图4-28</w:t>
      </w:r>
    </w:p>
    <w:p>
      <w:pPr>
        <w:ind w:firstLine="420" w:firstLineChars="200"/>
        <w:jc w:val="left"/>
        <w:rPr>
          <w:rFonts w:hint="eastAsia"/>
          <w:lang w:val="en-US" w:eastAsia="zh-CN"/>
        </w:rPr>
      </w:pPr>
      <w:r>
        <w:rPr>
          <w:rFonts w:hint="eastAsia"/>
          <w:lang w:val="en-US" w:eastAsia="zh-CN"/>
        </w:rPr>
        <w:t>选择本PC的计算机名称，选择Enter every time，继续选择Add user account，在弹出的界面分别输入本PC用户名和密码，选择save保存。如图4-29、图4-30、图4-31所示：</w:t>
      </w:r>
    </w:p>
    <w:p>
      <w:pPr>
        <w:ind w:firstLine="630" w:firstLineChars="300"/>
        <w:jc w:val="left"/>
        <w:rPr>
          <w:rFonts w:hint="eastAsia"/>
          <w:lang w:val="en-US" w:eastAsia="zh-CN"/>
        </w:rPr>
      </w:pPr>
      <w:r>
        <w:rPr>
          <w:rFonts w:hint="eastAsia"/>
          <w:lang w:val="en-US" w:eastAsia="zh-CN"/>
        </w:rPr>
        <w:drawing>
          <wp:inline distT="0" distB="0" distL="114300" distR="114300">
            <wp:extent cx="5267960" cy="2397125"/>
            <wp:effectExtent l="0" t="0" r="8890" b="3175"/>
            <wp:docPr id="44" name="图片 4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
                    <pic:cNvPicPr>
                      <a:picLocks noChangeAspect="1"/>
                    </pic:cNvPicPr>
                  </pic:nvPicPr>
                  <pic:blipFill>
                    <a:blip r:embed="rId35"/>
                    <a:srcRect b="14593"/>
                    <a:stretch>
                      <a:fillRect/>
                    </a:stretch>
                  </pic:blipFill>
                  <pic:spPr>
                    <a:xfrm>
                      <a:off x="0" y="0"/>
                      <a:ext cx="5267960" cy="2397125"/>
                    </a:xfrm>
                    <a:prstGeom prst="rect">
                      <a:avLst/>
                    </a:prstGeom>
                  </pic:spPr>
                </pic:pic>
              </a:graphicData>
            </a:graphic>
          </wp:inline>
        </w:drawing>
      </w:r>
    </w:p>
    <w:p>
      <w:pPr>
        <w:ind w:firstLine="630" w:firstLineChars="300"/>
        <w:jc w:val="center"/>
        <w:rPr>
          <w:rFonts w:hint="eastAsia"/>
          <w:lang w:val="en-US" w:eastAsia="zh-CN"/>
        </w:rPr>
      </w:pPr>
      <w:r>
        <w:rPr>
          <w:rFonts w:hint="eastAsia"/>
          <w:lang w:val="en-US" w:eastAsia="zh-CN"/>
        </w:rPr>
        <w:t>图4-29</w:t>
      </w:r>
    </w:p>
    <w:p>
      <w:pPr>
        <w:ind w:firstLine="630" w:firstLineChars="300"/>
        <w:jc w:val="left"/>
        <w:rPr>
          <w:rFonts w:hint="eastAsia"/>
          <w:lang w:val="en-US" w:eastAsia="zh-CN"/>
        </w:rPr>
      </w:pPr>
      <w:r>
        <w:rPr>
          <w:rFonts w:hint="eastAsia"/>
          <w:lang w:val="en-US" w:eastAsia="zh-CN"/>
        </w:rPr>
        <w:drawing>
          <wp:inline distT="0" distB="0" distL="114300" distR="114300">
            <wp:extent cx="5267960" cy="2536190"/>
            <wp:effectExtent l="0" t="0" r="8890" b="16510"/>
            <wp:docPr id="45" name="图片 4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4"/>
                    <pic:cNvPicPr>
                      <a:picLocks noChangeAspect="1"/>
                    </pic:cNvPicPr>
                  </pic:nvPicPr>
                  <pic:blipFill>
                    <a:blip r:embed="rId36"/>
                    <a:srcRect b="9822"/>
                    <a:stretch>
                      <a:fillRect/>
                    </a:stretch>
                  </pic:blipFill>
                  <pic:spPr>
                    <a:xfrm>
                      <a:off x="0" y="0"/>
                      <a:ext cx="5267960" cy="2536190"/>
                    </a:xfrm>
                    <a:prstGeom prst="rect">
                      <a:avLst/>
                    </a:prstGeom>
                  </pic:spPr>
                </pic:pic>
              </a:graphicData>
            </a:graphic>
          </wp:inline>
        </w:drawing>
      </w:r>
    </w:p>
    <w:p>
      <w:pPr>
        <w:ind w:firstLine="630" w:firstLineChars="300"/>
        <w:jc w:val="center"/>
        <w:rPr>
          <w:rFonts w:hint="eastAsia"/>
          <w:lang w:val="en-US" w:eastAsia="zh-CN"/>
        </w:rPr>
      </w:pPr>
      <w:r>
        <w:rPr>
          <w:rFonts w:hint="eastAsia"/>
          <w:lang w:val="en-US" w:eastAsia="zh-CN"/>
        </w:rPr>
        <w:t>图4-30</w:t>
      </w:r>
    </w:p>
    <w:p>
      <w:pPr>
        <w:ind w:firstLine="630" w:firstLineChars="300"/>
        <w:jc w:val="left"/>
        <w:rPr>
          <w:rFonts w:hint="eastAsia"/>
          <w:lang w:val="en-US" w:eastAsia="zh-CN"/>
        </w:rPr>
      </w:pPr>
      <w:r>
        <w:rPr>
          <w:rFonts w:hint="eastAsia"/>
          <w:lang w:val="en-US" w:eastAsia="zh-CN"/>
        </w:rPr>
        <w:drawing>
          <wp:inline distT="0" distB="0" distL="114300" distR="114300">
            <wp:extent cx="5267960" cy="2812415"/>
            <wp:effectExtent l="0" t="0" r="8890" b="6985"/>
            <wp:docPr id="46" name="图片 4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5"/>
                    <pic:cNvPicPr>
                      <a:picLocks noChangeAspect="1"/>
                    </pic:cNvPicPr>
                  </pic:nvPicPr>
                  <pic:blipFill>
                    <a:blip r:embed="rId37"/>
                    <a:stretch>
                      <a:fillRect/>
                    </a:stretch>
                  </pic:blipFill>
                  <pic:spPr>
                    <a:xfrm>
                      <a:off x="0" y="0"/>
                      <a:ext cx="5267960" cy="2812415"/>
                    </a:xfrm>
                    <a:prstGeom prst="rect">
                      <a:avLst/>
                    </a:prstGeom>
                  </pic:spPr>
                </pic:pic>
              </a:graphicData>
            </a:graphic>
          </wp:inline>
        </w:drawing>
      </w:r>
    </w:p>
    <w:p>
      <w:pPr>
        <w:ind w:firstLine="630" w:firstLineChars="300"/>
        <w:jc w:val="center"/>
        <w:rPr>
          <w:rFonts w:hint="eastAsia"/>
          <w:lang w:val="en-US" w:eastAsia="zh-CN"/>
        </w:rPr>
      </w:pPr>
      <w:r>
        <w:rPr>
          <w:rFonts w:hint="eastAsia"/>
          <w:lang w:val="en-US" w:eastAsia="zh-CN"/>
        </w:rPr>
        <w:t>图4-31</w:t>
      </w:r>
    </w:p>
    <w:p>
      <w:pPr>
        <w:ind w:firstLine="630" w:firstLineChars="300"/>
        <w:jc w:val="left"/>
        <w:rPr>
          <w:rFonts w:hint="eastAsia"/>
          <w:lang w:val="en-US" w:eastAsia="zh-CN"/>
        </w:rPr>
      </w:pPr>
      <w:r>
        <w:rPr>
          <w:rFonts w:hint="eastAsia"/>
          <w:lang w:val="en-US" w:eastAsia="zh-CN"/>
        </w:rPr>
        <w:t>点击设置好的远程桌面，即可测试远程桌面功能能否正确使用。如图4-32所示：</w:t>
      </w:r>
    </w:p>
    <w:p>
      <w:pPr>
        <w:ind w:firstLine="630" w:firstLineChars="300"/>
        <w:jc w:val="left"/>
        <w:rPr>
          <w:rFonts w:hint="eastAsia"/>
          <w:lang w:val="en-US" w:eastAsia="zh-CN"/>
        </w:rPr>
      </w:pPr>
      <w:r>
        <w:rPr>
          <w:rFonts w:hint="eastAsia"/>
          <w:lang w:val="en-US" w:eastAsia="zh-CN"/>
        </w:rPr>
        <w:drawing>
          <wp:inline distT="0" distB="0" distL="114300" distR="114300">
            <wp:extent cx="5267960" cy="2320925"/>
            <wp:effectExtent l="0" t="0" r="8890" b="3175"/>
            <wp:docPr id="47" name="图片 4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
                    <pic:cNvPicPr>
                      <a:picLocks noChangeAspect="1"/>
                    </pic:cNvPicPr>
                  </pic:nvPicPr>
                  <pic:blipFill>
                    <a:blip r:embed="rId38"/>
                    <a:srcRect b="17308"/>
                    <a:stretch>
                      <a:fillRect/>
                    </a:stretch>
                  </pic:blipFill>
                  <pic:spPr>
                    <a:xfrm>
                      <a:off x="0" y="0"/>
                      <a:ext cx="5267960" cy="2320925"/>
                    </a:xfrm>
                    <a:prstGeom prst="rect">
                      <a:avLst/>
                    </a:prstGeom>
                  </pic:spPr>
                </pic:pic>
              </a:graphicData>
            </a:graphic>
          </wp:inline>
        </w:drawing>
      </w:r>
    </w:p>
    <w:p>
      <w:pPr>
        <w:ind w:firstLine="630" w:firstLineChars="300"/>
        <w:jc w:val="center"/>
        <w:rPr>
          <w:rFonts w:hint="eastAsia"/>
          <w:lang w:val="en-US" w:eastAsia="zh-CN"/>
        </w:rPr>
      </w:pPr>
      <w:r>
        <w:rPr>
          <w:rFonts w:hint="eastAsia"/>
          <w:lang w:val="en-US" w:eastAsia="zh-CN"/>
        </w:rPr>
        <w:t>图4-32</w:t>
      </w:r>
    </w:p>
    <w:p>
      <w:pPr>
        <w:keepNext w:val="0"/>
        <w:keepLines w:val="0"/>
        <w:pageBreakBefore w:val="0"/>
        <w:widowControl w:val="0"/>
        <w:kinsoku/>
        <w:wordWrap/>
        <w:overflowPunct/>
        <w:topLinePunct w:val="0"/>
        <w:autoSpaceDE/>
        <w:autoSpaceDN/>
        <w:bidi w:val="0"/>
        <w:adjustRightInd/>
        <w:snapToGrid/>
        <w:spacing w:before="140" w:after="140" w:line="240" w:lineRule="auto"/>
        <w:ind w:left="0" w:leftChars="0" w:right="0" w:rightChars="0" w:firstLine="0" w:firstLineChars="0"/>
        <w:jc w:val="left"/>
        <w:textAlignment w:val="auto"/>
        <w:outlineLvl w:val="2"/>
        <w:rPr>
          <w:rFonts w:hint="eastAsia" w:asciiTheme="minorHAnsi" w:hAnsiTheme="minorHAnsi" w:eastAsiaTheme="minorEastAsia" w:cstheme="minorBidi"/>
          <w:b/>
          <w:bCs w:val="0"/>
          <w:kern w:val="2"/>
          <w:sz w:val="24"/>
          <w:szCs w:val="24"/>
          <w:lang w:val="en-US" w:eastAsia="zh-CN" w:bidi="ar-SA"/>
        </w:rPr>
      </w:pPr>
      <w:r>
        <w:rPr>
          <w:rFonts w:hint="eastAsia" w:asciiTheme="minorHAnsi" w:hAnsiTheme="minorHAnsi" w:eastAsiaTheme="minorEastAsia" w:cstheme="minorBidi"/>
          <w:b/>
          <w:bCs w:val="0"/>
          <w:kern w:val="2"/>
          <w:sz w:val="24"/>
          <w:szCs w:val="24"/>
          <w:lang w:val="en-US" w:eastAsia="zh-CN" w:bidi="ar-SA"/>
        </w:rPr>
        <w:br w:type="textWrapping"/>
      </w:r>
      <w:r>
        <w:rPr>
          <w:rFonts w:hint="eastAsia" w:asciiTheme="minorHAnsi" w:hAnsiTheme="minorHAnsi" w:eastAsiaTheme="minorEastAsia" w:cstheme="minorBidi"/>
          <w:b/>
          <w:bCs w:val="0"/>
          <w:kern w:val="2"/>
          <w:sz w:val="24"/>
          <w:szCs w:val="24"/>
          <w:lang w:val="en-US" w:eastAsia="zh-CN" w:bidi="ar-SA"/>
        </w:rPr>
        <w:t>4.5.2 将电脑应用投屏到电视端使用</w:t>
      </w:r>
    </w:p>
    <w:p>
      <w:pPr>
        <w:ind w:firstLine="420" w:firstLineChars="0"/>
        <w:jc w:val="left"/>
        <w:rPr>
          <w:rFonts w:hint="eastAsia"/>
          <w:lang w:val="en-US" w:eastAsia="zh-CN"/>
        </w:rPr>
      </w:pPr>
      <w:r>
        <w:rPr>
          <w:rFonts w:hint="eastAsia"/>
          <w:lang w:val="en-US" w:eastAsia="zh-CN"/>
        </w:rPr>
        <w:t>可以在电脑端选择用户需要的应用加入应用库，然后用户可以直接在库中选择需要的应用单击投屏（使用时可通过电视端连接的外设控制该应用）。需按4.5.1配置好RDP。如图4-33所示：</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r>
        <w:rPr>
          <w:rFonts w:hint="eastAsia"/>
          <w:b/>
          <w:bCs w:val="0"/>
          <w:sz w:val="24"/>
          <w:szCs w:val="24"/>
          <w:lang w:val="en-US" w:eastAsia="zh-CN"/>
        </w:rPr>
        <w:t>4.5.3 将电脑游戏投屏到电视端使用</w:t>
      </w:r>
    </w:p>
    <w:p>
      <w:pPr>
        <w:ind w:firstLine="420" w:firstLineChars="0"/>
        <w:jc w:val="left"/>
        <w:rPr>
          <w:rFonts w:hint="eastAsia"/>
          <w:lang w:val="en-US" w:eastAsia="zh-CN"/>
        </w:rPr>
      </w:pPr>
      <w:r>
        <w:rPr>
          <w:rFonts w:hint="eastAsia"/>
          <w:lang w:val="en-US" w:eastAsia="zh-CN"/>
        </w:rPr>
        <w:t>可以选择用户需要的游戏加入游戏库，用户可以直接在库中选择需要的游戏一键投屏，然后通过电视端连接的外设控制该游戏。如图4-33所示：</w:t>
      </w:r>
    </w:p>
    <w:p>
      <w:pPr>
        <w:ind w:firstLine="420" w:firstLineChars="0"/>
        <w:jc w:val="left"/>
      </w:pPr>
      <w:r>
        <w:rPr>
          <w:rFonts w:hint="eastAsia"/>
          <w:lang w:val="en-US" w:eastAsia="zh-CN"/>
        </w:rPr>
        <w:t>注：电脑游戏投屏需要电脑已经安装了GTX 650或以上的NVIDIA显卡，并进行有关驱动安装及配置后才能使用，具体参见电脑端用户手册。</w:t>
      </w:r>
      <w:r>
        <w:rPr>
          <w:rFonts w:hint="eastAsia"/>
          <w:lang w:val="en-US" w:eastAsia="zh-CN"/>
        </w:rPr>
        <w:br w:type="textWrapping"/>
      </w:r>
      <w:r>
        <w:rPr>
          <w:rFonts w:hint="eastAsia"/>
          <w:lang w:val="en-US" w:eastAsia="zh-CN"/>
        </w:rPr>
        <w:tab/>
      </w:r>
      <w:r>
        <w:rPr>
          <w:rFonts w:hint="eastAsia"/>
          <w:lang w:val="en-US" w:eastAsia="zh-CN"/>
        </w:rPr>
        <w:drawing>
          <wp:inline distT="0" distB="0" distL="114300" distR="114300">
            <wp:extent cx="2160270" cy="4316095"/>
            <wp:effectExtent l="0" t="0" r="11430" b="8255"/>
            <wp:docPr id="38" name="图片 38" descr="screener_15168655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er_1516865534589"/>
                    <pic:cNvPicPr>
                      <a:picLocks noChangeAspect="1"/>
                    </pic:cNvPicPr>
                  </pic:nvPicPr>
                  <pic:blipFill>
                    <a:blip r:embed="rId39"/>
                    <a:srcRect l="13686" t="9571" r="13363" b="9427"/>
                    <a:stretch>
                      <a:fillRect/>
                    </a:stretch>
                  </pic:blipFill>
                  <pic:spPr>
                    <a:xfrm>
                      <a:off x="0" y="0"/>
                      <a:ext cx="2160270" cy="4316095"/>
                    </a:xfrm>
                    <a:prstGeom prst="rect">
                      <a:avLst/>
                    </a:prstGeom>
                  </pic:spPr>
                </pic:pic>
              </a:graphicData>
            </a:graphic>
          </wp:inline>
        </w:drawing>
      </w:r>
      <w:r>
        <w:rPr>
          <w:rFonts w:hint="eastAsia"/>
          <w:lang w:val="en-US" w:eastAsia="zh-CN"/>
        </w:rPr>
        <w:t xml:space="preserve">       </w:t>
      </w:r>
      <w:r>
        <w:drawing>
          <wp:inline distT="0" distB="0" distL="114300" distR="114300">
            <wp:extent cx="2160270" cy="4332605"/>
            <wp:effectExtent l="0" t="0" r="11430" b="10795"/>
            <wp:docPr id="39" name="图片 39" descr="screener_151686560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er_1516865604182"/>
                    <pic:cNvPicPr>
                      <a:picLocks noChangeAspect="1"/>
                    </pic:cNvPicPr>
                  </pic:nvPicPr>
                  <pic:blipFill>
                    <a:blip r:embed="rId40"/>
                    <a:srcRect l="13802" t="9535" r="13325" b="9241"/>
                    <a:stretch>
                      <a:fillRect/>
                    </a:stretch>
                  </pic:blipFill>
                  <pic:spPr>
                    <a:xfrm>
                      <a:off x="0" y="0"/>
                      <a:ext cx="2160270" cy="4332605"/>
                    </a:xfrm>
                    <a:prstGeom prst="rect">
                      <a:avLst/>
                    </a:prstGeom>
                  </pic:spPr>
                </pic:pic>
              </a:graphicData>
            </a:graphic>
          </wp:inline>
        </w:drawing>
      </w:r>
    </w:p>
    <w:p>
      <w:pPr>
        <w:ind w:left="840" w:leftChars="0" w:firstLine="840" w:firstLineChars="400"/>
        <w:jc w:val="left"/>
        <w:rPr>
          <w:rFonts w:hint="eastAsia"/>
          <w:lang w:val="en-US" w:eastAsia="zh-CN"/>
        </w:rPr>
      </w:pPr>
      <w:r>
        <w:rPr>
          <w:rFonts w:hint="eastAsia"/>
          <w:lang w:val="en-US" w:eastAsia="zh-CN"/>
        </w:rPr>
        <w:t>图4-33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图4-34</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bookmarkStart w:id="23" w:name="_Toc16939"/>
      <w:r>
        <w:rPr>
          <w:rFonts w:hint="eastAsia"/>
          <w:b/>
          <w:bCs w:val="0"/>
          <w:sz w:val="24"/>
          <w:szCs w:val="24"/>
          <w:lang w:val="en-US" w:eastAsia="zh-CN"/>
        </w:rPr>
        <w:t>4.5.</w:t>
      </w:r>
      <w:bookmarkEnd w:id="23"/>
      <w:r>
        <w:rPr>
          <w:rFonts w:hint="eastAsia"/>
          <w:b/>
          <w:bCs w:val="0"/>
          <w:sz w:val="24"/>
          <w:szCs w:val="24"/>
          <w:lang w:val="en-US" w:eastAsia="zh-CN"/>
        </w:rPr>
        <w:t>4打开电视应用</w:t>
      </w:r>
    </w:p>
    <w:p>
      <w:pPr>
        <w:ind w:firstLine="420" w:firstLineChars="200"/>
        <w:jc w:val="left"/>
        <w:rPr>
          <w:rFonts w:hint="eastAsia"/>
          <w:lang w:val="en-US" w:eastAsia="zh-CN"/>
        </w:rPr>
      </w:pPr>
      <w:r>
        <w:rPr>
          <w:rFonts w:hint="eastAsia"/>
          <w:lang w:val="en-US" w:eastAsia="zh-CN"/>
        </w:rPr>
        <w:t>在应用的电视应用界面，可以自动显示连接电视上的已安装应用和系统应用，用户可以直接选择需要的应用单击启动，然后电视上将显示该应用。如图4-34所示：</w:t>
      </w:r>
      <w:bookmarkStart w:id="24" w:name="_Toc16649"/>
    </w:p>
    <w:p>
      <w:pPr>
        <w:ind w:firstLine="420" w:firstLineChars="200"/>
        <w:jc w:val="left"/>
        <w:rPr>
          <w:rFonts w:hint="eastAsia"/>
          <w:lang w:val="en-US" w:eastAsia="zh-CN"/>
        </w:rPr>
      </w:pPr>
      <w:r>
        <w:rPr>
          <w:rFonts w:hint="eastAsia"/>
          <w:lang w:val="en-US" w:eastAsia="zh-CN"/>
        </w:rPr>
        <w:br w:type="column"/>
      </w:r>
    </w:p>
    <w:p>
      <w:pPr>
        <w:pStyle w:val="3"/>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both"/>
        <w:textAlignment w:val="auto"/>
        <w:outlineLvl w:val="1"/>
        <w:rPr>
          <w:rFonts w:hint="eastAsia"/>
          <w:lang w:val="en-US" w:eastAsia="zh-CN"/>
        </w:rPr>
      </w:pPr>
      <w:r>
        <w:rPr>
          <w:rFonts w:hint="eastAsia"/>
          <w:lang w:val="en-US" w:eastAsia="zh-CN"/>
        </w:rPr>
        <w:t>4.6</w:t>
      </w:r>
      <w:bookmarkEnd w:id="24"/>
      <w:r>
        <w:rPr>
          <w:rFonts w:hint="eastAsia"/>
          <w:lang w:val="en-US" w:eastAsia="zh-CN"/>
        </w:rPr>
        <w:t>文件分享</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r>
        <w:rPr>
          <w:rFonts w:hint="eastAsia"/>
          <w:b/>
          <w:bCs w:val="0"/>
          <w:sz w:val="24"/>
          <w:szCs w:val="24"/>
          <w:lang w:val="en-US" w:eastAsia="zh-CN"/>
        </w:rPr>
        <w:t>4.6.1添加好友</w:t>
      </w:r>
    </w:p>
    <w:p>
      <w:pPr>
        <w:ind w:firstLine="420" w:firstLineChars="0"/>
        <w:jc w:val="left"/>
        <w:rPr>
          <w:rFonts w:hint="eastAsia"/>
          <w:lang w:val="en-US" w:eastAsia="zh-CN"/>
        </w:rPr>
      </w:pPr>
      <w:r>
        <w:rPr>
          <w:rFonts w:hint="eastAsia"/>
          <w:lang w:val="en-US" w:eastAsia="zh-CN"/>
        </w:rPr>
        <w:t>在应用分享界面，点击左上角的加号可以添加好友。支持以用户ID或手机号搜索添加好友。如图4-35所示：</w:t>
      </w:r>
    </w:p>
    <w:p>
      <w:pPr>
        <w:ind w:firstLine="420" w:firstLineChars="0"/>
        <w:jc w:val="left"/>
      </w:pPr>
      <w:r>
        <w:rPr>
          <w:rFonts w:hint="eastAsia" w:ascii="Times New Roman" w:hAnsi="Times New Roman" w:eastAsia="华文细黑"/>
          <w:sz w:val="24"/>
          <w:szCs w:val="24"/>
        </w:rPr>
        <w:drawing>
          <wp:inline distT="0" distB="0" distL="114300" distR="114300">
            <wp:extent cx="2160270" cy="4327525"/>
            <wp:effectExtent l="0" t="0" r="11430" b="15875"/>
            <wp:docPr id="40" name="图片 40" descr="screener_151686581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er_1516865816912"/>
                    <pic:cNvPicPr>
                      <a:picLocks noChangeAspect="1"/>
                    </pic:cNvPicPr>
                  </pic:nvPicPr>
                  <pic:blipFill>
                    <a:blip r:embed="rId41"/>
                    <a:srcRect l="13686" t="9535" r="13363" b="9262"/>
                    <a:stretch>
                      <a:fillRect/>
                    </a:stretch>
                  </pic:blipFill>
                  <pic:spPr>
                    <a:xfrm>
                      <a:off x="0" y="0"/>
                      <a:ext cx="2160270" cy="4327525"/>
                    </a:xfrm>
                    <a:prstGeom prst="rect">
                      <a:avLst/>
                    </a:prstGeom>
                  </pic:spPr>
                </pic:pic>
              </a:graphicData>
            </a:graphic>
          </wp:inline>
        </w:drawing>
      </w:r>
      <w:r>
        <w:rPr>
          <w:rFonts w:hint="eastAsia"/>
          <w:lang w:val="en-US" w:eastAsia="zh-CN"/>
        </w:rPr>
        <w:t xml:space="preserve">       </w:t>
      </w:r>
      <w:r>
        <w:drawing>
          <wp:inline distT="0" distB="0" distL="114300" distR="114300">
            <wp:extent cx="2160270" cy="4319905"/>
            <wp:effectExtent l="0" t="0" r="11430" b="4445"/>
            <wp:docPr id="41" name="图片 41" descr="screener_1516865972414"/>
            <wp:cNvGraphicFramePr/>
            <a:graphic xmlns:a="http://schemas.openxmlformats.org/drawingml/2006/main">
              <a:graphicData uri="http://schemas.openxmlformats.org/drawingml/2006/picture">
                <pic:pic xmlns:pic="http://schemas.openxmlformats.org/drawingml/2006/picture">
                  <pic:nvPicPr>
                    <pic:cNvPr id="41" name="图片 41" descr="screener_1516865972414"/>
                    <pic:cNvPicPr/>
                  </pic:nvPicPr>
                  <pic:blipFill>
                    <a:blip r:embed="rId42"/>
                    <a:srcRect l="13686" t="9535" r="13363" b="9370"/>
                    <a:stretch>
                      <a:fillRect/>
                    </a:stretch>
                  </pic:blipFill>
                  <pic:spPr>
                    <a:xfrm>
                      <a:off x="0" y="0"/>
                      <a:ext cx="2160270" cy="4319905"/>
                    </a:xfrm>
                    <a:prstGeom prst="rect">
                      <a:avLst/>
                    </a:prstGeom>
                  </pic:spPr>
                </pic:pic>
              </a:graphicData>
            </a:graphic>
          </wp:inline>
        </w:drawing>
      </w:r>
    </w:p>
    <w:p>
      <w:pPr>
        <w:ind w:left="840" w:leftChars="0" w:firstLine="630" w:firstLineChars="300"/>
        <w:jc w:val="left"/>
        <w:rPr>
          <w:rFonts w:hint="eastAsia"/>
          <w:b/>
          <w:bCs w:val="0"/>
          <w:sz w:val="24"/>
          <w:szCs w:val="24"/>
          <w:lang w:val="en-US" w:eastAsia="zh-CN"/>
        </w:rPr>
      </w:pPr>
      <w:r>
        <w:rPr>
          <w:rFonts w:hint="eastAsia"/>
          <w:lang w:val="en-US" w:eastAsia="zh-CN"/>
        </w:rPr>
        <w:t>图4-35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图4-36</w:t>
      </w: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r>
        <w:rPr>
          <w:rFonts w:hint="eastAsia"/>
          <w:b/>
          <w:bCs w:val="0"/>
          <w:sz w:val="24"/>
          <w:szCs w:val="24"/>
          <w:lang w:val="en-US" w:eastAsia="zh-CN"/>
        </w:rPr>
        <w:t>4.6.2选择自己的文件与好友分享</w:t>
      </w:r>
    </w:p>
    <w:p>
      <w:pPr>
        <w:ind w:firstLine="420" w:firstLineChars="0"/>
        <w:outlineLvl w:val="9"/>
        <w:rPr>
          <w:rFonts w:hint="eastAsia"/>
          <w:b/>
          <w:bCs w:val="0"/>
          <w:sz w:val="24"/>
          <w:szCs w:val="24"/>
          <w:lang w:val="en-US" w:eastAsia="zh-CN"/>
        </w:rPr>
      </w:pPr>
      <w:r>
        <w:rPr>
          <w:rFonts w:hint="eastAsia"/>
          <w:lang w:val="en-US" w:eastAsia="zh-CN"/>
        </w:rPr>
        <w:t>用户可以选择自己的文件分享到网上，支持为分享文件添加备注信息（分享文件及备注信息仅好友可见）。如图4-36所示：</w:t>
      </w:r>
      <w:r>
        <w:rPr>
          <w:rFonts w:hint="eastAsia"/>
          <w:b/>
          <w:bCs w:val="0"/>
          <w:sz w:val="24"/>
          <w:szCs w:val="24"/>
          <w:lang w:val="en-US" w:eastAsia="zh-CN"/>
        </w:rPr>
        <w:br w:type="textWrapping"/>
      </w:r>
      <w:r>
        <w:rPr>
          <w:rFonts w:hint="eastAsia"/>
          <w:b/>
          <w:bCs w:val="0"/>
          <w:sz w:val="24"/>
          <w:szCs w:val="24"/>
          <w:lang w:val="en-US" w:eastAsia="zh-CN"/>
        </w:rPr>
        <w:tab/>
      </w:r>
    </w:p>
    <w:p>
      <w:pPr>
        <w:ind w:left="0" w:leftChars="0" w:firstLine="0" w:firstLineChars="0"/>
        <w:rPr>
          <w:rFonts w:hint="eastAsia"/>
          <w:b/>
          <w:bCs w:val="0"/>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140" w:after="140" w:line="416" w:lineRule="auto"/>
        <w:ind w:left="0" w:leftChars="0" w:right="0" w:rightChars="0" w:firstLine="0" w:firstLineChars="0"/>
        <w:jc w:val="left"/>
        <w:textAlignment w:val="auto"/>
        <w:outlineLvl w:val="2"/>
        <w:rPr>
          <w:rFonts w:hint="eastAsia"/>
          <w:b/>
          <w:bCs w:val="0"/>
          <w:sz w:val="24"/>
          <w:szCs w:val="24"/>
          <w:lang w:val="en-US" w:eastAsia="zh-CN"/>
        </w:rPr>
      </w:pPr>
      <w:r>
        <w:rPr>
          <w:rFonts w:hint="eastAsia"/>
          <w:b/>
          <w:bCs w:val="0"/>
          <w:sz w:val="24"/>
          <w:szCs w:val="24"/>
          <w:lang w:val="en-US" w:eastAsia="zh-CN"/>
        </w:rPr>
        <w:t>4.6.3向好友请求并下载好友分享的文件</w:t>
      </w:r>
    </w:p>
    <w:p>
      <w:pPr>
        <w:ind w:firstLine="420" w:firstLineChars="200"/>
        <w:jc w:val="left"/>
        <w:rPr>
          <w:rFonts w:hint="eastAsia"/>
          <w:lang w:val="en-US" w:eastAsia="zh-CN"/>
        </w:rPr>
      </w:pPr>
      <w:r>
        <w:rPr>
          <w:rFonts w:hint="eastAsia"/>
          <w:lang w:val="en-US" w:eastAsia="zh-CN"/>
        </w:rPr>
        <w:t>可以查看好友分享的文件，选择自己需要的文件向好友申请下载，好友收到申请后在“审批下载”中同意申请，即可以开始点对点的文件下载过程。如图4-39、图4-40所示：</w:t>
      </w:r>
    </w:p>
    <w:p>
      <w:r>
        <w:rPr>
          <w:rFonts w:hint="eastAsia"/>
          <w:lang w:val="en-US" w:eastAsia="zh-CN"/>
        </w:rPr>
        <w:t>注：好友间文件传输质量因受到网络带宽及好友间网络结构、距离等因素影响而存在差异。</w:t>
      </w:r>
      <w:r>
        <w:rPr>
          <w:rFonts w:hint="eastAsia"/>
          <w:lang w:val="en-US" w:eastAsia="zh-CN"/>
        </w:rPr>
        <w:br w:type="textWrapping"/>
      </w:r>
      <w:r>
        <w:rPr>
          <w:rFonts w:hint="eastAsia"/>
          <w:lang w:val="en-US" w:eastAsia="zh-CN"/>
        </w:rPr>
        <w:tab/>
      </w:r>
      <w:r>
        <w:rPr>
          <w:rFonts w:hint="eastAsia"/>
          <w:lang w:val="en-US" w:eastAsia="zh-CN"/>
        </w:rPr>
        <w:drawing>
          <wp:inline distT="0" distB="0" distL="114300" distR="114300">
            <wp:extent cx="2160270" cy="4319905"/>
            <wp:effectExtent l="0" t="0" r="11430" b="4445"/>
            <wp:docPr id="48" name="图片 48" descr="screener_1516866688233"/>
            <wp:cNvGraphicFramePr/>
            <a:graphic xmlns:a="http://schemas.openxmlformats.org/drawingml/2006/main">
              <a:graphicData uri="http://schemas.openxmlformats.org/drawingml/2006/picture">
                <pic:pic xmlns:pic="http://schemas.openxmlformats.org/drawingml/2006/picture">
                  <pic:nvPicPr>
                    <pic:cNvPr id="48" name="图片 48" descr="screener_1516866688233"/>
                    <pic:cNvPicPr/>
                  </pic:nvPicPr>
                  <pic:blipFill>
                    <a:blip r:embed="rId43"/>
                    <a:srcRect l="13686" t="9492" r="13557" b="9212"/>
                    <a:stretch>
                      <a:fillRect/>
                    </a:stretch>
                  </pic:blipFill>
                  <pic:spPr>
                    <a:xfrm>
                      <a:off x="0" y="0"/>
                      <a:ext cx="2160270" cy="4319905"/>
                    </a:xfrm>
                    <a:prstGeom prst="rect">
                      <a:avLst/>
                    </a:prstGeom>
                  </pic:spPr>
                </pic:pic>
              </a:graphicData>
            </a:graphic>
          </wp:inline>
        </w:drawing>
      </w:r>
      <w:r>
        <w:rPr>
          <w:rFonts w:hint="eastAsia"/>
          <w:lang w:val="en-US" w:eastAsia="zh-CN"/>
        </w:rPr>
        <w:t xml:space="preserve">       </w:t>
      </w:r>
      <w:r>
        <w:drawing>
          <wp:inline distT="0" distB="0" distL="114300" distR="114300">
            <wp:extent cx="2160270" cy="4319905"/>
            <wp:effectExtent l="0" t="0" r="11430" b="4445"/>
            <wp:docPr id="50" name="图片 50" descr="screener_1516866799860"/>
            <wp:cNvGraphicFramePr/>
            <a:graphic xmlns:a="http://schemas.openxmlformats.org/drawingml/2006/main">
              <a:graphicData uri="http://schemas.openxmlformats.org/drawingml/2006/picture">
                <pic:pic xmlns:pic="http://schemas.openxmlformats.org/drawingml/2006/picture">
                  <pic:nvPicPr>
                    <pic:cNvPr id="50" name="图片 50" descr="screener_1516866799860"/>
                    <pic:cNvPicPr/>
                  </pic:nvPicPr>
                  <pic:blipFill>
                    <a:blip r:embed="rId44"/>
                    <a:srcRect l="13544" t="9607" r="13092" b="9370"/>
                    <a:stretch>
                      <a:fillRect/>
                    </a:stretch>
                  </pic:blipFill>
                  <pic:spPr>
                    <a:xfrm>
                      <a:off x="0" y="0"/>
                      <a:ext cx="2160270" cy="4319905"/>
                    </a:xfrm>
                    <a:prstGeom prst="rect">
                      <a:avLst/>
                    </a:prstGeom>
                  </pic:spPr>
                </pic:pic>
              </a:graphicData>
            </a:graphic>
          </wp:inline>
        </w:drawing>
      </w:r>
    </w:p>
    <w:p>
      <w:pPr>
        <w:ind w:left="1260" w:leftChars="0" w:firstLine="630" w:firstLineChars="300"/>
        <w:rPr>
          <w:rFonts w:hint="eastAsia" w:eastAsiaTheme="minorEastAsia"/>
          <w:lang w:val="en-US" w:eastAsia="zh-CN"/>
        </w:rPr>
      </w:pPr>
      <w:r>
        <w:rPr>
          <w:rFonts w:hint="eastAsia"/>
          <w:lang w:val="en-US" w:eastAsia="zh-CN"/>
        </w:rPr>
        <w:t>图4-37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图4-38</w:t>
      </w:r>
    </w:p>
    <w:p>
      <w:pPr>
        <w:ind w:left="0" w:leftChars="0" w:firstLine="0" w:firstLineChars="0"/>
        <w:rPr>
          <w:rFonts w:hint="eastAsia"/>
          <w:b/>
          <w:bCs w:val="0"/>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220" w:after="220" w:line="579" w:lineRule="auto"/>
        <w:ind w:left="0" w:leftChars="0" w:right="0" w:rightChars="0" w:firstLine="0" w:firstLineChars="0"/>
        <w:jc w:val="left"/>
        <w:textAlignment w:val="auto"/>
        <w:outlineLvl w:val="0"/>
        <w:rPr>
          <w:rFonts w:hint="eastAsia"/>
          <w:lang w:val="en-US" w:eastAsia="zh-CN"/>
        </w:rPr>
      </w:pPr>
      <w:bookmarkStart w:id="25" w:name="_Toc6138"/>
      <w:r>
        <w:rPr>
          <w:rFonts w:hint="eastAsia"/>
          <w:lang w:val="en-US" w:eastAsia="zh-CN"/>
        </w:rPr>
        <w:t>5.联系我们</w:t>
      </w:r>
      <w:bookmarkEnd w:id="25"/>
    </w:p>
    <w:p>
      <w:pPr>
        <w:ind w:firstLine="420" w:firstLineChars="200"/>
        <w:jc w:val="left"/>
        <w:rPr>
          <w:rFonts w:hint="eastAsia"/>
          <w:lang w:val="en-US" w:eastAsia="zh-CN"/>
        </w:rPr>
      </w:pPr>
      <w:r>
        <w:rPr>
          <w:rFonts w:hint="eastAsia"/>
          <w:lang w:val="en-US" w:eastAsia="zh-CN"/>
        </w:rPr>
        <w:t>地址：成都高新区(西区）西芯大道4号创新中心D136号</w:t>
      </w:r>
    </w:p>
    <w:p>
      <w:pPr>
        <w:ind w:firstLine="420" w:firstLineChars="200"/>
        <w:jc w:val="left"/>
        <w:rPr>
          <w:rFonts w:hint="eastAsia"/>
          <w:lang w:val="en-US" w:eastAsia="zh-CN"/>
        </w:rPr>
      </w:pPr>
      <w:r>
        <w:rPr>
          <w:rFonts w:hint="eastAsia"/>
          <w:lang w:val="en-US" w:eastAsia="zh-CN"/>
        </w:rPr>
        <w:t>邮箱：kel@uestc.edu.cn</w:t>
      </w:r>
    </w:p>
    <w:p>
      <w:pPr>
        <w:ind w:firstLine="420" w:firstLineChars="200"/>
        <w:jc w:val="left"/>
        <w:rPr>
          <w:rFonts w:hint="eastAsia"/>
          <w:lang w:val="en-US" w:eastAsia="zh-CN"/>
        </w:rPr>
      </w:pPr>
      <w:r>
        <w:rPr>
          <w:rFonts w:hint="eastAsia"/>
          <w:lang w:val="en-US" w:eastAsia="zh-CN"/>
        </w:rPr>
        <w:t>邮编：611731</w:t>
      </w:r>
    </w:p>
    <w:p>
      <w:pPr>
        <w:ind w:firstLine="420" w:firstLineChars="20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sectPr>
      <w:footerReference r:id="rId3" w:type="default"/>
      <w:pgSz w:w="11850" w:h="16783"/>
      <w:pgMar w:top="1440" w:right="1800" w:bottom="1440" w:left="1800" w:header="851" w:footer="992" w:gutter="0"/>
      <w:pgNumType w:fmt="numberInDash" w:start="0" w:chapStyle="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华文细黑">
    <w:altName w:val="微软雅黑"/>
    <w:panose1 w:val="02010600040101010101"/>
    <w:charset w:val="86"/>
    <w:family w:val="auto"/>
    <w:pitch w:val="default"/>
    <w:sig w:usb0="00000000" w:usb1="00000000" w:usb2="00000010" w:usb3="00000000" w:csb0="0004009F" w:csb1="00000000"/>
  </w:font>
  <w:font w:name="Microsoft YaHei UI">
    <w:panose1 w:val="020B0503020204020204"/>
    <w:charset w:val="86"/>
    <w:family w:val="swiss"/>
    <w:pitch w:val="default"/>
    <w:sig w:usb0="80000287" w:usb1="28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华文细黑">
    <w:altName w:val="微软雅黑"/>
    <w:panose1 w:val="00000000000000000000"/>
    <w:charset w:val="00"/>
    <w:family w:val="auto"/>
    <w:pitch w:val="default"/>
    <w:sig w:usb0="00000000" w:usb1="00000000" w:usb2="00000000" w:usb3="00000000" w:csb0="00000000" w:csb1="00000000"/>
  </w:font>
  <w:font w:name="Segoe MDL2 Assets">
    <w:panose1 w:val="050A0102010101010101"/>
    <w:charset w:val="00"/>
    <w:family w:val="auto"/>
    <w:pitch w:val="default"/>
    <w:sig w:usb0="00000000" w:usb1="1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Script">
    <w:panose1 w:val="03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10002FF" w:usb1="4000E4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Segoe UI Historic">
    <w:panose1 w:val="020B0502040204020203"/>
    <w:charset w:val="00"/>
    <w:family w:val="auto"/>
    <w:pitch w:val="default"/>
    <w:sig w:usb0="800001EF" w:usb1="02000002" w:usb2="0060C080" w:usb3="00000002" w:csb0="00000001" w:csb1="4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Tai Le">
    <w:panose1 w:val="020B0502040204020203"/>
    <w:charset w:val="00"/>
    <w:family w:val="auto"/>
    <w:pitch w:val="default"/>
    <w:sig w:usb0="00000003" w:usb1="00000000" w:usb2="40000000" w:usb3="00000000" w:csb0="00000001" w:csb1="00000000"/>
  </w:font>
  <w:font w:name="Microsoft Yi Baiti">
    <w:panose1 w:val="03000500000000000000"/>
    <w:charset w:val="00"/>
    <w:family w:val="auto"/>
    <w:pitch w:val="default"/>
    <w:sig w:usb0="80000003" w:usb1="00010402" w:usb2="00080002" w:usb3="00000000" w:csb0="00000001" w:csb1="00000000"/>
  </w:font>
  <w:font w:name="Mongolian Baiti">
    <w:panose1 w:val="03000500000000000000"/>
    <w:charset w:val="00"/>
    <w:family w:val="auto"/>
    <w:pitch w:val="default"/>
    <w:sig w:usb0="80000023" w:usb1="00000000" w:usb2="00020000" w:usb3="00000000" w:csb0="00000001"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楷体">
    <w:panose1 w:val="02010609060101010101"/>
    <w:charset w:val="86"/>
    <w:family w:val="auto"/>
    <w:pitch w:val="default"/>
    <w:sig w:usb0="800002BF" w:usb1="38CF7CFA" w:usb2="00000016" w:usb3="00000000" w:csb0="00040001" w:csb1="00000000"/>
  </w:font>
  <w:font w:name="Wingdings 2">
    <w:altName w:val="Wingdings"/>
    <w:panose1 w:val="050201020105070707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367586"/>
      <w:docPartObj>
        <w:docPartGallery w:val="autotext"/>
      </w:docPartObj>
    </w:sdtPr>
    <w:sdtContent>
      <w:p>
        <w:pPr>
          <w:pStyle w:val="8"/>
          <w:jc w:val="center"/>
        </w:pPr>
        <w:r>
          <w:fldChar w:fldCharType="begin"/>
        </w:r>
        <w:r>
          <w:instrText xml:space="preserve">PAGE   \* MERGEFORMAT</w:instrText>
        </w:r>
        <w:r>
          <w:fldChar w:fldCharType="separate"/>
        </w:r>
        <w:r>
          <w:rPr>
            <w:lang w:val="zh-CN"/>
          </w:rPr>
          <w:t>-</w:t>
        </w:r>
        <w:r>
          <w:t xml:space="preserve"> 5 -</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46D09A"/>
    <w:multiLevelType w:val="singleLevel"/>
    <w:tmpl w:val="5046D09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15F"/>
    <w:rsid w:val="00001DD1"/>
    <w:rsid w:val="000366AD"/>
    <w:rsid w:val="00046307"/>
    <w:rsid w:val="00062139"/>
    <w:rsid w:val="0006343B"/>
    <w:rsid w:val="0006564A"/>
    <w:rsid w:val="00084913"/>
    <w:rsid w:val="00087FA4"/>
    <w:rsid w:val="00091E84"/>
    <w:rsid w:val="00097662"/>
    <w:rsid w:val="000A3A34"/>
    <w:rsid w:val="000B6EB6"/>
    <w:rsid w:val="000C035E"/>
    <w:rsid w:val="000C5ABE"/>
    <w:rsid w:val="000D63EA"/>
    <w:rsid w:val="000D75D2"/>
    <w:rsid w:val="000E4D8D"/>
    <w:rsid w:val="001130F9"/>
    <w:rsid w:val="00125C34"/>
    <w:rsid w:val="00132EC7"/>
    <w:rsid w:val="00147D89"/>
    <w:rsid w:val="00153DBC"/>
    <w:rsid w:val="001639D6"/>
    <w:rsid w:val="00181A19"/>
    <w:rsid w:val="00196C48"/>
    <w:rsid w:val="001A187D"/>
    <w:rsid w:val="001A2998"/>
    <w:rsid w:val="001A7B32"/>
    <w:rsid w:val="001B0491"/>
    <w:rsid w:val="00200F55"/>
    <w:rsid w:val="002116F8"/>
    <w:rsid w:val="00222AF5"/>
    <w:rsid w:val="002264BC"/>
    <w:rsid w:val="002300C8"/>
    <w:rsid w:val="00234CE4"/>
    <w:rsid w:val="00244C79"/>
    <w:rsid w:val="002500A7"/>
    <w:rsid w:val="00252AED"/>
    <w:rsid w:val="002577A0"/>
    <w:rsid w:val="002632CA"/>
    <w:rsid w:val="002809F5"/>
    <w:rsid w:val="002830D6"/>
    <w:rsid w:val="002A3A7D"/>
    <w:rsid w:val="002A6185"/>
    <w:rsid w:val="002A6693"/>
    <w:rsid w:val="002D0B08"/>
    <w:rsid w:val="002E215F"/>
    <w:rsid w:val="002F2941"/>
    <w:rsid w:val="00341811"/>
    <w:rsid w:val="00347C08"/>
    <w:rsid w:val="00367846"/>
    <w:rsid w:val="00386A16"/>
    <w:rsid w:val="0038755B"/>
    <w:rsid w:val="0039017B"/>
    <w:rsid w:val="003A0CB3"/>
    <w:rsid w:val="003C1E15"/>
    <w:rsid w:val="003C3A79"/>
    <w:rsid w:val="003D65A9"/>
    <w:rsid w:val="003E607B"/>
    <w:rsid w:val="003F1453"/>
    <w:rsid w:val="003F66A3"/>
    <w:rsid w:val="00423988"/>
    <w:rsid w:val="00426236"/>
    <w:rsid w:val="00426A17"/>
    <w:rsid w:val="0043472D"/>
    <w:rsid w:val="00440D15"/>
    <w:rsid w:val="004419E4"/>
    <w:rsid w:val="0046067D"/>
    <w:rsid w:val="00460690"/>
    <w:rsid w:val="0046219B"/>
    <w:rsid w:val="00464178"/>
    <w:rsid w:val="0047751A"/>
    <w:rsid w:val="004B0274"/>
    <w:rsid w:val="004C36A0"/>
    <w:rsid w:val="004E4894"/>
    <w:rsid w:val="004F15A0"/>
    <w:rsid w:val="004F4900"/>
    <w:rsid w:val="004F7A9F"/>
    <w:rsid w:val="00511121"/>
    <w:rsid w:val="00524333"/>
    <w:rsid w:val="005310D1"/>
    <w:rsid w:val="0053340F"/>
    <w:rsid w:val="00566441"/>
    <w:rsid w:val="00570192"/>
    <w:rsid w:val="00572875"/>
    <w:rsid w:val="00595CEA"/>
    <w:rsid w:val="005C0141"/>
    <w:rsid w:val="005D30CF"/>
    <w:rsid w:val="005D40B1"/>
    <w:rsid w:val="00622DE2"/>
    <w:rsid w:val="0064498D"/>
    <w:rsid w:val="00651673"/>
    <w:rsid w:val="00657C62"/>
    <w:rsid w:val="00675DCD"/>
    <w:rsid w:val="00685DC1"/>
    <w:rsid w:val="00686437"/>
    <w:rsid w:val="006B0D92"/>
    <w:rsid w:val="006B2C5F"/>
    <w:rsid w:val="006C16D7"/>
    <w:rsid w:val="006C5390"/>
    <w:rsid w:val="006D6A60"/>
    <w:rsid w:val="006F54F2"/>
    <w:rsid w:val="00710AB2"/>
    <w:rsid w:val="00731D4E"/>
    <w:rsid w:val="00753FD7"/>
    <w:rsid w:val="00764C76"/>
    <w:rsid w:val="007673C5"/>
    <w:rsid w:val="00774E6C"/>
    <w:rsid w:val="00795159"/>
    <w:rsid w:val="007A3401"/>
    <w:rsid w:val="007B5E38"/>
    <w:rsid w:val="007B78FD"/>
    <w:rsid w:val="007F2271"/>
    <w:rsid w:val="007F7B59"/>
    <w:rsid w:val="00807AB1"/>
    <w:rsid w:val="00812D7B"/>
    <w:rsid w:val="00813C5A"/>
    <w:rsid w:val="00832CAF"/>
    <w:rsid w:val="00834168"/>
    <w:rsid w:val="00835B54"/>
    <w:rsid w:val="00835D7E"/>
    <w:rsid w:val="008441F2"/>
    <w:rsid w:val="008452E7"/>
    <w:rsid w:val="008477DB"/>
    <w:rsid w:val="00861195"/>
    <w:rsid w:val="008611C7"/>
    <w:rsid w:val="00861B02"/>
    <w:rsid w:val="0086680F"/>
    <w:rsid w:val="00880270"/>
    <w:rsid w:val="008A538E"/>
    <w:rsid w:val="008B4E9C"/>
    <w:rsid w:val="008C0BE7"/>
    <w:rsid w:val="008C2EC6"/>
    <w:rsid w:val="008E2A6B"/>
    <w:rsid w:val="008F4A11"/>
    <w:rsid w:val="00901254"/>
    <w:rsid w:val="0092736D"/>
    <w:rsid w:val="00934B9A"/>
    <w:rsid w:val="009357A9"/>
    <w:rsid w:val="00936A9D"/>
    <w:rsid w:val="00937E39"/>
    <w:rsid w:val="0095440C"/>
    <w:rsid w:val="009547E3"/>
    <w:rsid w:val="00957A17"/>
    <w:rsid w:val="00957A6F"/>
    <w:rsid w:val="00957E16"/>
    <w:rsid w:val="00962AA1"/>
    <w:rsid w:val="0097109D"/>
    <w:rsid w:val="00973DA0"/>
    <w:rsid w:val="00980DBA"/>
    <w:rsid w:val="00983AB7"/>
    <w:rsid w:val="0099400E"/>
    <w:rsid w:val="009A3605"/>
    <w:rsid w:val="009A7025"/>
    <w:rsid w:val="009B62FB"/>
    <w:rsid w:val="009C3419"/>
    <w:rsid w:val="00A004E1"/>
    <w:rsid w:val="00A01338"/>
    <w:rsid w:val="00A147A0"/>
    <w:rsid w:val="00A148B6"/>
    <w:rsid w:val="00A21967"/>
    <w:rsid w:val="00A2635B"/>
    <w:rsid w:val="00A50365"/>
    <w:rsid w:val="00A50627"/>
    <w:rsid w:val="00A663BB"/>
    <w:rsid w:val="00A71FCC"/>
    <w:rsid w:val="00A87080"/>
    <w:rsid w:val="00A87F25"/>
    <w:rsid w:val="00A93356"/>
    <w:rsid w:val="00AA05D5"/>
    <w:rsid w:val="00AA2587"/>
    <w:rsid w:val="00AC2AC2"/>
    <w:rsid w:val="00AE062C"/>
    <w:rsid w:val="00AE4187"/>
    <w:rsid w:val="00B178D4"/>
    <w:rsid w:val="00B2552E"/>
    <w:rsid w:val="00B32CE6"/>
    <w:rsid w:val="00B34B66"/>
    <w:rsid w:val="00B5184E"/>
    <w:rsid w:val="00B55C44"/>
    <w:rsid w:val="00B641EC"/>
    <w:rsid w:val="00B737BA"/>
    <w:rsid w:val="00B7441C"/>
    <w:rsid w:val="00BA7BC3"/>
    <w:rsid w:val="00BB45AC"/>
    <w:rsid w:val="00BC3BB6"/>
    <w:rsid w:val="00BC64E0"/>
    <w:rsid w:val="00BF3620"/>
    <w:rsid w:val="00C15168"/>
    <w:rsid w:val="00C5111E"/>
    <w:rsid w:val="00C5142F"/>
    <w:rsid w:val="00C51DCF"/>
    <w:rsid w:val="00C64F24"/>
    <w:rsid w:val="00C67DA5"/>
    <w:rsid w:val="00C822E8"/>
    <w:rsid w:val="00C8501D"/>
    <w:rsid w:val="00C9646C"/>
    <w:rsid w:val="00CA7544"/>
    <w:rsid w:val="00CB2D79"/>
    <w:rsid w:val="00CB533B"/>
    <w:rsid w:val="00CB7143"/>
    <w:rsid w:val="00CB7D9E"/>
    <w:rsid w:val="00CC669B"/>
    <w:rsid w:val="00CD04E6"/>
    <w:rsid w:val="00CD0D19"/>
    <w:rsid w:val="00CD5608"/>
    <w:rsid w:val="00CE2247"/>
    <w:rsid w:val="00D04813"/>
    <w:rsid w:val="00D1394D"/>
    <w:rsid w:val="00D224A7"/>
    <w:rsid w:val="00D26557"/>
    <w:rsid w:val="00D27E67"/>
    <w:rsid w:val="00D3214E"/>
    <w:rsid w:val="00D41CB8"/>
    <w:rsid w:val="00D41F1D"/>
    <w:rsid w:val="00D746A5"/>
    <w:rsid w:val="00D8079B"/>
    <w:rsid w:val="00D815F3"/>
    <w:rsid w:val="00D82836"/>
    <w:rsid w:val="00D961F9"/>
    <w:rsid w:val="00D9657B"/>
    <w:rsid w:val="00DA10AA"/>
    <w:rsid w:val="00DB1E97"/>
    <w:rsid w:val="00DC1F26"/>
    <w:rsid w:val="00DC39C4"/>
    <w:rsid w:val="00DD1C2D"/>
    <w:rsid w:val="00DE249A"/>
    <w:rsid w:val="00DE7955"/>
    <w:rsid w:val="00DF2321"/>
    <w:rsid w:val="00E0224C"/>
    <w:rsid w:val="00E06723"/>
    <w:rsid w:val="00E07350"/>
    <w:rsid w:val="00E172EC"/>
    <w:rsid w:val="00E243ED"/>
    <w:rsid w:val="00E25760"/>
    <w:rsid w:val="00E26E55"/>
    <w:rsid w:val="00E277F6"/>
    <w:rsid w:val="00E42B49"/>
    <w:rsid w:val="00E77C10"/>
    <w:rsid w:val="00EA5517"/>
    <w:rsid w:val="00EC5B48"/>
    <w:rsid w:val="00ED1E44"/>
    <w:rsid w:val="00ED4C74"/>
    <w:rsid w:val="00EE0AC8"/>
    <w:rsid w:val="00EE18AB"/>
    <w:rsid w:val="00F14EDD"/>
    <w:rsid w:val="00F151E1"/>
    <w:rsid w:val="00F16CD3"/>
    <w:rsid w:val="00F17656"/>
    <w:rsid w:val="00F26BBD"/>
    <w:rsid w:val="00F30076"/>
    <w:rsid w:val="00F30956"/>
    <w:rsid w:val="00F478FA"/>
    <w:rsid w:val="00F97CFC"/>
    <w:rsid w:val="00FA022C"/>
    <w:rsid w:val="00FA3395"/>
    <w:rsid w:val="00FC2C77"/>
    <w:rsid w:val="00FD144D"/>
    <w:rsid w:val="011C3886"/>
    <w:rsid w:val="011F17B4"/>
    <w:rsid w:val="01A82E41"/>
    <w:rsid w:val="01B452FB"/>
    <w:rsid w:val="01D64C29"/>
    <w:rsid w:val="02324323"/>
    <w:rsid w:val="02822D55"/>
    <w:rsid w:val="02A44898"/>
    <w:rsid w:val="02E93A0C"/>
    <w:rsid w:val="032E645B"/>
    <w:rsid w:val="03FE4316"/>
    <w:rsid w:val="044F3DA1"/>
    <w:rsid w:val="04834065"/>
    <w:rsid w:val="04906F8D"/>
    <w:rsid w:val="04C931EA"/>
    <w:rsid w:val="05041DDF"/>
    <w:rsid w:val="05437521"/>
    <w:rsid w:val="0559176F"/>
    <w:rsid w:val="056232B3"/>
    <w:rsid w:val="05DB0E66"/>
    <w:rsid w:val="06032010"/>
    <w:rsid w:val="061C1F9B"/>
    <w:rsid w:val="06494ED3"/>
    <w:rsid w:val="067948D9"/>
    <w:rsid w:val="06D103DB"/>
    <w:rsid w:val="0716690C"/>
    <w:rsid w:val="07552F12"/>
    <w:rsid w:val="075D55EB"/>
    <w:rsid w:val="07BE5D3B"/>
    <w:rsid w:val="07F8067D"/>
    <w:rsid w:val="08FF7181"/>
    <w:rsid w:val="094D2E0F"/>
    <w:rsid w:val="097B6A87"/>
    <w:rsid w:val="098A609F"/>
    <w:rsid w:val="099479E6"/>
    <w:rsid w:val="099B1C2C"/>
    <w:rsid w:val="09CC2068"/>
    <w:rsid w:val="09D333B7"/>
    <w:rsid w:val="0A095106"/>
    <w:rsid w:val="0A326CD9"/>
    <w:rsid w:val="0A736697"/>
    <w:rsid w:val="0AB82785"/>
    <w:rsid w:val="0B023D30"/>
    <w:rsid w:val="0B1C2C65"/>
    <w:rsid w:val="0B340A09"/>
    <w:rsid w:val="0C096013"/>
    <w:rsid w:val="0C33046F"/>
    <w:rsid w:val="0C4D7826"/>
    <w:rsid w:val="0D5C5FFF"/>
    <w:rsid w:val="0D5F2B43"/>
    <w:rsid w:val="0D651D05"/>
    <w:rsid w:val="0DBD1BC6"/>
    <w:rsid w:val="0E146AA0"/>
    <w:rsid w:val="0E3D2CE6"/>
    <w:rsid w:val="0E415C43"/>
    <w:rsid w:val="0F813DAA"/>
    <w:rsid w:val="0FF60CA1"/>
    <w:rsid w:val="0FFE195D"/>
    <w:rsid w:val="10204A1D"/>
    <w:rsid w:val="10257DAA"/>
    <w:rsid w:val="1048620B"/>
    <w:rsid w:val="10EB559A"/>
    <w:rsid w:val="111C47AC"/>
    <w:rsid w:val="11427636"/>
    <w:rsid w:val="12603A20"/>
    <w:rsid w:val="12BC0AB7"/>
    <w:rsid w:val="12C271DC"/>
    <w:rsid w:val="12CA615C"/>
    <w:rsid w:val="13793DC1"/>
    <w:rsid w:val="138801B0"/>
    <w:rsid w:val="139A4626"/>
    <w:rsid w:val="1469382C"/>
    <w:rsid w:val="147E61FB"/>
    <w:rsid w:val="157B7E66"/>
    <w:rsid w:val="15865EB9"/>
    <w:rsid w:val="15E765FB"/>
    <w:rsid w:val="161A411C"/>
    <w:rsid w:val="163337E2"/>
    <w:rsid w:val="1654032A"/>
    <w:rsid w:val="16C844BE"/>
    <w:rsid w:val="16D221D4"/>
    <w:rsid w:val="16F93B13"/>
    <w:rsid w:val="17762EFA"/>
    <w:rsid w:val="17987BEA"/>
    <w:rsid w:val="17A236E5"/>
    <w:rsid w:val="17FE22E5"/>
    <w:rsid w:val="181D1B3E"/>
    <w:rsid w:val="184666C8"/>
    <w:rsid w:val="188C5EED"/>
    <w:rsid w:val="19532DDF"/>
    <w:rsid w:val="195E0D54"/>
    <w:rsid w:val="19B83CF2"/>
    <w:rsid w:val="19DD04EA"/>
    <w:rsid w:val="1A640B96"/>
    <w:rsid w:val="1AB605C3"/>
    <w:rsid w:val="1ACA1DA9"/>
    <w:rsid w:val="1AEB6710"/>
    <w:rsid w:val="1B69550F"/>
    <w:rsid w:val="1BFF11B4"/>
    <w:rsid w:val="1C160AB1"/>
    <w:rsid w:val="1C614F85"/>
    <w:rsid w:val="1C716C4C"/>
    <w:rsid w:val="1CB51BBB"/>
    <w:rsid w:val="1CEF655D"/>
    <w:rsid w:val="1D046B54"/>
    <w:rsid w:val="1D3F53D4"/>
    <w:rsid w:val="1D593211"/>
    <w:rsid w:val="1D6150A5"/>
    <w:rsid w:val="1D793D20"/>
    <w:rsid w:val="1D904F58"/>
    <w:rsid w:val="1DA82152"/>
    <w:rsid w:val="1DC45332"/>
    <w:rsid w:val="1E763A4B"/>
    <w:rsid w:val="1F5A7AAD"/>
    <w:rsid w:val="1F6B4575"/>
    <w:rsid w:val="1FAE0C61"/>
    <w:rsid w:val="20087416"/>
    <w:rsid w:val="20106221"/>
    <w:rsid w:val="20442E32"/>
    <w:rsid w:val="20B100BB"/>
    <w:rsid w:val="20CD6B45"/>
    <w:rsid w:val="210252B3"/>
    <w:rsid w:val="214B24A5"/>
    <w:rsid w:val="21E50773"/>
    <w:rsid w:val="226C3230"/>
    <w:rsid w:val="22A418BB"/>
    <w:rsid w:val="22D42773"/>
    <w:rsid w:val="22EC2147"/>
    <w:rsid w:val="230E2FD5"/>
    <w:rsid w:val="245C7A2E"/>
    <w:rsid w:val="245F28B0"/>
    <w:rsid w:val="24787B26"/>
    <w:rsid w:val="24C16153"/>
    <w:rsid w:val="251E0680"/>
    <w:rsid w:val="25670DB0"/>
    <w:rsid w:val="257B65BC"/>
    <w:rsid w:val="258D1FC9"/>
    <w:rsid w:val="25D22AD0"/>
    <w:rsid w:val="26403D8E"/>
    <w:rsid w:val="28D10535"/>
    <w:rsid w:val="291C62A1"/>
    <w:rsid w:val="29577DFE"/>
    <w:rsid w:val="298A2C2F"/>
    <w:rsid w:val="2AAF34B9"/>
    <w:rsid w:val="2AC23CC5"/>
    <w:rsid w:val="2ADD028B"/>
    <w:rsid w:val="2BAF365B"/>
    <w:rsid w:val="2C691B2A"/>
    <w:rsid w:val="2CBD52CE"/>
    <w:rsid w:val="2CC41E05"/>
    <w:rsid w:val="2D0E5F31"/>
    <w:rsid w:val="2DA513DB"/>
    <w:rsid w:val="2DF61BB9"/>
    <w:rsid w:val="2E076065"/>
    <w:rsid w:val="2E2B768E"/>
    <w:rsid w:val="2E590E62"/>
    <w:rsid w:val="2E6154D3"/>
    <w:rsid w:val="2E9B393B"/>
    <w:rsid w:val="2EC53350"/>
    <w:rsid w:val="2F57660D"/>
    <w:rsid w:val="2F614D34"/>
    <w:rsid w:val="2FB23C53"/>
    <w:rsid w:val="30006EFC"/>
    <w:rsid w:val="301516B8"/>
    <w:rsid w:val="30435B07"/>
    <w:rsid w:val="305D098F"/>
    <w:rsid w:val="306D0A71"/>
    <w:rsid w:val="306D3ADF"/>
    <w:rsid w:val="30B422C9"/>
    <w:rsid w:val="31280B16"/>
    <w:rsid w:val="32002B11"/>
    <w:rsid w:val="324F3C06"/>
    <w:rsid w:val="32946D45"/>
    <w:rsid w:val="32D93902"/>
    <w:rsid w:val="33434E9E"/>
    <w:rsid w:val="33E56A38"/>
    <w:rsid w:val="34174C09"/>
    <w:rsid w:val="348230ED"/>
    <w:rsid w:val="3493502E"/>
    <w:rsid w:val="34EF1868"/>
    <w:rsid w:val="35246801"/>
    <w:rsid w:val="357106A0"/>
    <w:rsid w:val="35731108"/>
    <w:rsid w:val="35761D1C"/>
    <w:rsid w:val="35FB6298"/>
    <w:rsid w:val="36234AE3"/>
    <w:rsid w:val="362875C2"/>
    <w:rsid w:val="3698133C"/>
    <w:rsid w:val="36B401B2"/>
    <w:rsid w:val="37311270"/>
    <w:rsid w:val="3740705E"/>
    <w:rsid w:val="37667E0F"/>
    <w:rsid w:val="37704E46"/>
    <w:rsid w:val="3773415F"/>
    <w:rsid w:val="38193C68"/>
    <w:rsid w:val="382576DE"/>
    <w:rsid w:val="38485BE1"/>
    <w:rsid w:val="3881453F"/>
    <w:rsid w:val="38842017"/>
    <w:rsid w:val="38A957D1"/>
    <w:rsid w:val="38C41538"/>
    <w:rsid w:val="38F97CA6"/>
    <w:rsid w:val="3907204A"/>
    <w:rsid w:val="391E57A8"/>
    <w:rsid w:val="396308BB"/>
    <w:rsid w:val="3A4E470D"/>
    <w:rsid w:val="3A606E2E"/>
    <w:rsid w:val="3BB6036A"/>
    <w:rsid w:val="3BBA787A"/>
    <w:rsid w:val="3BF2078E"/>
    <w:rsid w:val="3BFE0171"/>
    <w:rsid w:val="3C63344D"/>
    <w:rsid w:val="3C926AFB"/>
    <w:rsid w:val="3CBC7B13"/>
    <w:rsid w:val="3CDD3352"/>
    <w:rsid w:val="3D6B234B"/>
    <w:rsid w:val="3D751412"/>
    <w:rsid w:val="3E5D2FA1"/>
    <w:rsid w:val="3E5F7338"/>
    <w:rsid w:val="3E667CCC"/>
    <w:rsid w:val="3ED04600"/>
    <w:rsid w:val="3F832FDE"/>
    <w:rsid w:val="3F84577A"/>
    <w:rsid w:val="3FB26FF7"/>
    <w:rsid w:val="3FBA7F77"/>
    <w:rsid w:val="3FBD3B4F"/>
    <w:rsid w:val="3FE36FA7"/>
    <w:rsid w:val="401B3917"/>
    <w:rsid w:val="403729EC"/>
    <w:rsid w:val="403F5244"/>
    <w:rsid w:val="40CC575A"/>
    <w:rsid w:val="40E76352"/>
    <w:rsid w:val="41F31857"/>
    <w:rsid w:val="42B5783F"/>
    <w:rsid w:val="42DC3B3F"/>
    <w:rsid w:val="42FD70CB"/>
    <w:rsid w:val="431371B6"/>
    <w:rsid w:val="432C43DA"/>
    <w:rsid w:val="4342462E"/>
    <w:rsid w:val="436B1443"/>
    <w:rsid w:val="43ED51D7"/>
    <w:rsid w:val="441561E9"/>
    <w:rsid w:val="44621A9F"/>
    <w:rsid w:val="44A93908"/>
    <w:rsid w:val="44F97F7D"/>
    <w:rsid w:val="452842AD"/>
    <w:rsid w:val="45A252F1"/>
    <w:rsid w:val="45ED1834"/>
    <w:rsid w:val="45F02580"/>
    <w:rsid w:val="45FB09D5"/>
    <w:rsid w:val="46840624"/>
    <w:rsid w:val="469A1881"/>
    <w:rsid w:val="46C45681"/>
    <w:rsid w:val="47241E7E"/>
    <w:rsid w:val="479D0A1C"/>
    <w:rsid w:val="47C32B8F"/>
    <w:rsid w:val="47C35B0D"/>
    <w:rsid w:val="47CF48C5"/>
    <w:rsid w:val="48223F44"/>
    <w:rsid w:val="48452357"/>
    <w:rsid w:val="48B2408F"/>
    <w:rsid w:val="48BC5D1F"/>
    <w:rsid w:val="49160D47"/>
    <w:rsid w:val="49273DE0"/>
    <w:rsid w:val="495C7A90"/>
    <w:rsid w:val="49986099"/>
    <w:rsid w:val="49FE2D77"/>
    <w:rsid w:val="4A186EFC"/>
    <w:rsid w:val="4A4F0F4F"/>
    <w:rsid w:val="4A800E98"/>
    <w:rsid w:val="4AF8174A"/>
    <w:rsid w:val="4B122925"/>
    <w:rsid w:val="4B6D639B"/>
    <w:rsid w:val="4D2D73C9"/>
    <w:rsid w:val="4DD01F30"/>
    <w:rsid w:val="4DE90EFF"/>
    <w:rsid w:val="4EFD743F"/>
    <w:rsid w:val="4F370730"/>
    <w:rsid w:val="4F9075BC"/>
    <w:rsid w:val="4FA07B64"/>
    <w:rsid w:val="4FD10BFE"/>
    <w:rsid w:val="506150FB"/>
    <w:rsid w:val="5094027D"/>
    <w:rsid w:val="50AA651D"/>
    <w:rsid w:val="50DD2FE5"/>
    <w:rsid w:val="50E85F92"/>
    <w:rsid w:val="50EC52AB"/>
    <w:rsid w:val="50F837C1"/>
    <w:rsid w:val="51066AD8"/>
    <w:rsid w:val="513B04BB"/>
    <w:rsid w:val="51923BB5"/>
    <w:rsid w:val="51962FA8"/>
    <w:rsid w:val="51CC5997"/>
    <w:rsid w:val="527D572E"/>
    <w:rsid w:val="528459C7"/>
    <w:rsid w:val="52A51493"/>
    <w:rsid w:val="539A7BB5"/>
    <w:rsid w:val="54421103"/>
    <w:rsid w:val="54582865"/>
    <w:rsid w:val="54A91F78"/>
    <w:rsid w:val="54B85DF9"/>
    <w:rsid w:val="54BD5384"/>
    <w:rsid w:val="54F071BA"/>
    <w:rsid w:val="550536AC"/>
    <w:rsid w:val="554A270D"/>
    <w:rsid w:val="55D64D24"/>
    <w:rsid w:val="56017956"/>
    <w:rsid w:val="56437DB1"/>
    <w:rsid w:val="56C64117"/>
    <w:rsid w:val="56CF7256"/>
    <w:rsid w:val="56DC72DD"/>
    <w:rsid w:val="5707420B"/>
    <w:rsid w:val="57080444"/>
    <w:rsid w:val="571E7ED8"/>
    <w:rsid w:val="57714B52"/>
    <w:rsid w:val="5778773D"/>
    <w:rsid w:val="57967E72"/>
    <w:rsid w:val="57980BB5"/>
    <w:rsid w:val="57E41157"/>
    <w:rsid w:val="581D70CD"/>
    <w:rsid w:val="58293405"/>
    <w:rsid w:val="58C12A48"/>
    <w:rsid w:val="593D4888"/>
    <w:rsid w:val="59AC67A7"/>
    <w:rsid w:val="5A0F72A1"/>
    <w:rsid w:val="5A434FF7"/>
    <w:rsid w:val="5A656692"/>
    <w:rsid w:val="5AE218D2"/>
    <w:rsid w:val="5AE33097"/>
    <w:rsid w:val="5B285CB8"/>
    <w:rsid w:val="5B814A02"/>
    <w:rsid w:val="5BA067E2"/>
    <w:rsid w:val="5C2D03E1"/>
    <w:rsid w:val="5CC96453"/>
    <w:rsid w:val="5D8A14A6"/>
    <w:rsid w:val="5E236E01"/>
    <w:rsid w:val="5E3C262B"/>
    <w:rsid w:val="5E5A7E00"/>
    <w:rsid w:val="5EC43D94"/>
    <w:rsid w:val="5F1F1DF1"/>
    <w:rsid w:val="5F700ACF"/>
    <w:rsid w:val="5FBE1743"/>
    <w:rsid w:val="5FD3259A"/>
    <w:rsid w:val="5FF35DC6"/>
    <w:rsid w:val="601C7A20"/>
    <w:rsid w:val="60333C0E"/>
    <w:rsid w:val="60485CEF"/>
    <w:rsid w:val="60690A95"/>
    <w:rsid w:val="60821EFF"/>
    <w:rsid w:val="60C67FB3"/>
    <w:rsid w:val="60D40DEC"/>
    <w:rsid w:val="619E7461"/>
    <w:rsid w:val="62857010"/>
    <w:rsid w:val="633A1120"/>
    <w:rsid w:val="636C03DC"/>
    <w:rsid w:val="636D0DC5"/>
    <w:rsid w:val="639F2884"/>
    <w:rsid w:val="63A81CD0"/>
    <w:rsid w:val="64F76161"/>
    <w:rsid w:val="6602497B"/>
    <w:rsid w:val="6658143F"/>
    <w:rsid w:val="666E3D33"/>
    <w:rsid w:val="678C6A30"/>
    <w:rsid w:val="67A2171A"/>
    <w:rsid w:val="67C80537"/>
    <w:rsid w:val="68500778"/>
    <w:rsid w:val="6877517B"/>
    <w:rsid w:val="68A14261"/>
    <w:rsid w:val="68AE3383"/>
    <w:rsid w:val="68AE5D6D"/>
    <w:rsid w:val="68B24BC8"/>
    <w:rsid w:val="68CB0B45"/>
    <w:rsid w:val="68E00213"/>
    <w:rsid w:val="68EE0E12"/>
    <w:rsid w:val="68F044FC"/>
    <w:rsid w:val="6986431F"/>
    <w:rsid w:val="69865D13"/>
    <w:rsid w:val="69CF3E21"/>
    <w:rsid w:val="69D77BCA"/>
    <w:rsid w:val="6A16064F"/>
    <w:rsid w:val="6A8F6000"/>
    <w:rsid w:val="6AD06FBD"/>
    <w:rsid w:val="6AFF45C2"/>
    <w:rsid w:val="6BBD29A0"/>
    <w:rsid w:val="6C1E5E67"/>
    <w:rsid w:val="6C7D735A"/>
    <w:rsid w:val="6C9E146A"/>
    <w:rsid w:val="6CB203F2"/>
    <w:rsid w:val="6CFA64B9"/>
    <w:rsid w:val="6CFB1209"/>
    <w:rsid w:val="6D717D00"/>
    <w:rsid w:val="6DB27F58"/>
    <w:rsid w:val="6E31285A"/>
    <w:rsid w:val="6E5304DC"/>
    <w:rsid w:val="6E672BEF"/>
    <w:rsid w:val="6F382C0E"/>
    <w:rsid w:val="6F3E5F72"/>
    <w:rsid w:val="6F6268C1"/>
    <w:rsid w:val="6F8A70ED"/>
    <w:rsid w:val="6FB836A1"/>
    <w:rsid w:val="704C0755"/>
    <w:rsid w:val="706B4E09"/>
    <w:rsid w:val="70986688"/>
    <w:rsid w:val="709E676E"/>
    <w:rsid w:val="70E84EE8"/>
    <w:rsid w:val="71EC41D3"/>
    <w:rsid w:val="71F107B4"/>
    <w:rsid w:val="723A2BF9"/>
    <w:rsid w:val="726B37D2"/>
    <w:rsid w:val="727C2683"/>
    <w:rsid w:val="72A508F3"/>
    <w:rsid w:val="72C05E50"/>
    <w:rsid w:val="72DA55C3"/>
    <w:rsid w:val="736A4EF1"/>
    <w:rsid w:val="740A7670"/>
    <w:rsid w:val="749D13E7"/>
    <w:rsid w:val="74BD1EC0"/>
    <w:rsid w:val="75984972"/>
    <w:rsid w:val="75F40B56"/>
    <w:rsid w:val="76054625"/>
    <w:rsid w:val="761C6F39"/>
    <w:rsid w:val="76596CDC"/>
    <w:rsid w:val="76D206BD"/>
    <w:rsid w:val="775E6CC3"/>
    <w:rsid w:val="77A766B5"/>
    <w:rsid w:val="77C840EC"/>
    <w:rsid w:val="77CB1507"/>
    <w:rsid w:val="77E25863"/>
    <w:rsid w:val="78027058"/>
    <w:rsid w:val="78104BCA"/>
    <w:rsid w:val="783E2FFE"/>
    <w:rsid w:val="78BD2357"/>
    <w:rsid w:val="78C82577"/>
    <w:rsid w:val="79C21856"/>
    <w:rsid w:val="7A1229E1"/>
    <w:rsid w:val="7A534F2D"/>
    <w:rsid w:val="7B4726C8"/>
    <w:rsid w:val="7B6436D5"/>
    <w:rsid w:val="7BB079C1"/>
    <w:rsid w:val="7BEC61B3"/>
    <w:rsid w:val="7C383535"/>
    <w:rsid w:val="7C3A3574"/>
    <w:rsid w:val="7C9A5576"/>
    <w:rsid w:val="7CBE38FF"/>
    <w:rsid w:val="7D260881"/>
    <w:rsid w:val="7D606B9A"/>
    <w:rsid w:val="7D905F7D"/>
    <w:rsid w:val="7DD66F6D"/>
    <w:rsid w:val="7E7976C8"/>
    <w:rsid w:val="7EC4551B"/>
    <w:rsid w:val="7F5652B2"/>
    <w:rsid w:val="7F69433F"/>
    <w:rsid w:val="7F7337E4"/>
    <w:rsid w:val="7F863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jc w:val="left"/>
      <w:outlineLvl w:val="0"/>
    </w:pPr>
    <w:rPr>
      <w:b/>
      <w:bCs/>
      <w:kern w:val="44"/>
      <w:sz w:val="36"/>
      <w:szCs w:val="44"/>
    </w:rPr>
  </w:style>
  <w:style w:type="paragraph" w:styleId="3">
    <w:name w:val="heading 2"/>
    <w:basedOn w:val="1"/>
    <w:next w:val="1"/>
    <w:link w:val="19"/>
    <w:unhideWhenUsed/>
    <w:qFormat/>
    <w:uiPriority w:val="9"/>
    <w:pPr>
      <w:keepNext/>
      <w:keepLines/>
      <w:spacing w:before="260" w:after="260" w:line="416" w:lineRule="auto"/>
      <w:jc w:val="left"/>
      <w:outlineLvl w:val="1"/>
    </w:pPr>
    <w:rPr>
      <w:rFonts w:asciiTheme="majorHAnsi" w:hAnsiTheme="majorHAnsi" w:eastAsiaTheme="majorEastAsia" w:cstheme="majorBidi"/>
      <w:b/>
      <w:bCs/>
      <w:sz w:val="28"/>
      <w:szCs w:val="32"/>
    </w:rPr>
  </w:style>
  <w:style w:type="paragraph" w:styleId="4">
    <w:name w:val="heading 3"/>
    <w:basedOn w:val="1"/>
    <w:next w:val="1"/>
    <w:link w:val="20"/>
    <w:unhideWhenUsed/>
    <w:qFormat/>
    <w:uiPriority w:val="9"/>
    <w:pPr>
      <w:keepNext/>
      <w:keepLines/>
      <w:spacing w:before="260" w:after="260" w:line="416" w:lineRule="auto"/>
      <w:jc w:val="left"/>
      <w:outlineLvl w:val="2"/>
    </w:pPr>
    <w:rPr>
      <w:bCs/>
      <w:szCs w:val="32"/>
    </w:rPr>
  </w:style>
  <w:style w:type="character" w:default="1" w:styleId="12">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ascii="Arial" w:hAnsi="Arial" w:eastAsia="黑体"/>
      <w:sz w:val="20"/>
    </w:rPr>
  </w:style>
  <w:style w:type="paragraph" w:styleId="6">
    <w:name w:val="toc 3"/>
    <w:basedOn w:val="1"/>
    <w:next w:val="1"/>
    <w:unhideWhenUsed/>
    <w:qFormat/>
    <w:uiPriority w:val="39"/>
    <w:pPr>
      <w:ind w:left="840" w:leftChars="400"/>
    </w:pPr>
  </w:style>
  <w:style w:type="paragraph" w:styleId="7">
    <w:name w:val="Date"/>
    <w:basedOn w:val="1"/>
    <w:next w:val="1"/>
    <w:link w:val="23"/>
    <w:unhideWhenUsed/>
    <w:qFormat/>
    <w:uiPriority w:val="99"/>
    <w:pPr>
      <w:ind w:left="100" w:leftChars="2500"/>
    </w:p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character" w:styleId="13">
    <w:name w:val="Emphasis"/>
    <w:basedOn w:val="12"/>
    <w:qFormat/>
    <w:uiPriority w:val="20"/>
    <w:rPr>
      <w:i/>
      <w:i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7">
    <w:name w:val="List Paragraph"/>
    <w:basedOn w:val="1"/>
    <w:qFormat/>
    <w:uiPriority w:val="34"/>
    <w:pPr>
      <w:ind w:firstLine="420" w:firstLineChars="200"/>
    </w:pPr>
  </w:style>
  <w:style w:type="character" w:customStyle="1" w:styleId="18">
    <w:name w:val="标题 1 字符"/>
    <w:basedOn w:val="12"/>
    <w:link w:val="2"/>
    <w:qFormat/>
    <w:uiPriority w:val="9"/>
    <w:rPr>
      <w:b/>
      <w:bCs/>
      <w:kern w:val="44"/>
      <w:sz w:val="36"/>
      <w:szCs w:val="44"/>
    </w:rPr>
  </w:style>
  <w:style w:type="character" w:customStyle="1" w:styleId="19">
    <w:name w:val="标题 2 字符"/>
    <w:basedOn w:val="12"/>
    <w:link w:val="3"/>
    <w:qFormat/>
    <w:uiPriority w:val="9"/>
    <w:rPr>
      <w:rFonts w:asciiTheme="majorHAnsi" w:hAnsiTheme="majorHAnsi" w:eastAsiaTheme="majorEastAsia" w:cstheme="majorBidi"/>
      <w:b/>
      <w:bCs/>
      <w:sz w:val="28"/>
      <w:szCs w:val="32"/>
    </w:rPr>
  </w:style>
  <w:style w:type="character" w:customStyle="1" w:styleId="20">
    <w:name w:val="标题 3 字符"/>
    <w:basedOn w:val="12"/>
    <w:link w:val="4"/>
    <w:qFormat/>
    <w:uiPriority w:val="9"/>
    <w:rPr>
      <w:bCs/>
      <w:szCs w:val="32"/>
    </w:rPr>
  </w:style>
  <w:style w:type="character" w:customStyle="1" w:styleId="21">
    <w:name w:val="页眉 字符"/>
    <w:basedOn w:val="12"/>
    <w:link w:val="9"/>
    <w:qFormat/>
    <w:uiPriority w:val="99"/>
    <w:rPr>
      <w:sz w:val="18"/>
      <w:szCs w:val="18"/>
    </w:rPr>
  </w:style>
  <w:style w:type="character" w:customStyle="1" w:styleId="22">
    <w:name w:val="页脚 字符"/>
    <w:basedOn w:val="12"/>
    <w:link w:val="8"/>
    <w:qFormat/>
    <w:uiPriority w:val="99"/>
    <w:rPr>
      <w:sz w:val="18"/>
      <w:szCs w:val="18"/>
    </w:rPr>
  </w:style>
  <w:style w:type="character" w:customStyle="1" w:styleId="23">
    <w:name w:val="日期 字符"/>
    <w:basedOn w:val="12"/>
    <w:link w:val="7"/>
    <w:semiHidden/>
    <w:qFormat/>
    <w:uiPriority w:val="99"/>
  </w:style>
  <w:style w:type="paragraph" w:customStyle="1" w:styleId="24">
    <w:name w:val="TOC Heading"/>
    <w:basedOn w:val="2"/>
    <w:next w:val="1"/>
    <w:unhideWhenUsed/>
    <w:qFormat/>
    <w:uiPriority w:val="39"/>
    <w:pPr>
      <w:widowControl/>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paragraph" w:styleId="25">
    <w:name w:val="No Spacing"/>
    <w:qFormat/>
    <w:uiPriority w:val="1"/>
    <w:pPr>
      <w:spacing w:after="0" w:line="240" w:lineRule="auto"/>
    </w:pPr>
    <w:rPr>
      <w:rFonts w:asciiTheme="minorHAnsi" w:hAnsiTheme="minorHAnsi" w:eastAsiaTheme="minorEastAsia" w:cstheme="minorBidi"/>
      <w:kern w:val="21"/>
      <w:sz w:val="21"/>
      <w:szCs w:val="22"/>
      <w:lang w:val="en-US" w:eastAsia="zh-CN" w:bidi="ar-SA"/>
      <w14:ligatures w14:val="standar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C000"/>
        </a:solid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5A2433-75BF-4A57-B771-354CFF0B80D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2305</Words>
  <Characters>13143</Characters>
  <Lines>109</Lines>
  <Paragraphs>30</Paragraphs>
  <ScaleCrop>false</ScaleCrop>
  <LinksUpToDate>false</LinksUpToDate>
  <CharactersWithSpaces>15418</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2015-11-04T08:50:00Z</dcterms:created>
  <dc:creator>hj</dc:creator>
  <cp:lastModifiedBy>zhuyulin</cp:lastModifiedBy>
  <cp:lastPrinted>2015-11-11T02:58:00Z</cp:lastPrinted>
  <dcterms:modified xsi:type="dcterms:W3CDTF">2018-01-25T09:12:38Z</dcterms:modified>
  <cp:revision>218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