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9"/>
        <w:rPr>
          <w:rFonts w:hAnsi="黑体"/>
          <w:sz w:val="40"/>
        </w:rPr>
      </w:pPr>
      <w:bookmarkStart w:id="0" w:name="_Hlk513087382"/>
      <w:bookmarkEnd w:id="0"/>
    </w:p>
    <w:p>
      <w:pPr>
        <w:pStyle w:val="79"/>
      </w:pPr>
    </w:p>
    <w:p>
      <w:pPr>
        <w:pStyle w:val="79"/>
      </w:pPr>
    </w:p>
    <w:p>
      <w:pPr>
        <w:pStyle w:val="79"/>
      </w:pPr>
    </w:p>
    <w:p>
      <w:pPr>
        <w:pStyle w:val="79"/>
      </w:pPr>
    </w:p>
    <w:p>
      <w:pPr>
        <w:pStyle w:val="79"/>
      </w:pPr>
    </w:p>
    <w:p>
      <w:pPr>
        <w:pStyle w:val="79"/>
      </w:pPr>
    </w:p>
    <w:p>
      <w:pPr>
        <w:pStyle w:val="79"/>
        <w:ind w:firstLine="880"/>
        <w:rPr>
          <w:rFonts w:ascii="黑体" w:hAnsi="黑体" w:eastAsia="黑体"/>
          <w:sz w:val="44"/>
          <w:szCs w:val="44"/>
        </w:rPr>
      </w:pPr>
    </w:p>
    <w:p>
      <w:pPr>
        <w:pStyle w:val="79"/>
        <w:ind w:firstLine="880"/>
        <w:rPr>
          <w:rFonts w:ascii="黑体" w:hAnsi="黑体" w:eastAsia="黑体"/>
          <w:sz w:val="44"/>
          <w:szCs w:val="44"/>
        </w:rPr>
      </w:pPr>
    </w:p>
    <w:p>
      <w:pPr>
        <w:pStyle w:val="79"/>
      </w:pPr>
      <w:r>
        <w:rPr>
          <w:rFonts w:hint="default" w:ascii="黑体" w:hAnsi="黑体" w:eastAsia="黑体"/>
          <w:sz w:val="52"/>
          <w:szCs w:val="52"/>
        </w:rPr>
        <w:t>船舶综合应用服务平台设计方案</w:t>
      </w:r>
    </w:p>
    <w:p>
      <w:pPr>
        <w:pStyle w:val="79"/>
      </w:pPr>
    </w:p>
    <w:p>
      <w:pPr>
        <w:pStyle w:val="79"/>
      </w:pPr>
    </w:p>
    <w:p>
      <w:pPr>
        <w:pStyle w:val="79"/>
      </w:pPr>
    </w:p>
    <w:p>
      <w:pPr>
        <w:pStyle w:val="79"/>
      </w:pPr>
    </w:p>
    <w:p>
      <w:pPr>
        <w:pStyle w:val="79"/>
      </w:pPr>
    </w:p>
    <w:p>
      <w:pPr>
        <w:pStyle w:val="79"/>
      </w:pPr>
    </w:p>
    <w:p>
      <w:pPr>
        <w:pStyle w:val="79"/>
      </w:pPr>
    </w:p>
    <w:p>
      <w:pPr>
        <w:pStyle w:val="79"/>
      </w:pPr>
    </w:p>
    <w:p>
      <w:pPr>
        <w:pStyle w:val="79"/>
      </w:pPr>
    </w:p>
    <w:p>
      <w:pPr>
        <w:pStyle w:val="79"/>
      </w:pPr>
    </w:p>
    <w:p>
      <w:pPr>
        <w:pStyle w:val="79"/>
      </w:pPr>
    </w:p>
    <w:p>
      <w:pPr>
        <w:pStyle w:val="79"/>
      </w:pPr>
    </w:p>
    <w:p>
      <w:pPr>
        <w:pStyle w:val="79"/>
      </w:pPr>
    </w:p>
    <w:p>
      <w:pPr>
        <w:pStyle w:val="79"/>
      </w:pPr>
    </w:p>
    <w:p>
      <w:pPr>
        <w:pStyle w:val="79"/>
      </w:pPr>
    </w:p>
    <w:p>
      <w:pPr>
        <w:pStyle w:val="79"/>
      </w:pPr>
    </w:p>
    <w:p>
      <w:pPr>
        <w:pStyle w:val="79"/>
      </w:pPr>
    </w:p>
    <w:p>
      <w:pPr>
        <w:pStyle w:val="79"/>
      </w:pPr>
    </w:p>
    <w:p>
      <w:pPr>
        <w:pStyle w:val="79"/>
      </w:pPr>
    </w:p>
    <w:p>
      <w:pPr>
        <w:pStyle w:val="79"/>
        <w:rPr>
          <w:sz w:val="28"/>
          <w:szCs w:val="28"/>
        </w:rPr>
      </w:pPr>
      <w:r>
        <w:rPr>
          <w:rFonts w:hint="eastAsia"/>
          <w:sz w:val="28"/>
          <w:szCs w:val="28"/>
        </w:rPr>
        <w:t>西北工业大学</w:t>
      </w:r>
    </w:p>
    <w:p>
      <w:pPr>
        <w:pStyle w:val="79"/>
        <w:rPr>
          <w:sz w:val="28"/>
          <w:szCs w:val="28"/>
        </w:rPr>
      </w:pPr>
    </w:p>
    <w:p>
      <w:pPr>
        <w:pStyle w:val="79"/>
        <w:jc w:val="both"/>
        <w:rPr>
          <w:sz w:val="28"/>
          <w:szCs w:val="28"/>
        </w:rPr>
      </w:pPr>
    </w:p>
    <w:p>
      <w:pPr>
        <w:spacing w:line="240" w:lineRule="auto"/>
        <w:ind w:firstLine="0" w:firstLineChars="0"/>
        <w:jc w:val="center"/>
        <w:rPr>
          <w:rFonts w:ascii="黑体" w:hAnsi="黑体" w:eastAsia="黑体"/>
          <w:sz w:val="32"/>
          <w:szCs w:val="32"/>
        </w:rPr>
      </w:pPr>
    </w:p>
    <w:p>
      <w:pPr>
        <w:ind w:firstLine="0" w:firstLineChars="0"/>
        <w:rPr>
          <w:rFonts w:ascii="Times New Roman" w:hAnsi="Times New Roman" w:eastAsia="宋体" w:cs="Times New Roman"/>
          <w:b/>
          <w:bCs/>
          <w:color w:val="auto"/>
          <w:sz w:val="21"/>
          <w:szCs w:val="20"/>
          <w:lang w:val="zh-CN"/>
        </w:rPr>
      </w:pPr>
      <w:bookmarkStart w:id="1" w:name="_Toc513193275"/>
    </w:p>
    <w:p>
      <w:pPr>
        <w:ind w:firstLine="0" w:firstLineChars="0"/>
        <w:rPr>
          <w:rFonts w:ascii="Times New Roman" w:hAnsi="Times New Roman" w:eastAsia="宋体" w:cs="Times New Roman"/>
          <w:b/>
          <w:bCs/>
          <w:color w:val="auto"/>
          <w:sz w:val="21"/>
          <w:szCs w:val="20"/>
          <w:lang w:val="zh-CN"/>
        </w:rPr>
      </w:pPr>
    </w:p>
    <w:p>
      <w:pPr>
        <w:pStyle w:val="23"/>
        <w:tabs>
          <w:tab w:val="right" w:leader="dot" w:pos="8250"/>
        </w:tabs>
      </w:pPr>
      <w:r>
        <w:rPr>
          <w:rFonts w:ascii="Times New Roman" w:hAnsi="Times New Roman" w:eastAsia="宋体" w:cs="Times New Roman"/>
          <w:b/>
          <w:bCs/>
          <w:color w:val="auto"/>
          <w:sz w:val="21"/>
          <w:szCs w:val="20"/>
          <w:lang w:val="zh-CN"/>
        </w:rPr>
        <w:fldChar w:fldCharType="begin"/>
      </w:r>
      <w:r>
        <w:rPr>
          <w:rFonts w:ascii="Times New Roman" w:hAnsi="Times New Roman" w:eastAsia="宋体" w:cs="Times New Roman"/>
          <w:b/>
          <w:bCs/>
          <w:color w:val="auto"/>
          <w:sz w:val="21"/>
          <w:szCs w:val="20"/>
          <w:lang w:val="zh-CN"/>
        </w:rPr>
        <w:instrText xml:space="preserve">TOC \o "1-3" \h \u </w:instrText>
      </w:r>
      <w:r>
        <w:rPr>
          <w:rFonts w:ascii="Times New Roman" w:hAnsi="Times New Roman" w:eastAsia="宋体" w:cs="Times New Roman"/>
          <w:b/>
          <w:bCs/>
          <w:color w:val="auto"/>
          <w:sz w:val="21"/>
          <w:szCs w:val="20"/>
          <w:lang w:val="zh-CN"/>
        </w:rPr>
        <w:fldChar w:fldCharType="separate"/>
      </w: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_Toc393763606 </w:instrText>
      </w:r>
      <w:r>
        <w:rPr>
          <w:rFonts w:ascii="Times New Roman" w:hAnsi="Times New Roman" w:eastAsia="宋体" w:cs="Times New Roman"/>
          <w:bCs/>
          <w:szCs w:val="20"/>
          <w:lang w:val="zh-CN"/>
        </w:rPr>
        <w:fldChar w:fldCharType="separate"/>
      </w:r>
      <w:r>
        <w:rPr>
          <w:rFonts w:hint="default"/>
        </w:rPr>
        <w:t xml:space="preserve">1. </w:t>
      </w:r>
      <w:r>
        <w:t>系统概述</w:t>
      </w:r>
      <w:r>
        <w:tab/>
      </w:r>
      <w:r>
        <w:fldChar w:fldCharType="begin"/>
      </w:r>
      <w:r>
        <w:instrText xml:space="preserve"> PAGEREF _Toc393763606 </w:instrText>
      </w:r>
      <w:r>
        <w:fldChar w:fldCharType="separate"/>
      </w:r>
      <w:r>
        <w:t>4</w:t>
      </w:r>
      <w:r>
        <w:fldChar w:fldCharType="end"/>
      </w:r>
      <w:r>
        <w:rPr>
          <w:rFonts w:ascii="Times New Roman" w:hAnsi="Times New Roman" w:eastAsia="宋体" w:cs="Times New Roman"/>
          <w:bCs/>
          <w:color w:val="auto"/>
          <w:szCs w:val="20"/>
          <w:lang w:val="zh-CN"/>
        </w:rPr>
        <w:fldChar w:fldCharType="end"/>
      </w:r>
    </w:p>
    <w:p>
      <w:pPr>
        <w:pStyle w:val="2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_Toc1587809635 </w:instrText>
      </w:r>
      <w:r>
        <w:rPr>
          <w:rFonts w:ascii="Times New Roman" w:hAnsi="Times New Roman" w:eastAsia="宋体" w:cs="Times New Roman"/>
          <w:bCs/>
          <w:szCs w:val="20"/>
          <w:lang w:val="zh-CN"/>
        </w:rPr>
        <w:fldChar w:fldCharType="separate"/>
      </w:r>
      <w:r>
        <w:rPr>
          <w:rFonts w:hint="default"/>
        </w:rPr>
        <w:t xml:space="preserve">1.1. </w:t>
      </w:r>
      <w:r>
        <w:t>项目</w:t>
      </w:r>
      <w:r>
        <w:rPr>
          <w:rFonts w:hint="eastAsia"/>
        </w:rPr>
        <w:t>背景</w:t>
      </w:r>
      <w:r>
        <w:tab/>
      </w:r>
      <w:r>
        <w:fldChar w:fldCharType="begin"/>
      </w:r>
      <w:r>
        <w:instrText xml:space="preserve"> PAGEREF _Toc1587809635 </w:instrText>
      </w:r>
      <w:r>
        <w:fldChar w:fldCharType="separate"/>
      </w:r>
      <w:r>
        <w:t>4</w:t>
      </w:r>
      <w:r>
        <w:fldChar w:fldCharType="end"/>
      </w:r>
      <w:r>
        <w:rPr>
          <w:rFonts w:ascii="Times New Roman" w:hAnsi="Times New Roman" w:eastAsia="宋体" w:cs="Times New Roman"/>
          <w:bCs/>
          <w:color w:val="auto"/>
          <w:szCs w:val="20"/>
          <w:lang w:val="zh-CN"/>
        </w:rPr>
        <w:fldChar w:fldCharType="end"/>
      </w:r>
    </w:p>
    <w:p>
      <w:pPr>
        <w:pStyle w:val="2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_Toc1684737823 </w:instrText>
      </w:r>
      <w:r>
        <w:rPr>
          <w:rFonts w:ascii="Times New Roman" w:hAnsi="Times New Roman" w:eastAsia="宋体" w:cs="Times New Roman"/>
          <w:bCs/>
          <w:szCs w:val="20"/>
          <w:lang w:val="zh-CN"/>
        </w:rPr>
        <w:fldChar w:fldCharType="separate"/>
      </w:r>
      <w:r>
        <w:rPr>
          <w:rFonts w:hint="default"/>
        </w:rPr>
        <w:t xml:space="preserve">1.2. </w:t>
      </w:r>
      <w:r>
        <w:t>船舶综合应用服务平台</w:t>
      </w:r>
      <w:r>
        <w:tab/>
      </w:r>
      <w:r>
        <w:fldChar w:fldCharType="begin"/>
      </w:r>
      <w:r>
        <w:instrText xml:space="preserve"> PAGEREF _Toc1684737823 </w:instrText>
      </w:r>
      <w:r>
        <w:fldChar w:fldCharType="separate"/>
      </w:r>
      <w:r>
        <w:t>4</w:t>
      </w:r>
      <w:r>
        <w:fldChar w:fldCharType="end"/>
      </w:r>
      <w:r>
        <w:rPr>
          <w:rFonts w:ascii="Times New Roman" w:hAnsi="Times New Roman" w:eastAsia="宋体" w:cs="Times New Roman"/>
          <w:bCs/>
          <w:color w:val="auto"/>
          <w:szCs w:val="20"/>
          <w:lang w:val="zh-CN"/>
        </w:rPr>
        <w:fldChar w:fldCharType="end"/>
      </w:r>
    </w:p>
    <w:p>
      <w:pPr>
        <w:pStyle w:val="2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_Toc816705466 </w:instrText>
      </w:r>
      <w:r>
        <w:rPr>
          <w:rFonts w:ascii="Times New Roman" w:hAnsi="Times New Roman" w:eastAsia="宋体" w:cs="Times New Roman"/>
          <w:bCs/>
          <w:szCs w:val="20"/>
          <w:lang w:val="zh-CN"/>
        </w:rPr>
        <w:fldChar w:fldCharType="separate"/>
      </w:r>
      <w:r>
        <w:rPr>
          <w:rFonts w:hint="default"/>
        </w:rPr>
        <w:t xml:space="preserve">1.3. </w:t>
      </w:r>
      <w:r>
        <w:t>面向监控的服务平台</w:t>
      </w:r>
      <w:r>
        <w:tab/>
      </w:r>
      <w:r>
        <w:fldChar w:fldCharType="begin"/>
      </w:r>
      <w:r>
        <w:instrText xml:space="preserve"> PAGEREF _Toc816705466 </w:instrText>
      </w:r>
      <w:r>
        <w:fldChar w:fldCharType="separate"/>
      </w:r>
      <w:r>
        <w:t>6</w:t>
      </w:r>
      <w:r>
        <w:fldChar w:fldCharType="end"/>
      </w:r>
      <w:r>
        <w:rPr>
          <w:rFonts w:ascii="Times New Roman" w:hAnsi="Times New Roman" w:eastAsia="宋体" w:cs="Times New Roman"/>
          <w:bCs/>
          <w:color w:val="auto"/>
          <w:szCs w:val="20"/>
          <w:lang w:val="zh-CN"/>
        </w:rPr>
        <w:fldChar w:fldCharType="end"/>
      </w:r>
    </w:p>
    <w:p>
      <w:pPr>
        <w:pStyle w:val="23"/>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_Toc1800779085 </w:instrText>
      </w:r>
      <w:r>
        <w:rPr>
          <w:rFonts w:ascii="Times New Roman" w:hAnsi="Times New Roman" w:eastAsia="宋体" w:cs="Times New Roman"/>
          <w:bCs/>
          <w:szCs w:val="20"/>
          <w:lang w:val="zh-CN"/>
        </w:rPr>
        <w:fldChar w:fldCharType="separate"/>
      </w:r>
      <w:r>
        <w:rPr>
          <w:rFonts w:hint="default"/>
        </w:rPr>
        <w:t xml:space="preserve">2. </w:t>
      </w:r>
      <w:r>
        <w:t>引用文档</w:t>
      </w:r>
      <w:r>
        <w:tab/>
      </w:r>
      <w:r>
        <w:fldChar w:fldCharType="begin"/>
      </w:r>
      <w:r>
        <w:instrText xml:space="preserve"> PAGEREF _Toc1800779085 </w:instrText>
      </w:r>
      <w:r>
        <w:fldChar w:fldCharType="separate"/>
      </w:r>
      <w:r>
        <w:t>7</w:t>
      </w:r>
      <w:r>
        <w:fldChar w:fldCharType="end"/>
      </w:r>
      <w:r>
        <w:rPr>
          <w:rFonts w:ascii="Times New Roman" w:hAnsi="Times New Roman" w:eastAsia="宋体" w:cs="Times New Roman"/>
          <w:bCs/>
          <w:color w:val="auto"/>
          <w:szCs w:val="20"/>
          <w:lang w:val="zh-CN"/>
        </w:rPr>
        <w:fldChar w:fldCharType="end"/>
      </w:r>
    </w:p>
    <w:p>
      <w:pPr>
        <w:pStyle w:val="23"/>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_Toc1207044424 </w:instrText>
      </w:r>
      <w:r>
        <w:rPr>
          <w:rFonts w:ascii="Times New Roman" w:hAnsi="Times New Roman" w:eastAsia="宋体" w:cs="Times New Roman"/>
          <w:bCs/>
          <w:szCs w:val="20"/>
          <w:lang w:val="zh-CN"/>
        </w:rPr>
        <w:fldChar w:fldCharType="separate"/>
      </w:r>
      <w:r>
        <w:rPr>
          <w:rFonts w:hint="default"/>
        </w:rPr>
        <w:t xml:space="preserve">3. </w:t>
      </w:r>
      <w:r>
        <w:t>需求概述</w:t>
      </w:r>
      <w:r>
        <w:tab/>
      </w:r>
      <w:r>
        <w:fldChar w:fldCharType="begin"/>
      </w:r>
      <w:r>
        <w:instrText xml:space="preserve"> PAGEREF _Toc1207044424 </w:instrText>
      </w:r>
      <w:r>
        <w:fldChar w:fldCharType="separate"/>
      </w:r>
      <w:r>
        <w:t>7</w:t>
      </w:r>
      <w:r>
        <w:fldChar w:fldCharType="end"/>
      </w:r>
      <w:r>
        <w:rPr>
          <w:rFonts w:ascii="Times New Roman" w:hAnsi="Times New Roman" w:eastAsia="宋体" w:cs="Times New Roman"/>
          <w:bCs/>
          <w:color w:val="auto"/>
          <w:szCs w:val="20"/>
          <w:lang w:val="zh-CN"/>
        </w:rPr>
        <w:fldChar w:fldCharType="end"/>
      </w:r>
    </w:p>
    <w:p>
      <w:pPr>
        <w:pStyle w:val="2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_Toc1665104606 </w:instrText>
      </w:r>
      <w:r>
        <w:rPr>
          <w:rFonts w:ascii="Times New Roman" w:hAnsi="Times New Roman" w:eastAsia="宋体" w:cs="Times New Roman"/>
          <w:bCs/>
          <w:szCs w:val="20"/>
          <w:lang w:val="zh-CN"/>
        </w:rPr>
        <w:fldChar w:fldCharType="separate"/>
      </w:r>
      <w:r>
        <w:rPr>
          <w:rFonts w:hint="default"/>
        </w:rPr>
        <w:t>3.1. 船舶综合应用服务平台的</w:t>
      </w:r>
      <w:r>
        <w:rPr>
          <w:rFonts w:hint="eastAsia"/>
        </w:rPr>
        <w:t>总体需求</w:t>
      </w:r>
      <w:r>
        <w:tab/>
      </w:r>
      <w:r>
        <w:fldChar w:fldCharType="begin"/>
      </w:r>
      <w:r>
        <w:instrText xml:space="preserve"> PAGEREF _Toc1665104606 </w:instrText>
      </w:r>
      <w:r>
        <w:fldChar w:fldCharType="separate"/>
      </w:r>
      <w:r>
        <w:t>7</w:t>
      </w:r>
      <w:r>
        <w:fldChar w:fldCharType="end"/>
      </w:r>
      <w:r>
        <w:rPr>
          <w:rFonts w:ascii="Times New Roman" w:hAnsi="Times New Roman" w:eastAsia="宋体" w:cs="Times New Roman"/>
          <w:bCs/>
          <w:color w:val="auto"/>
          <w:szCs w:val="20"/>
          <w:lang w:val="zh-CN"/>
        </w:rPr>
        <w:fldChar w:fldCharType="end"/>
      </w:r>
    </w:p>
    <w:p>
      <w:pPr>
        <w:pStyle w:val="1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_Toc1553708985 </w:instrText>
      </w:r>
      <w:r>
        <w:rPr>
          <w:rFonts w:ascii="Times New Roman" w:hAnsi="Times New Roman" w:eastAsia="宋体" w:cs="Times New Roman"/>
          <w:bCs/>
          <w:szCs w:val="20"/>
          <w:lang w:val="zh-CN"/>
        </w:rPr>
        <w:fldChar w:fldCharType="separate"/>
      </w:r>
      <w:r>
        <w:rPr>
          <w:rFonts w:hint="default"/>
        </w:rPr>
        <w:t xml:space="preserve">3.1.1. </w:t>
      </w:r>
      <w:r>
        <w:rPr>
          <w:rFonts w:hint="eastAsia"/>
        </w:rPr>
        <w:t>集成平台一体化</w:t>
      </w:r>
      <w:r>
        <w:tab/>
      </w:r>
      <w:r>
        <w:fldChar w:fldCharType="begin"/>
      </w:r>
      <w:r>
        <w:instrText xml:space="preserve"> PAGEREF _Toc1553708985 </w:instrText>
      </w:r>
      <w:r>
        <w:fldChar w:fldCharType="separate"/>
      </w:r>
      <w:r>
        <w:t>7</w:t>
      </w:r>
      <w:r>
        <w:fldChar w:fldCharType="end"/>
      </w:r>
      <w:r>
        <w:rPr>
          <w:rFonts w:ascii="Times New Roman" w:hAnsi="Times New Roman" w:eastAsia="宋体" w:cs="Times New Roman"/>
          <w:bCs/>
          <w:color w:val="auto"/>
          <w:szCs w:val="20"/>
          <w:lang w:val="zh-CN"/>
        </w:rPr>
        <w:fldChar w:fldCharType="end"/>
      </w:r>
    </w:p>
    <w:p>
      <w:pPr>
        <w:pStyle w:val="1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_Toc1933247022 </w:instrText>
      </w:r>
      <w:r>
        <w:rPr>
          <w:rFonts w:ascii="Times New Roman" w:hAnsi="Times New Roman" w:eastAsia="宋体" w:cs="Times New Roman"/>
          <w:bCs/>
          <w:szCs w:val="20"/>
          <w:lang w:val="zh-CN"/>
        </w:rPr>
        <w:fldChar w:fldCharType="separate"/>
      </w:r>
      <w:r>
        <w:rPr>
          <w:rFonts w:hint="default"/>
        </w:rPr>
        <w:t xml:space="preserve">3.1.2. </w:t>
      </w:r>
      <w:r>
        <w:rPr>
          <w:rFonts w:hint="eastAsia"/>
        </w:rPr>
        <w:t>集成应用一体化</w:t>
      </w:r>
      <w:r>
        <w:tab/>
      </w:r>
      <w:r>
        <w:fldChar w:fldCharType="begin"/>
      </w:r>
      <w:r>
        <w:instrText xml:space="preserve"> PAGEREF _Toc1933247022 </w:instrText>
      </w:r>
      <w:r>
        <w:fldChar w:fldCharType="separate"/>
      </w:r>
      <w:r>
        <w:t>7</w:t>
      </w:r>
      <w:r>
        <w:fldChar w:fldCharType="end"/>
      </w:r>
      <w:r>
        <w:rPr>
          <w:rFonts w:ascii="Times New Roman" w:hAnsi="Times New Roman" w:eastAsia="宋体" w:cs="Times New Roman"/>
          <w:bCs/>
          <w:color w:val="auto"/>
          <w:szCs w:val="20"/>
          <w:lang w:val="zh-CN"/>
        </w:rPr>
        <w:fldChar w:fldCharType="end"/>
      </w:r>
    </w:p>
    <w:p>
      <w:pPr>
        <w:pStyle w:val="1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_Toc655119644 </w:instrText>
      </w:r>
      <w:r>
        <w:rPr>
          <w:rFonts w:ascii="Times New Roman" w:hAnsi="Times New Roman" w:eastAsia="宋体" w:cs="Times New Roman"/>
          <w:bCs/>
          <w:szCs w:val="20"/>
          <w:lang w:val="zh-CN"/>
        </w:rPr>
        <w:fldChar w:fldCharType="separate"/>
      </w:r>
      <w:r>
        <w:rPr>
          <w:rFonts w:hint="default"/>
        </w:rPr>
        <w:t xml:space="preserve">3.1.3. </w:t>
      </w:r>
      <w:r>
        <w:rPr>
          <w:rFonts w:hint="eastAsia"/>
        </w:rPr>
        <w:t>服务管理一体化</w:t>
      </w:r>
      <w:r>
        <w:tab/>
      </w:r>
      <w:r>
        <w:fldChar w:fldCharType="begin"/>
      </w:r>
      <w:r>
        <w:instrText xml:space="preserve"> PAGEREF _Toc655119644 </w:instrText>
      </w:r>
      <w:r>
        <w:fldChar w:fldCharType="separate"/>
      </w:r>
      <w:r>
        <w:t>7</w:t>
      </w:r>
      <w:r>
        <w:fldChar w:fldCharType="end"/>
      </w:r>
      <w:r>
        <w:rPr>
          <w:rFonts w:ascii="Times New Roman" w:hAnsi="Times New Roman" w:eastAsia="宋体" w:cs="Times New Roman"/>
          <w:bCs/>
          <w:color w:val="auto"/>
          <w:szCs w:val="20"/>
          <w:lang w:val="zh-CN"/>
        </w:rPr>
        <w:fldChar w:fldCharType="end"/>
      </w:r>
    </w:p>
    <w:p>
      <w:pPr>
        <w:pStyle w:val="1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_Toc447198539 </w:instrText>
      </w:r>
      <w:r>
        <w:rPr>
          <w:rFonts w:ascii="Times New Roman" w:hAnsi="Times New Roman" w:eastAsia="宋体" w:cs="Times New Roman"/>
          <w:bCs/>
          <w:szCs w:val="20"/>
          <w:lang w:val="zh-CN"/>
        </w:rPr>
        <w:fldChar w:fldCharType="separate"/>
      </w:r>
      <w:r>
        <w:rPr>
          <w:rFonts w:hint="default"/>
        </w:rPr>
        <w:t xml:space="preserve">3.1.4. </w:t>
      </w:r>
      <w:r>
        <w:rPr>
          <w:rFonts w:hint="eastAsia"/>
        </w:rPr>
        <w:t>安全管控一体化</w:t>
      </w:r>
      <w:r>
        <w:tab/>
      </w:r>
      <w:r>
        <w:fldChar w:fldCharType="begin"/>
      </w:r>
      <w:r>
        <w:instrText xml:space="preserve"> PAGEREF _Toc447198539 </w:instrText>
      </w:r>
      <w:r>
        <w:fldChar w:fldCharType="separate"/>
      </w:r>
      <w:r>
        <w:t>7</w:t>
      </w:r>
      <w:r>
        <w:fldChar w:fldCharType="end"/>
      </w:r>
      <w:r>
        <w:rPr>
          <w:rFonts w:ascii="Times New Roman" w:hAnsi="Times New Roman" w:eastAsia="宋体" w:cs="Times New Roman"/>
          <w:bCs/>
          <w:color w:val="auto"/>
          <w:szCs w:val="20"/>
          <w:lang w:val="zh-CN"/>
        </w:rPr>
        <w:fldChar w:fldCharType="end"/>
      </w:r>
    </w:p>
    <w:p>
      <w:pPr>
        <w:pStyle w:val="2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_Toc2020564120 </w:instrText>
      </w:r>
      <w:r>
        <w:rPr>
          <w:rFonts w:ascii="Times New Roman" w:hAnsi="Times New Roman" w:eastAsia="宋体" w:cs="Times New Roman"/>
          <w:bCs/>
          <w:szCs w:val="20"/>
          <w:lang w:val="zh-CN"/>
        </w:rPr>
        <w:fldChar w:fldCharType="separate"/>
      </w:r>
      <w:r>
        <w:rPr>
          <w:rFonts w:hint="default"/>
        </w:rPr>
        <w:t>3.2. 船舶综合应用服务平台</w:t>
      </w:r>
      <w:r>
        <w:rPr>
          <w:rFonts w:hint="eastAsia"/>
        </w:rPr>
        <w:t>的具体需求</w:t>
      </w:r>
      <w:r>
        <w:tab/>
      </w:r>
      <w:r>
        <w:fldChar w:fldCharType="begin"/>
      </w:r>
      <w:r>
        <w:instrText xml:space="preserve"> PAGEREF _Toc2020564120 </w:instrText>
      </w:r>
      <w:r>
        <w:fldChar w:fldCharType="separate"/>
      </w:r>
      <w:r>
        <w:t>8</w:t>
      </w:r>
      <w:r>
        <w:fldChar w:fldCharType="end"/>
      </w:r>
      <w:r>
        <w:rPr>
          <w:rFonts w:ascii="Times New Roman" w:hAnsi="Times New Roman" w:eastAsia="宋体" w:cs="Times New Roman"/>
          <w:bCs/>
          <w:color w:val="auto"/>
          <w:szCs w:val="20"/>
          <w:lang w:val="zh-CN"/>
        </w:rPr>
        <w:fldChar w:fldCharType="end"/>
      </w:r>
    </w:p>
    <w:p>
      <w:pPr>
        <w:pStyle w:val="23"/>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_Toc1462254829 </w:instrText>
      </w:r>
      <w:r>
        <w:rPr>
          <w:rFonts w:ascii="Times New Roman" w:hAnsi="Times New Roman" w:eastAsia="宋体" w:cs="Times New Roman"/>
          <w:bCs/>
          <w:szCs w:val="20"/>
          <w:lang w:val="zh-CN"/>
        </w:rPr>
        <w:fldChar w:fldCharType="separate"/>
      </w:r>
      <w:r>
        <w:rPr>
          <w:rFonts w:hint="default"/>
        </w:rPr>
        <w:t xml:space="preserve">4. </w:t>
      </w:r>
      <w:r>
        <w:t>总体设计</w:t>
      </w:r>
      <w:r>
        <w:tab/>
      </w:r>
      <w:r>
        <w:fldChar w:fldCharType="begin"/>
      </w:r>
      <w:r>
        <w:instrText xml:space="preserve"> PAGEREF _Toc1462254829 </w:instrText>
      </w:r>
      <w:r>
        <w:fldChar w:fldCharType="separate"/>
      </w:r>
      <w:r>
        <w:t>8</w:t>
      </w:r>
      <w:r>
        <w:fldChar w:fldCharType="end"/>
      </w:r>
      <w:r>
        <w:rPr>
          <w:rFonts w:ascii="Times New Roman" w:hAnsi="Times New Roman" w:eastAsia="宋体" w:cs="Times New Roman"/>
          <w:bCs/>
          <w:color w:val="auto"/>
          <w:szCs w:val="20"/>
          <w:lang w:val="zh-CN"/>
        </w:rPr>
        <w:fldChar w:fldCharType="end"/>
      </w:r>
    </w:p>
    <w:p>
      <w:pPr>
        <w:pStyle w:val="2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_Toc314054735 </w:instrText>
      </w:r>
      <w:r>
        <w:rPr>
          <w:rFonts w:ascii="Times New Roman" w:hAnsi="Times New Roman" w:eastAsia="宋体" w:cs="Times New Roman"/>
          <w:bCs/>
          <w:szCs w:val="20"/>
          <w:lang w:val="zh-CN"/>
        </w:rPr>
        <w:fldChar w:fldCharType="separate"/>
      </w:r>
      <w:r>
        <w:rPr>
          <w:rFonts w:hint="default"/>
        </w:rPr>
        <w:t>4.1. 总体</w:t>
      </w:r>
      <w:r>
        <w:rPr>
          <w:rFonts w:hint="eastAsia"/>
        </w:rPr>
        <w:t>架构</w:t>
      </w:r>
      <w:r>
        <w:tab/>
      </w:r>
      <w:r>
        <w:fldChar w:fldCharType="begin"/>
      </w:r>
      <w:r>
        <w:instrText xml:space="preserve"> PAGEREF _Toc314054735 </w:instrText>
      </w:r>
      <w:r>
        <w:fldChar w:fldCharType="separate"/>
      </w:r>
      <w:r>
        <w:t>9</w:t>
      </w:r>
      <w:r>
        <w:fldChar w:fldCharType="end"/>
      </w:r>
      <w:r>
        <w:rPr>
          <w:rFonts w:ascii="Times New Roman" w:hAnsi="Times New Roman" w:eastAsia="宋体" w:cs="Times New Roman"/>
          <w:bCs/>
          <w:color w:val="auto"/>
          <w:szCs w:val="20"/>
          <w:lang w:val="zh-CN"/>
        </w:rPr>
        <w:fldChar w:fldCharType="end"/>
      </w:r>
    </w:p>
    <w:p>
      <w:pPr>
        <w:pStyle w:val="16"/>
        <w:tabs>
          <w:tab w:val="right" w:leader="dot" w:pos="8250"/>
        </w:tabs>
        <w:rPr>
          <w:rFonts w:hint="default"/>
          <w:szCs w:val="22"/>
        </w:rPr>
      </w:pPr>
      <w:r>
        <w:rPr>
          <w:rFonts w:hint="default"/>
          <w:szCs w:val="22"/>
          <w:lang w:val="zh-CN"/>
        </w:rPr>
        <w:fldChar w:fldCharType="begin"/>
      </w:r>
      <w:r>
        <w:rPr>
          <w:rFonts w:hint="default"/>
          <w:szCs w:val="22"/>
          <w:lang w:val="zh-CN"/>
        </w:rPr>
        <w:instrText xml:space="preserve"> HYPERLINK \l _Toc1950610466 </w:instrText>
      </w:r>
      <w:r>
        <w:rPr>
          <w:rFonts w:hint="default"/>
          <w:szCs w:val="22"/>
          <w:lang w:val="zh-CN"/>
        </w:rPr>
        <w:fldChar w:fldCharType="separate"/>
      </w:r>
      <w:r>
        <w:rPr>
          <w:rFonts w:hint="default"/>
          <w:szCs w:val="22"/>
        </w:rPr>
        <w:t>4.1.1.</w:t>
      </w:r>
      <w:r>
        <w:rPr>
          <w:rFonts w:hint="default"/>
          <w:szCs w:val="22"/>
        </w:rPr>
        <w:t xml:space="preserve"> </w:t>
      </w:r>
      <w:r>
        <w:rPr>
          <w:rFonts w:hint="eastAsia"/>
          <w:szCs w:val="22"/>
        </w:rPr>
        <w:t>用户管理</w:t>
      </w:r>
      <w:r>
        <w:rPr>
          <w:rFonts w:hint="default"/>
          <w:szCs w:val="22"/>
        </w:rPr>
        <w:tab/>
      </w:r>
      <w:r>
        <w:rPr>
          <w:rFonts w:hint="default"/>
          <w:szCs w:val="22"/>
        </w:rPr>
        <w:fldChar w:fldCharType="begin"/>
      </w:r>
      <w:r>
        <w:rPr>
          <w:rFonts w:hint="default"/>
          <w:szCs w:val="22"/>
        </w:rPr>
        <w:instrText xml:space="preserve"> PAGEREF _Toc1950610466 </w:instrText>
      </w:r>
      <w:r>
        <w:rPr>
          <w:rFonts w:hint="default"/>
          <w:szCs w:val="22"/>
        </w:rPr>
        <w:fldChar w:fldCharType="separate"/>
      </w:r>
      <w:r>
        <w:rPr>
          <w:rFonts w:hint="default"/>
          <w:szCs w:val="22"/>
        </w:rPr>
        <w:t>9</w:t>
      </w:r>
      <w:r>
        <w:rPr>
          <w:rFonts w:hint="default"/>
          <w:szCs w:val="22"/>
        </w:rPr>
        <w:fldChar w:fldCharType="end"/>
      </w:r>
      <w:r>
        <w:rPr>
          <w:rFonts w:hint="default"/>
          <w:szCs w:val="22"/>
          <w:lang w:val="zh-CN"/>
        </w:rPr>
        <w:fldChar w:fldCharType="end"/>
      </w:r>
    </w:p>
    <w:p>
      <w:pPr>
        <w:pStyle w:val="16"/>
        <w:tabs>
          <w:tab w:val="right" w:leader="dot" w:pos="8250"/>
        </w:tabs>
        <w:rPr>
          <w:rFonts w:hint="default"/>
          <w:szCs w:val="22"/>
        </w:rPr>
      </w:pPr>
      <w:r>
        <w:rPr>
          <w:rFonts w:hint="default"/>
          <w:szCs w:val="22"/>
          <w:lang w:val="zh-CN"/>
        </w:rPr>
        <w:fldChar w:fldCharType="begin"/>
      </w:r>
      <w:r>
        <w:rPr>
          <w:rFonts w:hint="default"/>
          <w:szCs w:val="22"/>
          <w:lang w:val="zh-CN"/>
        </w:rPr>
        <w:instrText xml:space="preserve"> HYPERLINK \l _Toc424746960 </w:instrText>
      </w:r>
      <w:r>
        <w:rPr>
          <w:rFonts w:hint="default"/>
          <w:szCs w:val="22"/>
          <w:lang w:val="zh-CN"/>
        </w:rPr>
        <w:fldChar w:fldCharType="separate"/>
      </w:r>
      <w:r>
        <w:rPr>
          <w:rFonts w:hint="default"/>
          <w:szCs w:val="22"/>
        </w:rPr>
        <w:t xml:space="preserve">4.1.2. </w:t>
      </w:r>
      <w:r>
        <w:rPr>
          <w:rFonts w:hint="eastAsia"/>
          <w:szCs w:val="22"/>
        </w:rPr>
        <w:t>服务集成</w:t>
      </w:r>
      <w:r>
        <w:rPr>
          <w:rFonts w:hint="default"/>
          <w:szCs w:val="22"/>
        </w:rPr>
        <w:tab/>
      </w:r>
      <w:r>
        <w:rPr>
          <w:rFonts w:hint="default"/>
          <w:szCs w:val="22"/>
        </w:rPr>
        <w:fldChar w:fldCharType="begin"/>
      </w:r>
      <w:r>
        <w:rPr>
          <w:rFonts w:hint="default"/>
          <w:szCs w:val="22"/>
        </w:rPr>
        <w:instrText xml:space="preserve"> PAGEREF _Toc424746960 </w:instrText>
      </w:r>
      <w:r>
        <w:rPr>
          <w:rFonts w:hint="default"/>
          <w:szCs w:val="22"/>
        </w:rPr>
        <w:fldChar w:fldCharType="separate"/>
      </w:r>
      <w:r>
        <w:rPr>
          <w:rFonts w:hint="default"/>
          <w:szCs w:val="22"/>
        </w:rPr>
        <w:t>9</w:t>
      </w:r>
      <w:r>
        <w:rPr>
          <w:rFonts w:hint="default"/>
          <w:szCs w:val="22"/>
        </w:rPr>
        <w:fldChar w:fldCharType="end"/>
      </w:r>
      <w:r>
        <w:rPr>
          <w:rFonts w:hint="default"/>
          <w:szCs w:val="22"/>
          <w:lang w:val="zh-CN"/>
        </w:rPr>
        <w:fldChar w:fldCharType="end"/>
      </w:r>
    </w:p>
    <w:p>
      <w:pPr>
        <w:pStyle w:val="16"/>
        <w:tabs>
          <w:tab w:val="right" w:leader="dot" w:pos="8250"/>
        </w:tabs>
        <w:rPr>
          <w:rFonts w:hint="default"/>
          <w:szCs w:val="22"/>
        </w:rPr>
      </w:pPr>
      <w:r>
        <w:rPr>
          <w:rFonts w:hint="default"/>
          <w:szCs w:val="22"/>
          <w:lang w:val="zh-CN"/>
        </w:rPr>
        <w:fldChar w:fldCharType="begin"/>
      </w:r>
      <w:r>
        <w:rPr>
          <w:rFonts w:hint="default"/>
          <w:szCs w:val="22"/>
          <w:lang w:val="zh-CN"/>
        </w:rPr>
        <w:instrText xml:space="preserve"> HYPERLINK \l _Toc486514092 </w:instrText>
      </w:r>
      <w:r>
        <w:rPr>
          <w:rFonts w:hint="default"/>
          <w:szCs w:val="22"/>
          <w:lang w:val="zh-CN"/>
        </w:rPr>
        <w:fldChar w:fldCharType="separate"/>
      </w:r>
      <w:r>
        <w:rPr>
          <w:rFonts w:hint="default"/>
          <w:szCs w:val="22"/>
        </w:rPr>
        <w:t xml:space="preserve">4.1.3. </w:t>
      </w:r>
      <w:r>
        <w:rPr>
          <w:rFonts w:hint="eastAsia"/>
          <w:szCs w:val="22"/>
        </w:rPr>
        <w:t>外部工具链</w:t>
      </w:r>
      <w:r>
        <w:rPr>
          <w:rFonts w:hint="default"/>
          <w:szCs w:val="22"/>
        </w:rPr>
        <w:tab/>
      </w:r>
      <w:r>
        <w:rPr>
          <w:rFonts w:hint="default"/>
          <w:szCs w:val="22"/>
        </w:rPr>
        <w:fldChar w:fldCharType="begin"/>
      </w:r>
      <w:r>
        <w:rPr>
          <w:rFonts w:hint="default"/>
          <w:szCs w:val="22"/>
        </w:rPr>
        <w:instrText xml:space="preserve"> PAGEREF _Toc486514092 </w:instrText>
      </w:r>
      <w:r>
        <w:rPr>
          <w:rFonts w:hint="default"/>
          <w:szCs w:val="22"/>
        </w:rPr>
        <w:fldChar w:fldCharType="separate"/>
      </w:r>
      <w:r>
        <w:rPr>
          <w:rFonts w:hint="default"/>
          <w:szCs w:val="22"/>
        </w:rPr>
        <w:t>11</w:t>
      </w:r>
      <w:r>
        <w:rPr>
          <w:rFonts w:hint="default"/>
          <w:szCs w:val="22"/>
        </w:rPr>
        <w:fldChar w:fldCharType="end"/>
      </w:r>
      <w:r>
        <w:rPr>
          <w:rFonts w:hint="default"/>
          <w:szCs w:val="22"/>
          <w:lang w:val="zh-CN"/>
        </w:rPr>
        <w:fldChar w:fldCharType="end"/>
      </w:r>
    </w:p>
    <w:p>
      <w:pPr>
        <w:pStyle w:val="16"/>
        <w:tabs>
          <w:tab w:val="right" w:leader="dot" w:pos="8250"/>
        </w:tabs>
      </w:pPr>
      <w:r>
        <w:rPr>
          <w:rFonts w:hint="default"/>
          <w:szCs w:val="22"/>
          <w:lang w:val="zh-CN"/>
        </w:rPr>
        <w:fldChar w:fldCharType="begin"/>
      </w:r>
      <w:r>
        <w:rPr>
          <w:rFonts w:hint="default"/>
          <w:szCs w:val="22"/>
          <w:lang w:val="zh-CN"/>
        </w:rPr>
        <w:instrText xml:space="preserve"> HYPERLINK \l _Toc1372100115 </w:instrText>
      </w:r>
      <w:r>
        <w:rPr>
          <w:rFonts w:hint="default"/>
          <w:szCs w:val="22"/>
          <w:lang w:val="zh-CN"/>
        </w:rPr>
        <w:fldChar w:fldCharType="separate"/>
      </w:r>
      <w:r>
        <w:rPr>
          <w:rFonts w:hint="default"/>
          <w:szCs w:val="22"/>
        </w:rPr>
        <w:t>4.1.4. 主要业务流程</w:t>
      </w:r>
      <w:r>
        <w:rPr>
          <w:rFonts w:hint="default"/>
          <w:szCs w:val="22"/>
        </w:rPr>
        <w:tab/>
      </w:r>
      <w:r>
        <w:rPr>
          <w:rFonts w:hint="default"/>
          <w:szCs w:val="22"/>
        </w:rPr>
        <w:fldChar w:fldCharType="begin"/>
      </w:r>
      <w:r>
        <w:rPr>
          <w:rFonts w:hint="default"/>
          <w:szCs w:val="22"/>
        </w:rPr>
        <w:instrText xml:space="preserve"> PAGEREF _Toc1372100115 </w:instrText>
      </w:r>
      <w:r>
        <w:rPr>
          <w:rFonts w:hint="default"/>
          <w:szCs w:val="22"/>
        </w:rPr>
        <w:fldChar w:fldCharType="separate"/>
      </w:r>
      <w:r>
        <w:rPr>
          <w:rFonts w:hint="default"/>
          <w:szCs w:val="22"/>
        </w:rPr>
        <w:t>11</w:t>
      </w:r>
      <w:r>
        <w:rPr>
          <w:rFonts w:hint="default"/>
          <w:szCs w:val="22"/>
        </w:rPr>
        <w:fldChar w:fldCharType="end"/>
      </w:r>
      <w:r>
        <w:rPr>
          <w:rFonts w:hint="default"/>
          <w:szCs w:val="22"/>
          <w:lang w:val="zh-CN"/>
        </w:rPr>
        <w:fldChar w:fldCharType="end"/>
      </w:r>
    </w:p>
    <w:p>
      <w:pPr>
        <w:pStyle w:val="2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_Toc1207231319 </w:instrText>
      </w:r>
      <w:r>
        <w:rPr>
          <w:rFonts w:ascii="Times New Roman" w:hAnsi="Times New Roman" w:eastAsia="宋体" w:cs="Times New Roman"/>
          <w:bCs/>
          <w:szCs w:val="20"/>
          <w:lang w:val="zh-CN"/>
        </w:rPr>
        <w:fldChar w:fldCharType="separate"/>
      </w:r>
      <w:r>
        <w:rPr>
          <w:rFonts w:hint="default"/>
          <w:szCs w:val="22"/>
        </w:rPr>
        <w:t xml:space="preserve">4.2. </w:t>
      </w:r>
      <w:r>
        <w:rPr>
          <w:rFonts w:hint="eastAsia"/>
          <w:szCs w:val="22"/>
        </w:rPr>
        <w:t>部署方案</w:t>
      </w:r>
      <w:r>
        <w:tab/>
      </w:r>
      <w:r>
        <w:fldChar w:fldCharType="begin"/>
      </w:r>
      <w:r>
        <w:instrText xml:space="preserve"> PAGEREF _Toc1207231319 </w:instrText>
      </w:r>
      <w:r>
        <w:fldChar w:fldCharType="separate"/>
      </w:r>
      <w:r>
        <w:t>12</w:t>
      </w:r>
      <w:r>
        <w:fldChar w:fldCharType="end"/>
      </w:r>
      <w:r>
        <w:rPr>
          <w:rFonts w:ascii="Times New Roman" w:hAnsi="Times New Roman" w:eastAsia="宋体" w:cs="Times New Roman"/>
          <w:bCs/>
          <w:color w:val="auto"/>
          <w:szCs w:val="20"/>
          <w:lang w:val="zh-CN"/>
        </w:rPr>
        <w:fldChar w:fldCharType="end"/>
      </w:r>
    </w:p>
    <w:p>
      <w:pPr>
        <w:pStyle w:val="1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_Toc511281577 </w:instrText>
      </w:r>
      <w:r>
        <w:rPr>
          <w:rFonts w:ascii="Times New Roman" w:hAnsi="Times New Roman" w:eastAsia="宋体" w:cs="Times New Roman"/>
          <w:bCs/>
          <w:szCs w:val="20"/>
          <w:lang w:val="zh-CN"/>
        </w:rPr>
        <w:fldChar w:fldCharType="separate"/>
      </w:r>
      <w:r>
        <w:rPr>
          <w:rFonts w:hint="default"/>
        </w:rPr>
        <w:t xml:space="preserve">4.2.1. </w:t>
      </w:r>
      <w:r>
        <w:rPr>
          <w:rFonts w:hint="eastAsia"/>
          <w:lang w:val="en-US" w:eastAsia="zh-CN"/>
        </w:rPr>
        <w:t>系统开发态部署方案</w:t>
      </w:r>
      <w:r>
        <w:tab/>
      </w:r>
      <w:r>
        <w:fldChar w:fldCharType="begin"/>
      </w:r>
      <w:r>
        <w:instrText xml:space="preserve"> PAGEREF _Toc511281577 </w:instrText>
      </w:r>
      <w:r>
        <w:fldChar w:fldCharType="separate"/>
      </w:r>
      <w:r>
        <w:t>12</w:t>
      </w:r>
      <w:r>
        <w:fldChar w:fldCharType="end"/>
      </w:r>
      <w:r>
        <w:rPr>
          <w:rFonts w:ascii="Times New Roman" w:hAnsi="Times New Roman" w:eastAsia="宋体" w:cs="Times New Roman"/>
          <w:bCs/>
          <w:color w:val="auto"/>
          <w:szCs w:val="20"/>
          <w:lang w:val="zh-CN"/>
        </w:rPr>
        <w:fldChar w:fldCharType="end"/>
      </w:r>
    </w:p>
    <w:p>
      <w:pPr>
        <w:pStyle w:val="1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_Toc1027392992 </w:instrText>
      </w:r>
      <w:r>
        <w:rPr>
          <w:rFonts w:ascii="Times New Roman" w:hAnsi="Times New Roman" w:eastAsia="宋体" w:cs="Times New Roman"/>
          <w:bCs/>
          <w:szCs w:val="20"/>
          <w:lang w:val="zh-CN"/>
        </w:rPr>
        <w:fldChar w:fldCharType="separate"/>
      </w:r>
      <w:r>
        <w:rPr>
          <w:rFonts w:hint="default"/>
        </w:rPr>
        <w:t xml:space="preserve">4.2.2. </w:t>
      </w:r>
      <w:r>
        <w:rPr>
          <w:rFonts w:hint="eastAsia"/>
          <w:lang w:val="en-US" w:eastAsia="zh-CN"/>
        </w:rPr>
        <w:t>系统</w:t>
      </w:r>
      <w:r>
        <w:rPr>
          <w:rFonts w:hint="default"/>
          <w:lang w:eastAsia="zh-CN"/>
        </w:rPr>
        <w:t>运行</w:t>
      </w:r>
      <w:r>
        <w:rPr>
          <w:rFonts w:hint="eastAsia"/>
          <w:lang w:val="en-US" w:eastAsia="zh-CN"/>
        </w:rPr>
        <w:t>态部署方案</w:t>
      </w:r>
      <w:r>
        <w:tab/>
      </w:r>
      <w:r>
        <w:fldChar w:fldCharType="begin"/>
      </w:r>
      <w:r>
        <w:instrText xml:space="preserve"> PAGEREF _Toc1027392992 </w:instrText>
      </w:r>
      <w:r>
        <w:fldChar w:fldCharType="separate"/>
      </w:r>
      <w:r>
        <w:t>14</w:t>
      </w:r>
      <w:r>
        <w:fldChar w:fldCharType="end"/>
      </w:r>
      <w:r>
        <w:rPr>
          <w:rFonts w:ascii="Times New Roman" w:hAnsi="Times New Roman" w:eastAsia="宋体" w:cs="Times New Roman"/>
          <w:bCs/>
          <w:color w:val="auto"/>
          <w:szCs w:val="20"/>
          <w:lang w:val="zh-CN"/>
        </w:rPr>
        <w:fldChar w:fldCharType="end"/>
      </w:r>
    </w:p>
    <w:p>
      <w:pPr>
        <w:pStyle w:val="2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_Toc1625494664 </w:instrText>
      </w:r>
      <w:r>
        <w:rPr>
          <w:rFonts w:ascii="Times New Roman" w:hAnsi="Times New Roman" w:eastAsia="宋体" w:cs="Times New Roman"/>
          <w:bCs/>
          <w:szCs w:val="20"/>
          <w:lang w:val="zh-CN"/>
        </w:rPr>
        <w:fldChar w:fldCharType="separate"/>
      </w:r>
      <w:r>
        <w:rPr>
          <w:rFonts w:hint="default"/>
          <w:szCs w:val="22"/>
        </w:rPr>
        <w:t xml:space="preserve">4.3. </w:t>
      </w:r>
      <w:r>
        <w:rPr>
          <w:rFonts w:hint="eastAsia"/>
          <w:szCs w:val="22"/>
          <w:lang w:val="en-US" w:eastAsia="zh-CN"/>
        </w:rPr>
        <w:t>外部接口</w:t>
      </w:r>
      <w:r>
        <w:tab/>
      </w:r>
      <w:r>
        <w:fldChar w:fldCharType="begin"/>
      </w:r>
      <w:r>
        <w:instrText xml:space="preserve"> PAGEREF _Toc1625494664 </w:instrText>
      </w:r>
      <w:r>
        <w:fldChar w:fldCharType="separate"/>
      </w:r>
      <w:r>
        <w:t>14</w:t>
      </w:r>
      <w:r>
        <w:fldChar w:fldCharType="end"/>
      </w:r>
      <w:r>
        <w:rPr>
          <w:rFonts w:ascii="Times New Roman" w:hAnsi="Times New Roman" w:eastAsia="宋体" w:cs="Times New Roman"/>
          <w:bCs/>
          <w:color w:val="auto"/>
          <w:szCs w:val="20"/>
          <w:lang w:val="zh-CN"/>
        </w:rPr>
        <w:fldChar w:fldCharType="end"/>
      </w:r>
    </w:p>
    <w:p>
      <w:pPr>
        <w:pStyle w:val="16"/>
        <w:tabs>
          <w:tab w:val="right" w:leader="dot" w:pos="8250"/>
        </w:tabs>
        <w:rPr>
          <w:rFonts w:hint="default"/>
          <w:szCs w:val="22"/>
        </w:rPr>
      </w:pPr>
      <w:r>
        <w:rPr>
          <w:rFonts w:hint="default"/>
          <w:szCs w:val="22"/>
          <w:lang w:val="zh-CN"/>
        </w:rPr>
        <w:fldChar w:fldCharType="begin"/>
      </w:r>
      <w:r>
        <w:rPr>
          <w:rFonts w:hint="default"/>
          <w:szCs w:val="22"/>
          <w:lang w:val="zh-CN"/>
        </w:rPr>
        <w:instrText xml:space="preserve"> HYPERLINK \l _Toc1549344361 </w:instrText>
      </w:r>
      <w:r>
        <w:rPr>
          <w:rFonts w:hint="default"/>
          <w:szCs w:val="22"/>
          <w:lang w:val="zh-CN"/>
        </w:rPr>
        <w:fldChar w:fldCharType="separate"/>
      </w:r>
      <w:r>
        <w:rPr>
          <w:rFonts w:hint="default"/>
          <w:szCs w:val="22"/>
        </w:rPr>
        <w:t xml:space="preserve">4.3.1. </w:t>
      </w:r>
      <w:r>
        <w:rPr>
          <w:rFonts w:hint="eastAsia"/>
          <w:szCs w:val="22"/>
        </w:rPr>
        <w:t>接口标识和接口图</w:t>
      </w:r>
      <w:r>
        <w:rPr>
          <w:rFonts w:hint="default"/>
          <w:szCs w:val="22"/>
        </w:rPr>
        <w:tab/>
      </w:r>
      <w:r>
        <w:rPr>
          <w:rFonts w:hint="default"/>
          <w:szCs w:val="22"/>
        </w:rPr>
        <w:fldChar w:fldCharType="begin"/>
      </w:r>
      <w:r>
        <w:rPr>
          <w:rFonts w:hint="default"/>
          <w:szCs w:val="22"/>
        </w:rPr>
        <w:instrText xml:space="preserve"> PAGEREF _Toc1549344361 </w:instrText>
      </w:r>
      <w:r>
        <w:rPr>
          <w:rFonts w:hint="default"/>
          <w:szCs w:val="22"/>
        </w:rPr>
        <w:fldChar w:fldCharType="separate"/>
      </w:r>
      <w:r>
        <w:rPr>
          <w:rFonts w:hint="default"/>
          <w:szCs w:val="22"/>
        </w:rPr>
        <w:t>14</w:t>
      </w:r>
      <w:r>
        <w:rPr>
          <w:rFonts w:hint="default"/>
          <w:szCs w:val="22"/>
        </w:rPr>
        <w:fldChar w:fldCharType="end"/>
      </w:r>
      <w:r>
        <w:rPr>
          <w:rFonts w:hint="default"/>
          <w:szCs w:val="22"/>
          <w:lang w:val="zh-CN"/>
        </w:rPr>
        <w:fldChar w:fldCharType="end"/>
      </w:r>
    </w:p>
    <w:p>
      <w:pPr>
        <w:pStyle w:val="16"/>
        <w:tabs>
          <w:tab w:val="right" w:leader="dot" w:pos="8250"/>
        </w:tabs>
        <w:rPr>
          <w:rFonts w:hint="default"/>
          <w:szCs w:val="22"/>
        </w:rPr>
      </w:pPr>
      <w:r>
        <w:rPr>
          <w:rFonts w:hint="default"/>
          <w:szCs w:val="22"/>
          <w:lang w:val="zh-CN"/>
        </w:rPr>
        <w:fldChar w:fldCharType="begin"/>
      </w:r>
      <w:r>
        <w:rPr>
          <w:rFonts w:hint="default"/>
          <w:szCs w:val="22"/>
          <w:lang w:val="zh-CN"/>
        </w:rPr>
        <w:instrText xml:space="preserve"> HYPERLINK \l _Toc1591455452 </w:instrText>
      </w:r>
      <w:r>
        <w:rPr>
          <w:rFonts w:hint="default"/>
          <w:szCs w:val="22"/>
          <w:lang w:val="zh-CN"/>
        </w:rPr>
        <w:fldChar w:fldCharType="separate"/>
      </w:r>
      <w:r>
        <w:rPr>
          <w:rFonts w:hint="default"/>
          <w:szCs w:val="22"/>
        </w:rPr>
        <w:t xml:space="preserve">4.3.2. </w:t>
      </w:r>
      <w:r>
        <w:rPr>
          <w:rFonts w:hint="eastAsia"/>
          <w:szCs w:val="22"/>
        </w:rPr>
        <w:t>EGI接口</w:t>
      </w:r>
      <w:r>
        <w:rPr>
          <w:rFonts w:hint="default"/>
          <w:szCs w:val="22"/>
        </w:rPr>
        <w:tab/>
      </w:r>
      <w:r>
        <w:rPr>
          <w:rFonts w:hint="default"/>
          <w:szCs w:val="22"/>
        </w:rPr>
        <w:fldChar w:fldCharType="begin"/>
      </w:r>
      <w:r>
        <w:rPr>
          <w:rFonts w:hint="default"/>
          <w:szCs w:val="22"/>
        </w:rPr>
        <w:instrText xml:space="preserve"> PAGEREF _Toc1591455452 </w:instrText>
      </w:r>
      <w:r>
        <w:rPr>
          <w:rFonts w:hint="default"/>
          <w:szCs w:val="22"/>
        </w:rPr>
        <w:fldChar w:fldCharType="separate"/>
      </w:r>
      <w:r>
        <w:rPr>
          <w:rFonts w:hint="default"/>
          <w:szCs w:val="22"/>
        </w:rPr>
        <w:t>16</w:t>
      </w:r>
      <w:r>
        <w:rPr>
          <w:rFonts w:hint="default"/>
          <w:szCs w:val="22"/>
        </w:rPr>
        <w:fldChar w:fldCharType="end"/>
      </w:r>
      <w:r>
        <w:rPr>
          <w:rFonts w:hint="default"/>
          <w:szCs w:val="22"/>
          <w:lang w:val="zh-CN"/>
        </w:rPr>
        <w:fldChar w:fldCharType="end"/>
      </w:r>
    </w:p>
    <w:p>
      <w:pPr>
        <w:pStyle w:val="16"/>
        <w:tabs>
          <w:tab w:val="right" w:leader="dot" w:pos="8250"/>
        </w:tabs>
        <w:rPr>
          <w:rFonts w:hint="default"/>
          <w:szCs w:val="22"/>
        </w:rPr>
      </w:pPr>
      <w:r>
        <w:rPr>
          <w:rFonts w:hint="default"/>
          <w:szCs w:val="22"/>
          <w:lang w:val="zh-CN"/>
        </w:rPr>
        <w:fldChar w:fldCharType="begin"/>
      </w:r>
      <w:r>
        <w:rPr>
          <w:rFonts w:hint="default"/>
          <w:szCs w:val="22"/>
          <w:lang w:val="zh-CN"/>
        </w:rPr>
        <w:instrText xml:space="preserve"> HYPERLINK \l _Toc682958379 </w:instrText>
      </w:r>
      <w:r>
        <w:rPr>
          <w:rFonts w:hint="default"/>
          <w:szCs w:val="22"/>
          <w:lang w:val="zh-CN"/>
        </w:rPr>
        <w:fldChar w:fldCharType="separate"/>
      </w:r>
      <w:r>
        <w:rPr>
          <w:rFonts w:hint="default"/>
          <w:szCs w:val="22"/>
        </w:rPr>
        <w:t xml:space="preserve">4.3.3. </w:t>
      </w:r>
      <w:r>
        <w:rPr>
          <w:rFonts w:hint="eastAsia"/>
          <w:szCs w:val="22"/>
        </w:rPr>
        <w:t>CPI接口</w:t>
      </w:r>
      <w:r>
        <w:rPr>
          <w:rFonts w:hint="default"/>
          <w:szCs w:val="22"/>
        </w:rPr>
        <w:tab/>
      </w:r>
      <w:r>
        <w:rPr>
          <w:rFonts w:hint="default"/>
          <w:szCs w:val="22"/>
        </w:rPr>
        <w:fldChar w:fldCharType="begin"/>
      </w:r>
      <w:r>
        <w:rPr>
          <w:rFonts w:hint="default"/>
          <w:szCs w:val="22"/>
        </w:rPr>
        <w:instrText xml:space="preserve"> PAGEREF _Toc682958379 </w:instrText>
      </w:r>
      <w:r>
        <w:rPr>
          <w:rFonts w:hint="default"/>
          <w:szCs w:val="22"/>
        </w:rPr>
        <w:fldChar w:fldCharType="separate"/>
      </w:r>
      <w:r>
        <w:rPr>
          <w:rFonts w:hint="default"/>
          <w:szCs w:val="22"/>
        </w:rPr>
        <w:t>16</w:t>
      </w:r>
      <w:r>
        <w:rPr>
          <w:rFonts w:hint="default"/>
          <w:szCs w:val="22"/>
        </w:rPr>
        <w:fldChar w:fldCharType="end"/>
      </w:r>
      <w:r>
        <w:rPr>
          <w:rFonts w:hint="default"/>
          <w:szCs w:val="22"/>
          <w:lang w:val="zh-CN"/>
        </w:rPr>
        <w:fldChar w:fldCharType="end"/>
      </w:r>
    </w:p>
    <w:p>
      <w:pPr>
        <w:pStyle w:val="16"/>
        <w:tabs>
          <w:tab w:val="right" w:leader="dot" w:pos="8250"/>
        </w:tabs>
        <w:rPr>
          <w:rFonts w:hint="default"/>
          <w:szCs w:val="22"/>
        </w:rPr>
      </w:pPr>
      <w:r>
        <w:rPr>
          <w:rFonts w:hint="default"/>
          <w:szCs w:val="22"/>
          <w:lang w:val="zh-CN"/>
        </w:rPr>
        <w:fldChar w:fldCharType="begin"/>
      </w:r>
      <w:r>
        <w:rPr>
          <w:rFonts w:hint="default"/>
          <w:szCs w:val="22"/>
          <w:lang w:val="zh-CN"/>
        </w:rPr>
        <w:instrText xml:space="preserve"> HYPERLINK \l _Toc181382638 </w:instrText>
      </w:r>
      <w:r>
        <w:rPr>
          <w:rFonts w:hint="default"/>
          <w:szCs w:val="22"/>
          <w:lang w:val="zh-CN"/>
        </w:rPr>
        <w:fldChar w:fldCharType="separate"/>
      </w:r>
      <w:r>
        <w:rPr>
          <w:rFonts w:hint="default"/>
          <w:szCs w:val="22"/>
        </w:rPr>
        <w:t xml:space="preserve">4.3.4. </w:t>
      </w:r>
      <w:r>
        <w:rPr>
          <w:rFonts w:hint="eastAsia"/>
          <w:szCs w:val="22"/>
        </w:rPr>
        <w:t>GEI接口</w:t>
      </w:r>
      <w:r>
        <w:rPr>
          <w:rFonts w:hint="default"/>
          <w:szCs w:val="22"/>
        </w:rPr>
        <w:tab/>
      </w:r>
      <w:r>
        <w:rPr>
          <w:rFonts w:hint="default"/>
          <w:szCs w:val="22"/>
        </w:rPr>
        <w:fldChar w:fldCharType="begin"/>
      </w:r>
      <w:r>
        <w:rPr>
          <w:rFonts w:hint="default"/>
          <w:szCs w:val="22"/>
        </w:rPr>
        <w:instrText xml:space="preserve"> PAGEREF _Toc181382638 </w:instrText>
      </w:r>
      <w:r>
        <w:rPr>
          <w:rFonts w:hint="default"/>
          <w:szCs w:val="22"/>
        </w:rPr>
        <w:fldChar w:fldCharType="separate"/>
      </w:r>
      <w:r>
        <w:rPr>
          <w:rFonts w:hint="default"/>
          <w:szCs w:val="22"/>
        </w:rPr>
        <w:t>16</w:t>
      </w:r>
      <w:r>
        <w:rPr>
          <w:rFonts w:hint="default"/>
          <w:szCs w:val="22"/>
        </w:rPr>
        <w:fldChar w:fldCharType="end"/>
      </w:r>
      <w:r>
        <w:rPr>
          <w:rFonts w:hint="default"/>
          <w:szCs w:val="22"/>
          <w:lang w:val="zh-CN"/>
        </w:rPr>
        <w:fldChar w:fldCharType="end"/>
      </w:r>
    </w:p>
    <w:p>
      <w:pPr>
        <w:pStyle w:val="16"/>
        <w:tabs>
          <w:tab w:val="right" w:leader="dot" w:pos="8250"/>
        </w:tabs>
        <w:rPr>
          <w:rFonts w:hint="default"/>
          <w:szCs w:val="22"/>
        </w:rPr>
      </w:pPr>
      <w:r>
        <w:rPr>
          <w:rFonts w:hint="default"/>
          <w:szCs w:val="22"/>
          <w:lang w:val="zh-CN"/>
        </w:rPr>
        <w:fldChar w:fldCharType="begin"/>
      </w:r>
      <w:r>
        <w:rPr>
          <w:rFonts w:hint="default"/>
          <w:szCs w:val="22"/>
          <w:lang w:val="zh-CN"/>
        </w:rPr>
        <w:instrText xml:space="preserve"> HYPERLINK \l _Toc1218701773 </w:instrText>
      </w:r>
      <w:r>
        <w:rPr>
          <w:rFonts w:hint="default"/>
          <w:szCs w:val="22"/>
          <w:lang w:val="zh-CN"/>
        </w:rPr>
        <w:fldChar w:fldCharType="separate"/>
      </w:r>
      <w:r>
        <w:rPr>
          <w:rFonts w:hint="default"/>
          <w:szCs w:val="22"/>
        </w:rPr>
        <w:t xml:space="preserve">4.3.5. </w:t>
      </w:r>
      <w:r>
        <w:rPr>
          <w:rFonts w:hint="eastAsia"/>
          <w:szCs w:val="22"/>
        </w:rPr>
        <w:t>GPI接口</w:t>
      </w:r>
      <w:r>
        <w:rPr>
          <w:rFonts w:hint="default"/>
          <w:szCs w:val="22"/>
        </w:rPr>
        <w:tab/>
      </w:r>
      <w:r>
        <w:rPr>
          <w:rFonts w:hint="default"/>
          <w:szCs w:val="22"/>
        </w:rPr>
        <w:fldChar w:fldCharType="begin"/>
      </w:r>
      <w:r>
        <w:rPr>
          <w:rFonts w:hint="default"/>
          <w:szCs w:val="22"/>
        </w:rPr>
        <w:instrText xml:space="preserve"> PAGEREF _Toc1218701773 </w:instrText>
      </w:r>
      <w:r>
        <w:rPr>
          <w:rFonts w:hint="default"/>
          <w:szCs w:val="22"/>
        </w:rPr>
        <w:fldChar w:fldCharType="separate"/>
      </w:r>
      <w:r>
        <w:rPr>
          <w:rFonts w:hint="default"/>
          <w:szCs w:val="22"/>
        </w:rPr>
        <w:t>16</w:t>
      </w:r>
      <w:r>
        <w:rPr>
          <w:rFonts w:hint="default"/>
          <w:szCs w:val="22"/>
        </w:rPr>
        <w:fldChar w:fldCharType="end"/>
      </w:r>
      <w:r>
        <w:rPr>
          <w:rFonts w:hint="default"/>
          <w:szCs w:val="22"/>
          <w:lang w:val="zh-CN"/>
        </w:rPr>
        <w:fldChar w:fldCharType="end"/>
      </w:r>
    </w:p>
    <w:p>
      <w:pPr>
        <w:pStyle w:val="16"/>
        <w:tabs>
          <w:tab w:val="right" w:leader="dot" w:pos="8250"/>
        </w:tabs>
      </w:pPr>
      <w:r>
        <w:rPr>
          <w:rFonts w:hint="default"/>
          <w:szCs w:val="22"/>
          <w:lang w:val="zh-CN"/>
        </w:rPr>
        <w:fldChar w:fldCharType="begin"/>
      </w:r>
      <w:r>
        <w:rPr>
          <w:rFonts w:hint="default"/>
          <w:szCs w:val="22"/>
          <w:lang w:val="zh-CN"/>
        </w:rPr>
        <w:instrText xml:space="preserve"> HYPERLINK \l _Toc21673725 </w:instrText>
      </w:r>
      <w:r>
        <w:rPr>
          <w:rFonts w:hint="default"/>
          <w:szCs w:val="22"/>
          <w:lang w:val="zh-CN"/>
        </w:rPr>
        <w:fldChar w:fldCharType="separate"/>
      </w:r>
      <w:r>
        <w:rPr>
          <w:rFonts w:hint="default"/>
          <w:szCs w:val="22"/>
        </w:rPr>
        <w:t xml:space="preserve">4.3.6. </w:t>
      </w:r>
      <w:r>
        <w:rPr>
          <w:rFonts w:hint="eastAsia"/>
          <w:szCs w:val="22"/>
        </w:rPr>
        <w:t>TFI接口</w:t>
      </w:r>
      <w:r>
        <w:rPr>
          <w:rFonts w:hint="default"/>
          <w:szCs w:val="22"/>
        </w:rPr>
        <w:tab/>
      </w:r>
      <w:r>
        <w:rPr>
          <w:rFonts w:hint="default"/>
          <w:szCs w:val="22"/>
        </w:rPr>
        <w:fldChar w:fldCharType="begin"/>
      </w:r>
      <w:r>
        <w:rPr>
          <w:rFonts w:hint="default"/>
          <w:szCs w:val="22"/>
        </w:rPr>
        <w:instrText xml:space="preserve"> PAGEREF _Toc21673725 </w:instrText>
      </w:r>
      <w:r>
        <w:rPr>
          <w:rFonts w:hint="default"/>
          <w:szCs w:val="22"/>
        </w:rPr>
        <w:fldChar w:fldCharType="separate"/>
      </w:r>
      <w:r>
        <w:rPr>
          <w:rFonts w:hint="default"/>
          <w:szCs w:val="22"/>
        </w:rPr>
        <w:t>16</w:t>
      </w:r>
      <w:r>
        <w:rPr>
          <w:rFonts w:hint="default"/>
          <w:szCs w:val="22"/>
        </w:rPr>
        <w:fldChar w:fldCharType="end"/>
      </w:r>
      <w:r>
        <w:rPr>
          <w:rFonts w:hint="default"/>
          <w:szCs w:val="22"/>
          <w:lang w:val="zh-CN"/>
        </w:rPr>
        <w:fldChar w:fldCharType="end"/>
      </w:r>
    </w:p>
    <w:p>
      <w:pPr>
        <w:pStyle w:val="23"/>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_Toc1345559732 </w:instrText>
      </w:r>
      <w:r>
        <w:rPr>
          <w:rFonts w:ascii="Times New Roman" w:hAnsi="Times New Roman" w:eastAsia="宋体" w:cs="Times New Roman"/>
          <w:bCs/>
          <w:szCs w:val="20"/>
          <w:lang w:val="zh-CN"/>
        </w:rPr>
        <w:fldChar w:fldCharType="separate"/>
      </w:r>
      <w:r>
        <w:rPr>
          <w:rFonts w:hint="default"/>
        </w:rPr>
        <w:t xml:space="preserve">5. </w:t>
      </w:r>
      <w:r>
        <w:t>模块设计</w:t>
      </w:r>
      <w:r>
        <w:tab/>
      </w:r>
      <w:r>
        <w:fldChar w:fldCharType="begin"/>
      </w:r>
      <w:r>
        <w:instrText xml:space="preserve"> PAGEREF _Toc1345559732 </w:instrText>
      </w:r>
      <w:r>
        <w:fldChar w:fldCharType="separate"/>
      </w:r>
      <w:r>
        <w:t>16</w:t>
      </w:r>
      <w:r>
        <w:fldChar w:fldCharType="end"/>
      </w:r>
      <w:r>
        <w:rPr>
          <w:rFonts w:ascii="Times New Roman" w:hAnsi="Times New Roman" w:eastAsia="宋体" w:cs="Times New Roman"/>
          <w:bCs/>
          <w:color w:val="auto"/>
          <w:szCs w:val="20"/>
          <w:lang w:val="zh-CN"/>
        </w:rPr>
        <w:fldChar w:fldCharType="end"/>
      </w:r>
    </w:p>
    <w:p>
      <w:pPr>
        <w:pStyle w:val="2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_Toc1819612814 </w:instrText>
      </w:r>
      <w:r>
        <w:rPr>
          <w:rFonts w:ascii="Times New Roman" w:hAnsi="Times New Roman" w:eastAsia="宋体" w:cs="Times New Roman"/>
          <w:bCs/>
          <w:szCs w:val="20"/>
          <w:lang w:val="zh-CN"/>
        </w:rPr>
        <w:fldChar w:fldCharType="separate"/>
      </w:r>
      <w:r>
        <w:rPr>
          <w:rFonts w:hint="default"/>
        </w:rPr>
        <w:t xml:space="preserve">5.1. </w:t>
      </w:r>
      <w:r>
        <w:t>用户管理</w:t>
      </w:r>
      <w:r>
        <w:tab/>
      </w:r>
      <w:r>
        <w:fldChar w:fldCharType="begin"/>
      </w:r>
      <w:r>
        <w:instrText xml:space="preserve"> PAGEREF _Toc1819612814 </w:instrText>
      </w:r>
      <w:r>
        <w:fldChar w:fldCharType="separate"/>
      </w:r>
      <w:r>
        <w:t>16</w:t>
      </w:r>
      <w:r>
        <w:fldChar w:fldCharType="end"/>
      </w:r>
      <w:r>
        <w:rPr>
          <w:rFonts w:ascii="Times New Roman" w:hAnsi="Times New Roman" w:eastAsia="宋体" w:cs="Times New Roman"/>
          <w:bCs/>
          <w:color w:val="auto"/>
          <w:szCs w:val="20"/>
          <w:lang w:val="zh-CN"/>
        </w:rPr>
        <w:fldChar w:fldCharType="end"/>
      </w:r>
    </w:p>
    <w:p>
      <w:pPr>
        <w:pStyle w:val="16"/>
        <w:tabs>
          <w:tab w:val="right" w:leader="dot" w:pos="8250"/>
        </w:tabs>
        <w:rPr>
          <w:rFonts w:hint="default"/>
          <w:szCs w:val="22"/>
        </w:rPr>
      </w:pPr>
      <w:r>
        <w:rPr>
          <w:rFonts w:hint="default"/>
          <w:szCs w:val="22"/>
          <w:lang w:val="zh-CN"/>
        </w:rPr>
        <w:fldChar w:fldCharType="begin"/>
      </w:r>
      <w:r>
        <w:rPr>
          <w:rFonts w:hint="default"/>
          <w:szCs w:val="22"/>
          <w:lang w:val="zh-CN"/>
        </w:rPr>
        <w:instrText xml:space="preserve"> HYPERLINK \l _Toc2065431618 </w:instrText>
      </w:r>
      <w:r>
        <w:rPr>
          <w:rFonts w:hint="default"/>
          <w:szCs w:val="22"/>
          <w:lang w:val="zh-CN"/>
        </w:rPr>
        <w:fldChar w:fldCharType="separate"/>
      </w:r>
      <w:r>
        <w:rPr>
          <w:rFonts w:hint="default"/>
          <w:szCs w:val="22"/>
        </w:rPr>
        <w:t xml:space="preserve">5.1.1. </w:t>
      </w:r>
      <w:r>
        <w:rPr>
          <w:rFonts w:hint="eastAsia"/>
          <w:szCs w:val="22"/>
        </w:rPr>
        <w:t>用户管理</w:t>
      </w:r>
      <w:r>
        <w:rPr>
          <w:rFonts w:hint="default"/>
          <w:szCs w:val="22"/>
        </w:rPr>
        <w:tab/>
      </w:r>
      <w:r>
        <w:rPr>
          <w:rFonts w:hint="default"/>
          <w:szCs w:val="22"/>
        </w:rPr>
        <w:fldChar w:fldCharType="begin"/>
      </w:r>
      <w:r>
        <w:rPr>
          <w:rFonts w:hint="default"/>
          <w:szCs w:val="22"/>
        </w:rPr>
        <w:instrText xml:space="preserve"> PAGEREF _Toc2065431618 </w:instrText>
      </w:r>
      <w:r>
        <w:rPr>
          <w:rFonts w:hint="default"/>
          <w:szCs w:val="22"/>
        </w:rPr>
        <w:fldChar w:fldCharType="separate"/>
      </w:r>
      <w:r>
        <w:rPr>
          <w:rFonts w:hint="default"/>
          <w:szCs w:val="22"/>
        </w:rPr>
        <w:t>17</w:t>
      </w:r>
      <w:r>
        <w:rPr>
          <w:rFonts w:hint="default"/>
          <w:szCs w:val="22"/>
        </w:rPr>
        <w:fldChar w:fldCharType="end"/>
      </w:r>
      <w:r>
        <w:rPr>
          <w:rFonts w:hint="default"/>
          <w:szCs w:val="22"/>
          <w:lang w:val="zh-CN"/>
        </w:rPr>
        <w:fldChar w:fldCharType="end"/>
      </w:r>
    </w:p>
    <w:p>
      <w:pPr>
        <w:pStyle w:val="16"/>
        <w:tabs>
          <w:tab w:val="right" w:leader="dot" w:pos="8250"/>
        </w:tabs>
        <w:rPr>
          <w:rFonts w:hint="default"/>
          <w:szCs w:val="22"/>
        </w:rPr>
      </w:pPr>
      <w:r>
        <w:rPr>
          <w:rFonts w:hint="default"/>
          <w:szCs w:val="22"/>
          <w:lang w:val="zh-CN"/>
        </w:rPr>
        <w:fldChar w:fldCharType="begin"/>
      </w:r>
      <w:r>
        <w:rPr>
          <w:rFonts w:hint="default"/>
          <w:szCs w:val="22"/>
          <w:lang w:val="zh-CN"/>
        </w:rPr>
        <w:instrText xml:space="preserve"> HYPERLINK \l _Toc1783533618 </w:instrText>
      </w:r>
      <w:r>
        <w:rPr>
          <w:rFonts w:hint="default"/>
          <w:szCs w:val="22"/>
          <w:lang w:val="zh-CN"/>
        </w:rPr>
        <w:fldChar w:fldCharType="separate"/>
      </w:r>
      <w:r>
        <w:rPr>
          <w:rFonts w:hint="default"/>
          <w:szCs w:val="22"/>
        </w:rPr>
        <w:t xml:space="preserve">5.1.2. </w:t>
      </w:r>
      <w:r>
        <w:rPr>
          <w:rFonts w:hint="eastAsia"/>
          <w:szCs w:val="22"/>
        </w:rPr>
        <w:t>角色管理</w:t>
      </w:r>
      <w:r>
        <w:rPr>
          <w:rFonts w:hint="default"/>
          <w:szCs w:val="22"/>
        </w:rPr>
        <w:tab/>
      </w:r>
      <w:r>
        <w:rPr>
          <w:rFonts w:hint="default"/>
          <w:szCs w:val="22"/>
        </w:rPr>
        <w:fldChar w:fldCharType="begin"/>
      </w:r>
      <w:r>
        <w:rPr>
          <w:rFonts w:hint="default"/>
          <w:szCs w:val="22"/>
        </w:rPr>
        <w:instrText xml:space="preserve"> PAGEREF _Toc1783533618 </w:instrText>
      </w:r>
      <w:r>
        <w:rPr>
          <w:rFonts w:hint="default"/>
          <w:szCs w:val="22"/>
        </w:rPr>
        <w:fldChar w:fldCharType="separate"/>
      </w:r>
      <w:r>
        <w:rPr>
          <w:rFonts w:hint="default"/>
          <w:szCs w:val="22"/>
        </w:rPr>
        <w:t>18</w:t>
      </w:r>
      <w:r>
        <w:rPr>
          <w:rFonts w:hint="default"/>
          <w:szCs w:val="22"/>
        </w:rPr>
        <w:fldChar w:fldCharType="end"/>
      </w:r>
      <w:r>
        <w:rPr>
          <w:rFonts w:hint="default"/>
          <w:szCs w:val="22"/>
          <w:lang w:val="zh-CN"/>
        </w:rPr>
        <w:fldChar w:fldCharType="end"/>
      </w:r>
    </w:p>
    <w:p>
      <w:pPr>
        <w:pStyle w:val="16"/>
        <w:tabs>
          <w:tab w:val="right" w:leader="dot" w:pos="8250"/>
        </w:tabs>
        <w:rPr>
          <w:rFonts w:hint="default"/>
          <w:szCs w:val="22"/>
        </w:rPr>
      </w:pPr>
      <w:r>
        <w:rPr>
          <w:rFonts w:hint="default"/>
          <w:szCs w:val="22"/>
          <w:lang w:val="zh-CN"/>
        </w:rPr>
        <w:fldChar w:fldCharType="begin"/>
      </w:r>
      <w:r>
        <w:rPr>
          <w:rFonts w:hint="default"/>
          <w:szCs w:val="22"/>
          <w:lang w:val="zh-CN"/>
        </w:rPr>
        <w:instrText xml:space="preserve"> HYPERLINK \l _Toc1272772900 </w:instrText>
      </w:r>
      <w:r>
        <w:rPr>
          <w:rFonts w:hint="default"/>
          <w:szCs w:val="22"/>
          <w:lang w:val="zh-CN"/>
        </w:rPr>
        <w:fldChar w:fldCharType="separate"/>
      </w:r>
      <w:r>
        <w:rPr>
          <w:rFonts w:hint="default"/>
          <w:szCs w:val="22"/>
        </w:rPr>
        <w:t xml:space="preserve">5.1.3. </w:t>
      </w:r>
      <w:r>
        <w:rPr>
          <w:rFonts w:hint="eastAsia"/>
          <w:szCs w:val="22"/>
        </w:rPr>
        <w:t>权限管理</w:t>
      </w:r>
      <w:r>
        <w:rPr>
          <w:rFonts w:hint="default"/>
          <w:szCs w:val="22"/>
        </w:rPr>
        <w:tab/>
      </w:r>
      <w:r>
        <w:rPr>
          <w:rFonts w:hint="default"/>
          <w:szCs w:val="22"/>
        </w:rPr>
        <w:fldChar w:fldCharType="begin"/>
      </w:r>
      <w:r>
        <w:rPr>
          <w:rFonts w:hint="default"/>
          <w:szCs w:val="22"/>
        </w:rPr>
        <w:instrText xml:space="preserve"> PAGEREF _Toc1272772900 </w:instrText>
      </w:r>
      <w:r>
        <w:rPr>
          <w:rFonts w:hint="default"/>
          <w:szCs w:val="22"/>
        </w:rPr>
        <w:fldChar w:fldCharType="separate"/>
      </w:r>
      <w:r>
        <w:rPr>
          <w:rFonts w:hint="default"/>
          <w:szCs w:val="22"/>
        </w:rPr>
        <w:t>18</w:t>
      </w:r>
      <w:r>
        <w:rPr>
          <w:rFonts w:hint="default"/>
          <w:szCs w:val="22"/>
        </w:rPr>
        <w:fldChar w:fldCharType="end"/>
      </w:r>
      <w:r>
        <w:rPr>
          <w:rFonts w:hint="default"/>
          <w:szCs w:val="22"/>
          <w:lang w:val="zh-CN"/>
        </w:rPr>
        <w:fldChar w:fldCharType="end"/>
      </w:r>
    </w:p>
    <w:p>
      <w:pPr>
        <w:pStyle w:val="16"/>
        <w:tabs>
          <w:tab w:val="right" w:leader="dot" w:pos="8250"/>
        </w:tabs>
      </w:pPr>
      <w:r>
        <w:rPr>
          <w:rFonts w:hint="default"/>
          <w:szCs w:val="22"/>
          <w:lang w:val="zh-CN"/>
        </w:rPr>
        <w:fldChar w:fldCharType="begin"/>
      </w:r>
      <w:r>
        <w:rPr>
          <w:rFonts w:hint="default"/>
          <w:szCs w:val="22"/>
          <w:lang w:val="zh-CN"/>
        </w:rPr>
        <w:instrText xml:space="preserve"> HYPERLINK \l _Toc409522533 </w:instrText>
      </w:r>
      <w:r>
        <w:rPr>
          <w:rFonts w:hint="default"/>
          <w:szCs w:val="22"/>
          <w:lang w:val="zh-CN"/>
        </w:rPr>
        <w:fldChar w:fldCharType="separate"/>
      </w:r>
      <w:r>
        <w:rPr>
          <w:rFonts w:hint="default"/>
          <w:szCs w:val="22"/>
        </w:rPr>
        <w:t xml:space="preserve">5.1.4. </w:t>
      </w:r>
      <w:r>
        <w:rPr>
          <w:rFonts w:hint="eastAsia"/>
          <w:szCs w:val="22"/>
        </w:rPr>
        <w:t>令牌管理</w:t>
      </w:r>
      <w:r>
        <w:rPr>
          <w:rFonts w:hint="default"/>
          <w:szCs w:val="22"/>
        </w:rPr>
        <w:tab/>
      </w:r>
      <w:r>
        <w:rPr>
          <w:rFonts w:hint="default"/>
          <w:szCs w:val="22"/>
        </w:rPr>
        <w:fldChar w:fldCharType="begin"/>
      </w:r>
      <w:r>
        <w:rPr>
          <w:rFonts w:hint="default"/>
          <w:szCs w:val="22"/>
        </w:rPr>
        <w:instrText xml:space="preserve"> PAGEREF _Toc409522533 </w:instrText>
      </w:r>
      <w:r>
        <w:rPr>
          <w:rFonts w:hint="default"/>
          <w:szCs w:val="22"/>
        </w:rPr>
        <w:fldChar w:fldCharType="separate"/>
      </w:r>
      <w:r>
        <w:rPr>
          <w:rFonts w:hint="default"/>
          <w:szCs w:val="22"/>
        </w:rPr>
        <w:t>19</w:t>
      </w:r>
      <w:r>
        <w:rPr>
          <w:rFonts w:hint="default"/>
          <w:szCs w:val="22"/>
        </w:rPr>
        <w:fldChar w:fldCharType="end"/>
      </w:r>
      <w:r>
        <w:rPr>
          <w:rFonts w:hint="default"/>
          <w:szCs w:val="22"/>
          <w:lang w:val="zh-CN"/>
        </w:rPr>
        <w:fldChar w:fldCharType="end"/>
      </w:r>
    </w:p>
    <w:p>
      <w:pPr>
        <w:pStyle w:val="2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_Toc160123496 </w:instrText>
      </w:r>
      <w:r>
        <w:rPr>
          <w:rFonts w:ascii="Times New Roman" w:hAnsi="Times New Roman" w:eastAsia="宋体" w:cs="Times New Roman"/>
          <w:bCs/>
          <w:szCs w:val="20"/>
          <w:lang w:val="zh-CN"/>
        </w:rPr>
        <w:fldChar w:fldCharType="separate"/>
      </w:r>
      <w:r>
        <w:rPr>
          <w:rFonts w:hint="default"/>
        </w:rPr>
        <w:t xml:space="preserve">5.2. </w:t>
      </w:r>
      <w:r>
        <w:rPr>
          <w:rFonts w:hint="eastAsia"/>
        </w:rPr>
        <w:t>服务集成</w:t>
      </w:r>
      <w:r>
        <w:tab/>
      </w:r>
      <w:r>
        <w:fldChar w:fldCharType="begin"/>
      </w:r>
      <w:r>
        <w:instrText xml:space="preserve"> PAGEREF _Toc160123496 </w:instrText>
      </w:r>
      <w:r>
        <w:fldChar w:fldCharType="separate"/>
      </w:r>
      <w:r>
        <w:t>19</w:t>
      </w:r>
      <w:r>
        <w:fldChar w:fldCharType="end"/>
      </w:r>
      <w:r>
        <w:rPr>
          <w:rFonts w:ascii="Times New Roman" w:hAnsi="Times New Roman" w:eastAsia="宋体" w:cs="Times New Roman"/>
          <w:bCs/>
          <w:color w:val="auto"/>
          <w:szCs w:val="20"/>
          <w:lang w:val="zh-CN"/>
        </w:rPr>
        <w:fldChar w:fldCharType="end"/>
      </w:r>
    </w:p>
    <w:p>
      <w:pPr>
        <w:pStyle w:val="16"/>
        <w:tabs>
          <w:tab w:val="right" w:leader="dot" w:pos="8250"/>
        </w:tabs>
        <w:rPr>
          <w:rFonts w:hint="default"/>
          <w:szCs w:val="22"/>
        </w:rPr>
      </w:pPr>
      <w:bookmarkStart w:id="143" w:name="_GoBack"/>
      <w:r>
        <w:rPr>
          <w:rFonts w:hint="default"/>
          <w:szCs w:val="22"/>
          <w:lang w:val="zh-CN"/>
        </w:rPr>
        <w:fldChar w:fldCharType="begin"/>
      </w:r>
      <w:r>
        <w:rPr>
          <w:rFonts w:hint="default"/>
          <w:szCs w:val="22"/>
          <w:lang w:val="zh-CN"/>
        </w:rPr>
        <w:instrText xml:space="preserve"> HYPERLINK \l _Toc398587581 </w:instrText>
      </w:r>
      <w:r>
        <w:rPr>
          <w:rFonts w:hint="default"/>
          <w:szCs w:val="22"/>
          <w:lang w:val="zh-CN"/>
        </w:rPr>
        <w:fldChar w:fldCharType="separate"/>
      </w:r>
      <w:r>
        <w:rPr>
          <w:rFonts w:hint="default"/>
          <w:szCs w:val="22"/>
          <w:lang w:val="en-US" w:eastAsia="zh-CN"/>
        </w:rPr>
        <w:t>5.2.1. 服务管理</w:t>
      </w:r>
      <w:r>
        <w:rPr>
          <w:rFonts w:hint="default"/>
          <w:szCs w:val="22"/>
        </w:rPr>
        <w:tab/>
      </w:r>
      <w:r>
        <w:rPr>
          <w:rFonts w:hint="default"/>
          <w:szCs w:val="22"/>
        </w:rPr>
        <w:fldChar w:fldCharType="begin"/>
      </w:r>
      <w:r>
        <w:rPr>
          <w:rFonts w:hint="default"/>
          <w:szCs w:val="22"/>
        </w:rPr>
        <w:instrText xml:space="preserve"> PAGEREF _Toc398587581 </w:instrText>
      </w:r>
      <w:r>
        <w:rPr>
          <w:rFonts w:hint="default"/>
          <w:szCs w:val="22"/>
        </w:rPr>
        <w:fldChar w:fldCharType="separate"/>
      </w:r>
      <w:r>
        <w:rPr>
          <w:rFonts w:hint="default"/>
          <w:szCs w:val="22"/>
        </w:rPr>
        <w:t>19</w:t>
      </w:r>
      <w:r>
        <w:rPr>
          <w:rFonts w:hint="default"/>
          <w:szCs w:val="22"/>
        </w:rPr>
        <w:fldChar w:fldCharType="end"/>
      </w:r>
      <w:r>
        <w:rPr>
          <w:rFonts w:hint="default"/>
          <w:szCs w:val="22"/>
          <w:lang w:val="zh-CN"/>
        </w:rPr>
        <w:fldChar w:fldCharType="end"/>
      </w:r>
    </w:p>
    <w:p>
      <w:pPr>
        <w:pStyle w:val="16"/>
        <w:tabs>
          <w:tab w:val="right" w:leader="dot" w:pos="8250"/>
        </w:tabs>
        <w:rPr>
          <w:rFonts w:hint="default"/>
          <w:szCs w:val="22"/>
        </w:rPr>
      </w:pPr>
      <w:r>
        <w:rPr>
          <w:rFonts w:hint="default"/>
          <w:szCs w:val="22"/>
          <w:lang w:val="zh-CN"/>
        </w:rPr>
        <w:fldChar w:fldCharType="begin"/>
      </w:r>
      <w:r>
        <w:rPr>
          <w:rFonts w:hint="default"/>
          <w:szCs w:val="22"/>
          <w:lang w:val="zh-CN"/>
        </w:rPr>
        <w:instrText xml:space="preserve"> HYPERLINK \l _Toc1059978874 </w:instrText>
      </w:r>
      <w:r>
        <w:rPr>
          <w:rFonts w:hint="default"/>
          <w:szCs w:val="22"/>
          <w:lang w:val="zh-CN"/>
        </w:rPr>
        <w:fldChar w:fldCharType="separate"/>
      </w:r>
      <w:r>
        <w:rPr>
          <w:rFonts w:hint="default"/>
          <w:szCs w:val="22"/>
          <w:lang w:val="en-US" w:eastAsia="zh-CN"/>
        </w:rPr>
        <w:t xml:space="preserve">5.2.2. </w:t>
      </w:r>
      <w:r>
        <w:rPr>
          <w:rFonts w:hint="eastAsia"/>
          <w:szCs w:val="22"/>
          <w:lang w:val="en-US" w:eastAsia="zh-CN"/>
        </w:rPr>
        <w:t>服务网关</w:t>
      </w:r>
      <w:r>
        <w:rPr>
          <w:rFonts w:hint="default"/>
          <w:szCs w:val="22"/>
        </w:rPr>
        <w:tab/>
      </w:r>
      <w:r>
        <w:rPr>
          <w:rFonts w:hint="default"/>
          <w:szCs w:val="22"/>
        </w:rPr>
        <w:fldChar w:fldCharType="begin"/>
      </w:r>
      <w:r>
        <w:rPr>
          <w:rFonts w:hint="default"/>
          <w:szCs w:val="22"/>
        </w:rPr>
        <w:instrText xml:space="preserve"> PAGEREF _Toc1059978874 </w:instrText>
      </w:r>
      <w:r>
        <w:rPr>
          <w:rFonts w:hint="default"/>
          <w:szCs w:val="22"/>
        </w:rPr>
        <w:fldChar w:fldCharType="separate"/>
      </w:r>
      <w:r>
        <w:rPr>
          <w:rFonts w:hint="default"/>
          <w:szCs w:val="22"/>
        </w:rPr>
        <w:t>29</w:t>
      </w:r>
      <w:r>
        <w:rPr>
          <w:rFonts w:hint="default"/>
          <w:szCs w:val="22"/>
        </w:rPr>
        <w:fldChar w:fldCharType="end"/>
      </w:r>
      <w:r>
        <w:rPr>
          <w:rFonts w:hint="default"/>
          <w:szCs w:val="22"/>
          <w:lang w:val="zh-CN"/>
        </w:rPr>
        <w:fldChar w:fldCharType="end"/>
      </w:r>
    </w:p>
    <w:p>
      <w:pPr>
        <w:pStyle w:val="16"/>
        <w:tabs>
          <w:tab w:val="right" w:leader="dot" w:pos="8250"/>
        </w:tabs>
      </w:pPr>
      <w:r>
        <w:rPr>
          <w:rFonts w:hint="default"/>
          <w:szCs w:val="22"/>
          <w:lang w:val="zh-CN"/>
        </w:rPr>
        <w:fldChar w:fldCharType="begin"/>
      </w:r>
      <w:r>
        <w:rPr>
          <w:rFonts w:hint="default"/>
          <w:szCs w:val="22"/>
          <w:lang w:val="zh-CN"/>
        </w:rPr>
        <w:instrText xml:space="preserve"> HYPERLINK \l _Toc1688083453 </w:instrText>
      </w:r>
      <w:r>
        <w:rPr>
          <w:rFonts w:hint="default"/>
          <w:szCs w:val="22"/>
          <w:lang w:val="zh-CN"/>
        </w:rPr>
        <w:fldChar w:fldCharType="separate"/>
      </w:r>
      <w:r>
        <w:rPr>
          <w:rFonts w:hint="default"/>
          <w:szCs w:val="22"/>
          <w:lang w:val="en-US" w:eastAsia="zh-CN"/>
        </w:rPr>
        <w:t xml:space="preserve">5.2.3. </w:t>
      </w:r>
      <w:r>
        <w:rPr>
          <w:rFonts w:hint="default"/>
          <w:szCs w:val="22"/>
          <w:lang w:eastAsia="zh-CN"/>
        </w:rPr>
        <w:t>服务监控</w:t>
      </w:r>
      <w:r>
        <w:rPr>
          <w:rFonts w:hint="default"/>
          <w:szCs w:val="22"/>
        </w:rPr>
        <w:tab/>
      </w:r>
      <w:r>
        <w:rPr>
          <w:rFonts w:hint="default"/>
          <w:szCs w:val="22"/>
        </w:rPr>
        <w:fldChar w:fldCharType="begin"/>
      </w:r>
      <w:r>
        <w:rPr>
          <w:rFonts w:hint="default"/>
          <w:szCs w:val="22"/>
        </w:rPr>
        <w:instrText xml:space="preserve"> PAGEREF _Toc1688083453 </w:instrText>
      </w:r>
      <w:r>
        <w:rPr>
          <w:rFonts w:hint="default"/>
          <w:szCs w:val="22"/>
        </w:rPr>
        <w:fldChar w:fldCharType="separate"/>
      </w:r>
      <w:r>
        <w:rPr>
          <w:rFonts w:hint="default"/>
          <w:szCs w:val="22"/>
        </w:rPr>
        <w:t>34</w:t>
      </w:r>
      <w:r>
        <w:rPr>
          <w:rFonts w:hint="default"/>
          <w:szCs w:val="22"/>
        </w:rPr>
        <w:fldChar w:fldCharType="end"/>
      </w:r>
      <w:r>
        <w:rPr>
          <w:rFonts w:hint="default"/>
          <w:szCs w:val="22"/>
          <w:lang w:val="zh-CN"/>
        </w:rPr>
        <w:fldChar w:fldCharType="end"/>
      </w:r>
      <w:bookmarkEnd w:id="143"/>
    </w:p>
    <w:p>
      <w:pPr>
        <w:pStyle w:val="2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_Toc1212134054 </w:instrText>
      </w:r>
      <w:r>
        <w:rPr>
          <w:rFonts w:ascii="Times New Roman" w:hAnsi="Times New Roman" w:eastAsia="宋体" w:cs="Times New Roman"/>
          <w:bCs/>
          <w:szCs w:val="20"/>
          <w:lang w:val="zh-CN"/>
        </w:rPr>
        <w:fldChar w:fldCharType="separate"/>
      </w:r>
      <w:r>
        <w:rPr>
          <w:rFonts w:hint="default"/>
        </w:rPr>
        <w:t xml:space="preserve">5.3. </w:t>
      </w:r>
      <w:r>
        <w:rPr>
          <w:rFonts w:hint="eastAsia"/>
        </w:rPr>
        <w:t>外部工具链</w:t>
      </w:r>
      <w:r>
        <w:tab/>
      </w:r>
      <w:r>
        <w:fldChar w:fldCharType="begin"/>
      </w:r>
      <w:r>
        <w:instrText xml:space="preserve"> PAGEREF _Toc1212134054 </w:instrText>
      </w:r>
      <w:r>
        <w:fldChar w:fldCharType="separate"/>
      </w:r>
      <w:r>
        <w:t>40</w:t>
      </w:r>
      <w:r>
        <w:fldChar w:fldCharType="end"/>
      </w:r>
      <w:r>
        <w:rPr>
          <w:rFonts w:ascii="Times New Roman" w:hAnsi="Times New Roman" w:eastAsia="宋体" w:cs="Times New Roman"/>
          <w:bCs/>
          <w:color w:val="auto"/>
          <w:szCs w:val="20"/>
          <w:lang w:val="zh-CN"/>
        </w:rPr>
        <w:fldChar w:fldCharType="end"/>
      </w:r>
    </w:p>
    <w:p>
      <w:pPr>
        <w:pStyle w:val="1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_Toc1307170136 </w:instrText>
      </w:r>
      <w:r>
        <w:rPr>
          <w:rFonts w:ascii="Times New Roman" w:hAnsi="Times New Roman" w:eastAsia="宋体" w:cs="Times New Roman"/>
          <w:bCs/>
          <w:szCs w:val="20"/>
          <w:lang w:val="zh-CN"/>
        </w:rPr>
        <w:fldChar w:fldCharType="separate"/>
      </w:r>
      <w:r>
        <w:rPr>
          <w:rFonts w:hint="default"/>
          <w:lang w:eastAsia="zh-CN"/>
        </w:rPr>
        <w:t>5.3.1. 组件开发</w:t>
      </w:r>
      <w:r>
        <w:tab/>
      </w:r>
      <w:r>
        <w:fldChar w:fldCharType="begin"/>
      </w:r>
      <w:r>
        <w:instrText xml:space="preserve"> PAGEREF _Toc1307170136 </w:instrText>
      </w:r>
      <w:r>
        <w:fldChar w:fldCharType="separate"/>
      </w:r>
      <w:r>
        <w:t>40</w:t>
      </w:r>
      <w:r>
        <w:fldChar w:fldCharType="end"/>
      </w:r>
      <w:r>
        <w:rPr>
          <w:rFonts w:ascii="Times New Roman" w:hAnsi="Times New Roman" w:eastAsia="宋体" w:cs="Times New Roman"/>
          <w:bCs/>
          <w:color w:val="auto"/>
          <w:szCs w:val="20"/>
          <w:lang w:val="zh-CN"/>
        </w:rPr>
        <w:fldChar w:fldCharType="end"/>
      </w:r>
    </w:p>
    <w:p>
      <w:pPr>
        <w:pStyle w:val="1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_Toc850766942 </w:instrText>
      </w:r>
      <w:r>
        <w:rPr>
          <w:rFonts w:ascii="Times New Roman" w:hAnsi="Times New Roman" w:eastAsia="宋体" w:cs="Times New Roman"/>
          <w:bCs/>
          <w:szCs w:val="20"/>
          <w:lang w:val="zh-CN"/>
        </w:rPr>
        <w:fldChar w:fldCharType="separate"/>
      </w:r>
      <w:r>
        <w:rPr>
          <w:rFonts w:hint="default"/>
          <w:szCs w:val="21"/>
        </w:rPr>
        <w:t>5.3.2. 组件库管理</w:t>
      </w:r>
      <w:r>
        <w:tab/>
      </w:r>
      <w:r>
        <w:fldChar w:fldCharType="begin"/>
      </w:r>
      <w:r>
        <w:instrText xml:space="preserve"> PAGEREF _Toc850766942 </w:instrText>
      </w:r>
      <w:r>
        <w:fldChar w:fldCharType="separate"/>
      </w:r>
      <w:r>
        <w:t>43</w:t>
      </w:r>
      <w:r>
        <w:fldChar w:fldCharType="end"/>
      </w:r>
      <w:r>
        <w:rPr>
          <w:rFonts w:ascii="Times New Roman" w:hAnsi="Times New Roman" w:eastAsia="宋体" w:cs="Times New Roman"/>
          <w:bCs/>
          <w:color w:val="auto"/>
          <w:szCs w:val="20"/>
          <w:lang w:val="zh-CN"/>
        </w:rPr>
        <w:fldChar w:fldCharType="end"/>
      </w:r>
    </w:p>
    <w:p>
      <w:pPr>
        <w:pStyle w:val="1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_Toc893872468 </w:instrText>
      </w:r>
      <w:r>
        <w:rPr>
          <w:rFonts w:ascii="Times New Roman" w:hAnsi="Times New Roman" w:eastAsia="宋体" w:cs="Times New Roman"/>
          <w:bCs/>
          <w:szCs w:val="20"/>
          <w:lang w:val="zh-CN"/>
        </w:rPr>
        <w:fldChar w:fldCharType="separate"/>
      </w:r>
      <w:r>
        <w:rPr>
          <w:rFonts w:hint="eastAsia" w:ascii="宋体" w:hAnsi="宋体" w:eastAsia="宋体" w:cs="宋体"/>
          <w:szCs w:val="21"/>
          <w:lang w:val="en-US" w:eastAsia="zh-CN"/>
        </w:rPr>
        <w:t xml:space="preserve">5.3.2.2.1. </w:t>
      </w:r>
      <w:r>
        <w:rPr>
          <w:rFonts w:hint="eastAsia" w:ascii="宋体" w:hAnsi="宋体" w:eastAsia="宋体" w:cs="宋体"/>
          <w:szCs w:val="21"/>
        </w:rPr>
        <w:t>执行流程</w:t>
      </w:r>
      <w:r>
        <w:tab/>
      </w:r>
      <w:r>
        <w:fldChar w:fldCharType="begin"/>
      </w:r>
      <w:r>
        <w:instrText xml:space="preserve"> PAGEREF _Toc893872468 </w:instrText>
      </w:r>
      <w:r>
        <w:fldChar w:fldCharType="separate"/>
      </w:r>
      <w:r>
        <w:t>45</w:t>
      </w:r>
      <w:r>
        <w:fldChar w:fldCharType="end"/>
      </w:r>
      <w:r>
        <w:rPr>
          <w:rFonts w:ascii="Times New Roman" w:hAnsi="Times New Roman" w:eastAsia="宋体" w:cs="Times New Roman"/>
          <w:bCs/>
          <w:color w:val="auto"/>
          <w:szCs w:val="20"/>
          <w:lang w:val="zh-CN"/>
        </w:rPr>
        <w:fldChar w:fldCharType="end"/>
      </w:r>
    </w:p>
    <w:p>
      <w:pPr>
        <w:pStyle w:val="16"/>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_Toc1666458911 </w:instrText>
      </w:r>
      <w:r>
        <w:rPr>
          <w:rFonts w:ascii="Times New Roman" w:hAnsi="Times New Roman" w:eastAsia="宋体" w:cs="Times New Roman"/>
          <w:bCs/>
          <w:szCs w:val="20"/>
          <w:lang w:val="zh-CN"/>
        </w:rPr>
        <w:fldChar w:fldCharType="separate"/>
      </w:r>
      <w:r>
        <w:rPr>
          <w:rFonts w:hint="default"/>
          <w:szCs w:val="21"/>
        </w:rPr>
        <w:t>5.3.3. 组件配置与部署</w:t>
      </w:r>
      <w:r>
        <w:tab/>
      </w:r>
      <w:r>
        <w:fldChar w:fldCharType="begin"/>
      </w:r>
      <w:r>
        <w:instrText xml:space="preserve"> PAGEREF _Toc1666458911 </w:instrText>
      </w:r>
      <w:r>
        <w:fldChar w:fldCharType="separate"/>
      </w:r>
      <w:r>
        <w:t>48</w:t>
      </w:r>
      <w:r>
        <w:fldChar w:fldCharType="end"/>
      </w:r>
      <w:r>
        <w:rPr>
          <w:rFonts w:ascii="Times New Roman" w:hAnsi="Times New Roman" w:eastAsia="宋体" w:cs="Times New Roman"/>
          <w:bCs/>
          <w:color w:val="auto"/>
          <w:szCs w:val="20"/>
          <w:lang w:val="zh-CN"/>
        </w:rPr>
        <w:fldChar w:fldCharType="end"/>
      </w:r>
    </w:p>
    <w:p>
      <w:pPr>
        <w:pStyle w:val="23"/>
        <w:tabs>
          <w:tab w:val="right" w:leader="dot" w:pos="8250"/>
        </w:tabs>
      </w:pPr>
      <w:r>
        <w:rPr>
          <w:rFonts w:ascii="Times New Roman" w:hAnsi="Times New Roman" w:eastAsia="宋体" w:cs="Times New Roman"/>
          <w:bCs/>
          <w:color w:val="auto"/>
          <w:szCs w:val="20"/>
          <w:lang w:val="zh-CN"/>
        </w:rPr>
        <w:fldChar w:fldCharType="begin"/>
      </w:r>
      <w:r>
        <w:rPr>
          <w:rFonts w:ascii="Times New Roman" w:hAnsi="Times New Roman" w:eastAsia="宋体" w:cs="Times New Roman"/>
          <w:bCs/>
          <w:szCs w:val="20"/>
          <w:lang w:val="zh-CN"/>
        </w:rPr>
        <w:instrText xml:space="preserve"> HYPERLINK \l _Toc693193003 </w:instrText>
      </w:r>
      <w:r>
        <w:rPr>
          <w:rFonts w:ascii="Times New Roman" w:hAnsi="Times New Roman" w:eastAsia="宋体" w:cs="Times New Roman"/>
          <w:bCs/>
          <w:szCs w:val="20"/>
          <w:lang w:val="zh-CN"/>
        </w:rPr>
        <w:fldChar w:fldCharType="separate"/>
      </w:r>
      <w:r>
        <w:t>参考文献</w:t>
      </w:r>
      <w:r>
        <w:tab/>
      </w:r>
      <w:r>
        <w:fldChar w:fldCharType="begin"/>
      </w:r>
      <w:r>
        <w:instrText xml:space="preserve"> PAGEREF _Toc693193003 </w:instrText>
      </w:r>
      <w:r>
        <w:fldChar w:fldCharType="separate"/>
      </w:r>
      <w:r>
        <w:t>51</w:t>
      </w:r>
      <w:r>
        <w:fldChar w:fldCharType="end"/>
      </w:r>
      <w:r>
        <w:rPr>
          <w:rFonts w:ascii="Times New Roman" w:hAnsi="Times New Roman" w:eastAsia="宋体" w:cs="Times New Roman"/>
          <w:bCs/>
          <w:color w:val="auto"/>
          <w:szCs w:val="20"/>
          <w:lang w:val="zh-CN"/>
        </w:rPr>
        <w:fldChar w:fldCharType="end"/>
      </w:r>
    </w:p>
    <w:p>
      <w:pPr>
        <w:ind w:firstLine="0" w:firstLineChars="0"/>
        <w:rPr>
          <w:rFonts w:ascii="Times New Roman" w:hAnsi="Times New Roman" w:eastAsia="宋体" w:cs="Times New Roman"/>
          <w:b/>
          <w:bCs/>
          <w:color w:val="auto"/>
          <w:sz w:val="21"/>
          <w:szCs w:val="20"/>
          <w:lang w:val="zh-CN"/>
        </w:rPr>
      </w:pPr>
      <w:r>
        <w:rPr>
          <w:rFonts w:ascii="Times New Roman" w:hAnsi="Times New Roman" w:eastAsia="宋体" w:cs="Times New Roman"/>
          <w:bCs/>
          <w:color w:val="auto"/>
          <w:szCs w:val="20"/>
          <w:lang w:val="zh-CN"/>
        </w:rPr>
        <w:fldChar w:fldCharType="end"/>
      </w: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p>
      <w:pPr>
        <w:ind w:firstLine="0" w:firstLineChars="0"/>
        <w:rPr>
          <w:rFonts w:ascii="Times New Roman" w:hAnsi="Times New Roman" w:eastAsia="宋体" w:cs="Times New Roman"/>
          <w:b/>
          <w:bCs/>
          <w:color w:val="auto"/>
          <w:sz w:val="21"/>
          <w:szCs w:val="20"/>
          <w:lang w:val="zh-CN"/>
        </w:rPr>
      </w:pPr>
    </w:p>
    <w:bookmarkEnd w:id="1"/>
    <w:p>
      <w:pPr>
        <w:pStyle w:val="2"/>
        <w:ind w:left="432" w:leftChars="0" w:hanging="432" w:firstLineChars="0"/>
      </w:pPr>
      <w:bookmarkStart w:id="2" w:name="_Toc393763606"/>
      <w:bookmarkStart w:id="3" w:name="_Toc1130034538"/>
      <w:bookmarkStart w:id="4" w:name="_Toc513193276"/>
      <w:bookmarkStart w:id="5" w:name="_Toc510185856"/>
      <w:r>
        <w:t>系统概述</w:t>
      </w:r>
      <w:bookmarkEnd w:id="2"/>
      <w:bookmarkEnd w:id="3"/>
    </w:p>
    <w:p>
      <w:pPr>
        <w:pStyle w:val="3"/>
        <w:ind w:left="575" w:leftChars="0" w:hanging="575" w:firstLineChars="0"/>
      </w:pPr>
      <w:bookmarkStart w:id="6" w:name="_Toc1587809635"/>
      <w:bookmarkStart w:id="7" w:name="_Toc145106098"/>
      <w:r>
        <w:t>项目</w:t>
      </w:r>
      <w:r>
        <w:rPr>
          <w:rFonts w:hint="eastAsia"/>
        </w:rPr>
        <w:t>背景</w:t>
      </w:r>
      <w:bookmarkEnd w:id="4"/>
      <w:bookmarkEnd w:id="6"/>
      <w:bookmarkEnd w:id="7"/>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随着网络中心战、协同作战等概念的逐步实现，我海军</w:t>
      </w:r>
      <w:r>
        <w:t>C</w:t>
      </w:r>
      <w:r>
        <w:rPr>
          <w:vertAlign w:val="superscript"/>
        </w:rPr>
        <w:t>4</w:t>
      </w:r>
      <w:r>
        <w:t>ISR系统的发展</w:t>
      </w:r>
      <w:r>
        <w:rPr>
          <w:rFonts w:hint="eastAsia"/>
        </w:rPr>
        <w:t>呈现</w:t>
      </w:r>
      <w:r>
        <w:t>出“</w:t>
      </w:r>
      <w:r>
        <w:rPr>
          <w:rFonts w:hint="eastAsia"/>
        </w:rPr>
        <w:t>陆</w:t>
      </w:r>
      <w:r>
        <w:t>海空天战场</w:t>
      </w:r>
      <w:r>
        <w:rPr>
          <w:rFonts w:hint="eastAsia"/>
        </w:rPr>
        <w:t>一体化”、“作战指挥扁平化”、“从传感器到武器直接综合”的趋势。为了支持海军以网络为中心的作战，实现我军现代化的跨越式发展和武器装备信息化建设要求，军用船舶中传感器、指控、武器、导航、情报、通信、电子对抗等各种作战装备间的数据交换与信息共享需求越来越突出，信息量也急剧增大。除作战系统外，军用船舶中动力、电站、损管、船舶驾驶等平台设备自动化程度也越来越高，所需状态和控制信息也日趋繁杂。这些变化都要求军用船舶各种信息的传输和相互交流能快速、准确、方便、及时，从而提出军用船舶信息化系统平台发展要综合化、数字化、一体化。</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面向服务的体系结构(SOA)是一个组件模型，将服务作为组件，为用户提供定义良好的服务集合</w:t>
      </w:r>
      <w:r>
        <w:rPr>
          <w:szCs w:val="18"/>
          <w:vertAlign w:val="superscript"/>
        </w:rPr>
        <w:fldChar w:fldCharType="begin"/>
      </w:r>
      <w:r>
        <w:rPr>
          <w:vertAlign w:val="superscript"/>
        </w:rPr>
        <w:instrText xml:space="preserve"> </w:instrText>
      </w:r>
      <w:r>
        <w:rPr>
          <w:rFonts w:hint="eastAsia"/>
          <w:vertAlign w:val="superscript"/>
        </w:rPr>
        <w:instrText xml:space="preserve">REF _Ref513040216 \r \h</w:instrText>
      </w:r>
      <w:r>
        <w:rPr>
          <w:vertAlign w:val="superscript"/>
        </w:rPr>
        <w:instrText xml:space="preserve"> </w:instrText>
      </w:r>
      <w:r>
        <w:rPr>
          <w:szCs w:val="18"/>
          <w:vertAlign w:val="superscript"/>
        </w:rPr>
        <w:instrText xml:space="preserve"> \* MERGEFORMAT </w:instrText>
      </w:r>
      <w:r>
        <w:rPr>
          <w:szCs w:val="18"/>
          <w:vertAlign w:val="superscript"/>
        </w:rPr>
        <w:fldChar w:fldCharType="separate"/>
      </w:r>
      <w:r>
        <w:rPr>
          <w:vertAlign w:val="superscript"/>
        </w:rPr>
        <w:t>[1]</w:t>
      </w:r>
      <w:r>
        <w:rPr>
          <w:szCs w:val="18"/>
          <w:vertAlign w:val="superscript"/>
        </w:rPr>
        <w:fldChar w:fldCharType="end"/>
      </w:r>
      <w:r>
        <w:rPr>
          <w:rFonts w:hint="eastAsia"/>
        </w:rPr>
        <w:t>。SOA 的核心是服务和共享，基于开放的标准和协议，具有松散耦合、支持应用系统高效整合和业务流程随需应变的特点，为主动信息推送系统的设计开发提供了新的理念和实现途径。SOA 通过网络对松耦合、粗粒度服务进行分布式部署，服务调用者根据不同业务需求进行重组和使用，通过业务驱动服务，服务驱动技术，SOA 让系统变得更有弹性。</w:t>
      </w:r>
      <w:r>
        <w:t>在SOA的主要实现方式——Web服务技术方面，目前主流的方式有两种，分别是SOAP与REST。SOAP最初是为开发轻量级服务而设计的，但随后SOAP的发展渐渐远离了其初衷，随着协议的完善与扩充，SOAP在技术成熟性和安全性等方面得到了提升，同时也使其愈发沉重，逐渐演变成一个庞大的协议体系。对于指控系统中大数据量的消息传输，SOAP产品的性能开销很大。相比而言，RESTful架构充分体现了互联网的思想，具有结构清晰、通信简洁、通用互操作性强以及可扩展等优势，在各大互联网公司中被广泛使用。</w:t>
      </w:r>
    </w:p>
    <w:p>
      <w:pPr>
        <w:keepNext w:val="0"/>
        <w:keepLines w:val="0"/>
        <w:pageBreakBefore w:val="0"/>
        <w:kinsoku/>
        <w:wordWrap/>
        <w:overflowPunct/>
        <w:topLinePunct w:val="0"/>
        <w:bidi w:val="0"/>
        <w:snapToGrid/>
        <w:spacing w:line="360" w:lineRule="atLeast"/>
        <w:ind w:right="0" w:rightChars="0" w:firstLine="420"/>
        <w:textAlignment w:val="auto"/>
      </w:pPr>
      <w:r>
        <w:rPr>
          <w:rFonts w:hint="default"/>
        </w:rPr>
        <w:t>船舶综合应用服务平台</w:t>
      </w:r>
      <w:r>
        <w:rPr>
          <w:rFonts w:hint="eastAsia"/>
        </w:rPr>
        <w:t>是利用</w:t>
      </w:r>
      <w:r>
        <w:rPr>
          <w:rFonts w:hint="default"/>
        </w:rPr>
        <w:t>服务化的</w:t>
      </w:r>
      <w:r>
        <w:rPr>
          <w:rFonts w:hint="eastAsia"/>
        </w:rPr>
        <w:t>技术，将推进系统、电站及电能管理系统、</w:t>
      </w:r>
      <w:bookmarkStart w:id="8" w:name="OLE_LINK3"/>
      <w:bookmarkStart w:id="9" w:name="OLE_LINK2"/>
      <w:r>
        <w:rPr>
          <w:rFonts w:hint="eastAsia"/>
        </w:rPr>
        <w:t>辅机系统、损管系统、三防系统</w:t>
      </w:r>
      <w:bookmarkEnd w:id="8"/>
      <w:bookmarkEnd w:id="9"/>
      <w:r>
        <w:rPr>
          <w:rFonts w:hint="eastAsia"/>
        </w:rPr>
        <w:t>、综合舰桥系统、综合状态评估系统、实船在线训练系统、全船维护保障系统、电视监视系统等相对独立的分系统纳入到统一的网络中，实现信息集成，形成以信息集成为核心，集监测、控制、管理于一体的网络化、信息化和智能化的综合大系统</w:t>
      </w:r>
      <w:r>
        <w:t>。其目的旨在为日趋复杂的舰船</w:t>
      </w:r>
      <w:r>
        <w:rPr>
          <w:rFonts w:hint="eastAsia"/>
        </w:rPr>
        <w:t>系统和设备提供高自动化、高可靠性的集成监控平台，并提供一</w:t>
      </w:r>
      <w:r>
        <w:t>种开放式的、高可扩展性的具备功能动</w:t>
      </w:r>
      <w:r>
        <w:rPr>
          <w:rFonts w:hint="eastAsia"/>
        </w:rPr>
        <w:t>态配置、灵活重组特性的信息集成体系架构，实现功能与设备的分离、信息采集与信息使用的分离、数据与应用的分离，从而解除系统功能与设备紧耦合的绑定关系，消除当前日益严重的舰船系统功能扩展与总体优化间的矛盾，达到减员增效的目标。</w:t>
      </w:r>
    </w:p>
    <w:bookmarkEnd w:id="5"/>
    <w:p>
      <w:pPr>
        <w:pStyle w:val="3"/>
        <w:ind w:left="575" w:leftChars="0" w:hanging="575" w:firstLineChars="0"/>
      </w:pPr>
      <w:bookmarkStart w:id="10" w:name="_Toc1404249741"/>
      <w:bookmarkStart w:id="11" w:name="_Toc1684737823"/>
      <w:r>
        <w:t>船舶综合应用服务平台</w:t>
      </w:r>
      <w:bookmarkEnd w:id="10"/>
      <w:bookmarkEnd w:id="11"/>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船舶平台综合管理系统</w:t>
      </w:r>
      <w:r>
        <w:rPr>
          <w:rFonts w:hint="default"/>
        </w:rPr>
        <w:t>（</w:t>
      </w:r>
      <w:r>
        <w:rPr>
          <w:rFonts w:hint="eastAsia"/>
        </w:rPr>
        <w:t>以下简称为</w:t>
      </w:r>
      <w:r>
        <w:rPr>
          <w:rFonts w:hint="default"/>
        </w:rPr>
        <w:t>平台</w:t>
      </w:r>
      <w:r>
        <w:rPr>
          <w:rFonts w:hint="eastAsia"/>
        </w:rPr>
        <w:t>）通过软件、传感器、设备和网络的集成，综合船舶平台管理的操作与控制功能，对遍布全舰的各种平台管理系统进行监测与控制，实现舰艇平台管理的信息化和数字化，并为未来的网络中心战提供平台管理资源管理支撑。其</w:t>
      </w:r>
      <w:r>
        <w:t>体系结构</w:t>
      </w:r>
      <w:r>
        <w:rPr>
          <w:rFonts w:hint="eastAsia"/>
        </w:rPr>
        <w:t>如图</w:t>
      </w:r>
      <w:r>
        <w:rPr>
          <w:rFonts w:hint="default"/>
        </w:rPr>
        <w:t>1</w:t>
      </w:r>
      <w:r>
        <w:rPr>
          <w:rFonts w:hint="eastAsia"/>
        </w:rPr>
        <w:t>所示：</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该体系结构通过将管理系统划分多</w:t>
      </w:r>
      <w:r>
        <w:t>个层面的网络层次，屏蔽不同的技术细</w:t>
      </w:r>
      <w:r>
        <w:rPr>
          <w:rFonts w:hint="eastAsia"/>
        </w:rPr>
        <w:t>节，实现平台系统的网络化、信息化的有效集成。图中的基础设施层，管理网络和由监控网关接入的各种控制系统组成的设备网络层沿用现行的技术体制和装备，上层的由船舶综合应用服务平台、服务层和应用层组成的信息网络层才是目前平台系统网络化、信息化需要关注的部分。</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服务层中的业务服务和监控组件由服务和组件开发人员开发并在船舶综合应用服务平台上集成，而基础服务是由船舶综合应用服务平台提供的，但独立于该平台部署、运行，并与业务服务一样接受船舶综合应用服务平台的管理与监控。管理系统在应用层上表现为由若干子系统组成，如动力监控系统、电力监控系统、损管监控系统、全舰装备保障管理系统、架控系统等。每一个子系统根据其是以监控功能为主还是管理功能为主，分别采用C/S架构和B/S架构进行搭建。</w:t>
      </w:r>
    </w:p>
    <w:p>
      <w:pPr>
        <w:pStyle w:val="75"/>
        <w:keepNext w:val="0"/>
        <w:keepLines w:val="0"/>
        <w:pageBreakBefore w:val="0"/>
        <w:kinsoku/>
        <w:wordWrap/>
        <w:overflowPunct/>
        <w:topLinePunct w:val="0"/>
        <w:bidi w:val="0"/>
        <w:snapToGrid/>
        <w:spacing w:before="0" w:line="360" w:lineRule="atLeast"/>
        <w:ind w:right="0" w:rightChars="0"/>
        <w:textAlignment w:val="auto"/>
      </w:pPr>
      <w:r>
        <w:object>
          <v:shape id="_x0000_i1025" o:spt="75" type="#_x0000_t75" style="height:479.15pt;width:417.75pt;" o:ole="t" filled="f" o:preferrelative="t" stroked="f" coordsize="21600,21600">
            <v:path/>
            <v:fill on="f" focussize="0,0"/>
            <v:stroke on="f"/>
            <v:imagedata r:id="rId10" o:title=""/>
            <o:lock v:ext="edit" aspectratio="f"/>
            <w10:wrap type="none"/>
            <w10:anchorlock/>
          </v:shape>
          <o:OLEObject Type="Embed" ProgID="Visio.Drawing.11" ShapeID="_x0000_i1025" DrawAspect="Content" ObjectID="_1468075725">
            <o:LockedField>false</o:LockedField>
          </o:OLEObject>
        </w:object>
      </w:r>
      <w:bookmarkStart w:id="12" w:name="_Toc518652921"/>
      <w:r>
        <w:rPr>
          <w:rFonts w:hint="eastAsia"/>
        </w:rPr>
        <w:t>图</w:t>
      </w:r>
      <w:r>
        <w:rPr>
          <w:rFonts w:hint="default"/>
        </w:rPr>
        <w:t>1</w:t>
      </w:r>
      <w:r>
        <w:t xml:space="preserve"> </w:t>
      </w:r>
      <w:r>
        <w:rPr>
          <w:rFonts w:hint="eastAsia"/>
        </w:rPr>
        <w:t>船舶平台综合管理系统体系结构</w:t>
      </w:r>
      <w:bookmarkEnd w:id="12"/>
    </w:p>
    <w:p>
      <w:pPr>
        <w:ind w:firstLine="420"/>
      </w:pPr>
      <w:r>
        <w:rPr>
          <w:rFonts w:hint="eastAsia"/>
        </w:rPr>
        <w:t>C/S架构的子系统基于分布式组件技术，分为明显的客户端和服务端。客户端（台位）由部署并运行在</w:t>
      </w:r>
      <w:r>
        <w:rPr>
          <w:rFonts w:hint="eastAsia"/>
          <w:bCs/>
        </w:rPr>
        <w:t>界面插件容器</w:t>
      </w:r>
      <w:r>
        <w:rPr>
          <w:rFonts w:hint="eastAsia"/>
        </w:rPr>
        <w:t>中的各种</w:t>
      </w:r>
      <w:r>
        <w:rPr>
          <w:rFonts w:hint="eastAsia"/>
          <w:bCs/>
        </w:rPr>
        <w:t>监控插件</w:t>
      </w:r>
      <w:r>
        <w:rPr>
          <w:rFonts w:hint="eastAsia"/>
        </w:rPr>
        <w:t>协同实现，属于监控类子系统的业务展现层。每一个监控插件都有一个显示界面，同一个容器中的多个监控插件所对应的显示界面可以灵活组合，以形成台位所需要的监控界面。服务端属于监控类子系统的业务逻辑层，由部署并运行在</w:t>
      </w:r>
      <w:r>
        <w:rPr>
          <w:rFonts w:hint="eastAsia"/>
          <w:bCs/>
        </w:rPr>
        <w:t>业务组件容器</w:t>
      </w:r>
      <w:r>
        <w:rPr>
          <w:rFonts w:hint="eastAsia"/>
        </w:rPr>
        <w:t>中的</w:t>
      </w:r>
      <w:r>
        <w:rPr>
          <w:rFonts w:hint="eastAsia"/>
          <w:bCs/>
        </w:rPr>
        <w:t>监控组件</w:t>
      </w:r>
      <w:r>
        <w:rPr>
          <w:rFonts w:hint="eastAsia"/>
        </w:rPr>
        <w:t>和各种</w:t>
      </w:r>
      <w:r>
        <w:rPr>
          <w:rFonts w:hint="eastAsia"/>
          <w:bCs/>
        </w:rPr>
        <w:t>服务</w:t>
      </w:r>
      <w:r>
        <w:rPr>
          <w:rFonts w:hint="eastAsia"/>
        </w:rPr>
        <w:t>协同实现。服务包括</w:t>
      </w:r>
      <w:r>
        <w:rPr>
          <w:rFonts w:hint="eastAsia"/>
          <w:bCs/>
        </w:rPr>
        <w:t>基础服务</w:t>
      </w:r>
      <w:r>
        <w:rPr>
          <w:rFonts w:hint="eastAsia"/>
        </w:rPr>
        <w:t>和</w:t>
      </w:r>
      <w:r>
        <w:rPr>
          <w:rFonts w:hint="eastAsia"/>
          <w:bCs/>
        </w:rPr>
        <w:t>业务服务</w:t>
      </w:r>
      <w:r>
        <w:rPr>
          <w:rFonts w:hint="eastAsia"/>
        </w:rPr>
        <w:t>，有别于监控组件，它们一般均体现为REST服务形式或微服务形式。监控插件和监控组件在专业概念上均为分布式组件。监控插件可以调用监控组件的接口或调用其它服务接口实现它所需要的业务逻辑。一个监控组件可以调用其它监控组件的接口或调用其它服务接口实现自身所需要的业务逻辑。监控插件与监控插件之间、监控插件与监控组件之间、监控组件与监控组件之间均支持相互的数据发布与订阅功能，以高效实现监控类子系统的数据驱动与事件驱动特性。</w:t>
      </w:r>
    </w:p>
    <w:p>
      <w:pPr>
        <w:ind w:firstLine="420"/>
      </w:pPr>
      <w:r>
        <w:rPr>
          <w:rFonts w:hint="eastAsia"/>
          <w:bCs/>
        </w:rPr>
        <w:t>而管理类子系统</w:t>
      </w:r>
      <w:r>
        <w:rPr>
          <w:rFonts w:hint="eastAsia"/>
        </w:rPr>
        <w:t>采用B/S架构，可以具有近乎零客户端部署与维护能力，并利用标准、开放的SOA（面向服务的体系结构）相关协议和技术，使系统更具标准化和灵活的集成能力。</w:t>
      </w:r>
    </w:p>
    <w:p>
      <w:pPr>
        <w:ind w:firstLine="420"/>
      </w:pPr>
      <w:r>
        <w:rPr>
          <w:rFonts w:hint="eastAsia"/>
        </w:rPr>
        <w:t>管理类子系统采用B/S架构，当然，其客户端展现功能统一由浏览器支持并实现。各服务端业务逻辑采用SOA服务封装。建议统一采用微服务理念实现各种服务。如前所述，这些服务可以被监控插件和监控组件调用，但它们不调用监控插件和监控组件提供的接口，也不支持数据发布/订阅机制。</w:t>
      </w:r>
    </w:p>
    <w:p>
      <w:pPr>
        <w:pStyle w:val="3"/>
        <w:ind w:left="575" w:leftChars="0" w:hanging="575" w:firstLineChars="0"/>
      </w:pPr>
      <w:bookmarkStart w:id="13" w:name="_Toc816705466"/>
      <w:r>
        <w:t>面向监控的服务平台</w:t>
      </w:r>
      <w:bookmarkEnd w:id="13"/>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outlineLvl w:val="9"/>
      </w:pPr>
      <w:r>
        <w:rPr>
          <w:rFonts w:hint="default"/>
          <w:lang w:eastAsia="zh-CN"/>
        </w:rPr>
        <w:t>根据合同约定，</w:t>
      </w:r>
      <w:r>
        <w:rPr>
          <w:rFonts w:hint="eastAsia"/>
          <w:lang w:eastAsia="zh-CN"/>
        </w:rPr>
        <w:t>面向监控的服务平台提供一个面向监控的服务开发、集成与运行环境，实现服务的发布与订阅、服务间协作、服务管理等，支持分布式监控应用的服务化、构件化集成及高级应用快速实现</w:t>
      </w:r>
      <w:r>
        <w:rPr>
          <w:rFonts w:hint="default"/>
          <w:lang w:eastAsia="zh-CN"/>
        </w:rPr>
        <w:t>，即为</w:t>
      </w:r>
      <w:r>
        <w:rPr>
          <w:rFonts w:hint="eastAsia"/>
          <w:lang w:eastAsia="zh-CN"/>
        </w:rPr>
        <w:t>船舶平台综合管理系统</w:t>
      </w:r>
      <w:r>
        <w:rPr>
          <w:rFonts w:hint="default"/>
          <w:lang w:eastAsia="zh-CN"/>
        </w:rPr>
        <w:t>中的</w:t>
      </w:r>
      <w:r>
        <w:rPr>
          <w:rFonts w:hint="eastAsia"/>
          <w:lang w:val="en-US" w:eastAsia="zh-CN"/>
        </w:rPr>
        <w:t>船舶综合应用服务平台</w:t>
      </w:r>
      <w:r>
        <w:rPr>
          <w:rFonts w:hint="default"/>
          <w:lang w:eastAsia="zh-CN"/>
        </w:rPr>
        <w:t>，</w:t>
      </w:r>
      <w:r>
        <w:rPr>
          <w:rFonts w:hint="eastAsia"/>
          <w:lang w:val="en-US" w:eastAsia="zh-CN"/>
        </w:rPr>
        <w:t>为行文简洁，后文就简称为服务平台。</w:t>
      </w:r>
    </w:p>
    <w:p>
      <w:pPr>
        <w:keepNext w:val="0"/>
        <w:keepLines w:val="0"/>
        <w:pageBreakBefore w:val="0"/>
        <w:kinsoku/>
        <w:wordWrap/>
        <w:overflowPunct/>
        <w:topLinePunct w:val="0"/>
        <w:bidi w:val="0"/>
        <w:snapToGrid/>
        <w:spacing w:line="360" w:lineRule="atLeast"/>
        <w:ind w:left="0" w:leftChars="0" w:right="0" w:rightChars="0" w:firstLine="420" w:firstLineChars="200"/>
        <w:textAlignment w:val="auto"/>
      </w:pPr>
      <w:r>
        <w:t>该服务平台结合微服务的思想，提供服务集成框架，使现有的系统应用能够以服务的形式进行集成，并支持新的服务的快速开发与部署。总的来说，平台应满足</w:t>
      </w:r>
      <w:r>
        <w:rPr>
          <w:rFonts w:hint="eastAsia"/>
          <w:lang w:eastAsia="zh-CN"/>
        </w:rPr>
        <w:t>以下</w:t>
      </w:r>
      <w:r>
        <w:t>功能性和非功能性要求：</w:t>
      </w:r>
    </w:p>
    <w:p>
      <w:pPr>
        <w:keepNext w:val="0"/>
        <w:keepLines w:val="0"/>
        <w:pageBreakBefore w:val="0"/>
        <w:kinsoku/>
        <w:wordWrap/>
        <w:overflowPunct/>
        <w:topLinePunct w:val="0"/>
        <w:bidi w:val="0"/>
        <w:snapToGrid/>
        <w:spacing w:line="360" w:lineRule="atLeast"/>
        <w:ind w:right="0" w:rightChars="0" w:firstLine="420"/>
        <w:textAlignment w:val="auto"/>
      </w:pPr>
      <w:r>
        <w:t>1.</w:t>
      </w:r>
      <w:r>
        <w:tab/>
      </w:r>
      <w:r>
        <w:t>平台应实现服务的注册、发现、调用、监控和快速部署。</w:t>
      </w:r>
    </w:p>
    <w:p>
      <w:pPr>
        <w:keepNext w:val="0"/>
        <w:keepLines w:val="0"/>
        <w:pageBreakBefore w:val="0"/>
        <w:kinsoku/>
        <w:wordWrap/>
        <w:overflowPunct/>
        <w:topLinePunct w:val="0"/>
        <w:bidi w:val="0"/>
        <w:snapToGrid/>
        <w:spacing w:line="360" w:lineRule="atLeast"/>
        <w:ind w:right="0" w:rightChars="0" w:firstLine="420"/>
        <w:textAlignment w:val="auto"/>
      </w:pPr>
      <w:r>
        <w:t>2.</w:t>
      </w:r>
      <w:r>
        <w:tab/>
      </w:r>
      <w:r>
        <w:t>平台应满足可用性、安全性等非功能性的要求。</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因此，研究内容主要如下：</w:t>
      </w:r>
    </w:p>
    <w:p>
      <w:pPr>
        <w:keepNext w:val="0"/>
        <w:keepLines w:val="0"/>
        <w:pageBreakBefore w:val="0"/>
        <w:kinsoku/>
        <w:wordWrap/>
        <w:overflowPunct/>
        <w:topLinePunct w:val="0"/>
        <w:bidi w:val="0"/>
        <w:snapToGrid/>
        <w:spacing w:line="360" w:lineRule="atLeast"/>
        <w:ind w:right="0" w:rightChars="0" w:firstLine="420"/>
        <w:textAlignment w:val="auto"/>
      </w:pPr>
      <w:r>
        <w:t>1.  研究SOA架构中的服务的集成方式，具体考虑通过企业服务总线或服务网关等集成方式，研究服务集成中间件的架构和面向服务所提供的接口。</w:t>
      </w:r>
    </w:p>
    <w:p>
      <w:pPr>
        <w:keepNext w:val="0"/>
        <w:keepLines w:val="0"/>
        <w:pageBreakBefore w:val="0"/>
        <w:kinsoku/>
        <w:wordWrap/>
        <w:overflowPunct/>
        <w:topLinePunct w:val="0"/>
        <w:bidi w:val="0"/>
        <w:snapToGrid/>
        <w:spacing w:line="360" w:lineRule="atLeast"/>
        <w:ind w:right="0" w:rightChars="0" w:firstLine="420"/>
        <w:textAlignment w:val="auto"/>
      </w:pPr>
      <w:r>
        <w:t>2.  研究在服务集成的中间件上加入数据发布及订阅的机制。</w:t>
      </w:r>
    </w:p>
    <w:p>
      <w:pPr>
        <w:keepNext w:val="0"/>
        <w:keepLines w:val="0"/>
        <w:pageBreakBefore w:val="0"/>
        <w:kinsoku/>
        <w:wordWrap/>
        <w:overflowPunct/>
        <w:topLinePunct w:val="0"/>
        <w:bidi w:val="0"/>
        <w:snapToGrid/>
        <w:spacing w:line="360" w:lineRule="atLeast"/>
        <w:ind w:right="0" w:rightChars="0" w:firstLine="420"/>
        <w:textAlignment w:val="auto"/>
      </w:pPr>
      <w:r>
        <w:t>3.  研究服务的可用性和安全性的实现方式。</w:t>
      </w:r>
    </w:p>
    <w:p>
      <w:pPr>
        <w:keepNext w:val="0"/>
        <w:keepLines w:val="0"/>
        <w:pageBreakBefore w:val="0"/>
        <w:kinsoku/>
        <w:wordWrap/>
        <w:overflowPunct/>
        <w:topLinePunct w:val="0"/>
        <w:bidi w:val="0"/>
        <w:snapToGrid/>
        <w:spacing w:line="360" w:lineRule="atLeast"/>
        <w:ind w:right="0" w:rightChars="0" w:firstLine="420"/>
        <w:textAlignment w:val="auto"/>
      </w:pPr>
      <w:r>
        <w:t>4.  实现所给平台所需提供的公共服务。</w:t>
      </w:r>
    </w:p>
    <w:p>
      <w:pPr>
        <w:keepNext w:val="0"/>
        <w:keepLines w:val="0"/>
        <w:pageBreakBefore w:val="0"/>
        <w:kinsoku/>
        <w:wordWrap/>
        <w:overflowPunct/>
        <w:topLinePunct w:val="0"/>
        <w:bidi w:val="0"/>
        <w:snapToGrid/>
        <w:spacing w:line="360" w:lineRule="atLeast"/>
        <w:ind w:right="0" w:rightChars="0" w:firstLine="420"/>
        <w:textAlignment w:val="auto"/>
      </w:pPr>
      <w:r>
        <w:t>5.  研究服务通信机制的设计。</w:t>
      </w:r>
    </w:p>
    <w:p>
      <w:pPr>
        <w:keepNext w:val="0"/>
        <w:keepLines w:val="0"/>
        <w:pageBreakBefore w:val="0"/>
        <w:kinsoku/>
        <w:wordWrap/>
        <w:overflowPunct/>
        <w:topLinePunct w:val="0"/>
        <w:bidi w:val="0"/>
        <w:snapToGrid/>
        <w:spacing w:line="360" w:lineRule="atLeast"/>
        <w:ind w:right="0" w:rightChars="0" w:firstLine="420"/>
        <w:textAlignment w:val="auto"/>
      </w:pPr>
      <w:r>
        <w:t>6.  研究服务部署方式的设计。</w:t>
      </w:r>
    </w:p>
    <w:p>
      <w:pPr>
        <w:keepNext w:val="0"/>
        <w:keepLines w:val="0"/>
        <w:pageBreakBefore w:val="0"/>
        <w:kinsoku/>
        <w:wordWrap/>
        <w:overflowPunct/>
        <w:topLinePunct w:val="0"/>
        <w:bidi w:val="0"/>
        <w:snapToGrid/>
        <w:spacing w:line="360" w:lineRule="atLeast"/>
        <w:ind w:right="0" w:rightChars="0" w:firstLine="420"/>
        <w:textAlignment w:val="auto"/>
      </w:pPr>
      <w:r>
        <w:t>7．研究并给出面向SOA</w:t>
      </w:r>
      <w:r>
        <w:rPr>
          <w:rFonts w:hint="eastAsia"/>
          <w:lang w:eastAsia="zh-CN"/>
        </w:rPr>
        <w:t>的</w:t>
      </w:r>
      <w:r>
        <w:rPr>
          <w:rFonts w:hint="default"/>
          <w:lang w:eastAsia="zh-CN"/>
        </w:rPr>
        <w:t>服务平台</w:t>
      </w:r>
      <w:r>
        <w:t>的软件架构。</w:t>
      </w:r>
    </w:p>
    <w:p>
      <w:pPr>
        <w:keepNext w:val="0"/>
        <w:keepLines w:val="0"/>
        <w:pageBreakBefore w:val="0"/>
        <w:kinsoku/>
        <w:wordWrap/>
        <w:overflowPunct/>
        <w:topLinePunct w:val="0"/>
        <w:bidi w:val="0"/>
        <w:snapToGrid/>
        <w:spacing w:line="360" w:lineRule="atLeast"/>
        <w:ind w:right="0" w:rightChars="0" w:firstLine="420"/>
        <w:textAlignment w:val="auto"/>
      </w:pPr>
      <w:r>
        <w:t>8</w:t>
      </w:r>
      <w:r>
        <w:rPr>
          <w:rFonts w:hint="eastAsia"/>
        </w:rPr>
        <w:t>.</w:t>
      </w:r>
      <w:r>
        <w:rPr>
          <w:rFonts w:hint="eastAsia"/>
          <w:lang w:val="en-US" w:eastAsia="zh-CN"/>
        </w:rPr>
        <w:t xml:space="preserve">  </w:t>
      </w:r>
      <w:r>
        <w:rPr>
          <w:rFonts w:hint="eastAsia"/>
        </w:rPr>
        <w:t>对</w:t>
      </w:r>
      <w:r>
        <w:rPr>
          <w:rFonts w:hint="default"/>
        </w:rPr>
        <w:t>服务平台</w:t>
      </w:r>
      <w:r>
        <w:rPr>
          <w:rFonts w:hint="eastAsia"/>
        </w:rPr>
        <w:t>的体系结构进行研究，明确服务开发及部署的流程。</w:t>
      </w:r>
    </w:p>
    <w:p>
      <w:pPr>
        <w:keepNext w:val="0"/>
        <w:keepLines w:val="0"/>
        <w:pageBreakBefore w:val="0"/>
        <w:kinsoku/>
        <w:wordWrap/>
        <w:overflowPunct/>
        <w:topLinePunct w:val="0"/>
        <w:bidi w:val="0"/>
        <w:snapToGrid/>
        <w:spacing w:line="360" w:lineRule="atLeast"/>
        <w:ind w:right="0" w:rightChars="0" w:firstLine="420"/>
        <w:textAlignment w:val="auto"/>
      </w:pPr>
      <w:r>
        <w:t>9</w:t>
      </w:r>
      <w:r>
        <w:rPr>
          <w:rFonts w:hint="eastAsia"/>
        </w:rPr>
        <w:t>.</w:t>
      </w:r>
      <w:r>
        <w:rPr>
          <w:rFonts w:hint="eastAsia"/>
          <w:lang w:val="en-US" w:eastAsia="zh-CN"/>
        </w:rPr>
        <w:t xml:space="preserve">  </w:t>
      </w:r>
      <w:r>
        <w:rPr>
          <w:rFonts w:hint="eastAsia"/>
        </w:rPr>
        <w:t>对服务模型进行研究与建模，并设计服务模型描述语言</w:t>
      </w:r>
      <w:r>
        <w:rPr>
          <w:rFonts w:hint="eastAsia"/>
          <w:lang w:eastAsia="zh-CN"/>
        </w:rPr>
        <w:t>（</w:t>
      </w:r>
      <w:r>
        <w:rPr>
          <w:rFonts w:hint="eastAsia"/>
          <w:lang w:val="en-US" w:eastAsia="zh-CN"/>
        </w:rPr>
        <w:t>SDL）</w:t>
      </w:r>
      <w:r>
        <w:rPr>
          <w:rFonts w:hint="eastAsia"/>
        </w:rPr>
        <w:t>用于对模型的定义。</w:t>
      </w: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t>1</w:t>
      </w:r>
      <w:r>
        <w:rPr>
          <w:rFonts w:hint="eastAsia"/>
        </w:rPr>
        <w:t>0.</w:t>
      </w:r>
      <w:r>
        <w:rPr>
          <w:rFonts w:hint="eastAsia"/>
          <w:lang w:val="en-US" w:eastAsia="zh-CN"/>
        </w:rPr>
        <w:t xml:space="preserve"> </w:t>
      </w:r>
      <w:r>
        <w:rPr>
          <w:rFonts w:hint="eastAsia"/>
        </w:rPr>
        <w:t>设计SDL到</w:t>
      </w:r>
      <w:r>
        <w:t>JSON</w:t>
      </w:r>
      <w:r>
        <w:rPr>
          <w:rFonts w:hint="eastAsia"/>
        </w:rPr>
        <w:t>的映射规则以及服务模型代码框架</w:t>
      </w:r>
      <w:r>
        <w:rPr>
          <w:rFonts w:hint="eastAsia"/>
          <w:lang w:eastAsia="zh-CN"/>
        </w:rPr>
        <w:t>自动生成技术</w:t>
      </w:r>
      <w:r>
        <w:rPr>
          <w:rFonts w:hint="eastAsia"/>
        </w:rPr>
        <w:t>。</w:t>
      </w:r>
    </w:p>
    <w:p>
      <w:pPr>
        <w:pStyle w:val="2"/>
        <w:ind w:left="432" w:leftChars="0" w:hanging="432" w:firstLineChars="0"/>
      </w:pPr>
      <w:bookmarkStart w:id="14" w:name="_Toc380116457"/>
      <w:bookmarkStart w:id="15" w:name="_Toc1800779085"/>
      <w:bookmarkStart w:id="16" w:name="_Toc518652864"/>
      <w:r>
        <w:t>引用文档</w:t>
      </w:r>
      <w:bookmarkEnd w:id="14"/>
      <w:bookmarkEnd w:id="15"/>
    </w:p>
    <w:p>
      <w:pPr>
        <w:numPr>
          <w:ilvl w:val="0"/>
          <w:numId w:val="4"/>
        </w:numPr>
        <w:rPr>
          <w:rFonts w:hint="eastAsia" w:ascii="宋体" w:hAnsi="宋体" w:eastAsia="宋体" w:cs="宋体"/>
          <w:sz w:val="21"/>
          <w:szCs w:val="21"/>
        </w:rPr>
      </w:pPr>
      <w:r>
        <w:rPr>
          <w:rFonts w:hint="eastAsia"/>
          <w:lang w:eastAsia="zh-CN"/>
        </w:rPr>
        <w:t>面向监控的状态对象平台研究技术开发合</w:t>
      </w:r>
      <w:r>
        <w:rPr>
          <w:rFonts w:hint="default"/>
          <w:lang w:eastAsia="zh-CN"/>
        </w:rPr>
        <w:t>同</w:t>
      </w:r>
    </w:p>
    <w:p>
      <w:pPr>
        <w:numPr>
          <w:ilvl w:val="0"/>
          <w:numId w:val="4"/>
        </w:numPr>
      </w:pPr>
      <w:r>
        <w:rPr>
          <w:rFonts w:hint="eastAsia" w:ascii="宋体" w:hAnsi="宋体" w:eastAsia="宋体" w:cs="宋体"/>
          <w:sz w:val="21"/>
          <w:szCs w:val="21"/>
        </w:rPr>
        <w:t>综合应用服务平台技术研究报告</w:t>
      </w:r>
    </w:p>
    <w:p>
      <w:pPr>
        <w:pStyle w:val="2"/>
        <w:ind w:left="432" w:leftChars="0" w:hanging="432" w:firstLineChars="0"/>
      </w:pPr>
      <w:bookmarkStart w:id="17" w:name="_Toc2000926621"/>
      <w:bookmarkStart w:id="18" w:name="_Toc1207044424"/>
      <w:r>
        <w:t>需求</w:t>
      </w:r>
      <w:bookmarkEnd w:id="16"/>
      <w:r>
        <w:t>概述</w:t>
      </w:r>
      <w:bookmarkEnd w:id="17"/>
      <w:bookmarkEnd w:id="18"/>
    </w:p>
    <w:p>
      <w:pPr>
        <w:pStyle w:val="3"/>
        <w:ind w:left="575" w:leftChars="0" w:hanging="575" w:firstLineChars="0"/>
      </w:pPr>
      <w:bookmarkStart w:id="19" w:name="_Toc2127290774"/>
      <w:bookmarkStart w:id="20" w:name="_Toc518652867"/>
      <w:bookmarkStart w:id="21" w:name="_Toc1665104606"/>
      <w:r>
        <w:rPr>
          <w:rFonts w:hint="default"/>
        </w:rPr>
        <w:t>船舶综合应用服务平台的</w:t>
      </w:r>
      <w:r>
        <w:rPr>
          <w:rFonts w:hint="eastAsia"/>
        </w:rPr>
        <w:t>总体需求</w:t>
      </w:r>
      <w:bookmarkEnd w:id="19"/>
      <w:bookmarkEnd w:id="20"/>
      <w:bookmarkEnd w:id="21"/>
    </w:p>
    <w:p>
      <w:pPr>
        <w:pStyle w:val="5"/>
        <w:ind w:left="720" w:leftChars="0" w:hanging="720" w:firstLineChars="0"/>
      </w:pPr>
      <w:bookmarkStart w:id="22" w:name="_Toc518652868"/>
      <w:bookmarkStart w:id="23" w:name="_Toc1553708985"/>
      <w:bookmarkStart w:id="24" w:name="_Toc2068283362"/>
      <w:r>
        <w:rPr>
          <w:rFonts w:hint="eastAsia"/>
        </w:rPr>
        <w:t>集成平台一体化</w:t>
      </w:r>
      <w:bookmarkEnd w:id="22"/>
      <w:bookmarkEnd w:id="23"/>
      <w:bookmarkEnd w:id="24"/>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目前国内外厂商受商业化销售策略的影响，其服务集成平台相关核心部件包括企业服务总线、流程管理、服务治理等均自成体系，产品本身存在功能单一、架构各异等诸多缺点。因此，</w:t>
      </w:r>
      <w:r>
        <w:rPr>
          <w:rFonts w:hint="default"/>
        </w:rPr>
        <w:t>船舶综合应用服务平台</w:t>
      </w:r>
      <w:r>
        <w:rPr>
          <w:rFonts w:hint="eastAsia"/>
        </w:rPr>
        <w:t>应遵循一体化架构设计理念来实现，完全覆盖舰船服务总线、服务生命周期管理、服务治理、服务库管理等功能。</w:t>
      </w:r>
    </w:p>
    <w:p>
      <w:pPr>
        <w:pStyle w:val="5"/>
        <w:ind w:left="720" w:leftChars="0" w:hanging="720" w:firstLineChars="0"/>
      </w:pPr>
      <w:bookmarkStart w:id="25" w:name="_Toc1933247022"/>
      <w:bookmarkStart w:id="26" w:name="_Toc320671145"/>
      <w:bookmarkStart w:id="27" w:name="_Toc518652869"/>
      <w:r>
        <w:rPr>
          <w:rFonts w:hint="eastAsia"/>
        </w:rPr>
        <w:t>集成应用一体化</w:t>
      </w:r>
      <w:bookmarkEnd w:id="25"/>
      <w:bookmarkEnd w:id="26"/>
      <w:bookmarkEnd w:id="27"/>
    </w:p>
    <w:p>
      <w:pPr>
        <w:keepNext w:val="0"/>
        <w:keepLines w:val="0"/>
        <w:pageBreakBefore w:val="0"/>
        <w:kinsoku/>
        <w:wordWrap/>
        <w:overflowPunct/>
        <w:topLinePunct w:val="0"/>
        <w:bidi w:val="0"/>
        <w:snapToGrid/>
        <w:spacing w:line="360" w:lineRule="atLeast"/>
        <w:ind w:right="0" w:rightChars="0" w:firstLine="420"/>
        <w:textAlignment w:val="auto"/>
      </w:pPr>
      <w:r>
        <w:rPr>
          <w:rFonts w:hint="default"/>
        </w:rPr>
        <w:t>船舶综合应用服务平台</w:t>
      </w:r>
      <w:r>
        <w:rPr>
          <w:rFonts w:hint="eastAsia"/>
        </w:rPr>
        <w:t>作为船舶所有集成服务的基础交互平台，按照船舶集成的需求和技术规范在平台上实现信息交互，以达到SOA集成的松散耦合、信息资源重用和共享的目标。同时，平台应支持服务开发，形成以面向服务架构为核心、在平台上通过服务组合和编排实现信息集成需求的建设模式，最终搭建以集成、共享、协同为标志的一体化应用体系。</w:t>
      </w:r>
    </w:p>
    <w:p>
      <w:pPr>
        <w:pStyle w:val="5"/>
        <w:ind w:left="720" w:leftChars="0" w:hanging="720" w:firstLineChars="0"/>
      </w:pPr>
      <w:bookmarkStart w:id="28" w:name="_Toc1483463692"/>
      <w:bookmarkStart w:id="29" w:name="_Toc655119644"/>
      <w:bookmarkStart w:id="30" w:name="_Toc518652870"/>
      <w:r>
        <w:rPr>
          <w:rFonts w:hint="eastAsia"/>
        </w:rPr>
        <w:t>服务管理一体化</w:t>
      </w:r>
      <w:bookmarkEnd w:id="28"/>
      <w:bookmarkEnd w:id="29"/>
      <w:bookmarkEnd w:id="30"/>
    </w:p>
    <w:p>
      <w:pPr>
        <w:keepNext w:val="0"/>
        <w:keepLines w:val="0"/>
        <w:pageBreakBefore w:val="0"/>
        <w:kinsoku/>
        <w:wordWrap/>
        <w:overflowPunct/>
        <w:topLinePunct w:val="0"/>
        <w:bidi w:val="0"/>
        <w:snapToGrid/>
        <w:spacing w:line="360" w:lineRule="atLeast"/>
        <w:ind w:right="0" w:rightChars="0" w:firstLine="420"/>
        <w:textAlignment w:val="auto"/>
        <w:rPr>
          <w:rFonts w:hint="default"/>
        </w:rPr>
      </w:pPr>
      <w:r>
        <w:rPr>
          <w:rFonts w:hint="default"/>
        </w:rPr>
        <w:t>在面向服务的架构模式下，服务是信息的载体，船舶上的所有服务必须部署在统一的信息集成平台上，</w:t>
      </w:r>
      <w:r>
        <w:rPr>
          <w:rFonts w:hint="eastAsia"/>
        </w:rPr>
        <w:t>船舶综合应用服务</w:t>
      </w:r>
      <w:r>
        <w:rPr>
          <w:rFonts w:hint="default"/>
        </w:rPr>
        <w:t>平台应提供有效的服务治理能力，为服务的全生命周期管理提供技术支持，完成SOA治理的关键目标。平台应具备服务识别、服务设计、服务开发、服务部署、服务发布等功能，保障舰船不断积累高度</w:t>
      </w:r>
      <w:r>
        <w:rPr>
          <w:rFonts w:hint="eastAsia"/>
        </w:rPr>
        <w:t>复用</w:t>
      </w:r>
      <w:r>
        <w:rPr>
          <w:rFonts w:hint="default"/>
        </w:rPr>
        <w:t>的服务资产。</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船舶综合应用服务</w:t>
      </w:r>
      <w:r>
        <w:rPr>
          <w:rFonts w:hint="default"/>
        </w:rPr>
        <w:t>平台应提供统一的管控流程和机制，包括服务的自动部署、服务目录的自动同步、服务发现和路由等。同时，针对服务的运行情况，平台应提供服务运行监控、日志审计等功能，以实现对SOA治理的管理支撑和技术支撑，提升各应用系统和舰载信息化建设的成熟度。</w:t>
      </w:r>
    </w:p>
    <w:p>
      <w:pPr>
        <w:pStyle w:val="5"/>
        <w:ind w:left="720" w:leftChars="0" w:hanging="720" w:firstLineChars="0"/>
      </w:pPr>
      <w:bookmarkStart w:id="31" w:name="_Toc518652871"/>
      <w:bookmarkStart w:id="32" w:name="_Toc447198539"/>
      <w:bookmarkStart w:id="33" w:name="_Toc289129774"/>
      <w:r>
        <w:rPr>
          <w:rFonts w:hint="eastAsia"/>
        </w:rPr>
        <w:t>安全管控一体化</w:t>
      </w:r>
      <w:bookmarkEnd w:id="31"/>
      <w:bookmarkEnd w:id="32"/>
      <w:bookmarkEnd w:id="33"/>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传统方式下安全服务通常定制于各类应用系统中，实施安全服务的硬件、软件为应用系统专用。随着船舶计算环境标准化、综合化、一体化计算框架的构建，互操作性是船舶计算环境的基础，服务用户与服务提供者之间、服务提供者与安全服务之间的接口必须一致，这就要求安全服务要遵循船舶服务平台服务标准和开发要求，为各类应用系统提供标准化的安全服务。</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船舶综合应用服务</w:t>
      </w:r>
      <w:r>
        <w:t>平台</w:t>
      </w:r>
      <w:r>
        <w:rPr>
          <w:rFonts w:hint="eastAsia"/>
        </w:rPr>
        <w:t>应具有统一的身份标识、授权和密码管理设施。在管理设施的统一管理下，各安全服务组件与其它服务组件共同配合建立安全的集成环境。</w:t>
      </w:r>
    </w:p>
    <w:p>
      <w:pPr>
        <w:pStyle w:val="3"/>
        <w:ind w:left="575" w:leftChars="0" w:hanging="575" w:firstLineChars="0"/>
      </w:pPr>
      <w:bookmarkStart w:id="34" w:name="_Toc2020564120"/>
      <w:bookmarkStart w:id="35" w:name="_Toc510185859"/>
      <w:bookmarkStart w:id="36" w:name="_Toc1796102104"/>
      <w:bookmarkStart w:id="37" w:name="_Toc518652872"/>
      <w:r>
        <w:rPr>
          <w:rFonts w:hint="default"/>
        </w:rPr>
        <w:t>船舶综合应用服务平台</w:t>
      </w:r>
      <w:r>
        <w:rPr>
          <w:rFonts w:hint="eastAsia"/>
        </w:rPr>
        <w:t>的具体需求</w:t>
      </w:r>
      <w:bookmarkEnd w:id="34"/>
      <w:bookmarkEnd w:id="35"/>
      <w:bookmarkEnd w:id="36"/>
      <w:bookmarkEnd w:id="37"/>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根据船舶平台综合管理系统的特点和</w:t>
      </w:r>
      <w:r>
        <w:rPr>
          <w:rFonts w:hint="default"/>
        </w:rPr>
        <w:t>船舶综合应用服务平台</w:t>
      </w:r>
      <w:r>
        <w:rPr>
          <w:rFonts w:hint="eastAsia"/>
        </w:rPr>
        <w:t>（以下简称平台）的总体需求，平台的功能需求如下：</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（1）支持界面插件和后台组件的开发和集成</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为了充分利用客户端机器的本地计算资源和界面渲染能力，一般在客户端采用插件(组件)的形式对用户提供服务以及图形界面，以实现快速的业务处理能力和灵活的界面组合能力，而在某些实时性要求较高的应用中该类插件会和运行在服务器端的后台组件采用二进制的协议进行通信，而不是使用传统服务集成中所采用的HTTP协议，因此</w:t>
      </w:r>
      <w:r>
        <w:t>平台</w:t>
      </w:r>
      <w:r>
        <w:rPr>
          <w:rFonts w:hint="eastAsia"/>
        </w:rPr>
        <w:t>应支持界面插件以及后台组件的开发和集成。</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（2）</w:t>
      </w:r>
      <w:r>
        <w:t>支持服务</w:t>
      </w:r>
      <w:r>
        <w:rPr>
          <w:rFonts w:hint="eastAsia"/>
        </w:rPr>
        <w:t>的</w:t>
      </w:r>
      <w:r>
        <w:t>集成</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平台应支持REST接口风格的服务间的相互调用，平台也应支持上述界面插件和后台组件对服务的调用，以充分的利用服务化的优势，简化界面插件与后台组件的开发、管理和维护。</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（3）支持服务和组件的管理</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平台应支持服务的管理，包括服务的注册与发现，服务的相关信息的存储与管理，服务生命周期管理等。平台也需支持各类组件的管理，包括组件库的管理，组件的生命周期管理等。</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（4）支持数据的发布与订阅</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平台应支持监控数据的发布与订阅。由于监控类子系统由插件构成，故应提供插件间的数据发布订阅机制，以高效实现监控类子系统的数据驱动与事件驱动特性。</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（5）支持平台上服务和组件的状态监控</w:t>
      </w:r>
    </w:p>
    <w:p>
      <w:pPr>
        <w:keepNext w:val="0"/>
        <w:keepLines w:val="0"/>
        <w:pageBreakBefore w:val="0"/>
        <w:kinsoku/>
        <w:wordWrap/>
        <w:overflowPunct/>
        <w:topLinePunct w:val="0"/>
        <w:bidi w:val="0"/>
        <w:snapToGrid/>
        <w:spacing w:line="360" w:lineRule="atLeast"/>
        <w:ind w:right="0" w:rightChars="0" w:firstLine="420" w:firstLineChars="0"/>
        <w:textAlignment w:val="auto"/>
      </w:pPr>
      <w:r>
        <w:rPr>
          <w:rFonts w:hint="eastAsia"/>
        </w:rPr>
        <w:t>平台应支持对平台上集成的服务和组件的运行状态进行监控，包括：</w:t>
      </w:r>
    </w:p>
    <w:p>
      <w:pPr>
        <w:pStyle w:val="90"/>
        <w:keepNext w:val="0"/>
        <w:keepLines w:val="0"/>
        <w:pageBreakBefore w:val="0"/>
        <w:numPr>
          <w:ilvl w:val="0"/>
          <w:numId w:val="5"/>
        </w:numPr>
        <w:kinsoku/>
        <w:wordWrap/>
        <w:overflowPunct/>
        <w:topLinePunct w:val="0"/>
        <w:bidi w:val="0"/>
        <w:snapToGrid/>
        <w:spacing w:line="360" w:lineRule="atLeast"/>
        <w:ind w:right="0" w:rightChars="0" w:firstLineChars="0"/>
        <w:textAlignment w:val="auto"/>
      </w:pPr>
      <w:r>
        <w:rPr>
          <w:rFonts w:hint="eastAsia"/>
        </w:rPr>
        <w:t>对在平台上的各类操作及对服务的调用记录日志以便以后进行审计和管理</w:t>
      </w:r>
    </w:p>
    <w:p>
      <w:pPr>
        <w:pStyle w:val="90"/>
        <w:keepNext w:val="0"/>
        <w:keepLines w:val="0"/>
        <w:pageBreakBefore w:val="0"/>
        <w:numPr>
          <w:ilvl w:val="0"/>
          <w:numId w:val="5"/>
        </w:numPr>
        <w:kinsoku/>
        <w:wordWrap/>
        <w:overflowPunct/>
        <w:topLinePunct w:val="0"/>
        <w:bidi w:val="0"/>
        <w:snapToGrid/>
        <w:spacing w:line="360" w:lineRule="atLeast"/>
        <w:ind w:right="0" w:rightChars="0" w:firstLineChars="0"/>
        <w:textAlignment w:val="auto"/>
      </w:pPr>
      <w:r>
        <w:rPr>
          <w:rFonts w:hint="eastAsia"/>
        </w:rPr>
        <w:t>对异常信息及事件进行监控，方便用户实时准确地掌握了解系统运行情况</w:t>
      </w:r>
    </w:p>
    <w:p>
      <w:pPr>
        <w:pStyle w:val="90"/>
        <w:keepNext w:val="0"/>
        <w:keepLines w:val="0"/>
        <w:pageBreakBefore w:val="0"/>
        <w:numPr>
          <w:ilvl w:val="0"/>
          <w:numId w:val="5"/>
        </w:numPr>
        <w:kinsoku/>
        <w:wordWrap/>
        <w:overflowPunct/>
        <w:topLinePunct w:val="0"/>
        <w:bidi w:val="0"/>
        <w:snapToGrid/>
        <w:spacing w:line="360" w:lineRule="atLeast"/>
        <w:ind w:right="0" w:rightChars="0" w:firstLineChars="0"/>
        <w:textAlignment w:val="auto"/>
      </w:pPr>
      <w:r>
        <w:rPr>
          <w:rFonts w:hint="eastAsia"/>
        </w:rPr>
        <w:t>对服务和组件的运行状态进行监控，方面用户对服务和组件进行集中式的管理</w:t>
      </w:r>
    </w:p>
    <w:p>
      <w:pPr>
        <w:pStyle w:val="90"/>
        <w:keepNext w:val="0"/>
        <w:keepLines w:val="0"/>
        <w:pageBreakBefore w:val="0"/>
        <w:numPr>
          <w:ilvl w:val="0"/>
          <w:numId w:val="5"/>
        </w:numPr>
        <w:kinsoku/>
        <w:wordWrap/>
        <w:overflowPunct/>
        <w:topLinePunct w:val="0"/>
        <w:bidi w:val="0"/>
        <w:snapToGrid/>
        <w:spacing w:line="360" w:lineRule="atLeast"/>
        <w:ind w:right="0" w:rightChars="0" w:firstLineChars="0"/>
        <w:textAlignment w:val="auto"/>
      </w:pPr>
      <w:r>
        <w:rPr>
          <w:rFonts w:hint="eastAsia"/>
        </w:rPr>
        <w:t>对服务各种运行的指标进行监控统计，方便用户进行资源配置，从而增加系统的可用性</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（6）</w:t>
      </w:r>
      <w:r>
        <w:t>提供公共服务</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平台应提供一组公共服务，包括安全，身份认证，时间同步，事件管理等。应对舰船基础资源（包括设备、数据等）进行服务化封装，以支持应用的持续创新，并减少不同服务供应商的重复性开发工作量。</w:t>
      </w:r>
    </w:p>
    <w:p>
      <w:pPr>
        <w:keepNext w:val="0"/>
        <w:keepLines w:val="0"/>
        <w:pageBreakBefore w:val="0"/>
        <w:kinsoku/>
        <w:wordWrap/>
        <w:overflowPunct/>
        <w:topLinePunct w:val="0"/>
        <w:bidi w:val="0"/>
        <w:snapToGrid/>
        <w:spacing w:line="360" w:lineRule="atLeast"/>
        <w:ind w:right="0" w:rightChars="0" w:firstLine="199" w:firstLineChars="95"/>
        <w:textAlignment w:val="auto"/>
      </w:pPr>
      <w:r>
        <w:rPr>
          <w:rFonts w:hint="eastAsia"/>
        </w:rPr>
        <w:t xml:space="preserve"> </w:t>
      </w:r>
      <w:r>
        <w:rPr>
          <w:rFonts w:hint="eastAsia"/>
        </w:rPr>
        <w:tab/>
      </w:r>
      <w:r>
        <w:rPr>
          <w:rFonts w:hint="eastAsia"/>
        </w:rPr>
        <w:t>（7）支持服务的组合与编排</w:t>
      </w:r>
    </w:p>
    <w:p>
      <w:pPr>
        <w:keepNext w:val="0"/>
        <w:keepLines w:val="0"/>
        <w:pageBreakBefore w:val="0"/>
        <w:kinsoku/>
        <w:wordWrap/>
        <w:overflowPunct/>
        <w:topLinePunct w:val="0"/>
        <w:bidi w:val="0"/>
        <w:snapToGrid/>
        <w:spacing w:line="360" w:lineRule="atLeast"/>
        <w:ind w:right="0" w:rightChars="0" w:firstLine="199" w:firstLineChars="95"/>
        <w:textAlignment w:val="auto"/>
      </w:pPr>
      <w:r>
        <w:tab/>
      </w:r>
      <w:r>
        <w:rPr>
          <w:rFonts w:hint="eastAsia"/>
        </w:rPr>
        <w:t>平台应提供将细粒度的服务组合成更大粒度服务的工具，并实现将组合后的服务和原子服务一并进行管理和监控，对调用方来说，平台上集成的组合后的服务应和原子服务应没有区别。</w:t>
      </w:r>
    </w:p>
    <w:p>
      <w:pPr>
        <w:pStyle w:val="2"/>
        <w:ind w:left="432" w:leftChars="0" w:hanging="432" w:firstLineChars="0"/>
      </w:pPr>
      <w:bookmarkStart w:id="38" w:name="_Toc1462254829"/>
      <w:bookmarkStart w:id="39" w:name="_Toc2057919696"/>
      <w:bookmarkStart w:id="40" w:name="_Toc510185868"/>
      <w:r>
        <w:t>总体设计</w:t>
      </w:r>
      <w:bookmarkEnd w:id="38"/>
      <w:bookmarkEnd w:id="39"/>
    </w:p>
    <w:p>
      <w:pPr>
        <w:pStyle w:val="3"/>
        <w:ind w:left="575" w:leftChars="0" w:hanging="575" w:firstLineChars="0"/>
        <w:rPr>
          <w:rFonts w:hint="eastAsia"/>
        </w:rPr>
      </w:pPr>
      <w:bookmarkStart w:id="41" w:name="_Toc314054735"/>
      <w:bookmarkStart w:id="42" w:name="_Toc84712090"/>
      <w:r>
        <w:rPr>
          <w:rFonts w:hint="default"/>
        </w:rPr>
        <w:t>总体</w:t>
      </w:r>
      <w:r>
        <w:rPr>
          <w:rFonts w:hint="eastAsia"/>
        </w:rPr>
        <w:t>架构</w:t>
      </w:r>
      <w:bookmarkEnd w:id="41"/>
      <w:bookmarkEnd w:id="42"/>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rFonts w:hint="default"/>
          <w:lang w:eastAsia="zh-CN"/>
        </w:rPr>
        <w:t>船舶综合应用服务平台</w:t>
      </w:r>
      <w:r>
        <w:rPr>
          <w:rFonts w:hint="eastAsia"/>
        </w:rPr>
        <w:t>的功能模块划分如图</w:t>
      </w:r>
      <w:r>
        <w:rPr>
          <w:rFonts w:hint="default"/>
        </w:rPr>
        <w:t>2所示</w:t>
      </w:r>
      <w:r>
        <w:rPr>
          <w:rFonts w:hint="eastAsia"/>
        </w:rPr>
        <w:t>，由服务集成、外部工具链和基础</w:t>
      </w:r>
      <w:r>
        <w:rPr>
          <w:rFonts w:hint="default"/>
        </w:rPr>
        <w:t>数据库</w:t>
      </w:r>
      <w:r>
        <w:rPr>
          <w:rFonts w:hint="eastAsia"/>
        </w:rPr>
        <w:t>组成。</w:t>
      </w:r>
    </w:p>
    <w:p>
      <w:pPr>
        <w:keepNext w:val="0"/>
        <w:keepLines w:val="0"/>
        <w:pageBreakBefore w:val="0"/>
        <w:kinsoku/>
        <w:wordWrap/>
        <w:overflowPunct/>
        <w:topLinePunct w:val="0"/>
        <w:bidi w:val="0"/>
        <w:snapToGrid/>
        <w:spacing w:line="360" w:lineRule="atLeast"/>
        <w:ind w:right="0" w:rightChars="0"/>
        <w:textAlignment w:val="auto"/>
        <w:rPr>
          <w:rFonts w:hint="eastAsia"/>
        </w:rPr>
      </w:pPr>
      <w:r>
        <w:drawing>
          <wp:inline distT="0" distB="0" distL="114300" distR="114300">
            <wp:extent cx="4977130" cy="3181350"/>
            <wp:effectExtent l="0" t="0" r="1270" b="190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1"/>
                    <a:stretch>
                      <a:fillRect/>
                    </a:stretch>
                  </pic:blipFill>
                  <pic:spPr>
                    <a:xfrm>
                      <a:off x="0" y="0"/>
                      <a:ext cx="4977130" cy="3181350"/>
                    </a:xfrm>
                    <a:prstGeom prst="rect">
                      <a:avLst/>
                    </a:prstGeom>
                    <a:noFill/>
                    <a:ln w="9525">
                      <a:noFill/>
                    </a:ln>
                  </pic:spPr>
                </pic:pic>
              </a:graphicData>
            </a:graphic>
          </wp:inline>
        </w:drawing>
      </w:r>
    </w:p>
    <w:p>
      <w:pPr>
        <w:keepNext w:val="0"/>
        <w:keepLines w:val="0"/>
        <w:pageBreakBefore w:val="0"/>
        <w:kinsoku/>
        <w:wordWrap/>
        <w:overflowPunct/>
        <w:topLinePunct w:val="0"/>
        <w:bidi w:val="0"/>
        <w:snapToGrid/>
        <w:spacing w:line="360" w:lineRule="atLeast"/>
        <w:ind w:right="0" w:rightChars="0"/>
        <w:jc w:val="center"/>
        <w:textAlignment w:val="auto"/>
        <w:rPr>
          <w:rFonts w:hint="eastAsia"/>
        </w:rPr>
      </w:pPr>
      <w:bookmarkStart w:id="43" w:name="_Toc1884268982"/>
      <w:bookmarkStart w:id="44" w:name="_Toc450628818"/>
      <w:bookmarkStart w:id="45" w:name="_Toc635350645"/>
      <w:r>
        <w:rPr>
          <w:rFonts w:hint="eastAsia"/>
        </w:rPr>
        <w:t>图</w:t>
      </w:r>
      <w:r>
        <w:rPr>
          <w:rFonts w:hint="default"/>
        </w:rPr>
        <w:t>2 船舶综合应用服务平台</w:t>
      </w:r>
      <w:r>
        <w:rPr>
          <w:rFonts w:hint="eastAsia"/>
        </w:rPr>
        <w:t>的功能模块</w:t>
      </w:r>
      <w:bookmarkEnd w:id="43"/>
      <w:bookmarkEnd w:id="44"/>
      <w:bookmarkEnd w:id="45"/>
    </w:p>
    <w:p>
      <w:pPr>
        <w:pStyle w:val="5"/>
        <w:ind w:left="720" w:leftChars="0" w:hanging="720" w:firstLineChars="0"/>
        <w:rPr>
          <w:rFonts w:hint="eastAsia"/>
        </w:rPr>
      </w:pPr>
      <w:bookmarkStart w:id="46" w:name="_Toc518652876"/>
      <w:bookmarkStart w:id="47" w:name="_Toc2121922316"/>
      <w:bookmarkStart w:id="48" w:name="_Toc1950610466"/>
      <w:r>
        <w:rPr>
          <w:rFonts w:hint="eastAsia"/>
        </w:rPr>
        <w:t>用户管理</w:t>
      </w:r>
      <w:bookmarkEnd w:id="46"/>
      <w:bookmarkEnd w:id="47"/>
      <w:bookmarkEnd w:id="48"/>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对平台涉及到的用户进行增、删、改、查，这些用户涉及到的角色包括系统管理人员、服务提供（开发）人员、组件开发人员、服务管理人员、服务编排人员、服务集成人员、组件配置与部署人员，等等。</w:t>
      </w:r>
    </w:p>
    <w:p>
      <w:pPr>
        <w:pStyle w:val="5"/>
        <w:ind w:left="720" w:leftChars="0" w:hanging="720" w:firstLineChars="0"/>
        <w:rPr>
          <w:rFonts w:hint="eastAsia"/>
        </w:rPr>
      </w:pPr>
      <w:bookmarkStart w:id="49" w:name="_Toc518652877"/>
      <w:bookmarkStart w:id="50" w:name="_Toc2034922930"/>
      <w:bookmarkStart w:id="51" w:name="_Toc424746960"/>
      <w:r>
        <w:rPr>
          <w:rFonts w:hint="eastAsia"/>
        </w:rPr>
        <w:t>服务集成</w:t>
      </w:r>
      <w:bookmarkEnd w:id="49"/>
      <w:bookmarkEnd w:id="50"/>
      <w:bookmarkEnd w:id="51"/>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服务集成部分用于支持服务和组件的管理以及运行支持与监控，具体包括以下功能：</w:t>
      </w:r>
    </w:p>
    <w:p>
      <w:pPr>
        <w:pStyle w:val="6"/>
        <w:ind w:left="864" w:leftChars="0" w:hanging="864" w:firstLineChars="0"/>
        <w:rPr>
          <w:rFonts w:hint="eastAsia"/>
          <w:lang w:eastAsia="zh-CN"/>
        </w:rPr>
      </w:pPr>
      <w:bookmarkStart w:id="52" w:name="_Toc518652878"/>
      <w:r>
        <w:rPr>
          <w:rFonts w:hint="eastAsia"/>
          <w:lang w:eastAsia="zh-CN"/>
        </w:rPr>
        <w:t>服务管理</w:t>
      </w:r>
      <w:bookmarkEnd w:id="52"/>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这里的服务包括基础服务和业务服务，服务管理包括的功能有：</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bCs/>
        </w:rPr>
        <w:t>（1）服务注册/注销</w:t>
      </w:r>
      <w:r>
        <w:rPr>
          <w:rFonts w:hint="eastAsia"/>
        </w:rPr>
        <w:t>：本平台并不提供服务开发平台，服务开发人员（服务提供者）可以利用任何平台和编程语言开发服务，只要其遵循REST或微服务规范即可。开发并测试好的服务完成部署后，需借助本功能向平台注册，注册信息保存于服务管理库中，包括服务的分类信息和描述服务的各种元数据。当然，服务注销是服务注册的反操作，它从服务管理库中删除服务的分类与描述信息。</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bCs/>
        </w:rPr>
        <w:t>（2）服务发布/撤回</w:t>
      </w:r>
      <w:r>
        <w:rPr>
          <w:rFonts w:hint="eastAsia"/>
        </w:rPr>
        <w:t>：服务管理人员或服务提供者利用此功能将已注册的服务向外界发布，使其对外部可见。服务撤回是服务发布的反操作。服务管理人员是服务管理系统的超级管理员。</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bCs/>
        </w:rPr>
        <w:t>（3）服务查询</w:t>
      </w:r>
      <w:r>
        <w:rPr>
          <w:rFonts w:hint="eastAsia"/>
        </w:rPr>
        <w:t>：系统管理人员可以查询注册和发布的所有服务，其他人员利用此服务只能查询平台已发布的所有服务。查询结果主要是服务的描述信息（元数据）和服务依赖关系。</w:t>
      </w: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rFonts w:hint="eastAsia"/>
          <w:bCs/>
        </w:rPr>
        <w:t>（4）服务订购与授权</w:t>
      </w:r>
      <w:r>
        <w:rPr>
          <w:rFonts w:hint="eastAsia"/>
        </w:rPr>
        <w:t>：服务集成人员可以对平台中所有已发布的服务进行选择并订购（这里的订购关系指的是服务与人的关系而不是服务与调用服务的软件的关系），服务管理人员对订购行为进行审核，若审核通过，则给予订购者以服务授权。本功能当然也包含取消服务订购与授权的操作。</w:t>
      </w: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rFonts w:hint="default" w:cs="Times New Roman"/>
          <w:bCs/>
          <w:sz w:val="21"/>
          <w:szCs w:val="20"/>
          <w:lang w:eastAsia="zh-CN" w:bidi="ar-SA"/>
        </w:rPr>
        <w:t>（5）</w:t>
      </w:r>
      <w:r>
        <w:rPr>
          <w:rFonts w:hint="default" w:ascii="Times New Roman" w:hAnsi="Times New Roman" w:eastAsia="宋体" w:cs="Times New Roman"/>
          <w:bCs/>
          <w:sz w:val="21"/>
          <w:szCs w:val="20"/>
          <w:lang w:val="en-US" w:eastAsia="zh-CN" w:bidi="ar-SA"/>
        </w:rPr>
        <w:t>服务描述文件管理</w:t>
      </w:r>
      <w:r>
        <w:rPr>
          <w:rFonts w:hint="default" w:cs="Times New Roman"/>
          <w:bCs/>
          <w:sz w:val="21"/>
          <w:szCs w:val="20"/>
          <w:lang w:eastAsia="zh-CN" w:bidi="ar-SA"/>
        </w:rPr>
        <w:t>：</w:t>
      </w:r>
      <w:r>
        <w:rPr>
          <w:rFonts w:hint="eastAsia"/>
          <w:lang w:val="en-US" w:eastAsia="zh-CN"/>
        </w:rPr>
        <w:t>服务描述文件（SDL）进行管理包含服务描述文件的查询获取、添加、删除、修改等操作。</w:t>
      </w:r>
      <w:r>
        <w:rPr>
          <w:rFonts w:hint="default"/>
        </w:rPr>
        <w:t>服务</w:t>
      </w:r>
      <w:r>
        <w:rPr>
          <w:rFonts w:hint="eastAsia"/>
          <w:lang w:eastAsia="zh-CN"/>
        </w:rPr>
        <w:t>消费者</w:t>
      </w:r>
      <w:r>
        <w:rPr>
          <w:rFonts w:hint="default"/>
        </w:rPr>
        <w:t>可以通过被调用服务的描述信息，从而解析服务调用所需的参数信息。</w:t>
      </w:r>
    </w:p>
    <w:p>
      <w:pPr>
        <w:keepNext w:val="0"/>
        <w:keepLines w:val="0"/>
        <w:pageBreakBefore w:val="0"/>
        <w:kinsoku/>
        <w:wordWrap/>
        <w:overflowPunct/>
        <w:topLinePunct w:val="0"/>
        <w:bidi w:val="0"/>
        <w:snapToGrid/>
        <w:spacing w:line="360" w:lineRule="atLeast"/>
        <w:ind w:right="0" w:rightChars="0"/>
        <w:textAlignment w:val="auto"/>
      </w:pPr>
      <w:r>
        <w:rPr>
          <w:rFonts w:hint="eastAsia"/>
        </w:rPr>
        <w:t>服务管理的结果存储在服务管理库中。</w:t>
      </w:r>
    </w:p>
    <w:p>
      <w:pPr>
        <w:pStyle w:val="6"/>
        <w:ind w:left="864" w:leftChars="0" w:hanging="864" w:firstLineChars="0"/>
        <w:rPr>
          <w:rFonts w:hint="eastAsia"/>
          <w:lang w:eastAsia="zh-CN"/>
        </w:rPr>
      </w:pPr>
      <w:bookmarkStart w:id="53" w:name="_Toc518652879"/>
      <w:r>
        <w:rPr>
          <w:rFonts w:hint="eastAsia"/>
          <w:lang w:eastAsia="zh-CN"/>
        </w:rPr>
        <w:t>服务网关</w:t>
      </w:r>
      <w:bookmarkEnd w:id="53"/>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服务网关依据服务管理所产生的信息，对所部署并发布的服务的运行提供支持，所有对所发布的服务的访问均须经过服务网关过滤（根据授权和发布订阅关系）和转接（相当于代理）。主要功能包括：</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bCs/>
        </w:rPr>
        <w:t>（1）服务访问控制</w:t>
      </w:r>
      <w:r>
        <w:rPr>
          <w:rFonts w:hint="eastAsia"/>
        </w:rPr>
        <w:t>：依据服务管理所确定的服务订购与授权信息，对每一个发布的服务的接口调用进行权限核查与控制。</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bCs/>
        </w:rPr>
        <w:t>（2）服务映射（转接）</w:t>
      </w:r>
      <w:r>
        <w:rPr>
          <w:rFonts w:hint="eastAsia"/>
        </w:rPr>
        <w:t>：依据服务管理所确定的服务订购关系，对通过权限审核的服务访问进行访问转接，即将对所发布的（外部可见的）服务接口的调用，转换为对后台相应服务（一般与外部可见的服务具有不同的接口URL）的调用，并截获内部服务调用结果转发给服务请求者。</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bCs/>
        </w:rPr>
        <w:t>（3）负载均衡</w:t>
      </w:r>
      <w:r>
        <w:rPr>
          <w:rFonts w:hint="eastAsia"/>
        </w:rPr>
        <w:t>：如果后台被调用服务启动了多个实例，则在服务映射时，可根据服务运行负载情况进行负载均衡，同时保持服务会话的完整性，且后台服务应该是无状态的。</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bCs/>
        </w:rPr>
        <w:t>（</w:t>
      </w:r>
      <w:r>
        <w:rPr>
          <w:rFonts w:hint="default"/>
          <w:bCs/>
        </w:rPr>
        <w:t>4</w:t>
      </w:r>
      <w:r>
        <w:rPr>
          <w:rFonts w:hint="eastAsia"/>
          <w:bCs/>
        </w:rPr>
        <w:t>）服务缓存</w:t>
      </w:r>
      <w:r>
        <w:rPr>
          <w:rFonts w:hint="eastAsia"/>
        </w:rPr>
        <w:t>：这是提升服务性能的机制之一。网关依据一定的原则，对后台服务调用的结果进行缓存，对后续到达的相同访问请求，直接利用缓存结果进行响应。</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bCs/>
        </w:rPr>
        <w:t>（</w:t>
      </w:r>
      <w:r>
        <w:rPr>
          <w:rFonts w:hint="default"/>
          <w:bCs/>
        </w:rPr>
        <w:t>5</w:t>
      </w:r>
      <w:r>
        <w:rPr>
          <w:rFonts w:hint="eastAsia"/>
          <w:bCs/>
        </w:rPr>
        <w:t>）熔断处理</w:t>
      </w:r>
      <w:r>
        <w:rPr>
          <w:rFonts w:hint="eastAsia"/>
        </w:rPr>
        <w:t>：这是处理服务故障并借以提高系统性能的机制。当对后台服务的访问结果进行统计分析后，根据一定的阈值，阻断对它的进一步访问，而直接代理它向服务请求者返回服务不可用信息。</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bCs/>
        </w:rPr>
        <w:t>（</w:t>
      </w:r>
      <w:r>
        <w:rPr>
          <w:rFonts w:hint="default"/>
          <w:bCs/>
        </w:rPr>
        <w:t>6</w:t>
      </w:r>
      <w:r>
        <w:rPr>
          <w:rFonts w:hint="eastAsia"/>
          <w:bCs/>
        </w:rPr>
        <w:t>）服务运行日志记录</w:t>
      </w:r>
      <w:r>
        <w:rPr>
          <w:rFonts w:hint="eastAsia"/>
        </w:rPr>
        <w:t>：服务网关要负责记录服务的运行情况，包括服务的请求与响应情况、服务启停与恢复情况，将这些信息记录到服务运行日志库中，供服务监控功能使用。</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bCs/>
        </w:rPr>
        <w:t>（</w:t>
      </w:r>
      <w:r>
        <w:rPr>
          <w:rFonts w:hint="default"/>
          <w:bCs/>
        </w:rPr>
        <w:t>7</w:t>
      </w:r>
      <w:r>
        <w:rPr>
          <w:rFonts w:hint="eastAsia"/>
          <w:bCs/>
        </w:rPr>
        <w:t>）服务控制</w:t>
      </w:r>
      <w:r>
        <w:rPr>
          <w:rFonts w:hint="eastAsia"/>
        </w:rPr>
        <w:t>：与服务监控功能进行协作，实现对服务的运行状态的控制，包括服务的启停与恢复控制。</w:t>
      </w:r>
    </w:p>
    <w:p>
      <w:pPr>
        <w:pStyle w:val="6"/>
        <w:ind w:left="864" w:leftChars="0" w:hanging="864" w:firstLineChars="0"/>
        <w:rPr>
          <w:rFonts w:hint="eastAsia"/>
          <w:lang w:eastAsia="zh-CN"/>
        </w:rPr>
      </w:pPr>
      <w:bookmarkStart w:id="54" w:name="_Toc518652880"/>
      <w:r>
        <w:rPr>
          <w:rFonts w:hint="eastAsia"/>
          <w:lang w:eastAsia="zh-CN"/>
        </w:rPr>
        <w:t>服务监控</w:t>
      </w:r>
      <w:bookmarkEnd w:id="54"/>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对服务运行日志信息进行统计分析；与服务网关协作，实现对服务的启停与恢复等操作；调用组件运行监控模块对监控插件与监控组件的运行情况进行监控。</w:t>
      </w:r>
    </w:p>
    <w:p>
      <w:pPr>
        <w:pStyle w:val="6"/>
        <w:ind w:left="864" w:leftChars="0" w:hanging="864" w:firstLineChars="0"/>
        <w:rPr>
          <w:rFonts w:hint="eastAsia"/>
          <w:lang w:eastAsia="zh-CN"/>
        </w:rPr>
      </w:pPr>
      <w:bookmarkStart w:id="55" w:name="_Toc518652881"/>
      <w:r>
        <w:rPr>
          <w:rFonts w:hint="eastAsia"/>
          <w:lang w:eastAsia="zh-CN"/>
        </w:rPr>
        <w:t>组件运行监控</w:t>
      </w:r>
      <w:bookmarkEnd w:id="55"/>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该模块对运行在系统中的组件（监控插件与监控组件）进行运行支持与监控。该项功能依赖组件配置与部署文件（由外部工具链中的组件配置与部署模块产生、提供）进行组件运行状态的集中监控，由组件运行日志库记录组件运行状态。本模块以服务方式与服务监控模块进行集成，并由服务监控模块集中提供组件监控界面，以便通过一个统一的服务入口对整个系统的运行状态进行统一监控。</w:t>
      </w:r>
      <w:r>
        <w:rPr>
          <w:rFonts w:hint="default"/>
        </w:rPr>
        <w:t>主要包括</w:t>
      </w:r>
      <w:r>
        <w:rPr>
          <w:rFonts w:hint="eastAsia"/>
          <w:bCs/>
        </w:rPr>
        <w:t>组件生命周期管理</w:t>
      </w:r>
      <w:r>
        <w:rPr>
          <w:rFonts w:hint="default"/>
        </w:rPr>
        <w:t>和</w:t>
      </w:r>
      <w:r>
        <w:rPr>
          <w:rFonts w:hint="eastAsia"/>
          <w:bCs/>
        </w:rPr>
        <w:t>组件运行状态查询</w:t>
      </w:r>
    </w:p>
    <w:p>
      <w:pPr>
        <w:pStyle w:val="5"/>
        <w:ind w:left="720" w:leftChars="0" w:hanging="720" w:firstLineChars="0"/>
        <w:rPr>
          <w:rFonts w:hint="eastAsia"/>
        </w:rPr>
      </w:pPr>
      <w:bookmarkStart w:id="56" w:name="_Toc486514092"/>
      <w:bookmarkStart w:id="57" w:name="_Toc125122388"/>
      <w:bookmarkStart w:id="58" w:name="_Toc518652882"/>
      <w:r>
        <w:rPr>
          <w:rFonts w:hint="eastAsia"/>
        </w:rPr>
        <w:t>外部工具链</w:t>
      </w:r>
      <w:bookmarkEnd w:id="56"/>
      <w:bookmarkEnd w:id="57"/>
      <w:bookmarkEnd w:id="58"/>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一组相对独立的工具，它们不直接参与系统的运行与监控，包括组件开发工具</w:t>
      </w:r>
      <w:r>
        <w:rPr>
          <w:rFonts w:hint="default"/>
        </w:rPr>
        <w:t>、</w:t>
      </w:r>
      <w:r>
        <w:rPr>
          <w:rFonts w:hint="eastAsia"/>
        </w:rPr>
        <w:t>组件库管理工具</w:t>
      </w:r>
      <w:r>
        <w:rPr>
          <w:rFonts w:hint="default"/>
        </w:rPr>
        <w:t>和组件配置与部署工具</w:t>
      </w:r>
      <w:r>
        <w:rPr>
          <w:rFonts w:hint="eastAsia"/>
        </w:rPr>
        <w:t>。</w:t>
      </w:r>
    </w:p>
    <w:p>
      <w:pPr>
        <w:pStyle w:val="6"/>
        <w:ind w:left="864" w:leftChars="0" w:hanging="864" w:firstLineChars="0"/>
        <w:rPr>
          <w:rFonts w:hint="eastAsia"/>
          <w:lang w:eastAsia="zh-CN"/>
        </w:rPr>
      </w:pPr>
      <w:bookmarkStart w:id="59" w:name="_Toc518652884"/>
      <w:r>
        <w:rPr>
          <w:rFonts w:hint="eastAsia"/>
          <w:lang w:eastAsia="zh-CN"/>
        </w:rPr>
        <w:t>组件开发工具</w:t>
      </w:r>
      <w:bookmarkEnd w:id="59"/>
    </w:p>
    <w:p>
      <w:pPr>
        <w:keepNext w:val="0"/>
        <w:keepLines w:val="0"/>
        <w:pageBreakBefore w:val="0"/>
        <w:kinsoku/>
        <w:wordWrap/>
        <w:overflowPunct/>
        <w:topLinePunct w:val="0"/>
        <w:bidi w:val="0"/>
        <w:snapToGrid/>
        <w:spacing w:line="360" w:lineRule="atLeast"/>
        <w:ind w:left="105" w:leftChars="50" w:right="0" w:rightChars="0" w:firstLine="315" w:firstLineChars="150"/>
        <w:textAlignment w:val="auto"/>
      </w:pPr>
      <w:r>
        <w:rPr>
          <w:rFonts w:hint="eastAsia"/>
        </w:rPr>
        <w:t>包括借助于CDL进行组件建模、组件框架代码生成、业务逻辑代码的手工实现、到Vi</w:t>
      </w:r>
      <w:r>
        <w:t>sual Studio</w:t>
      </w:r>
      <w:r>
        <w:rPr>
          <w:rFonts w:hint="eastAsia"/>
        </w:rPr>
        <w:t>等集成开发环境中进行构建以生成组件运行代码。通过CDL编译生成的组件代码框架支持对普通服务的调用。</w:t>
      </w:r>
    </w:p>
    <w:p>
      <w:pPr>
        <w:pStyle w:val="6"/>
        <w:ind w:left="864" w:leftChars="0" w:hanging="864" w:firstLineChars="0"/>
        <w:rPr>
          <w:rFonts w:hint="eastAsia"/>
          <w:lang w:eastAsia="zh-CN"/>
        </w:rPr>
      </w:pPr>
      <w:bookmarkStart w:id="60" w:name="_Toc518652885"/>
      <w:r>
        <w:rPr>
          <w:rFonts w:hint="eastAsia"/>
          <w:lang w:eastAsia="zh-CN"/>
        </w:rPr>
        <w:t>组件库管理工具</w:t>
      </w:r>
      <w:bookmarkEnd w:id="60"/>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实现（非运行态）组件的管理。利用组件开发工具所实现的组件应纳入组件库管理，组件配置与部署工具应从组件库中获得需要的组件信息进行配置和部署。</w:t>
      </w:r>
    </w:p>
    <w:p>
      <w:pPr>
        <w:pStyle w:val="6"/>
        <w:ind w:left="864" w:leftChars="0" w:hanging="864" w:firstLineChars="0"/>
        <w:rPr>
          <w:rFonts w:hint="eastAsia"/>
          <w:lang w:eastAsia="zh-CN"/>
        </w:rPr>
      </w:pPr>
      <w:bookmarkStart w:id="61" w:name="_Toc518652886"/>
      <w:r>
        <w:rPr>
          <w:rFonts w:hint="eastAsia"/>
          <w:lang w:eastAsia="zh-CN"/>
        </w:rPr>
        <w:t>组件配置与部署工具</w:t>
      </w:r>
      <w:bookmarkEnd w:id="61"/>
    </w:p>
    <w:p>
      <w:pPr>
        <w:keepNext w:val="0"/>
        <w:keepLines w:val="0"/>
        <w:pageBreakBefore w:val="0"/>
        <w:kinsoku/>
        <w:wordWrap/>
        <w:overflowPunct/>
        <w:topLinePunct w:val="0"/>
        <w:bidi w:val="0"/>
        <w:snapToGrid/>
        <w:spacing w:line="360" w:lineRule="atLeast"/>
        <w:ind w:right="0" w:rightChars="0"/>
        <w:jc w:val="center"/>
        <w:textAlignment w:val="auto"/>
        <w:rPr>
          <w:rFonts w:hint="eastAsia"/>
        </w:rPr>
      </w:pPr>
      <w:r>
        <w:rPr>
          <w:rFonts w:hint="eastAsia"/>
        </w:rPr>
        <w:t>该工具用于支持监控子系统规划人员指定组件间的交互关系，配置监控插件中UI界面的显示位置，以实现监控台位界面的灵活组装。产生的结果是组件配置与部署文件。</w:t>
      </w:r>
    </w:p>
    <w:p>
      <w:pPr>
        <w:pStyle w:val="5"/>
        <w:ind w:left="720" w:leftChars="0" w:hanging="720" w:firstLineChars="0"/>
        <w:rPr>
          <w:rFonts w:hint="eastAsia"/>
        </w:rPr>
      </w:pPr>
      <w:bookmarkStart w:id="62" w:name="_Toc1372100115"/>
      <w:bookmarkStart w:id="63" w:name="_Toc545484703"/>
      <w:r>
        <w:rPr>
          <w:rFonts w:hint="default"/>
        </w:rPr>
        <w:t>主要业务流程</w:t>
      </w:r>
      <w:bookmarkEnd w:id="62"/>
      <w:bookmarkEnd w:id="63"/>
    </w:p>
    <w:p>
      <w:pPr>
        <w:keepNext w:val="0"/>
        <w:keepLines w:val="0"/>
        <w:pageBreakBefore w:val="0"/>
        <w:kinsoku/>
        <w:wordWrap/>
        <w:overflowPunct/>
        <w:topLinePunct w:val="0"/>
        <w:bidi w:val="0"/>
        <w:snapToGrid/>
        <w:spacing w:line="360" w:lineRule="atLeast"/>
        <w:ind w:right="0" w:rightChars="0"/>
        <w:textAlignment w:val="auto"/>
      </w:pPr>
      <w:r>
        <w:drawing>
          <wp:inline distT="0" distB="0" distL="114300" distR="114300">
            <wp:extent cx="5230495" cy="4398010"/>
            <wp:effectExtent l="0" t="0" r="1905" b="2159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2"/>
                    <a:stretch>
                      <a:fillRect/>
                    </a:stretch>
                  </pic:blipFill>
                  <pic:spPr>
                    <a:xfrm>
                      <a:off x="0" y="0"/>
                      <a:ext cx="5230495" cy="4398010"/>
                    </a:xfrm>
                    <a:prstGeom prst="rect">
                      <a:avLst/>
                    </a:prstGeom>
                    <a:noFill/>
                    <a:ln w="9525">
                      <a:noFill/>
                    </a:ln>
                  </pic:spPr>
                </pic:pic>
              </a:graphicData>
            </a:graphic>
          </wp:inline>
        </w:drawing>
      </w:r>
    </w:p>
    <w:p>
      <w:pPr>
        <w:keepNext w:val="0"/>
        <w:keepLines w:val="0"/>
        <w:pageBreakBefore w:val="0"/>
        <w:kinsoku/>
        <w:wordWrap/>
        <w:overflowPunct/>
        <w:topLinePunct w:val="0"/>
        <w:bidi w:val="0"/>
        <w:snapToGrid/>
        <w:spacing w:line="360" w:lineRule="atLeast"/>
        <w:ind w:right="0" w:rightChars="0"/>
        <w:jc w:val="center"/>
        <w:textAlignment w:val="auto"/>
        <w:rPr>
          <w:rFonts w:hint="default"/>
        </w:rPr>
      </w:pPr>
      <w:bookmarkStart w:id="64" w:name="_Toc462260863"/>
      <w:r>
        <w:rPr>
          <w:rFonts w:hint="eastAsia"/>
        </w:rPr>
        <w:t>图</w:t>
      </w:r>
      <w:r>
        <w:rPr>
          <w:rFonts w:hint="default"/>
        </w:rPr>
        <w:t>3 服务调用的一般流程</w:t>
      </w:r>
      <w:bookmarkEnd w:id="64"/>
    </w:p>
    <w:p>
      <w:pPr>
        <w:keepNext w:val="0"/>
        <w:keepLines w:val="0"/>
        <w:pageBreakBefore w:val="0"/>
        <w:kinsoku/>
        <w:wordWrap/>
        <w:overflowPunct/>
        <w:topLinePunct w:val="0"/>
        <w:bidi w:val="0"/>
        <w:snapToGrid/>
        <w:spacing w:line="360" w:lineRule="atLeast"/>
        <w:ind w:right="0" w:rightChars="0"/>
        <w:jc w:val="center"/>
        <w:textAlignment w:val="auto"/>
        <w:rPr>
          <w:rFonts w:hint="eastAsia"/>
        </w:rPr>
      </w:pP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rFonts w:hint="eastAsia"/>
        </w:rPr>
        <w:t>服务调用的一般流程</w:t>
      </w:r>
      <w:r>
        <w:rPr>
          <w:rFonts w:hint="default"/>
        </w:rPr>
        <w:t>如下：</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1、生成服务调用代码框架</w:t>
      </w:r>
    </w:p>
    <w:p>
      <w:pPr>
        <w:keepNext w:val="0"/>
        <w:keepLines w:val="0"/>
        <w:pageBreakBefore w:val="0"/>
        <w:kinsoku/>
        <w:wordWrap/>
        <w:overflowPunct/>
        <w:topLinePunct w:val="0"/>
        <w:bidi w:val="0"/>
        <w:snapToGrid/>
        <w:spacing w:line="360" w:lineRule="atLeast"/>
        <w:ind w:right="0" w:rightChars="0" w:firstLine="420"/>
        <w:textAlignment w:val="auto"/>
      </w:pPr>
      <w:r>
        <w:t>（1）</w:t>
      </w:r>
      <w:r>
        <w:rPr>
          <w:rFonts w:hint="default"/>
          <w:lang w:eastAsia="zh-CN"/>
        </w:rPr>
        <w:t>服务消费者</w:t>
      </w:r>
      <w:r>
        <w:rPr>
          <w:rFonts w:hint="eastAsia"/>
        </w:rPr>
        <w:t>向</w:t>
      </w:r>
      <w:r>
        <w:rPr>
          <w:rFonts w:hint="default"/>
        </w:rPr>
        <w:t>服务网关中</w:t>
      </w:r>
      <w:r>
        <w:rPr>
          <w:rFonts w:hint="default"/>
          <w:lang w:eastAsia="zh-CN"/>
        </w:rPr>
        <w:t>的安全管理模块</w:t>
      </w:r>
      <w:r>
        <w:t>发起调用服务的REST请求，请求参数包括服务名称（服务的唯一标识）；</w:t>
      </w:r>
    </w:p>
    <w:p>
      <w:pPr>
        <w:keepNext w:val="0"/>
        <w:keepLines w:val="0"/>
        <w:pageBreakBefore w:val="0"/>
        <w:kinsoku/>
        <w:wordWrap/>
        <w:overflowPunct/>
        <w:topLinePunct w:val="0"/>
        <w:bidi w:val="0"/>
        <w:snapToGrid/>
        <w:spacing w:line="360" w:lineRule="atLeast"/>
        <w:ind w:right="0" w:rightChars="0" w:firstLine="420"/>
        <w:textAlignment w:val="auto"/>
      </w:pPr>
      <w:r>
        <w:t>（2）由安全管理模块对调用者进行认证，检查服务调用者是否有权限调用该服务，认证通过则进入（3），否则返回错误信息；</w:t>
      </w:r>
    </w:p>
    <w:p>
      <w:pPr>
        <w:keepNext w:val="0"/>
        <w:keepLines w:val="0"/>
        <w:pageBreakBefore w:val="0"/>
        <w:kinsoku/>
        <w:wordWrap/>
        <w:overflowPunct/>
        <w:topLinePunct w:val="0"/>
        <w:bidi w:val="0"/>
        <w:snapToGrid/>
        <w:spacing w:line="360" w:lineRule="atLeast"/>
        <w:ind w:right="0" w:rightChars="0" w:firstLine="420"/>
        <w:textAlignment w:val="auto"/>
      </w:pPr>
      <w:r>
        <w:t>（3）由服务网关调用服务管理中的</w:t>
      </w:r>
      <w:r>
        <w:rPr>
          <w:rFonts w:hint="default"/>
          <w:lang w:eastAsia="zh-CN"/>
        </w:rPr>
        <w:t>SDL管理模块（</w:t>
      </w:r>
      <w:r>
        <w:t>服务描述文件管理模块</w:t>
      </w:r>
      <w:r>
        <w:rPr>
          <w:rFonts w:hint="default"/>
          <w:lang w:eastAsia="zh-CN"/>
        </w:rPr>
        <w:t>），</w:t>
      </w:r>
      <w:r>
        <w:t>返回服务描述文件；</w:t>
      </w:r>
    </w:p>
    <w:p>
      <w:pPr>
        <w:keepNext w:val="0"/>
        <w:keepLines w:val="0"/>
        <w:pageBreakBefore w:val="0"/>
        <w:kinsoku/>
        <w:wordWrap/>
        <w:overflowPunct/>
        <w:topLinePunct w:val="0"/>
        <w:bidi w:val="0"/>
        <w:snapToGrid/>
        <w:spacing w:line="360" w:lineRule="atLeast"/>
        <w:ind w:right="0" w:rightChars="0" w:firstLine="420"/>
        <w:textAlignment w:val="auto"/>
      </w:pPr>
      <w:r>
        <w:t>（4）解析服务描述文件，生成相应的服务调用代码</w:t>
      </w:r>
      <w:r>
        <w:rPr>
          <w:rFonts w:hint="eastAsia"/>
        </w:rPr>
        <w:t>。</w:t>
      </w:r>
    </w:p>
    <w:p>
      <w:pPr>
        <w:keepNext w:val="0"/>
        <w:keepLines w:val="0"/>
        <w:pageBreakBefore w:val="0"/>
        <w:kinsoku/>
        <w:wordWrap/>
        <w:overflowPunct/>
        <w:topLinePunct w:val="0"/>
        <w:bidi w:val="0"/>
        <w:snapToGrid/>
        <w:spacing w:line="360" w:lineRule="atLeast"/>
        <w:ind w:right="0" w:rightChars="0" w:firstLine="420"/>
        <w:textAlignment w:val="auto"/>
      </w:pPr>
      <w:r>
        <w:t>2</w:t>
      </w:r>
      <w:r>
        <w:rPr>
          <w:rFonts w:hint="eastAsia"/>
        </w:rPr>
        <w:t>、服务调用</w:t>
      </w:r>
    </w:p>
    <w:p>
      <w:pPr>
        <w:keepNext w:val="0"/>
        <w:keepLines w:val="0"/>
        <w:pageBreakBefore w:val="0"/>
        <w:kinsoku/>
        <w:wordWrap/>
        <w:overflowPunct/>
        <w:topLinePunct w:val="0"/>
        <w:bidi w:val="0"/>
        <w:snapToGrid/>
        <w:spacing w:line="360" w:lineRule="atLeast"/>
        <w:ind w:right="0" w:rightChars="0" w:firstLine="420"/>
        <w:textAlignment w:val="auto"/>
      </w:pPr>
      <w:r>
        <w:t>（1）服务消费者向服务网关中的安全管理模块发起调用请求</w:t>
      </w:r>
      <w:r>
        <w:rPr>
          <w:rFonts w:hint="eastAsia"/>
        </w:rPr>
        <w:t>，</w:t>
      </w:r>
      <w:r>
        <w:rPr>
          <w:rFonts w:hint="default"/>
        </w:rPr>
        <w:t>安全管理模块</w:t>
      </w:r>
      <w:r>
        <w:t>对调用者进行认证，检查服务调用者是否有权限调用该服务，认证通过则进入（2），否则返回错误信息；</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（2）</w:t>
      </w:r>
      <w:r>
        <w:rPr>
          <w:rFonts w:hint="default"/>
        </w:rPr>
        <w:t>服务</w:t>
      </w:r>
      <w:r>
        <w:t>网关收到调用请求后会进行路由映射和熔断处理，处理完毕后将请求交由服务网关的负载均衡模块；</w:t>
      </w:r>
    </w:p>
    <w:p>
      <w:pPr>
        <w:keepNext w:val="0"/>
        <w:keepLines w:val="0"/>
        <w:pageBreakBefore w:val="0"/>
        <w:kinsoku/>
        <w:wordWrap/>
        <w:overflowPunct/>
        <w:topLinePunct w:val="0"/>
        <w:bidi w:val="0"/>
        <w:snapToGrid/>
        <w:spacing w:line="360" w:lineRule="atLeast"/>
        <w:ind w:right="0" w:rightChars="0" w:firstLine="420"/>
        <w:textAlignment w:val="auto"/>
      </w:pPr>
      <w:r>
        <w:t>（3）负载均衡模块根据负载均衡策略在服务注册中心上查询并选择对应的服务实例进行调用；</w:t>
      </w:r>
    </w:p>
    <w:p>
      <w:pPr>
        <w:keepNext w:val="0"/>
        <w:keepLines w:val="0"/>
        <w:pageBreakBefore w:val="0"/>
        <w:kinsoku/>
        <w:wordWrap/>
        <w:overflowPunct/>
        <w:topLinePunct w:val="0"/>
        <w:bidi w:val="0"/>
        <w:snapToGrid/>
        <w:spacing w:line="360" w:lineRule="atLeast"/>
        <w:ind w:right="0" w:rightChars="0" w:firstLine="420"/>
        <w:textAlignment w:val="auto"/>
      </w:pPr>
      <w:r>
        <w:t>（4）负载均衡模块调用完毕后将结果返回至服务消费者。</w:t>
      </w:r>
      <w:bookmarkEnd w:id="40"/>
      <w:bookmarkStart w:id="65" w:name="_Toc513193316"/>
    </w:p>
    <w:p>
      <w:pPr>
        <w:pStyle w:val="3"/>
        <w:ind w:left="575" w:leftChars="0" w:hanging="575" w:firstLineChars="0"/>
        <w:rPr>
          <w:rFonts w:hint="eastAsia"/>
        </w:rPr>
      </w:pPr>
      <w:bookmarkStart w:id="66" w:name="_Toc1207231319"/>
      <w:bookmarkStart w:id="67" w:name="_Toc353714278"/>
      <w:r>
        <w:rPr>
          <w:rFonts w:hint="eastAsia"/>
        </w:rPr>
        <w:t>部署方案</w:t>
      </w:r>
      <w:bookmarkEnd w:id="66"/>
      <w:bookmarkEnd w:id="67"/>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rFonts w:hint="default"/>
        </w:rPr>
        <w:t>部署方案分为系统开发态部署方案和系统运行态部署方案。</w:t>
      </w:r>
    </w:p>
    <w:p>
      <w:pPr>
        <w:pStyle w:val="5"/>
        <w:ind w:left="720" w:leftChars="0" w:hanging="720" w:firstLineChars="0"/>
        <w:rPr>
          <w:rFonts w:hint="eastAsia"/>
        </w:rPr>
      </w:pPr>
      <w:bookmarkStart w:id="68" w:name="_Toc511281577"/>
      <w:bookmarkStart w:id="69" w:name="_Toc641135450"/>
      <w:r>
        <w:rPr>
          <w:rFonts w:hint="eastAsia"/>
          <w:lang w:val="en-US" w:eastAsia="zh-CN"/>
        </w:rPr>
        <w:t>系统开发态部署方案</w:t>
      </w:r>
      <w:bookmarkEnd w:id="68"/>
      <w:bookmarkEnd w:id="69"/>
    </w:p>
    <w:p>
      <w:pPr>
        <w:rPr>
          <w:rFonts w:hint="eastAsia"/>
        </w:rPr>
      </w:pPr>
      <w:r>
        <w:rPr>
          <w:rFonts w:hint="default" w:ascii="Times New Roman" w:hAnsi="Times New Roman" w:eastAsia="宋体" w:cs="Times New Roman"/>
          <w:sz w:val="21"/>
          <w:szCs w:val="20"/>
          <w:lang w:eastAsia="zh-CN" w:bidi="ar-SA"/>
        </w:rPr>
        <w:t>平台采用分布式部署方案，在局域网内运行，实施时要保证网络环境畅通。平台的逻辑部署图如4所示。基于平台性能要求以及可扩展性的设计原则，系统主要分为服务网关、服务注册中心、监控中心、数据库系统、服务运行容器和服务开发工具等逻辑节点。各节点可以部署至一台或多台服务器，各节点间通过网络进行通信。</w:t>
      </w:r>
    </w:p>
    <w:p>
      <w:r>
        <w:drawing>
          <wp:inline distT="0" distB="0" distL="114300" distR="114300">
            <wp:extent cx="5233670" cy="4775200"/>
            <wp:effectExtent l="0" t="0" r="24130" b="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13"/>
                    <a:stretch>
                      <a:fillRect/>
                    </a:stretch>
                  </pic:blipFill>
                  <pic:spPr>
                    <a:xfrm>
                      <a:off x="0" y="0"/>
                      <a:ext cx="5233670" cy="4775200"/>
                    </a:xfrm>
                    <a:prstGeom prst="rect">
                      <a:avLst/>
                    </a:prstGeom>
                    <a:noFill/>
                    <a:ln w="9525">
                      <a:noFill/>
                    </a:ln>
                  </pic:spPr>
                </pic:pic>
              </a:graphicData>
            </a:graphic>
          </wp:inline>
        </w:drawing>
      </w:r>
    </w:p>
    <w:p>
      <w:pPr>
        <w:keepNext w:val="0"/>
        <w:keepLines w:val="0"/>
        <w:pageBreakBefore w:val="0"/>
        <w:kinsoku/>
        <w:wordWrap/>
        <w:overflowPunct/>
        <w:topLinePunct w:val="0"/>
        <w:bidi w:val="0"/>
        <w:snapToGrid/>
        <w:spacing w:line="360" w:lineRule="atLeast"/>
        <w:ind w:right="0" w:rightChars="0"/>
        <w:jc w:val="center"/>
        <w:textAlignment w:val="auto"/>
        <w:rPr>
          <w:rFonts w:hint="default"/>
        </w:rPr>
      </w:pPr>
      <w:r>
        <w:rPr>
          <w:rFonts w:hint="eastAsia"/>
        </w:rPr>
        <w:t>图</w:t>
      </w:r>
      <w:r>
        <w:rPr>
          <w:rFonts w:hint="default"/>
        </w:rPr>
        <w:t>4 系统开发态逻辑部署图</w:t>
      </w:r>
    </w:p>
    <w:p>
      <w:pPr>
        <w:keepNext w:val="0"/>
        <w:keepLines w:val="0"/>
        <w:pageBreakBefore w:val="0"/>
        <w:kinsoku/>
        <w:wordWrap/>
        <w:overflowPunct/>
        <w:topLinePunct w:val="0"/>
        <w:bidi w:val="0"/>
        <w:snapToGrid/>
        <w:spacing w:line="360" w:lineRule="atLeast"/>
        <w:ind w:right="0" w:rightChars="0"/>
        <w:jc w:val="center"/>
        <w:textAlignment w:val="auto"/>
        <w:rPr>
          <w:rFonts w:hint="default"/>
        </w:rPr>
      </w:pPr>
    </w:p>
    <w:p>
      <w:pPr>
        <w:keepNext w:val="0"/>
        <w:keepLines w:val="0"/>
        <w:pageBreakBefore w:val="0"/>
        <w:numPr>
          <w:ilvl w:val="0"/>
          <w:numId w:val="6"/>
        </w:numPr>
        <w:kinsoku/>
        <w:wordWrap/>
        <w:overflowPunct/>
        <w:topLinePunct w:val="0"/>
        <w:bidi w:val="0"/>
        <w:snapToGrid/>
        <w:spacing w:line="360" w:lineRule="atLeast"/>
        <w:ind w:right="0" w:rightChars="0"/>
        <w:jc w:val="both"/>
        <w:textAlignment w:val="auto"/>
        <w:rPr>
          <w:rFonts w:hint="default"/>
        </w:rPr>
      </w:pPr>
      <w:r>
        <w:rPr>
          <w:rFonts w:hint="default"/>
        </w:rPr>
        <w:t>服务网关。主要包括服务管理、服务熔断、负载均衡、路由映射、SDL管理、安全管理等逻辑组件，主要对外提供了统一的服务接口。与服务注册中心、监控中心和服务开发工具通过HTTP协议进行通信，并与数据库系统通过TCP协议进行通信。</w:t>
      </w:r>
    </w:p>
    <w:p>
      <w:pPr>
        <w:keepNext w:val="0"/>
        <w:keepLines w:val="0"/>
        <w:pageBreakBefore w:val="0"/>
        <w:numPr>
          <w:ilvl w:val="0"/>
          <w:numId w:val="6"/>
        </w:numPr>
        <w:kinsoku/>
        <w:wordWrap/>
        <w:overflowPunct/>
        <w:topLinePunct w:val="0"/>
        <w:bidi w:val="0"/>
        <w:snapToGrid/>
        <w:spacing w:line="360" w:lineRule="atLeast"/>
        <w:ind w:right="0" w:rightChars="0"/>
        <w:jc w:val="both"/>
        <w:textAlignment w:val="auto"/>
        <w:rPr>
          <w:rFonts w:hint="eastAsia"/>
        </w:rPr>
      </w:pPr>
      <w:r>
        <w:rPr>
          <w:rFonts w:hint="default"/>
        </w:rPr>
        <w:t>监控中心。包括服务监控和组件监控等逻辑组件，与服务运行容器和组件运行容器进行通信来监控服务和组件的运行状态，并与服务网关通信对外提供监控状态的查询。</w:t>
      </w:r>
    </w:p>
    <w:p>
      <w:pPr>
        <w:keepNext w:val="0"/>
        <w:keepLines w:val="0"/>
        <w:pageBreakBefore w:val="0"/>
        <w:numPr>
          <w:ilvl w:val="0"/>
          <w:numId w:val="6"/>
        </w:numPr>
        <w:kinsoku/>
        <w:wordWrap/>
        <w:overflowPunct/>
        <w:topLinePunct w:val="0"/>
        <w:bidi w:val="0"/>
        <w:snapToGrid/>
        <w:spacing w:line="360" w:lineRule="atLeast"/>
        <w:ind w:right="0" w:rightChars="0"/>
        <w:jc w:val="both"/>
        <w:textAlignment w:val="auto"/>
        <w:rPr>
          <w:rFonts w:hint="eastAsia"/>
        </w:rPr>
      </w:pPr>
      <w:r>
        <w:rPr>
          <w:rFonts w:hint="default"/>
        </w:rPr>
        <w:t>服务注册中心。主要提供服务的注册与发现功能，与服务网关通过HTTP协议进行通信，可独立部署，也可与服务网关部署至同一台物理设备。</w:t>
      </w:r>
    </w:p>
    <w:p>
      <w:pPr>
        <w:keepNext w:val="0"/>
        <w:keepLines w:val="0"/>
        <w:pageBreakBefore w:val="0"/>
        <w:numPr>
          <w:ilvl w:val="0"/>
          <w:numId w:val="6"/>
        </w:numPr>
        <w:kinsoku/>
        <w:wordWrap/>
        <w:overflowPunct/>
        <w:topLinePunct w:val="0"/>
        <w:bidi w:val="0"/>
        <w:snapToGrid/>
        <w:spacing w:line="360" w:lineRule="atLeast"/>
        <w:ind w:right="0" w:rightChars="0"/>
        <w:jc w:val="both"/>
        <w:textAlignment w:val="auto"/>
        <w:rPr>
          <w:rFonts w:hint="eastAsia"/>
        </w:rPr>
      </w:pPr>
      <w:r>
        <w:rPr>
          <w:rFonts w:hint="default"/>
        </w:rPr>
        <w:t>数据库系统。主要包括服务管理库、组件管理库和运行日志库等逻辑组件，是一个为平台提供数据的软件系统，通过TCP协议与服务网关进行通信。</w:t>
      </w:r>
    </w:p>
    <w:p>
      <w:pPr>
        <w:keepNext w:val="0"/>
        <w:keepLines w:val="0"/>
        <w:pageBreakBefore w:val="0"/>
        <w:numPr>
          <w:ilvl w:val="0"/>
          <w:numId w:val="6"/>
        </w:numPr>
        <w:kinsoku/>
        <w:wordWrap/>
        <w:overflowPunct/>
        <w:topLinePunct w:val="0"/>
        <w:bidi w:val="0"/>
        <w:snapToGrid/>
        <w:spacing w:line="360" w:lineRule="atLeast"/>
        <w:ind w:right="0" w:rightChars="0"/>
        <w:jc w:val="both"/>
        <w:textAlignment w:val="auto"/>
        <w:rPr>
          <w:rFonts w:hint="eastAsia"/>
        </w:rPr>
      </w:pPr>
      <w:r>
        <w:rPr>
          <w:rFonts w:hint="default"/>
        </w:rPr>
        <w:t>服务开发工具。主要是服务开发人员所使用的开发工具，开发人员可根据需要进行选用。</w:t>
      </w:r>
    </w:p>
    <w:p>
      <w:pPr>
        <w:keepNext w:val="0"/>
        <w:keepLines w:val="0"/>
        <w:pageBreakBefore w:val="0"/>
        <w:numPr>
          <w:ilvl w:val="0"/>
          <w:numId w:val="6"/>
        </w:numPr>
        <w:kinsoku/>
        <w:wordWrap/>
        <w:overflowPunct/>
        <w:topLinePunct w:val="0"/>
        <w:bidi w:val="0"/>
        <w:snapToGrid/>
        <w:spacing w:line="360" w:lineRule="atLeast"/>
        <w:ind w:right="0" w:rightChars="0"/>
        <w:jc w:val="both"/>
        <w:textAlignment w:val="auto"/>
      </w:pPr>
      <w:r>
        <w:rPr>
          <w:rFonts w:hint="default"/>
        </w:rPr>
        <w:t>服务运行容器。是指服务部署时所需的中间件服务器，可独立部署。</w:t>
      </w:r>
    </w:p>
    <w:p>
      <w:pPr>
        <w:keepNext w:val="0"/>
        <w:keepLines w:val="0"/>
        <w:pageBreakBefore w:val="0"/>
        <w:numPr>
          <w:ilvl w:val="0"/>
          <w:numId w:val="6"/>
        </w:numPr>
        <w:kinsoku/>
        <w:wordWrap/>
        <w:overflowPunct/>
        <w:topLinePunct w:val="0"/>
        <w:bidi w:val="0"/>
        <w:snapToGrid/>
        <w:spacing w:line="360" w:lineRule="atLeast"/>
        <w:ind w:right="0" w:rightChars="0"/>
        <w:jc w:val="both"/>
        <w:textAlignment w:val="auto"/>
        <w:rPr>
          <w:rFonts w:hint="eastAsia"/>
        </w:rPr>
      </w:pPr>
      <w:r>
        <w:rPr>
          <w:rFonts w:hint="default"/>
        </w:rPr>
        <w:t>组件开发工具。是组件开发人员</w:t>
      </w:r>
      <w:r>
        <w:rPr>
          <w:rFonts w:hint="eastAsia"/>
        </w:rPr>
        <w:t>借助于CDL进行组件建模、组件框架代码生成</w:t>
      </w:r>
      <w:r>
        <w:rPr>
          <w:rFonts w:hint="default"/>
        </w:rPr>
        <w:t>等的集成开发环境。</w:t>
      </w:r>
    </w:p>
    <w:p>
      <w:pPr>
        <w:keepNext w:val="0"/>
        <w:keepLines w:val="0"/>
        <w:pageBreakBefore w:val="0"/>
        <w:numPr>
          <w:ilvl w:val="0"/>
          <w:numId w:val="6"/>
        </w:numPr>
        <w:kinsoku/>
        <w:wordWrap/>
        <w:overflowPunct/>
        <w:topLinePunct w:val="0"/>
        <w:bidi w:val="0"/>
        <w:snapToGrid/>
        <w:spacing w:line="360" w:lineRule="atLeast"/>
        <w:ind w:right="0" w:rightChars="0"/>
        <w:jc w:val="both"/>
        <w:textAlignment w:val="auto"/>
        <w:rPr>
          <w:rFonts w:hint="eastAsia"/>
        </w:rPr>
      </w:pPr>
      <w:r>
        <w:rPr>
          <w:rFonts w:hint="default"/>
        </w:rPr>
        <w:t>组件运行容器。为组件的运行提供支撑的中间件容器，可独立部署。</w:t>
      </w:r>
    </w:p>
    <w:p>
      <w:pPr>
        <w:keepNext w:val="0"/>
        <w:keepLines w:val="0"/>
        <w:pageBreakBefore w:val="0"/>
        <w:numPr>
          <w:ilvl w:val="0"/>
          <w:numId w:val="0"/>
        </w:numPr>
        <w:kinsoku/>
        <w:wordWrap/>
        <w:overflowPunct/>
        <w:topLinePunct w:val="0"/>
        <w:bidi w:val="0"/>
        <w:snapToGrid/>
        <w:spacing w:line="360" w:lineRule="atLeast"/>
        <w:ind w:right="0" w:rightChars="0"/>
        <w:jc w:val="both"/>
        <w:textAlignment w:val="auto"/>
        <w:rPr>
          <w:rFonts w:hint="eastAsia"/>
        </w:rPr>
      </w:pPr>
    </w:p>
    <w:p>
      <w:pPr>
        <w:pStyle w:val="5"/>
        <w:ind w:left="720" w:leftChars="0" w:hanging="720" w:firstLineChars="0"/>
        <w:rPr>
          <w:rFonts w:hint="eastAsia"/>
        </w:rPr>
      </w:pPr>
      <w:bookmarkStart w:id="70" w:name="_Toc1027392992"/>
      <w:bookmarkStart w:id="71" w:name="_Toc1638051151"/>
      <w:r>
        <w:rPr>
          <w:rFonts w:hint="eastAsia"/>
          <w:lang w:val="en-US" w:eastAsia="zh-CN"/>
        </w:rPr>
        <w:t>系统</w:t>
      </w:r>
      <w:r>
        <w:rPr>
          <w:rFonts w:hint="default"/>
          <w:lang w:eastAsia="zh-CN"/>
        </w:rPr>
        <w:t>运行</w:t>
      </w:r>
      <w:r>
        <w:rPr>
          <w:rFonts w:hint="eastAsia"/>
          <w:lang w:val="en-US" w:eastAsia="zh-CN"/>
        </w:rPr>
        <w:t>态部署方案</w:t>
      </w:r>
      <w:bookmarkEnd w:id="70"/>
      <w:bookmarkEnd w:id="71"/>
    </w:p>
    <w:p>
      <w:r>
        <w:drawing>
          <wp:inline distT="0" distB="0" distL="114300" distR="114300">
            <wp:extent cx="5233670" cy="4683125"/>
            <wp:effectExtent l="0" t="0" r="24130" b="1587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4"/>
                    <a:stretch>
                      <a:fillRect/>
                    </a:stretch>
                  </pic:blipFill>
                  <pic:spPr>
                    <a:xfrm>
                      <a:off x="0" y="0"/>
                      <a:ext cx="5233670" cy="4683125"/>
                    </a:xfrm>
                    <a:prstGeom prst="rect">
                      <a:avLst/>
                    </a:prstGeom>
                    <a:noFill/>
                    <a:ln w="9525">
                      <a:noFill/>
                    </a:ln>
                  </pic:spPr>
                </pic:pic>
              </a:graphicData>
            </a:graphic>
          </wp:inline>
        </w:drawing>
      </w:r>
    </w:p>
    <w:p>
      <w:pPr>
        <w:jc w:val="center"/>
        <w:rPr>
          <w:rFonts w:hint="default"/>
        </w:rPr>
      </w:pPr>
      <w:r>
        <w:rPr>
          <w:rFonts w:hint="eastAsia"/>
        </w:rPr>
        <w:t>图</w:t>
      </w:r>
      <w:r>
        <w:rPr>
          <w:rFonts w:hint="default"/>
        </w:rPr>
        <w:t>5 系统开发态逻辑部署图</w:t>
      </w:r>
    </w:p>
    <w:p>
      <w:pPr>
        <w:jc w:val="center"/>
        <w:rPr>
          <w:rFonts w:hint="default"/>
        </w:rPr>
      </w:pPr>
    </w:p>
    <w:p>
      <w:pPr>
        <w:keepNext w:val="0"/>
        <w:keepLines w:val="0"/>
        <w:pageBreakBefore w:val="0"/>
        <w:numPr>
          <w:ilvl w:val="0"/>
          <w:numId w:val="7"/>
        </w:numPr>
        <w:kinsoku/>
        <w:wordWrap/>
        <w:overflowPunct/>
        <w:topLinePunct w:val="0"/>
        <w:bidi w:val="0"/>
        <w:snapToGrid/>
        <w:spacing w:line="360" w:lineRule="atLeast"/>
        <w:ind w:right="0" w:rightChars="0"/>
        <w:jc w:val="both"/>
        <w:textAlignment w:val="auto"/>
        <w:rPr>
          <w:lang w:val="en-US"/>
        </w:rPr>
      </w:pPr>
      <w:r>
        <w:rPr>
          <w:rFonts w:hint="default"/>
        </w:rPr>
        <w:t>B/S台位。是指</w:t>
      </w:r>
      <w:r>
        <w:rPr>
          <w:rFonts w:hint="eastAsia"/>
          <w:bCs/>
        </w:rPr>
        <w:t>管理类子系统</w:t>
      </w:r>
      <w:r>
        <w:rPr>
          <w:rFonts w:hint="default"/>
          <w:bCs/>
        </w:rPr>
        <w:t>的管护端，展示</w:t>
      </w:r>
      <w:r>
        <w:rPr>
          <w:rFonts w:hint="eastAsia"/>
        </w:rPr>
        <w:t>功能统一由浏览器支持并实现。</w:t>
      </w:r>
      <w:r>
        <w:rPr>
          <w:rFonts w:hint="default"/>
        </w:rPr>
        <w:t>与应用层的子系统采用HTTP协议进行通信。</w:t>
      </w:r>
    </w:p>
    <w:p>
      <w:pPr>
        <w:keepNext w:val="0"/>
        <w:keepLines w:val="0"/>
        <w:pageBreakBefore w:val="0"/>
        <w:numPr>
          <w:ilvl w:val="0"/>
          <w:numId w:val="7"/>
        </w:numPr>
        <w:kinsoku/>
        <w:wordWrap/>
        <w:overflowPunct/>
        <w:topLinePunct w:val="0"/>
        <w:bidi w:val="0"/>
        <w:snapToGrid/>
        <w:spacing w:line="360" w:lineRule="atLeast"/>
        <w:ind w:right="0" w:rightChars="0"/>
        <w:jc w:val="both"/>
        <w:textAlignment w:val="auto"/>
      </w:pPr>
      <w:r>
        <w:rPr>
          <w:rFonts w:hint="eastAsia"/>
        </w:rPr>
        <w:t>C/S</w:t>
      </w:r>
      <w:r>
        <w:rPr>
          <w:rFonts w:hint="default"/>
        </w:rPr>
        <w:t>台位。</w:t>
      </w:r>
      <w:r>
        <w:rPr>
          <w:rFonts w:hint="eastAsia"/>
        </w:rPr>
        <w:t>由部署并运行在</w:t>
      </w:r>
      <w:r>
        <w:rPr>
          <w:rFonts w:hint="eastAsia"/>
          <w:bCs/>
        </w:rPr>
        <w:t>界面插件容器</w:t>
      </w:r>
      <w:r>
        <w:rPr>
          <w:rFonts w:hint="eastAsia"/>
        </w:rPr>
        <w:t>中的各种</w:t>
      </w:r>
      <w:r>
        <w:rPr>
          <w:rFonts w:hint="eastAsia"/>
          <w:bCs/>
        </w:rPr>
        <w:t>监控插件</w:t>
      </w:r>
      <w:r>
        <w:rPr>
          <w:rFonts w:hint="eastAsia"/>
        </w:rPr>
        <w:t>协同实现，属于监控类子系统的业务展现层</w:t>
      </w:r>
      <w:r>
        <w:rPr>
          <w:rFonts w:hint="default"/>
        </w:rPr>
        <w:t>，与应用层各子系统进行通信。</w:t>
      </w:r>
    </w:p>
    <w:p>
      <w:pPr>
        <w:keepNext w:val="0"/>
        <w:keepLines w:val="0"/>
        <w:pageBreakBefore w:val="0"/>
        <w:numPr>
          <w:ilvl w:val="0"/>
          <w:numId w:val="7"/>
        </w:numPr>
        <w:kinsoku/>
        <w:wordWrap/>
        <w:overflowPunct/>
        <w:topLinePunct w:val="0"/>
        <w:bidi w:val="0"/>
        <w:snapToGrid/>
        <w:spacing w:line="360" w:lineRule="atLeast"/>
        <w:ind w:right="0" w:rightChars="0"/>
        <w:jc w:val="both"/>
        <w:textAlignment w:val="auto"/>
        <w:rPr>
          <w:rFonts w:hint="eastAsia"/>
        </w:rPr>
      </w:pPr>
      <w:r>
        <w:rPr>
          <w:rFonts w:hint="default"/>
        </w:rPr>
        <w:t>应用层。包括各子系统，</w:t>
      </w:r>
      <w:r>
        <w:rPr>
          <w:rFonts w:hint="eastAsia"/>
        </w:rPr>
        <w:t>监控类子系统的业务逻辑层，由部署并运行在</w:t>
      </w:r>
      <w:r>
        <w:rPr>
          <w:rFonts w:hint="eastAsia"/>
          <w:bCs/>
        </w:rPr>
        <w:t>组件</w:t>
      </w:r>
      <w:r>
        <w:rPr>
          <w:rFonts w:hint="default"/>
          <w:bCs/>
        </w:rPr>
        <w:t>运行</w:t>
      </w:r>
      <w:r>
        <w:rPr>
          <w:rFonts w:hint="eastAsia"/>
          <w:bCs/>
        </w:rPr>
        <w:t>容器</w:t>
      </w:r>
      <w:r>
        <w:rPr>
          <w:rFonts w:hint="eastAsia"/>
        </w:rPr>
        <w:t>中的</w:t>
      </w:r>
      <w:r>
        <w:rPr>
          <w:rFonts w:hint="eastAsia"/>
          <w:bCs/>
        </w:rPr>
        <w:t>监控组件</w:t>
      </w:r>
      <w:r>
        <w:rPr>
          <w:rFonts w:hint="eastAsia"/>
        </w:rPr>
        <w:t>和各种</w:t>
      </w:r>
      <w:r>
        <w:rPr>
          <w:rFonts w:hint="eastAsia"/>
          <w:bCs/>
        </w:rPr>
        <w:t>服务</w:t>
      </w:r>
      <w:r>
        <w:rPr>
          <w:rFonts w:hint="eastAsia"/>
        </w:rPr>
        <w:t>协同实现。服务包括</w:t>
      </w:r>
      <w:r>
        <w:rPr>
          <w:rFonts w:hint="eastAsia"/>
          <w:bCs/>
        </w:rPr>
        <w:t>基础服务</w:t>
      </w:r>
      <w:r>
        <w:rPr>
          <w:rFonts w:hint="eastAsia"/>
        </w:rPr>
        <w:t>和</w:t>
      </w:r>
      <w:r>
        <w:rPr>
          <w:rFonts w:hint="eastAsia"/>
          <w:bCs/>
        </w:rPr>
        <w:t>业务服务</w:t>
      </w:r>
      <w:r>
        <w:rPr>
          <w:rFonts w:hint="default"/>
          <w:bCs/>
        </w:rPr>
        <w:t>，体现为微服务的方式，以HTTP的方式进行通信。</w:t>
      </w:r>
    </w:p>
    <w:p>
      <w:pPr>
        <w:pStyle w:val="3"/>
        <w:ind w:left="575" w:leftChars="0" w:hanging="575" w:firstLineChars="0"/>
        <w:rPr>
          <w:rFonts w:hint="eastAsia"/>
        </w:rPr>
      </w:pPr>
      <w:bookmarkStart w:id="72" w:name="_Toc2132823964"/>
      <w:bookmarkStart w:id="73" w:name="_Toc1625494664"/>
      <w:r>
        <w:rPr>
          <w:rFonts w:hint="eastAsia"/>
          <w:lang w:val="en-US" w:eastAsia="zh-CN"/>
        </w:rPr>
        <w:t>外部接口</w:t>
      </w:r>
      <w:bookmarkEnd w:id="72"/>
      <w:bookmarkEnd w:id="73"/>
    </w:p>
    <w:p>
      <w:pPr>
        <w:pStyle w:val="5"/>
        <w:ind w:left="720" w:leftChars="0" w:hanging="720" w:firstLineChars="0"/>
        <w:rPr>
          <w:rFonts w:hint="eastAsia"/>
        </w:rPr>
      </w:pPr>
      <w:bookmarkStart w:id="74" w:name="_Toc1549344361"/>
      <w:bookmarkStart w:id="75" w:name="_Toc437025742"/>
      <w:bookmarkStart w:id="76" w:name="_Toc374955724"/>
      <w:r>
        <w:rPr>
          <w:rFonts w:hint="eastAsia"/>
        </w:rPr>
        <w:t>接口标识和接口图</w:t>
      </w:r>
      <w:bookmarkEnd w:id="74"/>
      <w:bookmarkEnd w:id="75"/>
      <w:bookmarkEnd w:id="76"/>
    </w:p>
    <w:p>
      <w:pPr>
        <w:rPr>
          <w:rFonts w:hint="eastAsia"/>
        </w:rPr>
      </w:pPr>
    </w:p>
    <w:p>
      <w:pPr>
        <w:keepNext w:val="0"/>
        <w:keepLines w:val="0"/>
        <w:pageBreakBefore w:val="0"/>
        <w:kinsoku/>
        <w:wordWrap/>
        <w:overflowPunct/>
        <w:topLinePunct w:val="0"/>
        <w:bidi w:val="0"/>
        <w:snapToGrid/>
        <w:spacing w:line="360" w:lineRule="atLeast"/>
        <w:ind w:right="0" w:rightChars="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object>
          <v:shape id="_x0000_i1026" o:spt="75" type="#_x0000_t75" style="height:493.1pt;width:414.1pt;" o:ole="t" filled="f" o:preferrelative="t" stroked="f" coordsize="21600,21600">
            <v:path/>
            <v:fill on="f" focussize="0,0"/>
            <v:stroke on="f"/>
            <v:imagedata r:id="rId16" o:title=""/>
            <o:lock v:ext="edit" aspectratio="t"/>
            <w10:wrap type="none"/>
            <w10:anchorlock/>
          </v:shape>
          <o:OLEObject Type="Embed" ProgID="Visio.Drawing.11" ShapeID="_x0000_i1026" DrawAspect="Content" ObjectID="_1468075726" r:id="rId15">
            <o:LockedField>false</o:LockedField>
          </o:OLEObject>
        </w:object>
      </w:r>
    </w:p>
    <w:p>
      <w:pPr>
        <w:keepNext w:val="0"/>
        <w:keepLines w:val="0"/>
        <w:pageBreakBefore w:val="0"/>
        <w:kinsoku/>
        <w:wordWrap/>
        <w:overflowPunct/>
        <w:topLinePunct w:val="0"/>
        <w:bidi w:val="0"/>
        <w:snapToGrid/>
        <w:spacing w:line="360" w:lineRule="atLeast"/>
        <w:ind w:right="0" w:rightChars="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图</w:t>
      </w:r>
      <w:r>
        <w:rPr>
          <w:rFonts w:hint="default" w:ascii="宋体" w:hAnsi="宋体" w:cs="宋体"/>
          <w:b w:val="0"/>
          <w:bCs w:val="0"/>
          <w:sz w:val="24"/>
          <w:szCs w:val="24"/>
        </w:rPr>
        <w:t xml:space="preserve">6 </w:t>
      </w:r>
      <w:r>
        <w:rPr>
          <w:rFonts w:hint="eastAsia" w:ascii="宋体" w:hAnsi="宋体" w:eastAsia="宋体" w:cs="宋体"/>
          <w:b w:val="0"/>
          <w:bCs w:val="0"/>
          <w:sz w:val="24"/>
          <w:szCs w:val="24"/>
        </w:rPr>
        <w:t>APPPL&amp;&amp;DP接口图</w:t>
      </w: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rFonts w:hint="eastAsia"/>
          <w:lang w:val="en-US" w:eastAsia="zh-CN"/>
        </w:rPr>
        <w:t>A</w:t>
      </w:r>
      <w:r>
        <w:rPr>
          <w:rFonts w:hint="eastAsia"/>
        </w:rPr>
        <w:t>PPPL&amp;&amp;DP的主要任务是基于Eclipse的GEF框架，对导入的构件进行可视化的应用规划。APPPL&amp;&amp;DP工具是以用户导入的本地CDL文件为输入，解析CDL文件，将文件中包含的构件类型以图元的形式展示在调色板中。用户首先拖取应用图元设置应用编辑区域，并用连线方式在高层规划应用之间数据的发布订阅关系以及接口的调用关系，应用之间连线完成后拖取构件图元在应用编辑区域表达应用与构件之间的隶属关系，通过用带有箭头的连接线表达端口与端口之间数据发布与订阅的关系以及接口与接口之间调用的关系。应用与应用，应用与构件，构件与构件之间的关系的变化反映到图形编辑区域，最终根据该可视化编辑文件中的结果生成应用规划配置文件。通过采用图形化方式编辑应用规划配置文件的方式，使得应用开发人员能高效率快速地编写配置文件，解决了手工编写配置文件效率低下，易出错，不易维护等问题。</w:t>
      </w: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rFonts w:hint="eastAsia"/>
        </w:rPr>
        <w:t>APPPL&amp;&amp;DP接口图如图</w:t>
      </w:r>
      <w:r>
        <w:rPr>
          <w:rFonts w:hint="default"/>
        </w:rPr>
        <w:t>6</w:t>
      </w:r>
      <w:r>
        <w:rPr>
          <w:rFonts w:hint="eastAsia"/>
        </w:rPr>
        <w:t>所示，接口图中展示了5个接口，分别为EGI（Edit Graphic Interface）、CPI（CDL Parse Interface）、GEI（Generate Edit File Interface）、GPI（ Generate Plan File Interface）以及TFI（Transport File Interface）。</w:t>
      </w:r>
    </w:p>
    <w:p>
      <w:pPr>
        <w:pStyle w:val="5"/>
        <w:ind w:left="720" w:leftChars="0" w:hanging="720" w:firstLineChars="0"/>
        <w:rPr>
          <w:rFonts w:hint="eastAsia"/>
        </w:rPr>
      </w:pPr>
      <w:bookmarkStart w:id="77" w:name="_Toc1591455452"/>
      <w:bookmarkStart w:id="78" w:name="_Toc437025743"/>
      <w:bookmarkStart w:id="79" w:name="_Toc374955725"/>
      <w:r>
        <w:rPr>
          <w:rFonts w:hint="eastAsia"/>
        </w:rPr>
        <w:t>EGI接口</w:t>
      </w:r>
      <w:bookmarkEnd w:id="77"/>
      <w:bookmarkEnd w:id="78"/>
      <w:bookmarkEnd w:id="79"/>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rFonts w:hint="eastAsia"/>
        </w:rPr>
        <w:t>EGI接口定义了可视化编辑应用规划信息的核心操作方法集，包括创建、修改、删除应用编辑区域以及构件实例，表达构件之间端口、接口连接关系等操作。EGI用于根据用户的输入请求调用应用可视化规划子工具中的实现方法，从而对用户的请求做出响应，达到与用户交互的目的。EGI的接口实体中的实现方法将与应用规划模型信息产生数据交换，从而实现改变应用规划信息的功能。EGI的接口实体中的实现方法还会与应用规划视图产生信息交换，从而刷新视图反映当前应用规划信息。</w:t>
      </w:r>
      <w:bookmarkStart w:id="80" w:name="_Toc437025744"/>
    </w:p>
    <w:p>
      <w:pPr>
        <w:pStyle w:val="5"/>
        <w:ind w:left="720" w:leftChars="0" w:hanging="720" w:firstLineChars="0"/>
        <w:rPr>
          <w:rFonts w:hint="eastAsia"/>
        </w:rPr>
      </w:pPr>
      <w:bookmarkStart w:id="81" w:name="_Toc682958379"/>
      <w:r>
        <w:rPr>
          <w:rFonts w:hint="eastAsia"/>
        </w:rPr>
        <w:t>CPI接口</w:t>
      </w:r>
      <w:bookmarkEnd w:id="80"/>
      <w:bookmarkEnd w:id="81"/>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rFonts w:hint="eastAsia"/>
        </w:rPr>
        <w:t>CPI接口定义了提取指定的CDL文件内信息并利用提取的构件模型信息生成可视化编辑文件.apf文件中调色板构件图元选项的方法集。用户可以通过拖取构件以达到规划应用的目的。</w:t>
      </w:r>
    </w:p>
    <w:p>
      <w:pPr>
        <w:pStyle w:val="5"/>
        <w:ind w:left="720" w:leftChars="0" w:hanging="720" w:firstLineChars="0"/>
        <w:rPr>
          <w:rFonts w:hint="eastAsia"/>
        </w:rPr>
      </w:pPr>
      <w:bookmarkStart w:id="82" w:name="_Toc437025745"/>
      <w:bookmarkStart w:id="83" w:name="_Toc374955726"/>
      <w:bookmarkStart w:id="84" w:name="_Toc181382638"/>
      <w:r>
        <w:rPr>
          <w:rFonts w:hint="eastAsia"/>
        </w:rPr>
        <w:t>GEI接口</w:t>
      </w:r>
      <w:bookmarkEnd w:id="82"/>
      <w:bookmarkEnd w:id="83"/>
      <w:bookmarkEnd w:id="84"/>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rFonts w:hint="eastAsia"/>
        </w:rPr>
        <w:t>GEI接口定义了将图形编辑区域以及应用编辑区域上的应用规划信息存入可视化编辑文件以及读取可视化编辑文件中有效信息的方法集合。应用规划文件生成子工具可以调用该接口，读取可视化编辑文件中的信息。</w:t>
      </w:r>
    </w:p>
    <w:p>
      <w:pPr>
        <w:pStyle w:val="5"/>
        <w:ind w:left="720" w:leftChars="0" w:hanging="720" w:firstLineChars="0"/>
        <w:rPr>
          <w:rFonts w:hint="eastAsia"/>
        </w:rPr>
      </w:pPr>
      <w:bookmarkStart w:id="85" w:name="_Toc437025746"/>
      <w:bookmarkStart w:id="86" w:name="_Toc1218701773"/>
      <w:r>
        <w:rPr>
          <w:rFonts w:hint="eastAsia"/>
        </w:rPr>
        <w:t>GPI接口</w:t>
      </w:r>
      <w:bookmarkEnd w:id="85"/>
      <w:bookmarkEnd w:id="86"/>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rFonts w:hint="eastAsia"/>
        </w:rPr>
        <w:t>GPI接口定义了将可视化文件解析并提取必要信息生成应用规划配置文件的方法集。GPI接口方法与应用规划信息进行数据交互；GPI中的配置文件生成方法，以解析可视化文件获得的其中的应用规划信息为输入，组织成应用规划配置文件。</w:t>
      </w:r>
    </w:p>
    <w:p>
      <w:pPr>
        <w:pStyle w:val="5"/>
        <w:ind w:left="720" w:leftChars="0" w:hanging="720" w:firstLineChars="0"/>
        <w:rPr>
          <w:rFonts w:hint="eastAsia"/>
        </w:rPr>
      </w:pPr>
      <w:bookmarkStart w:id="87" w:name="_Toc437025747"/>
      <w:bookmarkStart w:id="88" w:name="_Toc21673725"/>
      <w:r>
        <w:rPr>
          <w:rFonts w:hint="eastAsia"/>
        </w:rPr>
        <w:t>TFI接口</w:t>
      </w:r>
      <w:bookmarkEnd w:id="87"/>
      <w:bookmarkEnd w:id="88"/>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rFonts w:hint="eastAsia"/>
        </w:rPr>
        <w:t>TFI接口定义了加载并读取应用规划配置文件，提取有效信息，分发配置文件和应用所包含的构件动态链接库至应用所在的主机的方法集。方法可以解析配置文件，获得应用所在的主机IP，构件类型，构件实例名，构件动态链接库所在的文件夹位置等信息，将配置文件连同动态链接库文件发送至构件所属应用所在的主机，这些文件供构件集成框架使用。</w:t>
      </w:r>
    </w:p>
    <w:p>
      <w:pPr>
        <w:pStyle w:val="2"/>
        <w:ind w:left="432" w:leftChars="0" w:hanging="432" w:firstLineChars="0"/>
      </w:pPr>
      <w:bookmarkStart w:id="89" w:name="_Toc1345559732"/>
      <w:bookmarkStart w:id="90" w:name="_Toc575327224"/>
      <w:r>
        <w:t>模块设计</w:t>
      </w:r>
      <w:bookmarkEnd w:id="89"/>
      <w:bookmarkEnd w:id="90"/>
    </w:p>
    <w:bookmarkEnd w:id="65"/>
    <w:p>
      <w:pPr>
        <w:pStyle w:val="3"/>
        <w:ind w:left="575" w:leftChars="0" w:hanging="575" w:firstLineChars="0"/>
      </w:pPr>
      <w:bookmarkStart w:id="91" w:name="_Toc1553274974"/>
      <w:bookmarkStart w:id="92" w:name="_Toc1819612814"/>
      <w:bookmarkStart w:id="93" w:name="_Toc513193320"/>
      <w:bookmarkStart w:id="94" w:name="_Toc513193317"/>
      <w:r>
        <w:t>用户管理</w:t>
      </w:r>
      <w:bookmarkEnd w:id="91"/>
      <w:bookmarkEnd w:id="92"/>
    </w:p>
    <w:p>
      <w:pPr>
        <w:spacing w:line="288" w:lineRule="auto"/>
        <w:ind w:firstLine="420"/>
        <w:jc w:val="left"/>
      </w:pPr>
      <w:r>
        <w:rPr>
          <w:rFonts w:hint="eastAsia"/>
          <w:szCs w:val="22"/>
        </w:rPr>
        <w:t>用户管理部分主要使用基于角色的访问控制模型(RBAC)对用户和权限进行管理。主要包括用户管理，角色管理，权限管理以及认证授权管理和令牌管理这几个模块。由于增加了角色，授权会更加灵活方便。</w:t>
      </w:r>
    </w:p>
    <w:p>
      <w:pPr>
        <w:jc w:val="center"/>
        <w:rPr>
          <w:rFonts w:hint="default"/>
        </w:rPr>
      </w:pPr>
      <w:r>
        <w:object>
          <v:shape id="_x0000_i1027" o:spt="75" type="#_x0000_t75" style="height:268.5pt;width:443.15pt;" o:ole="t" filled="f" o:preferrelative="t" stroked="f" coordsize="21600,21600">
            <v:path/>
            <v:fill on="f" focussize="0,0"/>
            <v:stroke on="f"/>
            <v:imagedata r:id="rId17" o:title=""/>
            <o:lock v:ext="edit" aspectratio="t"/>
            <w10:wrap type="none"/>
            <w10:anchorlock/>
          </v:shape>
          <o:OLEObject Type="Embed" ProgID="Visio.Drawing.15" ShapeID="_x0000_i1027" DrawAspect="Content" ObjectID="_1468075727">
            <o:LockedField>false</o:LockedField>
          </o:OLEObject>
        </w:object>
      </w:r>
      <w:r>
        <w:rPr>
          <w:rFonts w:hint="eastAsia"/>
        </w:rPr>
        <w:t>图</w:t>
      </w:r>
      <w:r>
        <w:rPr>
          <w:rFonts w:hint="default"/>
        </w:rPr>
        <w:t>7 用户管理的功能模块</w:t>
      </w:r>
    </w:p>
    <w:p>
      <w:pPr>
        <w:ind w:left="0" w:leftChars="0" w:firstLine="0" w:firstLineChars="0"/>
        <w:jc w:val="both"/>
      </w:pPr>
    </w:p>
    <w:p>
      <w:pPr>
        <w:pStyle w:val="5"/>
        <w:ind w:left="720" w:leftChars="0" w:hanging="720" w:firstLineChars="0"/>
        <w:rPr>
          <w:rFonts w:hint="eastAsia"/>
        </w:rPr>
      </w:pPr>
      <w:bookmarkStart w:id="95" w:name="_Toc2065431618"/>
      <w:r>
        <w:rPr>
          <w:rFonts w:hint="eastAsia"/>
        </w:rPr>
        <w:t>用户管理</w:t>
      </w:r>
      <w:bookmarkEnd w:id="95"/>
      <w:r>
        <w:rPr>
          <w:rFonts w:hint="eastAsia"/>
        </w:rPr>
        <w:t xml:space="preserve"> </w:t>
      </w:r>
    </w:p>
    <w:p>
      <w:pPr>
        <w:pStyle w:val="6"/>
        <w:ind w:left="864" w:leftChars="0" w:hanging="864" w:firstLineChars="0"/>
        <w:rPr>
          <w:rFonts w:hint="default"/>
          <w:lang w:val="en-US" w:eastAsia="zh-CN"/>
        </w:rPr>
      </w:pPr>
      <w:r>
        <w:rPr>
          <w:rFonts w:hint="default"/>
          <w:lang w:val="en-US" w:eastAsia="zh-CN"/>
        </w:rPr>
        <w:t>1、</w:t>
      </w:r>
      <w:r>
        <w:rPr>
          <w:rFonts w:hint="eastAsia"/>
          <w:lang w:val="en-US" w:eastAsia="zh-CN"/>
        </w:rPr>
        <w:t>用户注册</w:t>
      </w:r>
    </w:p>
    <w:p>
      <w:r>
        <w:rPr>
          <w:rFonts w:hint="default"/>
        </w:rPr>
        <w:t>（1）</w:t>
      </w:r>
      <w:r>
        <w:t>输入用户名，将该用户名与数据库用户表进行比对。</w:t>
      </w:r>
    </w:p>
    <w:p>
      <w:pPr>
        <w:rPr>
          <w:rFonts w:hint="eastAsia"/>
        </w:rPr>
      </w:pPr>
      <w:r>
        <w:rPr>
          <w:rFonts w:hint="default"/>
        </w:rPr>
        <w:t>（2）</w:t>
      </w:r>
      <w:r>
        <w:rPr>
          <w:rFonts w:hint="eastAsia"/>
        </w:rPr>
        <w:t>若该用户名已经存在，表示该用户名已经被注册过，返回错误信息，否则进入（3）。</w:t>
      </w:r>
    </w:p>
    <w:p>
      <w:pPr>
        <w:rPr>
          <w:rFonts w:hint="eastAsia"/>
        </w:rPr>
      </w:pPr>
      <w:r>
        <w:rPr>
          <w:rFonts w:hint="default"/>
        </w:rPr>
        <w:t>（3）</w:t>
      </w:r>
      <w:r>
        <w:rPr>
          <w:rFonts w:hint="eastAsia"/>
        </w:rPr>
        <w:t>输入用户信息。</w:t>
      </w:r>
    </w:p>
    <w:p>
      <w:pPr>
        <w:rPr>
          <w:rFonts w:hint="eastAsia"/>
        </w:rPr>
      </w:pPr>
      <w:r>
        <w:rPr>
          <w:rFonts w:hint="default"/>
        </w:rPr>
        <w:t>（4）</w:t>
      </w:r>
      <w:r>
        <w:rPr>
          <w:rFonts w:hint="eastAsia"/>
        </w:rPr>
        <w:t>将用户信息存入数据库。</w:t>
      </w:r>
    </w:p>
    <w:p>
      <w:pPr>
        <w:rPr>
          <w:rFonts w:hint="eastAsia"/>
        </w:rPr>
      </w:pPr>
      <w:r>
        <w:rPr>
          <w:rFonts w:hint="default"/>
        </w:rPr>
        <w:t>2、</w:t>
      </w:r>
      <w:r>
        <w:rPr>
          <w:rFonts w:hint="eastAsia"/>
        </w:rPr>
        <w:t>删除用户</w:t>
      </w:r>
    </w:p>
    <w:p>
      <w:pPr>
        <w:rPr>
          <w:rFonts w:hint="eastAsia"/>
        </w:rPr>
      </w:pPr>
      <w:r>
        <w:rPr>
          <w:rFonts w:hint="default"/>
        </w:rPr>
        <w:t>（1）</w:t>
      </w:r>
      <w:r>
        <w:rPr>
          <w:rFonts w:hint="eastAsia"/>
        </w:rPr>
        <w:t>输入用户信息。</w:t>
      </w:r>
    </w:p>
    <w:p>
      <w:pPr>
        <w:rPr>
          <w:rFonts w:hint="eastAsia"/>
        </w:rPr>
      </w:pPr>
      <w:r>
        <w:rPr>
          <w:rFonts w:hint="default"/>
        </w:rPr>
        <w:t>（2）</w:t>
      </w:r>
      <w:r>
        <w:rPr>
          <w:rFonts w:hint="eastAsia"/>
        </w:rPr>
        <w:t>将该用户信息与数据库角色表进行比对，验证用户身份类型。</w:t>
      </w:r>
    </w:p>
    <w:p>
      <w:pPr>
        <w:rPr>
          <w:rFonts w:hint="eastAsia"/>
        </w:rPr>
      </w:pPr>
      <w:r>
        <w:rPr>
          <w:rFonts w:hint="default"/>
        </w:rPr>
        <w:t>（3）</w:t>
      </w:r>
      <w:r>
        <w:rPr>
          <w:rFonts w:hint="eastAsia"/>
        </w:rPr>
        <w:t>若该用户为普通用户，返回无权限进行删除操作信息；若该用户为管理员，进入（4）。</w:t>
      </w:r>
    </w:p>
    <w:p>
      <w:pPr>
        <w:rPr>
          <w:rFonts w:hint="eastAsia"/>
        </w:rPr>
      </w:pPr>
      <w:r>
        <w:rPr>
          <w:rFonts w:hint="default"/>
        </w:rPr>
        <w:t>（4）</w:t>
      </w:r>
      <w:r>
        <w:rPr>
          <w:rFonts w:hint="eastAsia"/>
        </w:rPr>
        <w:t>进入数据库，找到要删除的用户，将其删除。</w:t>
      </w:r>
    </w:p>
    <w:p>
      <w:pPr>
        <w:rPr>
          <w:rFonts w:hint="eastAsia"/>
        </w:rPr>
      </w:pPr>
      <w:r>
        <w:rPr>
          <w:rFonts w:hint="default"/>
        </w:rPr>
        <w:t>3、</w:t>
      </w:r>
      <w:r>
        <w:rPr>
          <w:rFonts w:hint="eastAsia"/>
        </w:rPr>
        <w:t>修改用户</w:t>
      </w:r>
    </w:p>
    <w:p>
      <w:pPr>
        <w:rPr>
          <w:rFonts w:hint="eastAsia"/>
        </w:rPr>
      </w:pPr>
      <w:r>
        <w:rPr>
          <w:rFonts w:hint="default"/>
        </w:rPr>
        <w:t>（1）</w:t>
      </w:r>
      <w:r>
        <w:rPr>
          <w:rFonts w:hint="eastAsia"/>
        </w:rPr>
        <w:t>输入用户信息。</w:t>
      </w:r>
    </w:p>
    <w:p>
      <w:pPr>
        <w:rPr>
          <w:rFonts w:hint="eastAsia"/>
        </w:rPr>
      </w:pPr>
      <w:r>
        <w:rPr>
          <w:rFonts w:hint="default"/>
        </w:rPr>
        <w:t>（2）</w:t>
      </w:r>
      <w:r>
        <w:rPr>
          <w:rFonts w:hint="eastAsia"/>
        </w:rPr>
        <w:t>将该用户信息与数据库角色表进行比对，验证该用户是否存在。</w:t>
      </w:r>
    </w:p>
    <w:p>
      <w:pPr>
        <w:rPr>
          <w:rFonts w:hint="eastAsia"/>
        </w:rPr>
      </w:pPr>
      <w:r>
        <w:rPr>
          <w:rFonts w:hint="default"/>
        </w:rPr>
        <w:t>（3）</w:t>
      </w:r>
      <w:r>
        <w:rPr>
          <w:rFonts w:hint="eastAsia"/>
        </w:rPr>
        <w:t>若该用户不存在，返回错误信息，否则进入（4）。</w:t>
      </w:r>
    </w:p>
    <w:p>
      <w:pPr>
        <w:rPr>
          <w:rFonts w:hint="eastAsia"/>
        </w:rPr>
      </w:pPr>
      <w:r>
        <w:rPr>
          <w:rFonts w:hint="default"/>
        </w:rPr>
        <w:t>（4）</w:t>
      </w:r>
      <w:r>
        <w:rPr>
          <w:rFonts w:hint="eastAsia"/>
        </w:rPr>
        <w:t>进入数据库，对需要修改的信息进行修改。</w:t>
      </w:r>
    </w:p>
    <w:p>
      <w:pPr>
        <w:rPr>
          <w:rFonts w:hint="eastAsia"/>
        </w:rPr>
      </w:pPr>
      <w:r>
        <w:rPr>
          <w:rFonts w:hint="default"/>
        </w:rPr>
        <w:t>4、</w:t>
      </w:r>
      <w:r>
        <w:rPr>
          <w:rFonts w:hint="eastAsia"/>
        </w:rPr>
        <w:t>查找用户</w:t>
      </w:r>
    </w:p>
    <w:p>
      <w:pPr>
        <w:rPr>
          <w:rFonts w:hint="eastAsia"/>
        </w:rPr>
      </w:pPr>
      <w:r>
        <w:rPr>
          <w:rFonts w:hint="default"/>
        </w:rPr>
        <w:t>（1）</w:t>
      </w:r>
      <w:r>
        <w:rPr>
          <w:rFonts w:hint="eastAsia"/>
        </w:rPr>
        <w:t>输入用户信息。</w:t>
      </w:r>
    </w:p>
    <w:p>
      <w:pPr>
        <w:rPr>
          <w:rFonts w:hint="eastAsia"/>
        </w:rPr>
      </w:pPr>
      <w:r>
        <w:rPr>
          <w:rFonts w:hint="default"/>
        </w:rPr>
        <w:t>（2）</w:t>
      </w:r>
      <w:r>
        <w:rPr>
          <w:rFonts w:hint="eastAsia"/>
        </w:rPr>
        <w:t>将该用户信息与数据库角色表进行比对，验证该用户是否存在。</w:t>
      </w:r>
    </w:p>
    <w:p>
      <w:pPr>
        <w:rPr>
          <w:rFonts w:hint="eastAsia"/>
        </w:rPr>
      </w:pPr>
      <w:r>
        <w:rPr>
          <w:rFonts w:hint="default"/>
        </w:rPr>
        <w:t>（3）</w:t>
      </w:r>
      <w:r>
        <w:rPr>
          <w:rFonts w:hint="eastAsia"/>
        </w:rPr>
        <w:t>若该用户不存在，返回错误信息，否则进入（4）。</w:t>
      </w:r>
    </w:p>
    <w:p>
      <w:pPr>
        <w:rPr>
          <w:rFonts w:hint="eastAsia"/>
        </w:rPr>
      </w:pPr>
      <w:r>
        <w:rPr>
          <w:rFonts w:hint="default"/>
        </w:rPr>
        <w:t>（4）</w:t>
      </w:r>
      <w:r>
        <w:rPr>
          <w:rFonts w:hint="eastAsia"/>
        </w:rPr>
        <w:t>进入数据库查找所需要信息。</w:t>
      </w:r>
    </w:p>
    <w:p>
      <w:pPr>
        <w:rPr>
          <w:rFonts w:hint="eastAsia"/>
        </w:rPr>
      </w:pPr>
      <w:r>
        <w:rPr>
          <w:rFonts w:hint="default"/>
        </w:rPr>
        <w:t>5、</w:t>
      </w:r>
      <w:r>
        <w:rPr>
          <w:rFonts w:hint="eastAsia"/>
        </w:rPr>
        <w:t>用户登录</w:t>
      </w:r>
    </w:p>
    <w:p>
      <w:pPr>
        <w:rPr>
          <w:rFonts w:hint="eastAsia"/>
        </w:rPr>
      </w:pPr>
      <w:r>
        <w:rPr>
          <w:rFonts w:hint="default"/>
        </w:rPr>
        <w:t>（1）</w:t>
      </w:r>
      <w:r>
        <w:rPr>
          <w:rFonts w:hint="eastAsia"/>
        </w:rPr>
        <w:t>输入用户信息。</w:t>
      </w:r>
    </w:p>
    <w:p>
      <w:pPr>
        <w:rPr>
          <w:rFonts w:hint="eastAsia"/>
        </w:rPr>
      </w:pPr>
      <w:r>
        <w:rPr>
          <w:rFonts w:hint="default"/>
        </w:rPr>
        <w:t>（2）</w:t>
      </w:r>
      <w:r>
        <w:rPr>
          <w:rFonts w:hint="eastAsia"/>
        </w:rPr>
        <w:t>将该用户信息与数据库角色表进行比对，验证该用户是否存在。</w:t>
      </w:r>
    </w:p>
    <w:p>
      <w:pPr>
        <w:rPr>
          <w:rFonts w:hint="eastAsia"/>
        </w:rPr>
      </w:pPr>
      <w:r>
        <w:rPr>
          <w:rFonts w:hint="default"/>
        </w:rPr>
        <w:t>（3）</w:t>
      </w:r>
      <w:r>
        <w:rPr>
          <w:rFonts w:hint="eastAsia"/>
        </w:rPr>
        <w:t>若用户信息输入无误，显示登陆成功，否则返回错误信息。</w:t>
      </w:r>
    </w:p>
    <w:p>
      <w:pPr>
        <w:pStyle w:val="5"/>
        <w:ind w:left="720" w:leftChars="0" w:hanging="720" w:firstLineChars="0"/>
        <w:rPr>
          <w:rFonts w:hint="eastAsia"/>
        </w:rPr>
      </w:pPr>
      <w:bookmarkStart w:id="96" w:name="_Toc1783533618"/>
      <w:r>
        <w:rPr>
          <w:rFonts w:hint="eastAsia"/>
        </w:rPr>
        <w:t>角色管理</w:t>
      </w:r>
      <w:bookmarkEnd w:id="96"/>
    </w:p>
    <w:p>
      <w:pPr>
        <w:rPr>
          <w:rFonts w:hint="eastAsia"/>
        </w:rPr>
      </w:pPr>
      <w:r>
        <w:rPr>
          <w:rFonts w:hint="default"/>
        </w:rPr>
        <w:t>1、</w:t>
      </w:r>
      <w:r>
        <w:rPr>
          <w:rFonts w:hint="eastAsia"/>
        </w:rPr>
        <w:t>增加角色</w:t>
      </w:r>
    </w:p>
    <w:p>
      <w:pPr>
        <w:rPr>
          <w:rFonts w:hint="eastAsia"/>
        </w:rPr>
      </w:pPr>
      <w:r>
        <w:rPr>
          <w:rFonts w:hint="default"/>
        </w:rPr>
        <w:t>（2）</w:t>
      </w:r>
      <w:r>
        <w:rPr>
          <w:rFonts w:hint="eastAsia"/>
        </w:rPr>
        <w:t>权限管理员输入所要增加的角色信息。</w:t>
      </w:r>
    </w:p>
    <w:p>
      <w:r>
        <w:rPr>
          <w:rFonts w:hint="default"/>
        </w:rPr>
        <w:t>（2）</w:t>
      </w:r>
      <w:r>
        <w:rPr>
          <w:rFonts w:hint="eastAsia"/>
        </w:rPr>
        <w:t>若该角色信息已经存在，返回错误信息，否则将角色信息增加到数据</w:t>
      </w:r>
      <w:r>
        <w:t>库中。</w:t>
      </w:r>
    </w:p>
    <w:p>
      <w:pPr>
        <w:rPr>
          <w:rFonts w:hint="eastAsia"/>
        </w:rPr>
      </w:pPr>
      <w:r>
        <w:rPr>
          <w:rFonts w:hint="default"/>
        </w:rPr>
        <w:t>2、</w:t>
      </w:r>
      <w:r>
        <w:rPr>
          <w:rFonts w:hint="eastAsia"/>
        </w:rPr>
        <w:t>删除角色</w:t>
      </w:r>
    </w:p>
    <w:p>
      <w:r>
        <w:t>（1）权限管理员在列表中找到所要删除的角色条目。</w:t>
      </w:r>
    </w:p>
    <w:p>
      <w:r>
        <w:t>（2）从数据库中将角色删除。</w:t>
      </w:r>
    </w:p>
    <w:p>
      <w:pPr>
        <w:rPr>
          <w:rFonts w:hint="eastAsia"/>
        </w:rPr>
      </w:pPr>
      <w:r>
        <w:rPr>
          <w:rFonts w:hint="default"/>
        </w:rPr>
        <w:t>3、</w:t>
      </w:r>
      <w:r>
        <w:rPr>
          <w:rFonts w:hint="eastAsia"/>
        </w:rPr>
        <w:t>修改角色</w:t>
      </w:r>
    </w:p>
    <w:p>
      <w:r>
        <w:t>（1）权限管理员在列表中找到所要修改的角色。</w:t>
      </w:r>
    </w:p>
    <w:p>
      <w:r>
        <w:t>（2）修改需要修改的角色信息并保存至数据库。</w:t>
      </w:r>
    </w:p>
    <w:p>
      <w:pPr>
        <w:pStyle w:val="5"/>
        <w:ind w:left="720" w:leftChars="0" w:hanging="720" w:firstLineChars="0"/>
        <w:rPr>
          <w:rFonts w:hint="eastAsia"/>
        </w:rPr>
      </w:pPr>
      <w:bookmarkStart w:id="97" w:name="_Toc1272772900"/>
      <w:r>
        <w:rPr>
          <w:rFonts w:hint="eastAsia"/>
        </w:rPr>
        <w:t>权限管理</w:t>
      </w:r>
      <w:bookmarkEnd w:id="97"/>
    </w:p>
    <w:p>
      <w:r>
        <w:t>1、增加权限</w:t>
      </w:r>
    </w:p>
    <w:p>
      <w:r>
        <w:t>（1）权限管理员执行增加权限操作。</w:t>
      </w:r>
    </w:p>
    <w:p>
      <w:r>
        <w:t>（2）若已经存在该权限，返回错误信息，否则将权限增加至数据库。</w:t>
      </w:r>
    </w:p>
    <w:p>
      <w:r>
        <w:t>2、删除权限</w:t>
      </w:r>
    </w:p>
    <w:p>
      <w:r>
        <w:t>（1）权限管理员在列表中找到需要删除的权限。</w:t>
      </w:r>
    </w:p>
    <w:p>
      <w:r>
        <w:t>（2）将对应的权限从数据库中删除。</w:t>
      </w:r>
    </w:p>
    <w:p>
      <w:r>
        <w:t>3、权限验证</w:t>
      </w:r>
    </w:p>
    <w:p>
      <w:r>
        <w:t>（1）通过自定义一个过滤器，来配置可以访问的url</w:t>
      </w:r>
      <w:r>
        <w:rPr>
          <w:rFonts w:hint="eastAsia"/>
        </w:rPr>
        <w:t>。</w:t>
      </w:r>
    </w:p>
    <w:p>
      <w:r>
        <w:rPr>
          <w:rFonts w:hint="default"/>
        </w:rPr>
        <w:t>（2）</w:t>
      </w:r>
      <w:r>
        <w:rPr>
          <w:rFonts w:hint="eastAsia"/>
        </w:rPr>
        <w:t>若</w:t>
      </w:r>
      <w:r>
        <w:t>该请求没有权限访问，则返回错误信息。</w:t>
      </w:r>
    </w:p>
    <w:p>
      <w:r>
        <w:t>4、修改权限</w:t>
      </w:r>
    </w:p>
    <w:p>
      <w:r>
        <w:t>（1）权限管理员在列表中找到需要修改权限的用户。</w:t>
      </w:r>
    </w:p>
    <w:p>
      <w:r>
        <w:t>（2）修改相应的权限并将其保存。</w:t>
      </w:r>
    </w:p>
    <w:p>
      <w:r>
        <w:t>5、查找权限</w:t>
      </w:r>
    </w:p>
    <w:p>
      <w:r>
        <w:t>（1）查找用户。</w:t>
      </w:r>
    </w:p>
    <w:p>
      <w:r>
        <w:t>（2）查找相应的权限。</w:t>
      </w:r>
    </w:p>
    <w:p>
      <w:r>
        <w:t>6、权限缓存</w:t>
      </w:r>
    </w:p>
    <w:p>
      <w:r>
        <w:t>（1）用户发送一个请求</w:t>
      </w:r>
      <w:r>
        <w:rPr>
          <w:rFonts w:hint="eastAsia"/>
        </w:rPr>
        <w:t>。</w:t>
      </w:r>
    </w:p>
    <w:p>
      <w:r>
        <w:rPr>
          <w:rFonts w:hint="default"/>
        </w:rPr>
        <w:t>（2）</w:t>
      </w:r>
      <w:r>
        <w:rPr>
          <w:rFonts w:hint="eastAsia"/>
        </w:rPr>
        <w:t xml:space="preserve"> 若</w:t>
      </w:r>
      <w:r>
        <w:t>需要的权限存在缓存中，我们从缓存中进行加载</w:t>
      </w:r>
      <w:r>
        <w:rPr>
          <w:rFonts w:hint="eastAsia"/>
        </w:rPr>
        <w:t>。</w:t>
      </w:r>
    </w:p>
    <w:p>
      <w:r>
        <w:t>3</w:t>
      </w:r>
      <w:r>
        <w:rPr>
          <w:rFonts w:hint="eastAsia"/>
        </w:rPr>
        <w:t>.  若</w:t>
      </w:r>
      <w:r>
        <w:t>需要的权限不存在缓存中，我们则从数据库中进行加载并将其保存在缓</w:t>
      </w:r>
      <w:r>
        <w:rPr>
          <w:rFonts w:hint="eastAsia"/>
        </w:rPr>
        <w:t>存中。</w:t>
      </w:r>
    </w:p>
    <w:p>
      <w:r>
        <w:rPr>
          <w:rFonts w:hint="eastAsia"/>
        </w:rPr>
        <w:t>5</w:t>
      </w:r>
      <w:r>
        <w:t xml:space="preserve">.1.4 </w:t>
      </w:r>
      <w:r>
        <w:rPr>
          <w:rFonts w:hint="eastAsia"/>
        </w:rPr>
        <w:t>认证授权管理</w:t>
      </w:r>
    </w:p>
    <w:p>
      <w:r>
        <w:t>用户授权验证的一般流程：</w:t>
      </w:r>
    </w:p>
    <w:p>
      <w:r>
        <w:t>（1）用户进行登录</w:t>
      </w:r>
      <w:r>
        <w:rPr>
          <w:rFonts w:hint="eastAsia"/>
        </w:rPr>
        <w:t>。</w:t>
      </w:r>
    </w:p>
    <w:p>
      <w:r>
        <w:t>（2）请求被登录验证的拦截器所拦截，验证用户是否存在</w:t>
      </w:r>
      <w:r>
        <w:rPr>
          <w:rFonts w:hint="eastAsia"/>
        </w:rPr>
        <w:t>。</w:t>
      </w:r>
    </w:p>
    <w:p>
      <w:r>
        <w:rPr>
          <w:rFonts w:hint="default"/>
        </w:rPr>
        <w:t>（3）</w:t>
      </w:r>
      <w:r>
        <w:rPr>
          <w:rFonts w:hint="eastAsia"/>
        </w:rPr>
        <w:t>若</w:t>
      </w:r>
      <w:r>
        <w:t>用户验证通过，则进入（4），否则返回错误信息</w:t>
      </w:r>
      <w:r>
        <w:rPr>
          <w:rFonts w:hint="eastAsia"/>
        </w:rPr>
        <w:t>。</w:t>
      </w:r>
    </w:p>
    <w:p>
      <w:r>
        <w:t>（4）根据用户信息的查询角色信息</w:t>
      </w:r>
      <w:r>
        <w:rPr>
          <w:rFonts w:hint="eastAsia"/>
        </w:rPr>
        <w:t>。</w:t>
      </w:r>
    </w:p>
    <w:p>
      <w:r>
        <w:t>（5）根据角色信息查询功能信息（资源信息），并返回</w:t>
      </w:r>
      <w:r>
        <w:rPr>
          <w:rFonts w:hint="eastAsia"/>
        </w:rPr>
        <w:t>。</w:t>
      </w:r>
    </w:p>
    <w:p>
      <w:r>
        <w:t>（6）根据返回结果进行授权。</w:t>
      </w:r>
    </w:p>
    <w:p>
      <w:pPr>
        <w:pStyle w:val="5"/>
        <w:ind w:left="720" w:leftChars="0" w:hanging="720" w:firstLineChars="0"/>
        <w:rPr>
          <w:rFonts w:hint="eastAsia"/>
        </w:rPr>
      </w:pPr>
      <w:bookmarkStart w:id="98" w:name="_Toc409522533"/>
      <w:r>
        <w:rPr>
          <w:rFonts w:hint="eastAsia"/>
        </w:rPr>
        <w:t>令牌管理</w:t>
      </w:r>
      <w:bookmarkEnd w:id="98"/>
    </w:p>
    <w:p>
      <w:pPr>
        <w:pStyle w:val="6"/>
        <w:ind w:left="864" w:leftChars="0" w:hanging="864" w:firstLineChars="0"/>
        <w:rPr>
          <w:rFonts w:hint="eastAsia"/>
          <w:lang w:eastAsia="zh-CN"/>
        </w:rPr>
      </w:pPr>
      <w:r>
        <w:rPr>
          <w:rFonts w:hint="default"/>
          <w:lang w:eastAsia="zh-CN"/>
        </w:rPr>
        <w:t>业务流程</w:t>
      </w:r>
    </w:p>
    <w:p>
      <w:pPr>
        <w:pStyle w:val="6"/>
        <w:keepNext w:val="0"/>
        <w:keepLines w:val="0"/>
        <w:pageBreakBefore w:val="0"/>
        <w:widowControl w:val="0"/>
        <w:numPr>
          <w:ilvl w:val="3"/>
          <w:numId w:val="0"/>
        </w:numPr>
        <w:kinsoku/>
        <w:wordWrap/>
        <w:overflowPunct/>
        <w:topLinePunct w:val="0"/>
        <w:autoSpaceDE w:val="0"/>
        <w:autoSpaceDN w:val="0"/>
        <w:bidi w:val="0"/>
        <w:adjustRightInd w:val="0"/>
        <w:snapToGrid/>
        <w:spacing w:line="360" w:lineRule="atLeast"/>
        <w:ind w:right="0" w:rightChars="0" w:firstLine="420" w:firstLineChars="200"/>
        <w:jc w:val="left"/>
        <w:textAlignment w:val="auto"/>
        <w:outlineLvl w:val="3"/>
        <w:rPr>
          <w:rFonts w:hint="eastAsia" w:eastAsia="黑体"/>
          <w:lang w:eastAsia="zh-CN"/>
        </w:rPr>
      </w:pPr>
      <w:r>
        <w:rPr>
          <w:rFonts w:hint="default"/>
          <w:lang w:eastAsia="zh-CN"/>
        </w:rPr>
        <w:t>1、生成</w:t>
      </w:r>
      <w:r>
        <w:rPr>
          <w:rFonts w:hint="eastAsia" w:eastAsia="黑体"/>
          <w:lang w:val="en-US" w:eastAsia="zh-CN"/>
        </w:rPr>
        <w:t>令牌</w:t>
      </w:r>
    </w:p>
    <w:p>
      <w:r>
        <w:t>（1）用户发起获取token的请求。</w:t>
      </w:r>
    </w:p>
    <w:p>
      <w:r>
        <w:rPr>
          <w:rFonts w:hint="default"/>
        </w:rPr>
        <w:t>（2）</w:t>
      </w:r>
      <w:r>
        <w:rPr>
          <w:rFonts w:hint="eastAsia"/>
        </w:rPr>
        <w:t>过滤器验证url是否是认证的请求，并通过客户端id查询生成一个认证对象。</w:t>
      </w:r>
    </w:p>
    <w:p>
      <w:r>
        <w:rPr>
          <w:rFonts w:hint="default"/>
        </w:rPr>
        <w:t>（3）</w:t>
      </w:r>
      <w:r>
        <w:rPr>
          <w:rFonts w:hint="eastAsia"/>
        </w:rPr>
        <w:t>通过用户名和生成的认证对象生成一个用户信息对象，并检查用户是否存在。</w:t>
      </w:r>
    </w:p>
    <w:p>
      <w:r>
        <w:rPr>
          <w:rFonts w:hint="default"/>
        </w:rPr>
        <w:t>（4）</w:t>
      </w:r>
      <w:r>
        <w:rPr>
          <w:rFonts w:hint="eastAsia"/>
        </w:rPr>
        <w:t>验证是否是refreshToken请求。</w:t>
      </w:r>
    </w:p>
    <w:p>
      <w:r>
        <w:rPr>
          <w:rFonts w:hint="default"/>
        </w:rPr>
        <w:t>（5）</w:t>
      </w:r>
      <w:r>
        <w:rPr>
          <w:rFonts w:hint="eastAsia"/>
        </w:rPr>
        <w:t>如果是token，</w:t>
      </w:r>
      <w:r>
        <w:t>通过AbstractTokenGranter中的getAccessToken方法，调用tokenStore中的getAccessToken方法获取token。</w:t>
      </w:r>
    </w:p>
    <w:p>
      <w:r>
        <w:rPr>
          <w:rFonts w:hint="default"/>
        </w:rPr>
        <w:t>（6）</w:t>
      </w:r>
      <w:r>
        <w:rPr>
          <w:rFonts w:hint="eastAsia"/>
        </w:rPr>
        <w:t>将token对象包装进响应流返回。</w:t>
      </w:r>
    </w:p>
    <w:p>
      <w:r>
        <w:rPr>
          <w:rFonts w:hint="default"/>
        </w:rPr>
        <w:t>2、刷新</w:t>
      </w:r>
      <w:r>
        <w:rPr>
          <w:rFonts w:hint="eastAsia"/>
        </w:rPr>
        <w:t>令牌</w:t>
      </w:r>
    </w:p>
    <w:p>
      <w:r>
        <w:rPr>
          <w:rFonts w:hint="default"/>
        </w:rPr>
        <w:t>（1）</w:t>
      </w:r>
      <w:r>
        <w:rPr>
          <w:rFonts w:hint="eastAsia"/>
        </w:rPr>
        <w:t>用户发起获取token的请求。</w:t>
      </w:r>
    </w:p>
    <w:p>
      <w:r>
        <w:rPr>
          <w:rFonts w:hint="default"/>
        </w:rPr>
        <w:t>（2）</w:t>
      </w:r>
      <w:r>
        <w:rPr>
          <w:rFonts w:hint="eastAsia"/>
        </w:rPr>
        <w:t>过滤器验证url是否是认证的请求，并通过客户端id查询生成一个认证对象。</w:t>
      </w:r>
    </w:p>
    <w:p>
      <w:r>
        <w:rPr>
          <w:rFonts w:hint="default"/>
        </w:rPr>
        <w:t>（3）</w:t>
      </w:r>
      <w:r>
        <w:rPr>
          <w:rFonts w:hint="eastAsia"/>
        </w:rPr>
        <w:t>通过用户名和生成的认证对象生成一个用户信息对象，并检查用户是否存在。</w:t>
      </w:r>
    </w:p>
    <w:p>
      <w:r>
        <w:rPr>
          <w:rFonts w:hint="default"/>
        </w:rPr>
        <w:t>（4）</w:t>
      </w:r>
      <w:r>
        <w:rPr>
          <w:rFonts w:hint="eastAsia"/>
        </w:rPr>
        <w:t>验证是否是refreshToken请求。</w:t>
      </w:r>
    </w:p>
    <w:p>
      <w:r>
        <w:rPr>
          <w:rFonts w:hint="default"/>
        </w:rPr>
        <w:t>（5）</w:t>
      </w:r>
      <w:r>
        <w:rPr>
          <w:rFonts w:hint="eastAsia"/>
        </w:rPr>
        <w:t>如果是refreshToken，</w:t>
      </w:r>
      <w:r>
        <w:t>通过RefreshTokenGranter中的getAccessToken方法，使用tokenStore中的refreshAccessToken方法获取token。</w:t>
      </w:r>
      <w:r>
        <w:rPr>
          <w:rFonts w:hint="eastAsia"/>
        </w:rPr>
        <w:t>。</w:t>
      </w:r>
    </w:p>
    <w:p>
      <w:r>
        <w:rPr>
          <w:rFonts w:hint="default"/>
        </w:rPr>
        <w:t>（6）</w:t>
      </w:r>
      <w:r>
        <w:rPr>
          <w:rFonts w:hint="eastAsia"/>
        </w:rPr>
        <w:t>将token对象包装进响应流返回。</w:t>
      </w:r>
    </w:p>
    <w:p>
      <w:r>
        <w:rPr>
          <w:rFonts w:hint="default"/>
        </w:rPr>
        <w:t>2、验证</w:t>
      </w:r>
      <w:r>
        <w:rPr>
          <w:rFonts w:hint="eastAsia"/>
        </w:rPr>
        <w:t>令牌</w:t>
      </w:r>
    </w:p>
    <w:p>
      <w:r>
        <w:rPr>
          <w:rFonts w:hint="default"/>
        </w:rPr>
        <w:t>（1）</w:t>
      </w:r>
      <w:r>
        <w:rPr>
          <w:rFonts w:hint="eastAsia"/>
        </w:rPr>
        <w:t>用户携带token发起请求。</w:t>
      </w:r>
    </w:p>
    <w:p>
      <w:r>
        <w:rPr>
          <w:rFonts w:hint="default"/>
        </w:rPr>
        <w:t>（2）</w:t>
      </w:r>
      <w:r>
        <w:rPr>
          <w:rFonts w:hint="eastAsia"/>
        </w:rPr>
        <w:t>过滤器验证url是否是认证的请求，并通过客户端id查询生成一个认证对象。</w:t>
      </w:r>
    </w:p>
    <w:p>
      <w:r>
        <w:rPr>
          <w:rFonts w:hint="default"/>
        </w:rPr>
        <w:t>（4）</w:t>
      </w:r>
      <w:r>
        <w:rPr>
          <w:rFonts w:hint="eastAsia"/>
        </w:rPr>
        <w:t>通过用户名和生成的认证对象生成一个用户信息对象，并检查用户是否存在。</w:t>
      </w:r>
    </w:p>
    <w:p>
      <w:r>
        <w:rPr>
          <w:rFonts w:hint="default"/>
        </w:rPr>
        <w:t>（4）</w:t>
      </w:r>
      <w:r>
        <w:rPr>
          <w:rFonts w:hint="eastAsia"/>
        </w:rPr>
        <w:t>如果用户存在，则验证通过。</w:t>
      </w:r>
    </w:p>
    <w:p>
      <w:r>
        <w:rPr>
          <w:rFonts w:hint="default"/>
        </w:rPr>
        <w:t>3、</w:t>
      </w:r>
      <w:r>
        <w:rPr>
          <w:rFonts w:hint="eastAsia"/>
        </w:rPr>
        <w:t>获取用户信息</w:t>
      </w:r>
    </w:p>
    <w:p>
      <w:r>
        <w:rPr>
          <w:rFonts w:hint="default"/>
        </w:rPr>
        <w:t>（1）</w:t>
      </w:r>
      <w:r>
        <w:rPr>
          <w:rFonts w:hint="eastAsia"/>
        </w:rPr>
        <w:t>用户携带token发起请求。</w:t>
      </w:r>
    </w:p>
    <w:p>
      <w:pPr>
        <w:rPr>
          <w:rFonts w:hint="eastAsia"/>
        </w:rPr>
      </w:pPr>
      <w:r>
        <w:rPr>
          <w:rFonts w:hint="default"/>
        </w:rPr>
        <w:t>（2）</w:t>
      </w:r>
      <w:r>
        <w:rPr>
          <w:rFonts w:hint="eastAsia"/>
        </w:rPr>
        <w:t>如果通过验证，则可以通过调用get方法来获取用户的信息。</w:t>
      </w:r>
    </w:p>
    <w:p>
      <w:pPr>
        <w:pStyle w:val="6"/>
        <w:ind w:left="864" w:leftChars="0" w:hanging="864" w:firstLineChars="0"/>
        <w:rPr>
          <w:rFonts w:hint="eastAsia"/>
          <w:lang w:eastAsia="zh-CN"/>
        </w:rPr>
      </w:pPr>
      <w:r>
        <w:rPr>
          <w:rFonts w:hint="default"/>
          <w:lang w:eastAsia="zh-CN"/>
        </w:rPr>
        <w:t>REST接口描述</w:t>
      </w:r>
    </w:p>
    <w:tbl>
      <w:tblPr>
        <w:tblStyle w:val="37"/>
        <w:tblW w:w="104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6"/>
        <w:gridCol w:w="2800"/>
        <w:gridCol w:w="2364"/>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36" w:type="dxa"/>
            <w:vAlign w:val="center"/>
          </w:tcPr>
          <w:p>
            <w:pPr>
              <w:ind w:left="0" w:leftChars="0" w:firstLine="0" w:firstLineChars="0"/>
              <w:jc w:val="center"/>
              <w:rPr>
                <w:rFonts w:hint="eastAsia"/>
                <w:vertAlign w:val="baseline"/>
                <w:lang w:eastAsia="zh-CN"/>
              </w:rPr>
            </w:pPr>
            <w:r>
              <w:rPr>
                <w:rFonts w:hint="default"/>
                <w:vertAlign w:val="baseline"/>
                <w:lang w:eastAsia="zh-CN"/>
              </w:rPr>
              <w:t>操作</w:t>
            </w:r>
          </w:p>
        </w:tc>
        <w:tc>
          <w:tcPr>
            <w:tcW w:w="2800" w:type="dxa"/>
            <w:vAlign w:val="center"/>
          </w:tcPr>
          <w:p>
            <w:pPr>
              <w:ind w:left="0" w:leftChars="0" w:firstLine="0" w:firstLineChars="0"/>
              <w:jc w:val="center"/>
              <w:rPr>
                <w:rFonts w:hint="eastAsia"/>
                <w:vertAlign w:val="baseline"/>
                <w:lang w:eastAsia="zh-CN"/>
              </w:rPr>
            </w:pPr>
            <w:r>
              <w:rPr>
                <w:rFonts w:hint="default"/>
                <w:vertAlign w:val="baseline"/>
                <w:lang w:eastAsia="zh-CN"/>
              </w:rPr>
              <w:t>HTTP 动作</w:t>
            </w:r>
          </w:p>
        </w:tc>
        <w:tc>
          <w:tcPr>
            <w:tcW w:w="2364" w:type="dxa"/>
            <w:vAlign w:val="center"/>
          </w:tcPr>
          <w:p>
            <w:pPr>
              <w:ind w:left="0" w:leftChars="0" w:firstLine="0" w:firstLineChars="0"/>
              <w:jc w:val="center"/>
              <w:rPr>
                <w:rFonts w:hint="eastAsia"/>
                <w:vertAlign w:val="baseline"/>
                <w:lang w:eastAsia="zh-CN"/>
              </w:rPr>
            </w:pPr>
            <w:r>
              <w:rPr>
                <w:rFonts w:hint="default"/>
                <w:vertAlign w:val="baseline"/>
                <w:lang w:eastAsia="zh-CN"/>
              </w:rPr>
              <w:t>输入</w:t>
            </w:r>
          </w:p>
        </w:tc>
        <w:tc>
          <w:tcPr>
            <w:tcW w:w="2786" w:type="dxa"/>
            <w:vAlign w:val="center"/>
          </w:tcPr>
          <w:p>
            <w:pPr>
              <w:ind w:left="0" w:leftChars="0" w:firstLine="0" w:firstLineChars="0"/>
              <w:jc w:val="center"/>
              <w:rPr>
                <w:rFonts w:hint="eastAsia"/>
                <w:vertAlign w:val="baseline"/>
                <w:lang w:eastAsia="zh-CN"/>
              </w:rPr>
            </w:pPr>
            <w:r>
              <w:rPr>
                <w:rFonts w:hint="default"/>
                <w:vertAlign w:val="baseline"/>
                <w:lang w:eastAsia="zh-CN"/>
              </w:rPr>
              <w:t>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36"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用户登陆生成令牌</w:t>
            </w:r>
          </w:p>
        </w:tc>
        <w:tc>
          <w:tcPr>
            <w:tcW w:w="2800"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POST /auth/login</w:t>
            </w:r>
          </w:p>
        </w:tc>
        <w:tc>
          <w:tcPr>
            <w:tcW w:w="2364"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JSON 用户对象</w:t>
            </w:r>
          </w:p>
        </w:tc>
        <w:tc>
          <w:tcPr>
            <w:tcW w:w="2786"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JSON 用户角色、令牌</w:t>
            </w:r>
          </w:p>
        </w:tc>
      </w:tr>
      <w:tr>
        <w:tblPrEx>
          <w:tblLayout w:type="fixed"/>
        </w:tblPrEx>
        <w:trPr>
          <w:jc w:val="center"/>
        </w:trPr>
        <w:tc>
          <w:tcPr>
            <w:tcW w:w="2536"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刷新令牌</w:t>
            </w:r>
          </w:p>
        </w:tc>
        <w:tc>
          <w:tcPr>
            <w:tcW w:w="2800"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POST /auth/login</w:t>
            </w:r>
          </w:p>
        </w:tc>
        <w:tc>
          <w:tcPr>
            <w:tcW w:w="2364"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JSON 令牌</w:t>
            </w:r>
          </w:p>
        </w:tc>
        <w:tc>
          <w:tcPr>
            <w:tcW w:w="2786"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JSON 令牌</w:t>
            </w:r>
          </w:p>
        </w:tc>
      </w:tr>
      <w:tr>
        <w:tblPrEx>
          <w:tblLayout w:type="fixed"/>
        </w:tblPrEx>
        <w:trPr>
          <w:jc w:val="center"/>
        </w:trPr>
        <w:tc>
          <w:tcPr>
            <w:tcW w:w="2536"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验证令牌</w:t>
            </w:r>
          </w:p>
        </w:tc>
        <w:tc>
          <w:tcPr>
            <w:tcW w:w="2800"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POST /auth/validateToken</w:t>
            </w:r>
          </w:p>
        </w:tc>
        <w:tc>
          <w:tcPr>
            <w:tcW w:w="2364"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JSON 令牌、用户对象</w:t>
            </w:r>
          </w:p>
        </w:tc>
        <w:tc>
          <w:tcPr>
            <w:tcW w:w="2786"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JSON 验证结果</w:t>
            </w:r>
          </w:p>
        </w:tc>
      </w:tr>
      <w:tr>
        <w:tblPrEx>
          <w:tblLayout w:type="fixed"/>
        </w:tblPrEx>
        <w:trPr>
          <w:jc w:val="center"/>
        </w:trPr>
        <w:tc>
          <w:tcPr>
            <w:tcW w:w="2536"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rPr>
              <w:t>根据令牌获取用户信息</w:t>
            </w:r>
          </w:p>
        </w:tc>
        <w:tc>
          <w:tcPr>
            <w:tcW w:w="2800"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POST /auth/getUserByToken</w:t>
            </w:r>
          </w:p>
        </w:tc>
        <w:tc>
          <w:tcPr>
            <w:tcW w:w="2364"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JSON 令牌</w:t>
            </w:r>
          </w:p>
        </w:tc>
        <w:tc>
          <w:tcPr>
            <w:tcW w:w="2786"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JSON 用户对象</w:t>
            </w:r>
          </w:p>
        </w:tc>
      </w:tr>
    </w:tbl>
    <w:p>
      <w:pPr>
        <w:pStyle w:val="6"/>
        <w:keepNext w:val="0"/>
        <w:keepLines w:val="0"/>
        <w:pageBreakBefore w:val="0"/>
        <w:widowControl w:val="0"/>
        <w:numPr>
          <w:ilvl w:val="3"/>
          <w:numId w:val="0"/>
        </w:numPr>
        <w:kinsoku/>
        <w:wordWrap/>
        <w:overflowPunct/>
        <w:topLinePunct w:val="0"/>
        <w:autoSpaceDE w:val="0"/>
        <w:autoSpaceDN w:val="0"/>
        <w:bidi w:val="0"/>
        <w:adjustRightInd w:val="0"/>
        <w:snapToGrid/>
        <w:spacing w:line="360" w:lineRule="atLeast"/>
        <w:ind w:leftChars="0" w:right="0" w:rightChars="0"/>
        <w:jc w:val="left"/>
        <w:textAlignment w:val="auto"/>
        <w:outlineLvl w:val="3"/>
        <w:rPr>
          <w:rFonts w:hint="eastAsia" w:ascii="宋体-简" w:hAnsi="宋体-简" w:eastAsia="宋体-简" w:cs="宋体-简"/>
          <w:sz w:val="21"/>
          <w:szCs w:val="21"/>
          <w:lang w:eastAsia="zh-CN"/>
        </w:rPr>
      </w:pPr>
    </w:p>
    <w:p>
      <w:pPr>
        <w:pStyle w:val="6"/>
        <w:ind w:left="864" w:leftChars="0" w:hanging="864" w:firstLineChars="0"/>
        <w:rPr>
          <w:rFonts w:hint="eastAsia"/>
          <w:lang w:eastAsia="zh-CN"/>
        </w:rPr>
      </w:pPr>
      <w:r>
        <w:rPr>
          <w:rFonts w:hint="eastAsia"/>
          <w:lang w:eastAsia="zh-CN"/>
        </w:rPr>
        <w:t>文件清单</w:t>
      </w:r>
    </w:p>
    <w:tbl>
      <w:tblPr>
        <w:tblStyle w:val="37"/>
        <w:tblW w:w="104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6"/>
        <w:gridCol w:w="1171"/>
        <w:gridCol w:w="1712"/>
        <w:gridCol w:w="2883"/>
        <w:gridCol w:w="2884"/>
      </w:tblGrid>
      <w:tr>
        <w:tblPrEx>
          <w:tblLayout w:type="fixed"/>
        </w:tblPrEx>
        <w:trPr>
          <w:trHeight w:val="90" w:hRule="atLeast"/>
          <w:jc w:val="center"/>
        </w:trPr>
        <w:tc>
          <w:tcPr>
            <w:tcW w:w="3007" w:type="dxa"/>
            <w:gridSpan w:val="2"/>
            <w:vAlign w:val="center"/>
          </w:tcPr>
          <w:p>
            <w:pPr>
              <w:ind w:left="0" w:leftChars="0" w:firstLine="0" w:firstLineChars="0"/>
              <w:jc w:val="left"/>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控制类</w:t>
            </w:r>
          </w:p>
        </w:tc>
        <w:tc>
          <w:tcPr>
            <w:tcW w:w="7479" w:type="dxa"/>
            <w:gridSpan w:val="3"/>
            <w:vAlign w:val="center"/>
          </w:tcPr>
          <w:p>
            <w:pPr>
              <w:ind w:left="0" w:leftChars="0" w:firstLine="0" w:firstLineChars="0"/>
              <w:jc w:val="left"/>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操作</w:t>
            </w:r>
          </w:p>
        </w:tc>
      </w:tr>
      <w:tr>
        <w:tblPrEx>
          <w:tblLayout w:type="fixed"/>
        </w:tblPrEx>
        <w:trPr>
          <w:jc w:val="center"/>
        </w:trPr>
        <w:tc>
          <w:tcPr>
            <w:tcW w:w="3007" w:type="dxa"/>
            <w:gridSpan w:val="2"/>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com.kenji.web.AuthController</w:t>
            </w:r>
          </w:p>
        </w:tc>
        <w:tc>
          <w:tcPr>
            <w:tcW w:w="7479" w:type="dxa"/>
            <w:gridSpan w:val="3"/>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createAuthenticationToken：用户登陆</w:t>
            </w:r>
          </w:p>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refreshAuthenticationToken：刷新令牌</w:t>
            </w:r>
          </w:p>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validateToken：验证令牌</w:t>
            </w:r>
          </w:p>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getUserByToken：</w:t>
            </w:r>
            <w:r>
              <w:rPr>
                <w:rFonts w:hint="eastAsia" w:ascii="宋体-简" w:hAnsi="宋体-简" w:eastAsia="宋体-简" w:cs="宋体-简"/>
                <w:sz w:val="21"/>
                <w:szCs w:val="21"/>
              </w:rPr>
              <w:t>根据令牌获取用户信息</w:t>
            </w:r>
          </w:p>
        </w:tc>
      </w:tr>
      <w:tr>
        <w:tblPrEx>
          <w:tblLayout w:type="fixed"/>
        </w:tblPrEx>
        <w:trPr>
          <w:jc w:val="center"/>
        </w:trPr>
        <w:tc>
          <w:tcPr>
            <w:tcW w:w="10486" w:type="dxa"/>
            <w:gridSpan w:val="5"/>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业务类</w:t>
            </w:r>
          </w:p>
        </w:tc>
      </w:tr>
      <w:tr>
        <w:tblPrEx>
          <w:tblLayout w:type="fixed"/>
        </w:tblPrEx>
        <w:trPr>
          <w:jc w:val="center"/>
        </w:trPr>
        <w:tc>
          <w:tcPr>
            <w:tcW w:w="1836"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类名</w:t>
            </w:r>
          </w:p>
        </w:tc>
        <w:tc>
          <w:tcPr>
            <w:tcW w:w="8650" w:type="dxa"/>
            <w:gridSpan w:val="4"/>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AuthServiceImpl</w:t>
            </w:r>
          </w:p>
        </w:tc>
      </w:tr>
      <w:tr>
        <w:tblPrEx>
          <w:tblLayout w:type="fixed"/>
        </w:tblPrEx>
        <w:trPr>
          <w:jc w:val="center"/>
        </w:trPr>
        <w:tc>
          <w:tcPr>
            <w:tcW w:w="1836"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包名</w:t>
            </w:r>
          </w:p>
        </w:tc>
        <w:tc>
          <w:tcPr>
            <w:tcW w:w="8650" w:type="dxa"/>
            <w:gridSpan w:val="4"/>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com.kenji.service.impl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36"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父类</w:t>
            </w:r>
          </w:p>
        </w:tc>
        <w:tc>
          <w:tcPr>
            <w:tcW w:w="8650" w:type="dxa"/>
            <w:gridSpan w:val="4"/>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无</w:t>
            </w:r>
          </w:p>
        </w:tc>
      </w:tr>
      <w:tr>
        <w:tblPrEx>
          <w:tblLayout w:type="fixed"/>
        </w:tblPrEx>
        <w:trPr>
          <w:jc w:val="center"/>
        </w:trPr>
        <w:tc>
          <w:tcPr>
            <w:tcW w:w="1836"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接口</w:t>
            </w:r>
          </w:p>
        </w:tc>
        <w:tc>
          <w:tcPr>
            <w:tcW w:w="8650" w:type="dxa"/>
            <w:gridSpan w:val="4"/>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AuthService</w:t>
            </w:r>
          </w:p>
        </w:tc>
      </w:tr>
      <w:tr>
        <w:tblPrEx>
          <w:tblLayout w:type="fixed"/>
        </w:tblPrEx>
        <w:trPr>
          <w:jc w:val="center"/>
        </w:trPr>
        <w:tc>
          <w:tcPr>
            <w:tcW w:w="1836"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方法</w:t>
            </w:r>
          </w:p>
        </w:tc>
        <w:tc>
          <w:tcPr>
            <w:tcW w:w="2883" w:type="dxa"/>
            <w:gridSpan w:val="2"/>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参数</w:t>
            </w:r>
          </w:p>
        </w:tc>
        <w:tc>
          <w:tcPr>
            <w:tcW w:w="2883"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返回值</w:t>
            </w:r>
          </w:p>
        </w:tc>
        <w:tc>
          <w:tcPr>
            <w:tcW w:w="2884"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描述</w:t>
            </w:r>
          </w:p>
        </w:tc>
      </w:tr>
      <w:tr>
        <w:tblPrEx>
          <w:tblLayout w:type="fixed"/>
        </w:tblPrEx>
        <w:trPr>
          <w:jc w:val="center"/>
        </w:trPr>
        <w:tc>
          <w:tcPr>
            <w:tcW w:w="1836"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login</w:t>
            </w:r>
          </w:p>
        </w:tc>
        <w:tc>
          <w:tcPr>
            <w:tcW w:w="2883" w:type="dxa"/>
            <w:gridSpan w:val="2"/>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User 用户信息</w:t>
            </w:r>
          </w:p>
        </w:tc>
        <w:tc>
          <w:tcPr>
            <w:tcW w:w="2883"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String 令牌</w:t>
            </w:r>
          </w:p>
        </w:tc>
        <w:tc>
          <w:tcPr>
            <w:tcW w:w="2884"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用户登陆生成令牌</w:t>
            </w:r>
          </w:p>
        </w:tc>
      </w:tr>
      <w:tr>
        <w:tblPrEx>
          <w:tblLayout w:type="fixed"/>
        </w:tblPrEx>
        <w:trPr>
          <w:jc w:val="center"/>
        </w:trPr>
        <w:tc>
          <w:tcPr>
            <w:tcW w:w="1836"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refresh</w:t>
            </w:r>
          </w:p>
        </w:tc>
        <w:tc>
          <w:tcPr>
            <w:tcW w:w="2883" w:type="dxa"/>
            <w:gridSpan w:val="2"/>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String 令牌</w:t>
            </w:r>
          </w:p>
        </w:tc>
        <w:tc>
          <w:tcPr>
            <w:tcW w:w="2883"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String 令牌</w:t>
            </w:r>
          </w:p>
        </w:tc>
        <w:tc>
          <w:tcPr>
            <w:tcW w:w="2884"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根据旧令牌刷新令牌</w:t>
            </w:r>
          </w:p>
        </w:tc>
      </w:tr>
      <w:tr>
        <w:tblPrEx>
          <w:tblLayout w:type="fixed"/>
        </w:tblPrEx>
        <w:trPr>
          <w:jc w:val="center"/>
        </w:trPr>
        <w:tc>
          <w:tcPr>
            <w:tcW w:w="1836"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validateToken</w:t>
            </w:r>
          </w:p>
        </w:tc>
        <w:tc>
          <w:tcPr>
            <w:tcW w:w="2883" w:type="dxa"/>
            <w:gridSpan w:val="2"/>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String 令牌</w:t>
            </w:r>
          </w:p>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User 用户信息</w:t>
            </w:r>
          </w:p>
        </w:tc>
        <w:tc>
          <w:tcPr>
            <w:tcW w:w="2883"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Boolean 验证结果</w:t>
            </w:r>
          </w:p>
        </w:tc>
        <w:tc>
          <w:tcPr>
            <w:tcW w:w="2884"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根据令牌及用户信息验证令牌</w:t>
            </w:r>
          </w:p>
        </w:tc>
      </w:tr>
      <w:tr>
        <w:tblPrEx>
          <w:tblLayout w:type="fixed"/>
        </w:tblPrEx>
        <w:trPr>
          <w:jc w:val="center"/>
        </w:trPr>
        <w:tc>
          <w:tcPr>
            <w:tcW w:w="1836"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getUserByToken</w:t>
            </w:r>
          </w:p>
        </w:tc>
        <w:tc>
          <w:tcPr>
            <w:tcW w:w="2883" w:type="dxa"/>
            <w:gridSpan w:val="2"/>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String 令牌</w:t>
            </w:r>
          </w:p>
        </w:tc>
        <w:tc>
          <w:tcPr>
            <w:tcW w:w="2883"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User 用户信息</w:t>
            </w:r>
          </w:p>
        </w:tc>
        <w:tc>
          <w:tcPr>
            <w:tcW w:w="2884"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根据令牌返回用户信息</w:t>
            </w:r>
          </w:p>
        </w:tc>
      </w:tr>
      <w:bookmarkEnd w:id="93"/>
    </w:tbl>
    <w:p>
      <w:pPr>
        <w:pStyle w:val="3"/>
        <w:ind w:left="575" w:leftChars="0" w:hanging="575" w:firstLineChars="0"/>
        <w:rPr>
          <w:rFonts w:hint="eastAsia"/>
        </w:rPr>
      </w:pPr>
      <w:bookmarkStart w:id="99" w:name="_Toc160123496"/>
      <w:bookmarkStart w:id="100" w:name="_Toc1081275086"/>
      <w:r>
        <w:rPr>
          <w:rFonts w:hint="eastAsia"/>
        </w:rPr>
        <w:t>服务集成</w:t>
      </w:r>
      <w:bookmarkEnd w:id="94"/>
      <w:bookmarkEnd w:id="99"/>
      <w:bookmarkEnd w:id="100"/>
    </w:p>
    <w:p>
      <w:pPr>
        <w:keepNext w:val="0"/>
        <w:keepLines w:val="0"/>
        <w:pageBreakBefore w:val="0"/>
        <w:kinsoku/>
        <w:wordWrap/>
        <w:overflowPunct/>
        <w:topLinePunct w:val="0"/>
        <w:bidi w:val="0"/>
        <w:snapToGrid/>
        <w:spacing w:line="360" w:lineRule="atLeast"/>
        <w:ind w:right="0" w:rightChars="0"/>
        <w:textAlignment w:val="auto"/>
      </w:pPr>
      <w:r>
        <w:rPr>
          <w:rFonts w:hint="eastAsia"/>
        </w:rPr>
        <w:t>服务集成部分用于支持服务和</w:t>
      </w:r>
      <w:r>
        <w:rPr>
          <w:rFonts w:hint="default"/>
        </w:rPr>
        <w:t>组件</w:t>
      </w:r>
      <w:r>
        <w:rPr>
          <w:rFonts w:hint="eastAsia"/>
        </w:rPr>
        <w:t>的管理以及监控，具体包括以下功能：</w:t>
      </w:r>
    </w:p>
    <w:p>
      <w:pPr>
        <w:keepNext w:val="0"/>
        <w:keepLines w:val="0"/>
        <w:pageBreakBefore w:val="0"/>
        <w:kinsoku/>
        <w:wordWrap/>
        <w:overflowPunct/>
        <w:topLinePunct w:val="0"/>
        <w:bidi w:val="0"/>
        <w:snapToGrid/>
        <w:spacing w:line="360" w:lineRule="atLeast"/>
        <w:ind w:right="0" w:rightChars="0"/>
        <w:textAlignment w:val="auto"/>
        <w:rPr>
          <w:rFonts w:hint="eastAsia"/>
        </w:rPr>
      </w:pPr>
      <w:r>
        <w:rPr>
          <w:rFonts w:hint="eastAsia"/>
        </w:rPr>
        <w:t>服务网关依据服务管理所产生的信息，对服务的访问进行过滤（根据授权和发布订阅关系）和转接（相当于代理）。主要功能包括：</w:t>
      </w:r>
    </w:p>
    <w:p>
      <w:pPr>
        <w:pStyle w:val="5"/>
        <w:ind w:left="720" w:leftChars="0" w:hanging="720" w:firstLineChars="0"/>
        <w:rPr>
          <w:rFonts w:hint="eastAsia"/>
          <w:lang w:val="en-US" w:eastAsia="zh-CN"/>
        </w:rPr>
      </w:pPr>
      <w:bookmarkStart w:id="101" w:name="_Toc983749488"/>
      <w:bookmarkStart w:id="102" w:name="_Toc398587581"/>
      <w:bookmarkStart w:id="103" w:name="_Toc513193318"/>
      <w:r>
        <w:rPr>
          <w:rFonts w:hint="default"/>
          <w:lang w:val="en-US" w:eastAsia="zh-CN"/>
        </w:rPr>
        <w:t>服务管理</w:t>
      </w:r>
      <w:bookmarkEnd w:id="101"/>
      <w:bookmarkEnd w:id="102"/>
      <w:bookmarkEnd w:id="103"/>
    </w:p>
    <w:p>
      <w:pPr>
        <w:keepNext w:val="0"/>
        <w:keepLines w:val="0"/>
        <w:pageBreakBefore w:val="0"/>
        <w:kinsoku/>
        <w:wordWrap/>
        <w:overflowPunct/>
        <w:topLinePunct w:val="0"/>
        <w:bidi w:val="0"/>
        <w:snapToGrid/>
        <w:spacing w:line="360" w:lineRule="atLeast"/>
        <w:ind w:right="0" w:rightChars="0"/>
        <w:jc w:val="center"/>
        <w:textAlignment w:val="auto"/>
        <w:rPr>
          <w:rFonts w:hint="default"/>
        </w:rPr>
      </w:pPr>
      <w:r>
        <w:rPr>
          <w:sz w:val="21"/>
        </w:rPr>
        <mc:AlternateContent>
          <mc:Choice Requires="wpg">
            <w:drawing>
              <wp:anchor distT="0" distB="0" distL="114300" distR="114300" simplePos="0" relativeHeight="256187392" behindDoc="0" locked="0" layoutInCell="1" allowOverlap="1">
                <wp:simplePos x="0" y="0"/>
                <wp:positionH relativeFrom="column">
                  <wp:posOffset>-92710</wp:posOffset>
                </wp:positionH>
                <wp:positionV relativeFrom="paragraph">
                  <wp:posOffset>204470</wp:posOffset>
                </wp:positionV>
                <wp:extent cx="5444490" cy="3020060"/>
                <wp:effectExtent l="6350" t="6350" r="10160" b="21590"/>
                <wp:wrapTopAndBottom/>
                <wp:docPr id="114" name="组合 114"/>
                <wp:cNvGraphicFramePr/>
                <a:graphic xmlns:a="http://schemas.openxmlformats.org/drawingml/2006/main">
                  <a:graphicData uri="http://schemas.microsoft.com/office/word/2010/wordprocessingGroup">
                    <wpg:wgp>
                      <wpg:cNvGrpSpPr/>
                      <wpg:grpSpPr>
                        <a:xfrm>
                          <a:off x="0" y="0"/>
                          <a:ext cx="5444490" cy="3020060"/>
                          <a:chOff x="4297" y="207197"/>
                          <a:chExt cx="8574" cy="4756"/>
                        </a:xfrm>
                      </wpg:grpSpPr>
                      <wpg:grpSp>
                        <wpg:cNvPr id="92" name="组合 92"/>
                        <wpg:cNvGrpSpPr/>
                        <wpg:grpSpPr>
                          <a:xfrm>
                            <a:off x="4297" y="207197"/>
                            <a:ext cx="8575" cy="4757"/>
                            <a:chOff x="3070" y="60632"/>
                            <a:chExt cx="8575" cy="4757"/>
                          </a:xfrm>
                        </wpg:grpSpPr>
                        <wps:wsp>
                          <wps:cNvPr id="93" name="矩形 1"/>
                          <wps:cNvSpPr/>
                          <wps:spPr>
                            <a:xfrm>
                              <a:off x="3070" y="60632"/>
                              <a:ext cx="8548" cy="3392"/>
                            </a:xfrm>
                            <a:prstGeom prst="rect">
                              <a:avLst/>
                            </a:prstGeom>
                            <a:ln w="12700" cmpd="sng">
                              <a:solidFill>
                                <a:schemeClr val="tx1"/>
                              </a:solidFill>
                              <a:prstDash val="sysDot"/>
                            </a:ln>
                          </wps:spPr>
                          <wps:style>
                            <a:lnRef idx="2">
                              <a:schemeClr val="accent6"/>
                            </a:lnRef>
                            <a:fillRef idx="1">
                              <a:schemeClr val="lt1"/>
                            </a:fillRef>
                            <a:effectRef idx="0">
                              <a:schemeClr val="accent6"/>
                            </a:effectRef>
                            <a:fontRef idx="minor">
                              <a:schemeClr val="dk1"/>
                            </a:fontRef>
                          </wps:style>
                          <wps:txbx>
                            <w:txbxContent>
                              <w:p>
                                <w:pPr>
                                  <w:jc w:val="both"/>
                                </w:pPr>
                                <w:r>
                                  <w:t xml:space="preserve">服务管理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4" name="矩形 2"/>
                          <wps:cNvSpPr/>
                          <wps:spPr>
                            <a:xfrm>
                              <a:off x="3085" y="64389"/>
                              <a:ext cx="8560" cy="1000"/>
                            </a:xfrm>
                            <a:prstGeom prst="rect">
                              <a:avLst/>
                            </a:prstGeom>
                            <a:ln w="12700" cmpd="sng">
                              <a:solidFill>
                                <a:schemeClr val="tx1"/>
                              </a:solidFill>
                              <a:prstDash val="sysDot"/>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pPr>
                                <w:r>
                                  <w:t>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圆角矩形 4"/>
                          <wps:cNvSpPr/>
                          <wps:spPr>
                            <a:xfrm>
                              <a:off x="3339" y="61476"/>
                              <a:ext cx="1254" cy="6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pPr>
                                <w:r>
                                  <w:t>服务注册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圆角矩形 5"/>
                          <wps:cNvSpPr/>
                          <wps:spPr>
                            <a:xfrm>
                              <a:off x="4778" y="61477"/>
                              <a:ext cx="1254" cy="6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pPr>
                                <w:r>
                                  <w:t>服务发布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圆角矩形 6"/>
                          <wps:cNvSpPr/>
                          <wps:spPr>
                            <a:xfrm>
                              <a:off x="6176" y="61478"/>
                              <a:ext cx="1254" cy="6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pPr>
                                <w:r>
                                  <w:t>服务查询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圆角矩形 10"/>
                          <wps:cNvSpPr/>
                          <wps:spPr>
                            <a:xfrm>
                              <a:off x="3325" y="62596"/>
                              <a:ext cx="1254" cy="6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pPr>
                                <w:r>
                                  <w:t>服务注销</w:t>
                                </w:r>
                              </w:p>
                              <w:p>
                                <w:pPr>
                                  <w:ind w:left="0" w:leftChars="0" w:firstLine="0" w:firstLineChars="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圆角矩形 9"/>
                          <wps:cNvSpPr/>
                          <wps:spPr>
                            <a:xfrm>
                              <a:off x="4764" y="62597"/>
                              <a:ext cx="1254" cy="6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pPr>
                                <w:r>
                                  <w:t>服务撤回</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圆角矩形 8"/>
                          <wps:cNvSpPr/>
                          <wps:spPr>
                            <a:xfrm>
                              <a:off x="6162" y="62598"/>
                              <a:ext cx="1254" cy="6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pPr>
                                <w:r>
                                  <w:t>服务订购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圆柱形 14"/>
                          <wps:cNvSpPr/>
                          <wps:spPr>
                            <a:xfrm>
                              <a:off x="8336" y="64603"/>
                              <a:ext cx="1854" cy="733"/>
                            </a:xfrm>
                            <a:prstGeom prst="can">
                              <a:avLst>
                                <a:gd name="adj" fmla="val 10368"/>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ind w:left="0" w:leftChars="0" w:firstLine="0" w:firstLineChars="0"/>
                                  <w:jc w:val="center"/>
                                </w:pPr>
                                <w:r>
                                  <w:t>服务运行日志库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圆柱形 19"/>
                          <wps:cNvSpPr/>
                          <wps:spPr>
                            <a:xfrm>
                              <a:off x="5359" y="64578"/>
                              <a:ext cx="1854" cy="733"/>
                            </a:xfrm>
                            <a:prstGeom prst="can">
                              <a:avLst>
                                <a:gd name="adj" fmla="val 10368"/>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ind w:left="0" w:leftChars="0" w:firstLine="0" w:firstLineChars="0"/>
                                  <w:jc w:val="center"/>
                                </w:pPr>
                                <w:r>
                                  <w:t>服务管理库</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95" name="矩形 95"/>
                        <wps:cNvSpPr/>
                        <wps:spPr>
                          <a:xfrm>
                            <a:off x="8863" y="207426"/>
                            <a:ext cx="3891" cy="2600"/>
                          </a:xfrm>
                          <a:prstGeom prst="rect">
                            <a:avLst/>
                          </a:prstGeom>
                          <a:ln w="12700" cmpd="sng">
                            <a:solidFill>
                              <a:schemeClr val="tx1"/>
                            </a:solidFill>
                            <a:prstDash val="sysDot"/>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pPr>
                              <w:r>
                                <w:t>服务描述文件管理</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圆角矩形 16"/>
                        <wps:cNvSpPr/>
                        <wps:spPr>
                          <a:xfrm>
                            <a:off x="9249" y="208043"/>
                            <a:ext cx="1254" cy="6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pPr>
                              <w:r>
                                <w:t>SDL查询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圆角矩形 17"/>
                        <wps:cNvSpPr/>
                        <wps:spPr>
                          <a:xfrm>
                            <a:off x="9261" y="209163"/>
                            <a:ext cx="1254" cy="6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pPr>
                              <w:r>
                                <w:t>SDL增加</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4" name="圆角矩形 104"/>
                        <wps:cNvSpPr/>
                        <wps:spPr>
                          <a:xfrm>
                            <a:off x="10956" y="208047"/>
                            <a:ext cx="1254" cy="6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pPr>
                              <w:r>
                                <w:t>SDL修改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5" name="圆角矩形 105"/>
                        <wps:cNvSpPr/>
                        <wps:spPr>
                          <a:xfrm>
                            <a:off x="10968" y="209167"/>
                            <a:ext cx="1254" cy="6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pPr>
                              <w:r>
                                <w:t>SDL删除</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7.3pt;margin-top:16.1pt;height:237.8pt;width:428.7pt;mso-wrap-distance-bottom:0pt;mso-wrap-distance-top:0pt;z-index:256187392;mso-width-relative:page;mso-height-relative:page;" coordorigin="4297,207197" coordsize="8574,4756" o:gfxdata="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">
                <o:lock v:ext="edit" aspectratio="f"/>
                <v:group id="_x0000_s1026" o:spid="_x0000_s1026" o:spt="203" style="position:absolute;left:4297;top:207197;height:4757;width:8575;" coordorigin="3070,60632" coordsize="8575,4757" o:gfxdata="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EOpo78AAADbAAAADwAAAAAAAAAB&#10;ACAAAAA4AAAAZHJzL2Rvd25yZXYueG1sUEsBAhQAFAAAAAgAh07iQDMvBZ47AAAAOQAAABUAAAAA&#10;AAAAAQAgAAAAJAEAAGRycy9ncm91cHNoYXBleG1sLnhtbFBLBQYAAAAABgAGAGABAADhAwAAAAA=&#10;">
                  <o:lock v:ext="edit" aspectratio="f"/>
                  <v:rect id="矩形 1" o:spid="_x0000_s1026" o:spt="1" style="position:absolute;left:3070;top:60632;height:3392;width:8548;" fillcolor="#FFFFFF [3201]" filled="t" stroked="t" coordsize="21600,21600" o:gfxdata="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RbZmq+AAAA2wAAAA8AAAAAAAAAAQAgAAAAOAAAAGRycy9kb3ducmV2&#10;LnhtbFBLAQIUABQAAAAIAIdO4kAzLwWeOwAAADkAAAAQAAAAAAAAAAEAIAAAACMBAABkcnMvc2hh&#10;cGV4bWwueG1sUEsFBgAAAAAGAAYAWwEAAM0DAAAAAA==&#10;">
                    <v:fill on="t" focussize="0,0"/>
                    <v:stroke weight="1pt" color="#000000 [3213]" miterlimit="8" joinstyle="miter" dashstyle="1 1"/>
                    <v:imagedata o:title=""/>
                    <o:lock v:ext="edit" aspectratio="f"/>
                    <v:textbox>
                      <w:txbxContent>
                        <w:p>
                          <w:pPr>
                            <w:jc w:val="both"/>
                          </w:pPr>
                          <w:r>
                            <w:t xml:space="preserve">服务管理 </w:t>
                          </w:r>
                        </w:p>
                      </w:txbxContent>
                    </v:textbox>
                  </v:rect>
                  <v:rect id="矩形 2" o:spid="_x0000_s1026" o:spt="1" style="position:absolute;left:3085;top:64389;height:1000;width:8560;v-text-anchor:middle;" fillcolor="#FFFFFF [3201]" filled="t" stroked="t" coordsize="21600,21600" o:gfxdata="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PMyG2+AAAA2wAAAA8AAAAAAAAAAQAgAAAAOAAAAGRycy9kb3ducmV2&#10;LnhtbFBLAQIUABQAAAAIAIdO4kAzLwWeOwAAADkAAAAQAAAAAAAAAAEAIAAAACMBAABkcnMvc2hh&#10;cGV4bWwueG1sUEsFBgAAAAAGAAYAWwEAAM0DAAAAAA==&#10;">
                    <v:fill on="t" focussize="0,0"/>
                    <v:stroke weight="1pt" color="#000000 [3213]" miterlimit="8" joinstyle="miter" dashstyle="1 1"/>
                    <v:imagedata o:title=""/>
                    <o:lock v:ext="edit" aspectratio="f"/>
                    <v:textbox>
                      <w:txbxContent>
                        <w:p>
                          <w:pPr>
                            <w:ind w:left="0" w:leftChars="0" w:firstLine="0" w:firstLineChars="0"/>
                          </w:pPr>
                          <w:r>
                            <w:t>数据库</w:t>
                          </w:r>
                        </w:p>
                      </w:txbxContent>
                    </v:textbox>
                  </v:rect>
                  <v:roundrect id="_x0000_s1026" o:spid="_x0000_s1026" o:spt="2" style="position:absolute;left:3339;top:61476;height:682;width:1254;v-text-anchor:middle;" fillcolor="#4472C4 [3204]" filled="t" stroked="t" coordsize="21600,21600" arcsize="0.166666666666667" o:gfxdata="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m9Jw/vwAAANoAAAAPAAAAAAAAAAEAIAAAADgAAABkcnMvZG93bnJl&#10;di54bWxQSwECFAAUAAAACACHTuJAMy8FnjsAAAA5AAAAEAAAAAAAAAABACAAAAAkAQAAZHJzL3No&#10;YXBleG1sLnhtbFBLBQYAAAAABgAGAFsBAADOAwAAAAA=&#10;">
                    <v:fill on="t" focussize="0,0"/>
                    <v:stroke weight="1pt" color="#2F528F [3204]" miterlimit="8" joinstyle="miter"/>
                    <v:imagedata o:title=""/>
                    <o:lock v:ext="edit" aspectratio="f"/>
                    <v:textbox>
                      <w:txbxContent>
                        <w:p>
                          <w:pPr>
                            <w:ind w:left="0" w:leftChars="0" w:firstLine="0" w:firstLineChars="0"/>
                            <w:jc w:val="center"/>
                          </w:pPr>
                          <w:r>
                            <w:t>服务注册</w:t>
                          </w:r>
                        </w:p>
                      </w:txbxContent>
                    </v:textbox>
                  </v:roundrect>
                  <v:roundrect id="_x0000_s1026" o:spid="_x0000_s1026" o:spt="2" style="position:absolute;left:4778;top:61477;height:682;width:1254;v-text-anchor:middle;" fillcolor="#4472C4 [3204]" filled="t" stroked="t" coordsize="21600,21600" arcsize="0.166666666666667" o:gfxdata="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JuDmkvwAAANoAAAAPAAAAAAAAAAEAIAAAADgAAABkcnMvZG93bnJl&#10;di54bWxQSwECFAAUAAAACACHTuJAMy8FnjsAAAA5AAAAEAAAAAAAAAABACAAAAAkAQAAZHJzL3No&#10;YXBleG1sLnhtbFBLBQYAAAAABgAGAFsBAADOAwAAAAA=&#10;">
                    <v:fill on="t" focussize="0,0"/>
                    <v:stroke weight="1pt" color="#2F528F [3204]" miterlimit="8" joinstyle="miter"/>
                    <v:imagedata o:title=""/>
                    <o:lock v:ext="edit" aspectratio="f"/>
                    <v:textbox>
                      <w:txbxContent>
                        <w:p>
                          <w:pPr>
                            <w:ind w:left="0" w:leftChars="0" w:firstLine="0" w:firstLineChars="0"/>
                          </w:pPr>
                          <w:r>
                            <w:t>服务发布</w:t>
                          </w:r>
                        </w:p>
                      </w:txbxContent>
                    </v:textbox>
                  </v:roundrect>
                  <v:roundrect id="_x0000_s1026" o:spid="_x0000_s1026" o:spt="2" style="position:absolute;left:6176;top:61478;height:682;width:1254;v-text-anchor:middle;" fillcolor="#4472C4 [3204]" filled="t" stroked="t" coordsize="21600,21600" arcsize="0.166666666666667" o:gfxdata="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lqp9O+AAAA2gAAAA8AAAAAAAAAAQAgAAAAOAAAAGRycy9kb3ducmV2&#10;LnhtbFBLAQIUABQAAAAIAIdO4kAzLwWeOwAAADkAAAAQAAAAAAAAAAEAIAAAACMBAABkcnMvc2hh&#10;cGV4bWwueG1sUEsFBgAAAAAGAAYAWwEAAM0DAAAAAA==&#10;">
                    <v:fill on="t" focussize="0,0"/>
                    <v:stroke weight="1pt" color="#2F528F [3204]" miterlimit="8" joinstyle="miter"/>
                    <v:imagedata o:title=""/>
                    <o:lock v:ext="edit" aspectratio="f"/>
                    <v:textbox>
                      <w:txbxContent>
                        <w:p>
                          <w:pPr>
                            <w:ind w:left="0" w:leftChars="0" w:firstLine="0" w:firstLineChars="0"/>
                            <w:jc w:val="center"/>
                          </w:pPr>
                          <w:r>
                            <w:t>服务查询</w:t>
                          </w:r>
                        </w:p>
                      </w:txbxContent>
                    </v:textbox>
                  </v:roundrect>
                  <v:roundrect id="_x0000_s1026" o:spid="_x0000_s1026" o:spt="2" style="position:absolute;left:3325;top:62596;height:682;width:1254;v-text-anchor:middle;" fillcolor="#4472C4 [3204]" filled="t" stroked="t" coordsize="21600,21600" arcsize="0.166666666666667" o:gfxdata="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qTImTcAAAADbAAAADwAAAAAAAAABACAAAAA4AAAAZHJzL2Rvd25y&#10;ZXYueG1sUEsBAhQAFAAAAAgAh07iQDMvBZ47AAAAOQAAABAAAAAAAAAAAQAgAAAAJQEAAGRycy9z&#10;aGFwZXhtbC54bWxQSwUGAAAAAAYABgBbAQAAzwMAAAAA&#10;">
                    <v:fill on="t" focussize="0,0"/>
                    <v:stroke weight="1pt" color="#2F528F [3204]" miterlimit="8" joinstyle="miter"/>
                    <v:imagedata o:title=""/>
                    <o:lock v:ext="edit" aspectratio="f"/>
                    <v:textbox>
                      <w:txbxContent>
                        <w:p>
                          <w:pPr>
                            <w:ind w:left="0" w:leftChars="0" w:firstLine="0" w:firstLineChars="0"/>
                            <w:jc w:val="center"/>
                          </w:pPr>
                          <w:r>
                            <w:t>服务注销</w:t>
                          </w:r>
                        </w:p>
                        <w:p>
                          <w:pPr>
                            <w:ind w:left="0" w:leftChars="0" w:firstLine="0" w:firstLineChars="0"/>
                            <w:jc w:val="center"/>
                          </w:pPr>
                        </w:p>
                      </w:txbxContent>
                    </v:textbox>
                  </v:roundrect>
                  <v:roundrect id="_x0000_s1026" o:spid="_x0000_s1026" o:spt="2" style="position:absolute;left:4764;top:62597;height:682;width:1254;v-text-anchor:middle;" fillcolor="#4472C4 [3204]" filled="t" stroked="t" coordsize="21600,21600" arcsize="0.166666666666667" o:gfxdata="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I9TOhvwAAANoAAAAPAAAAAAAAAAEAIAAAADgAAABkcnMvZG93bnJl&#10;di54bWxQSwECFAAUAAAACACHTuJAMy8FnjsAAAA5AAAAEAAAAAAAAAABACAAAAAkAQAAZHJzL3No&#10;YXBleG1sLnhtbFBLBQYAAAAABgAGAFsBAADOAwAAAAA=&#10;">
                    <v:fill on="t" focussize="0,0"/>
                    <v:stroke weight="1pt" color="#2F528F [3204]" miterlimit="8" joinstyle="miter"/>
                    <v:imagedata o:title=""/>
                    <o:lock v:ext="edit" aspectratio="f"/>
                    <v:textbox>
                      <w:txbxContent>
                        <w:p>
                          <w:pPr>
                            <w:ind w:left="0" w:leftChars="0" w:firstLine="0" w:firstLineChars="0"/>
                            <w:jc w:val="center"/>
                          </w:pPr>
                          <w:r>
                            <w:t>服务撤回</w:t>
                          </w:r>
                        </w:p>
                      </w:txbxContent>
                    </v:textbox>
                  </v:roundrect>
                  <v:roundrect id="_x0000_s1026" o:spid="_x0000_s1026" o:spt="2" style="position:absolute;left:6162;top:62598;height:682;width:1254;v-text-anchor:middle;" fillcolor="#4472C4 [3204]" filled="t" stroked="t" coordsize="21600,21600" arcsize="0.166666666666667" o:gfxdata="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e5ljq7AAAA2gAAAA8AAAAAAAAAAQAgAAAAOAAAAGRycy9kb3ducmV2Lnht&#10;bFBLAQIUABQAAAAIAIdO4kAzLwWeOwAAADkAAAAQAAAAAAAAAAEAIAAAACABAABkcnMvc2hhcGV4&#10;bWwueG1sUEsFBgAAAAAGAAYAWwEAAMoDAAAAAA==&#10;">
                    <v:fill on="t" focussize="0,0"/>
                    <v:stroke weight="1pt" color="#2F528F [3204]" miterlimit="8" joinstyle="miter"/>
                    <v:imagedata o:title=""/>
                    <o:lock v:ext="edit" aspectratio="f"/>
                    <v:textbox>
                      <w:txbxContent>
                        <w:p>
                          <w:pPr>
                            <w:ind w:left="0" w:leftChars="0" w:firstLine="0" w:firstLineChars="0"/>
                            <w:jc w:val="center"/>
                          </w:pPr>
                          <w:r>
                            <w:t>服务订购</w:t>
                          </w:r>
                        </w:p>
                      </w:txbxContent>
                    </v:textbox>
                  </v:roundrect>
                  <v:shape id="_x0000_s1026" o:spid="_x0000_s1026" o:spt="22" type="#_x0000_t22" style="position:absolute;left:8336;top:64603;height:733;width:1854;v-text-anchor:middle;" fillcolor="#ED7D31 [3205]" filled="t" stroked="t" coordsize="21600,21600" o:gfxdata="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deh2zLoAAADbAAAADwAAAAAAAAABACAAAAA4AAAAZHJzL2Rvd25yZXYueG1s&#10;UEsBAhQAFAAAAAgAh07iQDMvBZ47AAAAOQAAABAAAAAAAAAAAQAgAAAAHwEAAGRycy9zaGFwZXht&#10;bC54bWxQSwUGAAAAAAYABgBbAQAAyQMAAAAA&#10;" adj="2239">
                    <v:fill on="t" focussize="0,0"/>
                    <v:stroke weight="1pt" color="#AE5A21 [3205]" miterlimit="8" joinstyle="miter"/>
                    <v:imagedata o:title=""/>
                    <o:lock v:ext="edit" aspectratio="f"/>
                    <v:textbox>
                      <w:txbxContent>
                        <w:p>
                          <w:pPr>
                            <w:ind w:left="0" w:leftChars="0" w:firstLine="0" w:firstLineChars="0"/>
                            <w:jc w:val="center"/>
                          </w:pPr>
                          <w:r>
                            <w:t>服务运行日志库</w:t>
                          </w:r>
                        </w:p>
                      </w:txbxContent>
                    </v:textbox>
                  </v:shape>
                  <v:shape id="_x0000_s1026" o:spid="_x0000_s1026" o:spt="22" type="#_x0000_t22" style="position:absolute;left:5359;top:64578;height:733;width:1854;v-text-anchor:middle;" fillcolor="#ED7D31 [3205]" filled="t" stroked="t" coordsize="21600,21600" o:gfxdata="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m+nZUrcAAADbAAAADwAAAAAAAAABACAAAAA4AAAAZHJzL2Rvd25yZXYueG1sUEsB&#10;AhQAFAAAAAgAh07iQDMvBZ47AAAAOQAAABAAAAAAAAAAAQAgAAAAHAEAAGRycy9zaGFwZXhtbC54&#10;bWxQSwUGAAAAAAYABgBbAQAAxgMAAAAA&#10;" adj="2239">
                    <v:fill on="t" focussize="0,0"/>
                    <v:stroke weight="1pt" color="#AE5A21 [3205]" miterlimit="8" joinstyle="miter"/>
                    <v:imagedata o:title=""/>
                    <o:lock v:ext="edit" aspectratio="f"/>
                    <v:textbox>
                      <w:txbxContent>
                        <w:p>
                          <w:pPr>
                            <w:ind w:left="0" w:leftChars="0" w:firstLine="0" w:firstLineChars="0"/>
                            <w:jc w:val="center"/>
                          </w:pPr>
                          <w:r>
                            <w:t>服务管理库</w:t>
                          </w:r>
                        </w:p>
                      </w:txbxContent>
                    </v:textbox>
                  </v:shape>
                </v:group>
                <v:rect id="_x0000_s1026" o:spid="_x0000_s1026" o:spt="1" style="position:absolute;left:8863;top:207426;height:2600;width:3891;" fillcolor="#FFFFFF [3201]" filled="t" stroked="t" coordsize="21600,21600" o:gfxdata="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T+W4W+AAAA2wAAAA8AAAAAAAAAAQAgAAAAOAAAAGRycy9kb3ducmV2&#10;LnhtbFBLAQIUABQAAAAIAIdO4kAzLwWeOwAAADkAAAAQAAAAAAAAAAEAIAAAACMBAABkcnMvc2hh&#10;cGV4bWwueG1sUEsFBgAAAAAGAAYAWwEAAM0DAAAAAA==&#10;">
                  <v:fill on="t" focussize="0,0"/>
                  <v:stroke weight="1pt" color="#000000 [3213]" miterlimit="8" joinstyle="miter" dashstyle="1 1"/>
                  <v:imagedata o:title=""/>
                  <o:lock v:ext="edit" aspectratio="f"/>
                  <v:textbox>
                    <w:txbxContent>
                      <w:p>
                        <w:pPr>
                          <w:ind w:left="0" w:leftChars="0" w:firstLine="0" w:firstLineChars="0"/>
                          <w:jc w:val="both"/>
                        </w:pPr>
                        <w:r>
                          <w:t>服务描述文件管理</w:t>
                        </w:r>
                      </w:p>
                    </w:txbxContent>
                  </v:textbox>
                </v:rect>
                <v:roundrect id="_x0000_s1026" o:spid="_x0000_s1026" o:spt="2" style="position:absolute;left:9249;top:208043;height:682;width:1254;v-text-anchor:middle;" fillcolor="#4472C4 [3204]" filled="t" stroked="t" coordsize="21600,21600" arcsize="0.166666666666667" o:gfxdata="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SZcbor0AAADbAAAADwAAAAAAAAABACAAAAA4AAAAZHJzL2Rvd25yZXYu&#10;eG1sUEsBAhQAFAAAAAgAh07iQDMvBZ47AAAAOQAAABAAAAAAAAAAAQAgAAAAIgEAAGRycy9zaGFw&#10;ZXhtbC54bWxQSwUGAAAAAAYABgBbAQAAzAMAAAAA&#10;">
                  <v:fill on="t" focussize="0,0"/>
                  <v:stroke weight="1pt" color="#2F528F [3204]" miterlimit="8" joinstyle="miter"/>
                  <v:imagedata o:title=""/>
                  <o:lock v:ext="edit" aspectratio="f"/>
                  <v:textbox>
                    <w:txbxContent>
                      <w:p>
                        <w:pPr>
                          <w:ind w:left="0" w:leftChars="0" w:firstLine="0" w:firstLineChars="0"/>
                          <w:jc w:val="center"/>
                        </w:pPr>
                        <w:r>
                          <w:t>SDL查询</w:t>
                        </w:r>
                      </w:p>
                    </w:txbxContent>
                  </v:textbox>
                </v:roundrect>
                <v:roundrect id="_x0000_s1026" o:spid="_x0000_s1026" o:spt="2" style="position:absolute;left:9261;top:209163;height:682;width:1254;v-text-anchor:middle;" fillcolor="#4472C4 [3204]" filled="t" stroked="t" coordsize="21600,21600" arcsize="0.166666666666667" o:gfxdata="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tu+Ob0AAADbAAAADwAAAAAAAAABACAAAAA4AAAAZHJzL2Rvd25yZXYu&#10;eG1sUEsBAhQAFAAAAAgAh07iQDMvBZ47AAAAOQAAABAAAAAAAAAAAQAgAAAAIgEAAGRycy9zaGFw&#10;ZXhtbC54bWxQSwUGAAAAAAYABgBbAQAAzAMAAAAA&#10;">
                  <v:fill on="t" focussize="0,0"/>
                  <v:stroke weight="1pt" color="#2F528F [3204]" miterlimit="8" joinstyle="miter"/>
                  <v:imagedata o:title=""/>
                  <o:lock v:ext="edit" aspectratio="f"/>
                  <v:textbox>
                    <w:txbxContent>
                      <w:p>
                        <w:pPr>
                          <w:ind w:left="0" w:leftChars="0" w:firstLine="0" w:firstLineChars="0"/>
                          <w:jc w:val="center"/>
                        </w:pPr>
                        <w:r>
                          <w:t>SDL增加</w:t>
                        </w:r>
                      </w:p>
                    </w:txbxContent>
                  </v:textbox>
                </v:roundrect>
                <v:roundrect id="_x0000_s1026" o:spid="_x0000_s1026" o:spt="2" style="position:absolute;left:10956;top:208047;height:682;width:1254;v-text-anchor:middle;" fillcolor="#4472C4 [3204]" filled="t" stroked="t" coordsize="21600,21600" arcsize="0.166666666666667" o:gfxdata="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Keei6+AAAA3AAAAA8AAAAAAAAAAQAgAAAAOAAAAGRycy9kb3ducmV2&#10;LnhtbFBLAQIUABQAAAAIAIdO4kAzLwWeOwAAADkAAAAQAAAAAAAAAAEAIAAAACMBAABkcnMvc2hh&#10;cGV4bWwueG1sUEsFBgAAAAAGAAYAWwEAAM0DAAAAAA==&#10;">
                  <v:fill on="t" focussize="0,0"/>
                  <v:stroke weight="1pt" color="#2F528F [3204]" miterlimit="8" joinstyle="miter"/>
                  <v:imagedata o:title=""/>
                  <o:lock v:ext="edit" aspectratio="f"/>
                  <v:textbox>
                    <w:txbxContent>
                      <w:p>
                        <w:pPr>
                          <w:ind w:left="0" w:leftChars="0" w:firstLine="0" w:firstLineChars="0"/>
                          <w:jc w:val="center"/>
                        </w:pPr>
                        <w:r>
                          <w:t>SDL修改</w:t>
                        </w:r>
                      </w:p>
                    </w:txbxContent>
                  </v:textbox>
                </v:roundrect>
                <v:roundrect id="_x0000_s1026" o:spid="_x0000_s1026" o:spt="2" style="position:absolute;left:10968;top:209167;height:682;width:1254;v-text-anchor:middle;" fillcolor="#4472C4 [3204]" filled="t" stroked="t" coordsize="21600,21600" arcsize="0.166666666666667" o:gfxdata="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3S37W+AAAA3AAAAA8AAAAAAAAAAQAgAAAAOAAAAGRycy9kb3ducmV2&#10;LnhtbFBLAQIUABQAAAAIAIdO4kAzLwWeOwAAADkAAAAQAAAAAAAAAAEAIAAAACMBAABkcnMvc2hh&#10;cGV4bWwueG1sUEsFBgAAAAAGAAYAWwEAAM0DAAAAAA==&#10;">
                  <v:fill on="t" focussize="0,0"/>
                  <v:stroke weight="1pt" color="#2F528F [3204]" miterlimit="8" joinstyle="miter"/>
                  <v:imagedata o:title=""/>
                  <o:lock v:ext="edit" aspectratio="f"/>
                  <v:textbox>
                    <w:txbxContent>
                      <w:p>
                        <w:pPr>
                          <w:ind w:left="0" w:leftChars="0" w:firstLine="0" w:firstLineChars="0"/>
                          <w:jc w:val="center"/>
                        </w:pPr>
                        <w:r>
                          <w:t>SDL删除</w:t>
                        </w:r>
                      </w:p>
                    </w:txbxContent>
                  </v:textbox>
                </v:roundrect>
                <w10:wrap type="topAndBottom"/>
              </v:group>
            </w:pict>
          </mc:Fallback>
        </mc:AlternateContent>
      </w:r>
      <w:r>
        <w:rPr>
          <w:rFonts w:hint="eastAsia"/>
        </w:rPr>
        <w:t>图</w:t>
      </w:r>
      <w:r>
        <w:rPr>
          <w:rFonts w:hint="default"/>
        </w:rPr>
        <w:t>7 服务管理的功能模块</w:t>
      </w:r>
    </w:p>
    <w:p>
      <w:pPr>
        <w:keepNext w:val="0"/>
        <w:keepLines w:val="0"/>
        <w:pageBreakBefore w:val="0"/>
        <w:kinsoku/>
        <w:wordWrap/>
        <w:overflowPunct/>
        <w:topLinePunct w:val="0"/>
        <w:bidi w:val="0"/>
        <w:snapToGrid/>
        <w:spacing w:line="360" w:lineRule="atLeast"/>
        <w:ind w:right="0" w:rightChars="0"/>
        <w:jc w:val="center"/>
        <w:textAlignment w:val="auto"/>
        <w:rPr>
          <w:rFonts w:hint="default"/>
        </w:rPr>
      </w:pPr>
    </w:p>
    <w:p>
      <w:pPr>
        <w:keepNext w:val="0"/>
        <w:keepLines w:val="0"/>
        <w:pageBreakBefore w:val="0"/>
        <w:kinsoku/>
        <w:wordWrap/>
        <w:overflowPunct/>
        <w:topLinePunct w:val="0"/>
        <w:bidi w:val="0"/>
        <w:snapToGrid/>
        <w:spacing w:line="360" w:lineRule="atLeast"/>
        <w:ind w:right="0" w:rightChars="0"/>
        <w:textAlignment w:val="auto"/>
        <w:rPr>
          <w:rFonts w:hint="eastAsia"/>
          <w:lang w:eastAsia="zh-CN"/>
        </w:rPr>
      </w:pPr>
      <w:r>
        <w:rPr>
          <w:rFonts w:hint="eastAsia"/>
        </w:rPr>
        <w:t>服务</w:t>
      </w:r>
      <w:r>
        <w:rPr>
          <w:rFonts w:hint="default"/>
        </w:rPr>
        <w:t>管理主要是对服务本身的管理和对服务描述文件的管理。包括服务的注册与注销、服务的发布与撤回、服务的查询获取、服务的订购与授权和服务描述文件的管理。</w:t>
      </w:r>
    </w:p>
    <w:p>
      <w:pPr>
        <w:pStyle w:val="6"/>
        <w:ind w:left="864" w:leftChars="0" w:hanging="864" w:firstLineChars="0"/>
        <w:rPr>
          <w:rFonts w:hint="eastAsia"/>
          <w:lang w:val="en-US" w:eastAsia="zh-CN"/>
        </w:rPr>
      </w:pPr>
      <w:r>
        <w:rPr>
          <w:rFonts w:hint="eastAsia"/>
          <w:lang w:val="en-US" w:eastAsia="zh-CN"/>
        </w:rPr>
        <w:t>服务注册/注销</w:t>
      </w:r>
    </w:p>
    <w:p>
      <w:pPr>
        <w:keepNext w:val="0"/>
        <w:keepLines w:val="0"/>
        <w:pageBreakBefore w:val="0"/>
        <w:kinsoku/>
        <w:wordWrap/>
        <w:overflowPunct/>
        <w:topLinePunct w:val="0"/>
        <w:bidi w:val="0"/>
        <w:snapToGrid/>
        <w:spacing w:line="360" w:lineRule="atLeast"/>
        <w:ind w:right="0" w:rightChars="0"/>
        <w:textAlignment w:val="auto"/>
        <w:rPr>
          <w:rFonts w:hint="eastAsia" w:ascii="Times New Roman" w:hAnsi="Times New Roman" w:eastAsia="黑体" w:cs="Times New Roman"/>
          <w:sz w:val="21"/>
          <w:szCs w:val="24"/>
          <w:lang w:val="en-US" w:eastAsia="zh-CN" w:bidi="ar-SA"/>
        </w:rPr>
      </w:pPr>
      <w:r>
        <w:rPr>
          <w:rFonts w:hint="eastAsia" w:ascii="Times New Roman" w:hAnsi="Times New Roman" w:eastAsia="黑体" w:cs="Times New Roman"/>
          <w:sz w:val="21"/>
          <w:szCs w:val="24"/>
          <w:lang w:val="en-US" w:eastAsia="zh-CN" w:bidi="ar-SA"/>
        </w:rPr>
        <w:t>本平台并不提供服务开发平台，服务开发人员（服务提供者）可以利用任何平台和编程语言开发服务，只要其</w:t>
      </w:r>
      <w:r>
        <w:rPr>
          <w:rFonts w:hint="eastAsia" w:ascii="黑体" w:hAnsi="黑体" w:eastAsia="黑体" w:cs="黑体"/>
          <w:bCs w:val="0"/>
          <w:kern w:val="44"/>
          <w:sz w:val="21"/>
          <w:szCs w:val="21"/>
          <w:lang w:val="en-US" w:eastAsia="zh-CN" w:bidi="ar-SA"/>
        </w:rPr>
        <w:t>遵循</w:t>
      </w:r>
      <w:r>
        <w:rPr>
          <w:rFonts w:hint="eastAsia" w:ascii="Times New Roman" w:hAnsi="Times New Roman" w:eastAsia="黑体" w:cs="Times New Roman"/>
          <w:sz w:val="21"/>
          <w:szCs w:val="24"/>
          <w:lang w:val="en-US" w:eastAsia="zh-CN" w:bidi="ar-SA"/>
        </w:rPr>
        <w:t>REST或微服务规范即可。</w:t>
      </w:r>
    </w:p>
    <w:p>
      <w:pPr>
        <w:keepNext w:val="0"/>
        <w:keepLines w:val="0"/>
        <w:pageBreakBefore w:val="0"/>
        <w:kinsoku/>
        <w:wordWrap/>
        <w:overflowPunct/>
        <w:topLinePunct w:val="0"/>
        <w:bidi w:val="0"/>
        <w:snapToGrid/>
        <w:spacing w:line="360" w:lineRule="atLeast"/>
        <w:ind w:right="0" w:rightChars="0" w:firstLine="420"/>
        <w:textAlignment w:val="auto"/>
      </w:pPr>
      <w:r>
        <w:drawing>
          <wp:inline distT="0" distB="0" distL="114300" distR="114300">
            <wp:extent cx="5231765" cy="3293110"/>
            <wp:effectExtent l="0" t="0" r="635" b="8890"/>
            <wp:docPr id="1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
                    <pic:cNvPicPr>
                      <a:picLocks noChangeAspect="1"/>
                    </pic:cNvPicPr>
                  </pic:nvPicPr>
                  <pic:blipFill>
                    <a:blip r:embed="rId18"/>
                    <a:stretch>
                      <a:fillRect/>
                    </a:stretch>
                  </pic:blipFill>
                  <pic:spPr>
                    <a:xfrm>
                      <a:off x="0" y="0"/>
                      <a:ext cx="5231765" cy="3293110"/>
                    </a:xfrm>
                    <a:prstGeom prst="rect">
                      <a:avLst/>
                    </a:prstGeom>
                    <a:noFill/>
                    <a:ln w="9525">
                      <a:noFill/>
                    </a:ln>
                  </pic:spPr>
                </pic:pic>
              </a:graphicData>
            </a:graphic>
          </wp:inline>
        </w:drawing>
      </w:r>
    </w:p>
    <w:p>
      <w:pPr>
        <w:keepNext w:val="0"/>
        <w:keepLines w:val="0"/>
        <w:pageBreakBefore w:val="0"/>
        <w:kinsoku/>
        <w:wordWrap/>
        <w:overflowPunct/>
        <w:topLinePunct w:val="0"/>
        <w:bidi w:val="0"/>
        <w:snapToGrid/>
        <w:spacing w:line="360" w:lineRule="atLeast"/>
        <w:ind w:right="0" w:rightChars="0" w:firstLine="420"/>
        <w:jc w:val="center"/>
        <w:textAlignment w:val="auto"/>
        <w:rPr>
          <w:rFonts w:hint="eastAsia"/>
        </w:rPr>
      </w:pPr>
      <w:r>
        <w:rPr>
          <w:rFonts w:hint="eastAsia"/>
        </w:rPr>
        <w:t>图</w:t>
      </w:r>
      <w:r>
        <w:rPr>
          <w:rFonts w:hint="default"/>
        </w:rPr>
        <w:t>9 服务注册模块的工作过程</w:t>
      </w:r>
    </w:p>
    <w:p>
      <w:pPr>
        <w:keepNext w:val="0"/>
        <w:keepLines w:val="0"/>
        <w:pageBreakBefore w:val="0"/>
        <w:kinsoku/>
        <w:wordWrap/>
        <w:overflowPunct/>
        <w:topLinePunct w:val="0"/>
        <w:bidi w:val="0"/>
        <w:snapToGrid/>
        <w:spacing w:line="360" w:lineRule="atLeast"/>
        <w:ind w:right="0" w:rightChars="0" w:firstLine="420"/>
        <w:textAlignment w:val="auto"/>
        <w:rPr>
          <w:rFonts w:hint="default"/>
        </w:rPr>
      </w:pPr>
      <w:r>
        <w:rPr>
          <w:rFonts w:hint="default"/>
        </w:rPr>
        <w:t>服务注册模块的工作过程</w:t>
      </w:r>
    </w:p>
    <w:p>
      <w:pPr>
        <w:keepNext w:val="0"/>
        <w:keepLines w:val="0"/>
        <w:pageBreakBefore w:val="0"/>
        <w:numPr>
          <w:ilvl w:val="0"/>
          <w:numId w:val="8"/>
        </w:numPr>
        <w:kinsoku/>
        <w:wordWrap/>
        <w:overflowPunct/>
        <w:topLinePunct w:val="0"/>
        <w:bidi w:val="0"/>
        <w:snapToGrid/>
        <w:spacing w:line="360" w:lineRule="atLeast"/>
        <w:ind w:right="0" w:rightChars="0" w:firstLine="420"/>
        <w:textAlignment w:val="auto"/>
      </w:pPr>
      <w:r>
        <w:rPr>
          <w:rFonts w:hint="eastAsia"/>
        </w:rPr>
        <w:t>开发并测试好的服务完成部署后，</w:t>
      </w:r>
      <w:r>
        <w:t>首先向服务管理模块发起服务注册的REST请求；</w:t>
      </w:r>
    </w:p>
    <w:p>
      <w:pPr>
        <w:keepNext w:val="0"/>
        <w:keepLines w:val="0"/>
        <w:pageBreakBefore w:val="0"/>
        <w:numPr>
          <w:ilvl w:val="0"/>
          <w:numId w:val="8"/>
        </w:numPr>
        <w:kinsoku/>
        <w:wordWrap/>
        <w:overflowPunct/>
        <w:topLinePunct w:val="0"/>
        <w:bidi w:val="0"/>
        <w:snapToGrid/>
        <w:spacing w:line="360" w:lineRule="atLeast"/>
        <w:ind w:right="0" w:rightChars="0" w:firstLine="420"/>
        <w:textAlignment w:val="auto"/>
      </w:pPr>
      <w:r>
        <w:t>由服务网关中的安全管理模块验证身份，验证成功后进入（3），否则返回错误信息；</w:t>
      </w:r>
    </w:p>
    <w:p>
      <w:pPr>
        <w:keepNext w:val="0"/>
        <w:keepLines w:val="0"/>
        <w:pageBreakBefore w:val="0"/>
        <w:numPr>
          <w:ilvl w:val="0"/>
          <w:numId w:val="8"/>
        </w:numPr>
        <w:kinsoku/>
        <w:wordWrap/>
        <w:overflowPunct/>
        <w:topLinePunct w:val="0"/>
        <w:bidi w:val="0"/>
        <w:snapToGrid/>
        <w:spacing w:line="360" w:lineRule="atLeast"/>
        <w:ind w:right="0" w:rightChars="0" w:firstLine="420"/>
        <w:textAlignment w:val="auto"/>
      </w:pPr>
      <w:r>
        <w:t>由服务管理中的服务注册模块调用SDL管理模块将</w:t>
      </w:r>
      <w:r>
        <w:rPr>
          <w:rFonts w:hint="eastAsia"/>
        </w:rPr>
        <w:t>注册信息</w:t>
      </w:r>
      <w:r>
        <w:t>及服务描述文件</w:t>
      </w:r>
      <w:r>
        <w:rPr>
          <w:rFonts w:hint="eastAsia"/>
        </w:rPr>
        <w:t>保存于服务管理库中，包括服务的分类信息和描述服务的各种元数据。</w:t>
      </w:r>
    </w:p>
    <w:p>
      <w:pPr>
        <w:keepNext w:val="0"/>
        <w:keepLines w:val="0"/>
        <w:pageBreakBefore w:val="0"/>
        <w:numPr>
          <w:ilvl w:val="0"/>
          <w:numId w:val="8"/>
        </w:numPr>
        <w:kinsoku/>
        <w:wordWrap/>
        <w:overflowPunct/>
        <w:topLinePunct w:val="0"/>
        <w:bidi w:val="0"/>
        <w:snapToGrid/>
        <w:spacing w:line="360" w:lineRule="atLeast"/>
        <w:ind w:right="0" w:rightChars="0" w:firstLine="420"/>
        <w:textAlignment w:val="auto"/>
      </w:pPr>
      <w:r>
        <w:t>由服务管理模块向服务注册中心发起服务注册的REST请求，将服务注册至服务注册中心中，并返回结果。</w:t>
      </w:r>
    </w:p>
    <w:p>
      <w:pPr>
        <w:keepNext w:val="0"/>
        <w:keepLines w:val="0"/>
        <w:pageBreakBefore w:val="0"/>
        <w:numPr>
          <w:ilvl w:val="0"/>
          <w:numId w:val="0"/>
        </w:numPr>
        <w:kinsoku/>
        <w:wordWrap/>
        <w:overflowPunct/>
        <w:topLinePunct w:val="0"/>
        <w:bidi w:val="0"/>
        <w:snapToGrid/>
        <w:spacing w:line="360" w:lineRule="atLeast"/>
        <w:ind w:right="0" w:rightChars="0" w:firstLine="420" w:firstLineChars="200"/>
        <w:textAlignment w:val="auto"/>
      </w:pPr>
      <w:r>
        <w:rPr>
          <w:rFonts w:hint="eastAsia"/>
        </w:rPr>
        <w:t>当然，服务注销是服务注册的反操作，它从服务管理库中删除服务的分类与描述信息</w:t>
      </w:r>
      <w:r>
        <w:t>，并将已注册至服务注册中心的服务注销</w:t>
      </w:r>
      <w:r>
        <w:rPr>
          <w:rFonts w:hint="eastAsia"/>
        </w:rPr>
        <w:t>。</w:t>
      </w:r>
    </w:p>
    <w:p>
      <w:pPr>
        <w:pStyle w:val="6"/>
        <w:ind w:left="864" w:leftChars="0" w:hanging="864" w:firstLineChars="0"/>
        <w:rPr>
          <w:rFonts w:hint="eastAsia"/>
          <w:lang w:val="en-US" w:eastAsia="zh-CN"/>
        </w:rPr>
      </w:pPr>
      <w:r>
        <w:rPr>
          <w:rFonts w:hint="eastAsia"/>
          <w:lang w:val="en-US" w:eastAsia="zh-CN"/>
        </w:rPr>
        <w:t>服务发布/撤回</w:t>
      </w:r>
    </w:p>
    <w:p>
      <w:pPr>
        <w:keepNext w:val="0"/>
        <w:keepLines w:val="0"/>
        <w:pageBreakBefore w:val="0"/>
        <w:kinsoku/>
        <w:wordWrap/>
        <w:overflowPunct/>
        <w:topLinePunct w:val="0"/>
        <w:bidi w:val="0"/>
        <w:snapToGrid/>
        <w:spacing w:line="360" w:lineRule="atLeast"/>
        <w:ind w:right="0" w:rightChars="0"/>
        <w:textAlignment w:val="auto"/>
        <w:rPr>
          <w:rFonts w:hint="eastAsia"/>
          <w:lang w:val="en-US" w:eastAsia="zh-CN"/>
        </w:rPr>
      </w:pPr>
      <w:r>
        <w:rPr>
          <w:rFonts w:hint="eastAsia"/>
          <w:lang w:val="en-US" w:eastAsia="zh-CN"/>
        </w:rPr>
        <w:t>服务管理人员或服务提供者利用此功能将已注册的服务向外界发布，使其对外部可见。服务撤回是服务发布的反操作。</w:t>
      </w:r>
    </w:p>
    <w:p>
      <w:pPr>
        <w:keepNext w:val="0"/>
        <w:keepLines w:val="0"/>
        <w:pageBreakBefore w:val="0"/>
        <w:numPr>
          <w:ilvl w:val="0"/>
          <w:numId w:val="0"/>
        </w:numPr>
        <w:kinsoku/>
        <w:wordWrap/>
        <w:overflowPunct/>
        <w:topLinePunct w:val="0"/>
        <w:bidi w:val="0"/>
        <w:snapToGrid/>
        <w:spacing w:line="360" w:lineRule="atLeast"/>
        <w:ind w:right="0" w:rightChars="0"/>
        <w:textAlignment w:val="auto"/>
      </w:pPr>
      <w:r>
        <w:drawing>
          <wp:inline distT="0" distB="0" distL="114300" distR="114300">
            <wp:extent cx="5238750" cy="3277870"/>
            <wp:effectExtent l="0" t="0" r="19050" b="24130"/>
            <wp:docPr id="1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
                    <pic:cNvPicPr>
                      <a:picLocks noChangeAspect="1"/>
                    </pic:cNvPicPr>
                  </pic:nvPicPr>
                  <pic:blipFill>
                    <a:blip r:embed="rId19"/>
                    <a:stretch>
                      <a:fillRect/>
                    </a:stretch>
                  </pic:blipFill>
                  <pic:spPr>
                    <a:xfrm>
                      <a:off x="0" y="0"/>
                      <a:ext cx="5238750" cy="327787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bidi w:val="0"/>
        <w:snapToGrid/>
        <w:spacing w:line="360" w:lineRule="atLeast"/>
        <w:ind w:right="0" w:rightChars="0"/>
        <w:jc w:val="center"/>
        <w:textAlignment w:val="auto"/>
        <w:rPr>
          <w:rFonts w:hint="default"/>
        </w:rPr>
      </w:pPr>
      <w:r>
        <w:rPr>
          <w:rFonts w:hint="eastAsia"/>
        </w:rPr>
        <w:t>图</w:t>
      </w:r>
      <w:r>
        <w:rPr>
          <w:rFonts w:hint="default"/>
        </w:rPr>
        <w:t>10 服务发布模块工作过程</w:t>
      </w:r>
    </w:p>
    <w:p>
      <w:pPr>
        <w:keepNext w:val="0"/>
        <w:keepLines w:val="0"/>
        <w:pageBreakBefore w:val="0"/>
        <w:numPr>
          <w:ilvl w:val="0"/>
          <w:numId w:val="0"/>
        </w:numPr>
        <w:kinsoku/>
        <w:wordWrap/>
        <w:overflowPunct/>
        <w:topLinePunct w:val="0"/>
        <w:bidi w:val="0"/>
        <w:snapToGrid/>
        <w:spacing w:line="360" w:lineRule="atLeast"/>
        <w:ind w:right="0" w:rightChars="0"/>
        <w:jc w:val="center"/>
        <w:textAlignment w:val="auto"/>
        <w:rPr>
          <w:rFonts w:hint="default"/>
        </w:rPr>
      </w:pPr>
    </w:p>
    <w:p>
      <w:pPr>
        <w:keepNext w:val="0"/>
        <w:keepLines w:val="0"/>
        <w:pageBreakBefore w:val="0"/>
        <w:numPr>
          <w:ilvl w:val="0"/>
          <w:numId w:val="0"/>
        </w:numPr>
        <w:kinsoku/>
        <w:wordWrap/>
        <w:overflowPunct/>
        <w:topLinePunct w:val="0"/>
        <w:bidi w:val="0"/>
        <w:snapToGrid/>
        <w:spacing w:line="360" w:lineRule="atLeast"/>
        <w:ind w:right="0" w:rightChars="0" w:firstLine="420" w:firstLineChars="200"/>
        <w:textAlignment w:val="auto"/>
      </w:pPr>
      <w:r>
        <w:rPr>
          <w:rFonts w:hint="default"/>
        </w:rPr>
        <w:t>1、已经注册完成的服务</w:t>
      </w:r>
      <w:r>
        <w:rPr>
          <w:rFonts w:hint="eastAsia"/>
        </w:rPr>
        <w:t>，</w:t>
      </w:r>
      <w:r>
        <w:t>首先向服务管理模块发起服务发布的REST请求；</w:t>
      </w:r>
    </w:p>
    <w:p>
      <w:pPr>
        <w:keepNext w:val="0"/>
        <w:keepLines w:val="0"/>
        <w:pageBreakBefore w:val="0"/>
        <w:numPr>
          <w:ilvl w:val="0"/>
          <w:numId w:val="0"/>
        </w:numPr>
        <w:kinsoku/>
        <w:wordWrap/>
        <w:overflowPunct/>
        <w:topLinePunct w:val="0"/>
        <w:bidi w:val="0"/>
        <w:snapToGrid/>
        <w:spacing w:line="360" w:lineRule="atLeast"/>
        <w:ind w:right="0" w:rightChars="0" w:firstLine="420" w:firstLineChars="200"/>
        <w:textAlignment w:val="auto"/>
      </w:pPr>
      <w:r>
        <w:t>2、由服务网关中的安全管理模块验证身份，验证成功后进入（3），否则返回错误信息；</w:t>
      </w:r>
    </w:p>
    <w:p>
      <w:pPr>
        <w:keepNext w:val="0"/>
        <w:keepLines w:val="0"/>
        <w:pageBreakBefore w:val="0"/>
        <w:numPr>
          <w:ilvl w:val="0"/>
          <w:numId w:val="0"/>
        </w:numPr>
        <w:kinsoku/>
        <w:wordWrap/>
        <w:overflowPunct/>
        <w:topLinePunct w:val="0"/>
        <w:bidi w:val="0"/>
        <w:snapToGrid/>
        <w:spacing w:line="360" w:lineRule="atLeast"/>
        <w:ind w:right="0" w:rightChars="0" w:firstLine="420" w:firstLineChars="200"/>
        <w:textAlignment w:val="auto"/>
      </w:pPr>
      <w:r>
        <w:t>3、由服务管理中的服务发布模块修改服务管理库中的服务状态为发布状态</w:t>
      </w:r>
      <w:r>
        <w:rPr>
          <w:rFonts w:hint="eastAsia"/>
        </w:rPr>
        <w:t>。</w:t>
      </w:r>
    </w:p>
    <w:p>
      <w:pPr>
        <w:keepNext w:val="0"/>
        <w:keepLines w:val="0"/>
        <w:pageBreakBefore w:val="0"/>
        <w:numPr>
          <w:ilvl w:val="0"/>
          <w:numId w:val="0"/>
        </w:numPr>
        <w:kinsoku/>
        <w:wordWrap/>
        <w:overflowPunct/>
        <w:topLinePunct w:val="0"/>
        <w:bidi w:val="0"/>
        <w:snapToGrid/>
        <w:spacing w:line="360" w:lineRule="atLeast"/>
        <w:ind w:right="0" w:rightChars="0" w:firstLine="420" w:firstLineChars="200"/>
        <w:textAlignment w:val="auto"/>
        <w:rPr>
          <w:rFonts w:hint="eastAsia"/>
        </w:rPr>
      </w:pPr>
      <w:r>
        <w:t>4、由服务管理模块返回结果。</w:t>
      </w:r>
    </w:p>
    <w:p>
      <w:pPr>
        <w:pStyle w:val="6"/>
        <w:ind w:left="864" w:leftChars="0" w:hanging="864" w:firstLineChars="0"/>
        <w:rPr>
          <w:rFonts w:hint="eastAsia"/>
          <w:lang w:val="en-US" w:eastAsia="zh-CN"/>
        </w:rPr>
      </w:pPr>
      <w:r>
        <w:rPr>
          <w:rFonts w:hint="eastAsia"/>
          <w:lang w:val="en-US" w:eastAsia="zh-CN"/>
        </w:rPr>
        <w:t>服务查询</w:t>
      </w:r>
    </w:p>
    <w:p>
      <w:pPr>
        <w:keepNext w:val="0"/>
        <w:keepLines w:val="0"/>
        <w:pageBreakBefore w:val="0"/>
        <w:kinsoku/>
        <w:wordWrap/>
        <w:overflowPunct/>
        <w:topLinePunct w:val="0"/>
        <w:bidi w:val="0"/>
        <w:snapToGrid/>
        <w:spacing w:line="360" w:lineRule="atLeast"/>
        <w:ind w:right="0" w:rightChars="0"/>
        <w:textAlignment w:val="auto"/>
        <w:rPr>
          <w:rFonts w:hint="eastAsia"/>
          <w:lang w:val="en-US" w:eastAsia="zh-CN"/>
        </w:rPr>
      </w:pPr>
      <w:r>
        <w:rPr>
          <w:rFonts w:hint="eastAsia"/>
          <w:lang w:val="en-US" w:eastAsia="zh-CN"/>
        </w:rPr>
        <w:t>系统管理人员可以查询注册和发布的所有服务，其他人员利用此服务只能查询平台已发布的所有服务。</w:t>
      </w:r>
    </w:p>
    <w:p>
      <w:pPr>
        <w:keepNext w:val="0"/>
        <w:keepLines w:val="0"/>
        <w:pageBreakBefore w:val="0"/>
        <w:numPr>
          <w:ilvl w:val="0"/>
          <w:numId w:val="0"/>
        </w:numPr>
        <w:kinsoku/>
        <w:wordWrap/>
        <w:overflowPunct/>
        <w:topLinePunct w:val="0"/>
        <w:bidi w:val="0"/>
        <w:snapToGrid/>
        <w:spacing w:line="360" w:lineRule="atLeast"/>
        <w:ind w:right="0" w:rightChars="0"/>
        <w:textAlignment w:val="auto"/>
      </w:pPr>
      <w:r>
        <w:drawing>
          <wp:inline distT="0" distB="0" distL="114300" distR="114300">
            <wp:extent cx="5235575" cy="4607560"/>
            <wp:effectExtent l="0" t="0" r="22225"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235575" cy="460756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bidi w:val="0"/>
        <w:snapToGrid/>
        <w:spacing w:line="360" w:lineRule="atLeast"/>
        <w:ind w:right="0" w:rightChars="0"/>
        <w:jc w:val="center"/>
        <w:textAlignment w:val="auto"/>
        <w:rPr>
          <w:rFonts w:hint="default"/>
        </w:rPr>
      </w:pPr>
      <w:r>
        <w:rPr>
          <w:rFonts w:hint="eastAsia"/>
        </w:rPr>
        <w:t>图</w:t>
      </w:r>
      <w:r>
        <w:rPr>
          <w:rFonts w:hint="default"/>
        </w:rPr>
        <w:t>11 服务查询模块的工作过程</w:t>
      </w:r>
    </w:p>
    <w:p>
      <w:pPr>
        <w:keepNext w:val="0"/>
        <w:keepLines w:val="0"/>
        <w:pageBreakBefore w:val="0"/>
        <w:numPr>
          <w:ilvl w:val="0"/>
          <w:numId w:val="0"/>
        </w:numPr>
        <w:kinsoku/>
        <w:wordWrap/>
        <w:overflowPunct/>
        <w:topLinePunct w:val="0"/>
        <w:bidi w:val="0"/>
        <w:snapToGrid/>
        <w:spacing w:line="360" w:lineRule="atLeast"/>
        <w:ind w:right="0" w:rightChars="0"/>
        <w:jc w:val="center"/>
        <w:textAlignment w:val="auto"/>
        <w:rPr>
          <w:rFonts w:hint="eastAsia"/>
        </w:rPr>
      </w:pPr>
    </w:p>
    <w:p>
      <w:pPr>
        <w:keepNext w:val="0"/>
        <w:keepLines w:val="0"/>
        <w:pageBreakBefore w:val="0"/>
        <w:numPr>
          <w:ilvl w:val="0"/>
          <w:numId w:val="9"/>
        </w:numPr>
        <w:kinsoku/>
        <w:wordWrap/>
        <w:overflowPunct/>
        <w:topLinePunct w:val="0"/>
        <w:bidi w:val="0"/>
        <w:snapToGrid/>
        <w:spacing w:line="360" w:lineRule="atLeast"/>
        <w:ind w:right="0" w:rightChars="0" w:firstLine="420" w:firstLineChars="200"/>
        <w:textAlignment w:val="auto"/>
      </w:pPr>
      <w:r>
        <w:t>服务查询首先向服务网关发起服务查询的REST请求；</w:t>
      </w:r>
    </w:p>
    <w:p>
      <w:pPr>
        <w:keepNext w:val="0"/>
        <w:keepLines w:val="0"/>
        <w:pageBreakBefore w:val="0"/>
        <w:numPr>
          <w:ilvl w:val="0"/>
          <w:numId w:val="9"/>
        </w:numPr>
        <w:kinsoku/>
        <w:wordWrap/>
        <w:overflowPunct/>
        <w:topLinePunct w:val="0"/>
        <w:bidi w:val="0"/>
        <w:snapToGrid/>
        <w:spacing w:line="360" w:lineRule="atLeast"/>
        <w:ind w:right="0" w:rightChars="0" w:firstLine="420" w:firstLineChars="200"/>
        <w:textAlignment w:val="auto"/>
      </w:pPr>
      <w:r>
        <w:t>由服务网关中的安全管理模块验证身份，验证成功后进入（3），否则返回错误信息；</w:t>
      </w:r>
    </w:p>
    <w:p>
      <w:pPr>
        <w:keepNext w:val="0"/>
        <w:keepLines w:val="0"/>
        <w:pageBreakBefore w:val="0"/>
        <w:numPr>
          <w:ilvl w:val="0"/>
          <w:numId w:val="9"/>
        </w:numPr>
        <w:kinsoku/>
        <w:wordWrap/>
        <w:overflowPunct/>
        <w:topLinePunct w:val="0"/>
        <w:bidi w:val="0"/>
        <w:snapToGrid/>
        <w:spacing w:line="360" w:lineRule="atLeast"/>
        <w:ind w:right="0" w:rightChars="0" w:firstLine="420" w:firstLineChars="200"/>
        <w:textAlignment w:val="auto"/>
      </w:pPr>
      <w:r>
        <w:t>服务查询模块调用SDL管理模块通过</w:t>
      </w:r>
      <w:r>
        <w:rPr>
          <w:rFonts w:hint="eastAsia"/>
        </w:rPr>
        <w:t>服务管理库</w:t>
      </w:r>
      <w:r>
        <w:t>查询服务描述文件及注册信息；</w:t>
      </w:r>
    </w:p>
    <w:p>
      <w:pPr>
        <w:keepNext w:val="0"/>
        <w:keepLines w:val="0"/>
        <w:pageBreakBefore w:val="0"/>
        <w:numPr>
          <w:ilvl w:val="0"/>
          <w:numId w:val="9"/>
        </w:numPr>
        <w:kinsoku/>
        <w:wordWrap/>
        <w:overflowPunct/>
        <w:topLinePunct w:val="0"/>
        <w:bidi w:val="0"/>
        <w:snapToGrid/>
        <w:spacing w:line="360" w:lineRule="atLeast"/>
        <w:ind w:right="0" w:rightChars="0" w:firstLine="420" w:firstLineChars="200"/>
        <w:textAlignment w:val="auto"/>
      </w:pPr>
      <w:r>
        <w:t>服务查询模块向服务注册中心发起服务查询的REST请求，查询服务的状态信息；</w:t>
      </w:r>
    </w:p>
    <w:p>
      <w:pPr>
        <w:keepNext w:val="0"/>
        <w:keepLines w:val="0"/>
        <w:pageBreakBefore w:val="0"/>
        <w:numPr>
          <w:ilvl w:val="0"/>
          <w:numId w:val="9"/>
        </w:numPr>
        <w:kinsoku/>
        <w:wordWrap/>
        <w:overflowPunct/>
        <w:topLinePunct w:val="0"/>
        <w:bidi w:val="0"/>
        <w:snapToGrid/>
        <w:spacing w:line="360" w:lineRule="atLeast"/>
        <w:ind w:right="0" w:rightChars="0" w:firstLine="420" w:firstLineChars="200"/>
        <w:textAlignment w:val="auto"/>
      </w:pPr>
      <w:r>
        <w:t>由服务查询模块将查询结果合并后返回</w:t>
      </w:r>
      <w:r>
        <w:rPr>
          <w:rFonts w:hint="eastAsia"/>
        </w:rPr>
        <w:t>。</w:t>
      </w:r>
    </w:p>
    <w:p>
      <w:pPr>
        <w:pStyle w:val="6"/>
        <w:ind w:left="864" w:leftChars="0" w:hanging="864" w:firstLineChars="0"/>
        <w:rPr>
          <w:rFonts w:hint="eastAsia"/>
          <w:lang w:val="en-US" w:eastAsia="zh-CN"/>
        </w:rPr>
      </w:pPr>
      <w:r>
        <w:rPr>
          <w:rFonts w:hint="eastAsia"/>
          <w:lang w:val="en-US" w:eastAsia="zh-CN"/>
        </w:rPr>
        <w:t>服务订购与授权</w:t>
      </w:r>
    </w:p>
    <w:p>
      <w:pPr>
        <w:keepNext w:val="0"/>
        <w:keepLines w:val="0"/>
        <w:pageBreakBefore w:val="0"/>
        <w:kinsoku/>
        <w:wordWrap/>
        <w:overflowPunct/>
        <w:topLinePunct w:val="0"/>
        <w:bidi w:val="0"/>
        <w:snapToGrid/>
        <w:spacing w:line="360" w:lineRule="atLeast"/>
        <w:ind w:right="0" w:rightChars="0"/>
        <w:textAlignment w:val="auto"/>
        <w:rPr>
          <w:rFonts w:hint="eastAsia"/>
          <w:lang w:val="en-US" w:eastAsia="zh-CN"/>
        </w:rPr>
      </w:pPr>
      <w:r>
        <w:rPr>
          <w:rFonts w:hint="eastAsia"/>
          <w:lang w:val="en-US" w:eastAsia="zh-CN"/>
        </w:rPr>
        <w:t>可以对平台中所有已发布的服务进行选择并订购，服务管理人员对订购行为进行审核，若审核通过，则给予订购者以服务授权。服务授权的结果是给订购者颁发一个token，在服务运行阶段，所有对服务的访问都依据该token进行访问控制。</w:t>
      </w:r>
    </w:p>
    <w:p>
      <w:pPr>
        <w:keepNext w:val="0"/>
        <w:keepLines w:val="0"/>
        <w:pageBreakBefore w:val="0"/>
        <w:numPr>
          <w:ilvl w:val="0"/>
          <w:numId w:val="0"/>
        </w:numPr>
        <w:kinsoku/>
        <w:wordWrap/>
        <w:overflowPunct/>
        <w:topLinePunct w:val="0"/>
        <w:bidi w:val="0"/>
        <w:snapToGrid/>
        <w:spacing w:line="360" w:lineRule="atLeast"/>
        <w:ind w:right="0" w:rightChars="0"/>
        <w:jc w:val="center"/>
        <w:textAlignment w:val="auto"/>
      </w:pPr>
      <w:r>
        <w:object>
          <v:shape id="_x0000_i1028" o:spt="75" type="#_x0000_t75" style="height:313.5pt;width:273pt;" o:ole="t" filled="f" coordsize="21600,21600">
            <v:path/>
            <v:fill on="f" focussize="0,0"/>
            <v:stroke/>
            <v:imagedata r:id="rId21" o:title=""/>
            <o:lock v:ext="edit" aspectratio="t"/>
            <w10:wrap type="none"/>
            <w10:anchorlock/>
          </v:shape>
          <o:OLEObject Type="Embed" ProgID="Visio.Drawing.15" ShapeID="_x0000_i1028" DrawAspect="Content" ObjectID="_1468075728">
            <o:LockedField>false</o:LockedField>
          </o:OLEObject>
        </w:object>
      </w:r>
    </w:p>
    <w:p>
      <w:pPr>
        <w:keepNext w:val="0"/>
        <w:keepLines w:val="0"/>
        <w:pageBreakBefore w:val="0"/>
        <w:numPr>
          <w:ilvl w:val="0"/>
          <w:numId w:val="0"/>
        </w:numPr>
        <w:kinsoku/>
        <w:wordWrap/>
        <w:overflowPunct/>
        <w:topLinePunct w:val="0"/>
        <w:bidi w:val="0"/>
        <w:snapToGrid/>
        <w:spacing w:line="360" w:lineRule="atLeast"/>
        <w:ind w:right="0" w:rightChars="0"/>
        <w:jc w:val="center"/>
        <w:textAlignment w:val="auto"/>
        <w:rPr>
          <w:rFonts w:hint="default"/>
        </w:rPr>
      </w:pPr>
      <w:r>
        <w:rPr>
          <w:rFonts w:hint="eastAsia"/>
        </w:rPr>
        <w:t>图</w:t>
      </w:r>
      <w:r>
        <w:rPr>
          <w:rFonts w:hint="default"/>
        </w:rPr>
        <w:t>12 服务订购模块的工作过程</w:t>
      </w:r>
    </w:p>
    <w:p>
      <w:pPr>
        <w:keepNext w:val="0"/>
        <w:keepLines w:val="0"/>
        <w:pageBreakBefore w:val="0"/>
        <w:numPr>
          <w:ilvl w:val="0"/>
          <w:numId w:val="0"/>
        </w:numPr>
        <w:kinsoku/>
        <w:wordWrap/>
        <w:overflowPunct/>
        <w:topLinePunct w:val="0"/>
        <w:bidi w:val="0"/>
        <w:snapToGrid/>
        <w:spacing w:line="360" w:lineRule="atLeast"/>
        <w:ind w:right="0" w:rightChars="0"/>
        <w:jc w:val="center"/>
        <w:textAlignment w:val="auto"/>
        <w:rPr>
          <w:rFonts w:hint="eastAsia"/>
        </w:rPr>
      </w:pPr>
    </w:p>
    <w:p>
      <w:pPr>
        <w:keepNext w:val="0"/>
        <w:keepLines w:val="0"/>
        <w:pageBreakBefore w:val="0"/>
        <w:numPr>
          <w:ilvl w:val="0"/>
          <w:numId w:val="0"/>
        </w:numPr>
        <w:kinsoku/>
        <w:wordWrap/>
        <w:overflowPunct/>
        <w:topLinePunct w:val="0"/>
        <w:bidi w:val="0"/>
        <w:snapToGrid/>
        <w:spacing w:line="360" w:lineRule="atLeast"/>
        <w:ind w:right="0" w:rightChars="0" w:firstLine="420" w:firstLineChars="200"/>
        <w:textAlignment w:val="auto"/>
        <w:rPr>
          <w:rFonts w:hint="eastAsia"/>
        </w:rPr>
      </w:pPr>
      <w:r>
        <w:rPr>
          <w:rFonts w:hint="eastAsia"/>
        </w:rPr>
        <w:t>服务消费者获取token的过程，其中服务消费者（浏览器、程序、组件及服务），</w:t>
      </w:r>
      <w:r>
        <w:rPr>
          <w:rFonts w:hint="default"/>
        </w:rPr>
        <w:t>安全管理模块</w:t>
      </w:r>
      <w:r>
        <w:rPr>
          <w:rFonts w:hint="eastAsia"/>
        </w:rPr>
        <w:t>可以是由服务管理人员来进行审核。当服务消费者使用用户提供的</w:t>
      </w:r>
      <w:r>
        <w:rPr>
          <w:rFonts w:hint="default"/>
        </w:rPr>
        <w:t>用户名</w:t>
      </w:r>
      <w:r>
        <w:rPr>
          <w:rFonts w:hint="eastAsia"/>
        </w:rPr>
        <w:t>和</w:t>
      </w:r>
      <w:r>
        <w:rPr>
          <w:rFonts w:hint="default"/>
        </w:rPr>
        <w:t>密码</w:t>
      </w:r>
      <w:r>
        <w:rPr>
          <w:rFonts w:hint="eastAsia"/>
        </w:rPr>
        <w:t>来直接请求token，认证服务器验证通过后，会返回一个token response并将token自身也保留下来。服务消费者提供以下参数请求</w:t>
      </w:r>
      <w:r>
        <w:rPr>
          <w:rFonts w:hint="default"/>
        </w:rPr>
        <w:t>安全管理模块</w:t>
      </w:r>
      <w:r>
        <w:rPr>
          <w:rFonts w:hint="eastAsia"/>
        </w:rPr>
        <w:t>：</w:t>
      </w:r>
    </w:p>
    <w:p>
      <w:pPr>
        <w:keepNext w:val="0"/>
        <w:keepLines w:val="0"/>
        <w:pageBreakBefore w:val="0"/>
        <w:numPr>
          <w:ilvl w:val="0"/>
          <w:numId w:val="0"/>
        </w:numPr>
        <w:kinsoku/>
        <w:wordWrap/>
        <w:overflowPunct/>
        <w:topLinePunct w:val="0"/>
        <w:bidi w:val="0"/>
        <w:snapToGrid/>
        <w:spacing w:line="360" w:lineRule="atLeast"/>
        <w:ind w:right="0" w:rightChars="0" w:firstLine="420" w:firstLineChars="200"/>
        <w:textAlignment w:val="auto"/>
        <w:rPr>
          <w:rFonts w:hint="eastAsia"/>
        </w:rPr>
      </w:pPr>
    </w:p>
    <w:tbl>
      <w:tblPr>
        <w:tblStyle w:val="37"/>
        <w:tblW w:w="8455" w:type="dxa"/>
        <w:tblInd w:w="-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9"/>
        <w:gridCol w:w="1418"/>
        <w:gridCol w:w="41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59"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参数</w:t>
            </w:r>
          </w:p>
        </w:tc>
        <w:tc>
          <w:tcPr>
            <w:tcW w:w="1418"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是否可选</w:t>
            </w:r>
          </w:p>
        </w:tc>
        <w:tc>
          <w:tcPr>
            <w:tcW w:w="4178"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备注</w:t>
            </w:r>
          </w:p>
        </w:tc>
      </w:tr>
      <w:tr>
        <w:tblPrEx>
          <w:tblLayout w:type="fixed"/>
        </w:tblPrEx>
        <w:tc>
          <w:tcPr>
            <w:tcW w:w="2859" w:type="dxa"/>
          </w:tcPr>
          <w:p>
            <w:pPr>
              <w:keepNext w:val="0"/>
              <w:keepLines w:val="0"/>
              <w:pageBreakBefore w:val="0"/>
              <w:kinsoku/>
              <w:wordWrap/>
              <w:overflowPunct/>
              <w:topLinePunct w:val="0"/>
              <w:bidi w:val="0"/>
              <w:snapToGrid/>
              <w:spacing w:line="360" w:lineRule="atLeast"/>
              <w:ind w:right="0" w:rightChars="0" w:firstLine="0" w:firstLineChars="0"/>
              <w:textAlignment w:val="auto"/>
            </w:pPr>
            <w:r>
              <w:rPr>
                <w:rFonts w:hint="eastAsia"/>
              </w:rPr>
              <w:t>grant_type</w:t>
            </w:r>
          </w:p>
        </w:tc>
        <w:tc>
          <w:tcPr>
            <w:tcW w:w="1418"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必选</w:t>
            </w:r>
          </w:p>
        </w:tc>
        <w:tc>
          <w:tcPr>
            <w:tcW w:w="4178"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值固定为“password”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59" w:type="dxa"/>
          </w:tcPr>
          <w:p>
            <w:pPr>
              <w:keepNext w:val="0"/>
              <w:keepLines w:val="0"/>
              <w:pageBreakBefore w:val="0"/>
              <w:kinsoku/>
              <w:wordWrap/>
              <w:overflowPunct/>
              <w:topLinePunct w:val="0"/>
              <w:bidi w:val="0"/>
              <w:snapToGrid/>
              <w:spacing w:line="360" w:lineRule="atLeast"/>
              <w:ind w:right="0" w:rightChars="0" w:firstLine="0" w:firstLineChars="0"/>
              <w:textAlignment w:val="auto"/>
            </w:pPr>
            <w:r>
              <w:rPr>
                <w:rFonts w:hint="eastAsia"/>
              </w:rPr>
              <w:t>username</w:t>
            </w:r>
          </w:p>
        </w:tc>
        <w:tc>
          <w:tcPr>
            <w:tcW w:w="1418"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必选</w:t>
            </w:r>
          </w:p>
        </w:tc>
        <w:tc>
          <w:tcPr>
            <w:tcW w:w="4178"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用户登陆账号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59" w:type="dxa"/>
          </w:tcPr>
          <w:p>
            <w:pPr>
              <w:keepNext w:val="0"/>
              <w:keepLines w:val="0"/>
              <w:pageBreakBefore w:val="0"/>
              <w:kinsoku/>
              <w:wordWrap/>
              <w:overflowPunct/>
              <w:topLinePunct w:val="0"/>
              <w:bidi w:val="0"/>
              <w:snapToGrid/>
              <w:spacing w:line="360" w:lineRule="atLeast"/>
              <w:ind w:right="0" w:rightChars="0" w:firstLine="0" w:firstLineChars="0"/>
              <w:textAlignment w:val="auto"/>
            </w:pPr>
            <w:r>
              <w:rPr>
                <w:rFonts w:hint="eastAsia"/>
              </w:rPr>
              <w:t>passward</w:t>
            </w:r>
          </w:p>
        </w:tc>
        <w:tc>
          <w:tcPr>
            <w:tcW w:w="1418"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必选</w:t>
            </w:r>
          </w:p>
        </w:tc>
        <w:tc>
          <w:tcPr>
            <w:tcW w:w="4178"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用户登陆密码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59" w:type="dxa"/>
          </w:tcPr>
          <w:p>
            <w:pPr>
              <w:keepNext w:val="0"/>
              <w:keepLines w:val="0"/>
              <w:pageBreakBefore w:val="0"/>
              <w:kinsoku/>
              <w:wordWrap/>
              <w:overflowPunct/>
              <w:topLinePunct w:val="0"/>
              <w:bidi w:val="0"/>
              <w:snapToGrid/>
              <w:spacing w:line="360" w:lineRule="atLeast"/>
              <w:ind w:right="0" w:rightChars="0" w:firstLine="0" w:firstLineChars="0"/>
              <w:textAlignment w:val="auto"/>
            </w:pPr>
            <w:r>
              <w:rPr>
                <w:rFonts w:hint="eastAsia"/>
              </w:rPr>
              <w:t>scope</w:t>
            </w:r>
          </w:p>
        </w:tc>
        <w:tc>
          <w:tcPr>
            <w:tcW w:w="1418"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可选</w:t>
            </w:r>
          </w:p>
        </w:tc>
        <w:tc>
          <w:tcPr>
            <w:tcW w:w="4178"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授权范围</w:t>
            </w:r>
          </w:p>
        </w:tc>
      </w:tr>
    </w:tbl>
    <w:p>
      <w:pPr>
        <w:keepNext w:val="0"/>
        <w:keepLines w:val="0"/>
        <w:pageBreakBefore w:val="0"/>
        <w:kinsoku/>
        <w:wordWrap/>
        <w:overflowPunct/>
        <w:topLinePunct w:val="0"/>
        <w:bidi w:val="0"/>
        <w:snapToGrid/>
        <w:spacing w:line="360" w:lineRule="atLeast"/>
        <w:ind w:left="0" w:leftChars="0" w:right="0" w:rightChars="0" w:firstLine="0" w:firstLineChars="0"/>
        <w:jc w:val="center"/>
        <w:textAlignment w:val="auto"/>
      </w:pPr>
      <w:r>
        <w:t>表1 请求参数</w:t>
      </w:r>
    </w:p>
    <w:p>
      <w:pPr>
        <w:keepNext w:val="0"/>
        <w:keepLines w:val="0"/>
        <w:pageBreakBefore w:val="0"/>
        <w:kinsoku/>
        <w:wordWrap/>
        <w:overflowPunct/>
        <w:topLinePunct w:val="0"/>
        <w:bidi w:val="0"/>
        <w:snapToGrid/>
        <w:spacing w:line="360" w:lineRule="atLeast"/>
        <w:ind w:left="0" w:leftChars="0" w:right="0" w:rightChars="0" w:firstLine="0" w:firstLineChars="0"/>
        <w:jc w:val="center"/>
        <w:textAlignment w:val="auto"/>
      </w:pPr>
    </w:p>
    <w:tbl>
      <w:tblPr>
        <w:tblStyle w:val="37"/>
        <w:tblW w:w="8469" w:type="dxa"/>
        <w:tblInd w:w="-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9"/>
      </w:tblGrid>
      <w:tr>
        <w:tblPrEx>
          <w:tblLayout w:type="fixed"/>
        </w:tblPrEx>
        <w:tc>
          <w:tcPr>
            <w:tcW w:w="8469" w:type="dxa"/>
          </w:tcPr>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p>
          <w:p>
            <w:pPr>
              <w:keepNext w:val="0"/>
              <w:keepLines w:val="0"/>
              <w:pageBreakBefore w:val="0"/>
              <w:kinsoku/>
              <w:wordWrap/>
              <w:overflowPunct/>
              <w:topLinePunct w:val="0"/>
              <w:bidi w:val="0"/>
              <w:snapToGrid/>
              <w:spacing w:line="360" w:lineRule="atLeast"/>
              <w:ind w:right="0" w:rightChars="0" w:firstLine="420"/>
              <w:textAlignment w:val="auto"/>
            </w:pPr>
            <w:r>
              <w:t>POST /token HTTP/1.1</w:t>
            </w:r>
          </w:p>
          <w:p>
            <w:pPr>
              <w:keepNext w:val="0"/>
              <w:keepLines w:val="0"/>
              <w:pageBreakBefore w:val="0"/>
              <w:kinsoku/>
              <w:wordWrap/>
              <w:overflowPunct/>
              <w:topLinePunct w:val="0"/>
              <w:bidi w:val="0"/>
              <w:snapToGrid/>
              <w:spacing w:line="360" w:lineRule="atLeast"/>
              <w:ind w:right="0" w:rightChars="0" w:firstLine="420"/>
              <w:textAlignment w:val="auto"/>
            </w:pPr>
            <w:r>
              <w:t>Host: server.example.com</w:t>
            </w:r>
          </w:p>
          <w:p>
            <w:pPr>
              <w:keepNext w:val="0"/>
              <w:keepLines w:val="0"/>
              <w:pageBreakBefore w:val="0"/>
              <w:kinsoku/>
              <w:wordWrap/>
              <w:overflowPunct/>
              <w:topLinePunct w:val="0"/>
              <w:bidi w:val="0"/>
              <w:snapToGrid/>
              <w:spacing w:line="360" w:lineRule="atLeast"/>
              <w:ind w:right="0" w:rightChars="0" w:firstLine="420"/>
              <w:textAlignment w:val="auto"/>
            </w:pPr>
            <w:r>
              <w:t>Content-Type: application/x-www-form-urlencoded</w:t>
            </w:r>
          </w:p>
          <w:p>
            <w:pPr>
              <w:keepNext w:val="0"/>
              <w:keepLines w:val="0"/>
              <w:pageBreakBefore w:val="0"/>
              <w:kinsoku/>
              <w:wordWrap/>
              <w:overflowPunct/>
              <w:topLinePunct w:val="0"/>
              <w:bidi w:val="0"/>
              <w:snapToGrid/>
              <w:spacing w:line="360" w:lineRule="atLeast"/>
              <w:ind w:right="0" w:rightChars="0" w:firstLine="420"/>
              <w:textAlignment w:val="auto"/>
            </w:pPr>
            <w:r>
              <w:t>grant_type=password&amp;username=</w:t>
            </w:r>
            <w:r>
              <w:rPr>
                <w:rFonts w:hint="eastAsia"/>
              </w:rPr>
              <w:t>xxx</w:t>
            </w:r>
            <w:r>
              <w:t>&amp;password=123</w:t>
            </w:r>
          </w:p>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p>
        </w:tc>
      </w:tr>
    </w:tbl>
    <w:p>
      <w:pPr>
        <w:keepNext w:val="0"/>
        <w:keepLines w:val="0"/>
        <w:pageBreakBefore w:val="0"/>
        <w:kinsoku/>
        <w:wordWrap/>
        <w:overflowPunct/>
        <w:topLinePunct w:val="0"/>
        <w:bidi w:val="0"/>
        <w:snapToGrid/>
        <w:spacing w:line="360" w:lineRule="atLeast"/>
        <w:ind w:right="0" w:rightChars="0" w:firstLine="420"/>
        <w:jc w:val="center"/>
        <w:textAlignment w:val="auto"/>
      </w:pPr>
      <w:r>
        <w:t>图8 请求参数示例</w:t>
      </w:r>
    </w:p>
    <w:p>
      <w:pPr>
        <w:keepNext w:val="0"/>
        <w:keepLines w:val="0"/>
        <w:pageBreakBefore w:val="0"/>
        <w:kinsoku/>
        <w:wordWrap/>
        <w:overflowPunct/>
        <w:topLinePunct w:val="0"/>
        <w:bidi w:val="0"/>
        <w:snapToGrid/>
        <w:spacing w:line="360" w:lineRule="atLeast"/>
        <w:ind w:right="0" w:rightChars="0" w:firstLine="420"/>
        <w:jc w:val="center"/>
        <w:textAlignment w:val="auto"/>
      </w:pPr>
    </w:p>
    <w:p>
      <w:pPr>
        <w:keepNext w:val="0"/>
        <w:keepLines w:val="0"/>
        <w:pageBreakBefore w:val="0"/>
        <w:kinsoku/>
        <w:wordWrap/>
        <w:overflowPunct/>
        <w:topLinePunct w:val="0"/>
        <w:bidi w:val="0"/>
        <w:snapToGrid/>
        <w:spacing w:line="360" w:lineRule="atLeast"/>
        <w:ind w:left="0" w:leftChars="0" w:right="0" w:rightChars="0" w:firstLine="0" w:firstLineChars="0"/>
        <w:jc w:val="left"/>
        <w:textAlignment w:val="auto"/>
        <w:rPr>
          <w:rFonts w:hint="default"/>
        </w:rPr>
      </w:pPr>
      <w:r>
        <w:rPr>
          <w:rFonts w:hint="eastAsia"/>
        </w:rPr>
        <w:t>授权服务器会返回如下信息</w:t>
      </w:r>
      <w:r>
        <w:rPr>
          <w:rFonts w:hint="default"/>
        </w:rPr>
        <w:t>：</w:t>
      </w:r>
    </w:p>
    <w:p>
      <w:pPr>
        <w:keepNext w:val="0"/>
        <w:keepLines w:val="0"/>
        <w:pageBreakBefore w:val="0"/>
        <w:kinsoku/>
        <w:wordWrap/>
        <w:overflowPunct/>
        <w:topLinePunct w:val="0"/>
        <w:bidi w:val="0"/>
        <w:snapToGrid/>
        <w:spacing w:line="360" w:lineRule="atLeast"/>
        <w:ind w:left="0" w:leftChars="0" w:right="0" w:rightChars="0" w:firstLine="0" w:firstLineChars="0"/>
        <w:jc w:val="left"/>
        <w:textAlignment w:val="auto"/>
        <w:rPr>
          <w:rFonts w:hint="default"/>
        </w:rPr>
      </w:pPr>
    </w:p>
    <w:tbl>
      <w:tblPr>
        <w:tblStyle w:val="37"/>
        <w:tblW w:w="8442" w:type="dxa"/>
        <w:tblInd w:w="-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859"/>
      </w:tblGrid>
      <w:tr>
        <w:tblPrEx>
          <w:tblLayout w:type="fixed"/>
        </w:tblPrEx>
        <w:tc>
          <w:tcPr>
            <w:tcW w:w="3583"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参数</w:t>
            </w:r>
          </w:p>
        </w:tc>
        <w:tc>
          <w:tcPr>
            <w:tcW w:w="4859"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备注</w:t>
            </w:r>
          </w:p>
        </w:tc>
      </w:tr>
      <w:tr>
        <w:tblPrEx>
          <w:tblLayout w:type="fixed"/>
        </w:tblPrEx>
        <w:tc>
          <w:tcPr>
            <w:tcW w:w="3583"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access_token</w:t>
            </w:r>
          </w:p>
        </w:tc>
        <w:tc>
          <w:tcPr>
            <w:tcW w:w="4859"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访问令牌</w:t>
            </w:r>
          </w:p>
        </w:tc>
      </w:tr>
      <w:tr>
        <w:tblPrEx>
          <w:tblLayout w:type="fixed"/>
        </w:tblPrEx>
        <w:tc>
          <w:tcPr>
            <w:tcW w:w="3583"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refresh_token</w:t>
            </w:r>
          </w:p>
        </w:tc>
        <w:tc>
          <w:tcPr>
            <w:tcW w:w="4859"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刷新令牌</w:t>
            </w:r>
          </w:p>
        </w:tc>
      </w:tr>
      <w:tr>
        <w:tblPrEx>
          <w:tblLayout w:type="fixed"/>
        </w:tblPrEx>
        <w:tc>
          <w:tcPr>
            <w:tcW w:w="3583"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expires_in</w:t>
            </w:r>
          </w:p>
        </w:tc>
        <w:tc>
          <w:tcPr>
            <w:tcW w:w="4859"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过期时间</w:t>
            </w:r>
          </w:p>
        </w:tc>
      </w:tr>
    </w:tbl>
    <w:p>
      <w:pPr>
        <w:keepNext w:val="0"/>
        <w:keepLines w:val="0"/>
        <w:pageBreakBefore w:val="0"/>
        <w:kinsoku/>
        <w:wordWrap/>
        <w:overflowPunct/>
        <w:topLinePunct w:val="0"/>
        <w:bidi w:val="0"/>
        <w:snapToGrid/>
        <w:spacing w:line="360" w:lineRule="atLeast"/>
        <w:ind w:left="0" w:leftChars="0" w:right="0" w:rightChars="0" w:firstLine="0" w:firstLineChars="0"/>
        <w:jc w:val="center"/>
        <w:textAlignment w:val="auto"/>
      </w:pPr>
      <w:r>
        <w:t>表2 返回参数</w:t>
      </w:r>
    </w:p>
    <w:p>
      <w:pPr>
        <w:keepNext w:val="0"/>
        <w:keepLines w:val="0"/>
        <w:pageBreakBefore w:val="0"/>
        <w:kinsoku/>
        <w:wordWrap/>
        <w:overflowPunct/>
        <w:topLinePunct w:val="0"/>
        <w:bidi w:val="0"/>
        <w:snapToGrid/>
        <w:spacing w:line="360" w:lineRule="atLeast"/>
        <w:ind w:left="1680" w:leftChars="0" w:right="0" w:rightChars="0" w:firstLine="840" w:firstLineChars="400"/>
        <w:textAlignment w:val="auto"/>
        <w:rPr>
          <w:rFonts w:hint="eastAsia"/>
        </w:rPr>
      </w:pPr>
    </w:p>
    <w:tbl>
      <w:tblPr>
        <w:tblStyle w:val="37"/>
        <w:tblW w:w="848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86"/>
      </w:tblGrid>
      <w:tr>
        <w:tblPrEx>
          <w:tblLayout w:type="fixed"/>
        </w:tblPrEx>
        <w:tc>
          <w:tcPr>
            <w:tcW w:w="8486" w:type="dxa"/>
          </w:tcPr>
          <w:p>
            <w:pPr>
              <w:keepNext w:val="0"/>
              <w:keepLines w:val="0"/>
              <w:pageBreakBefore w:val="0"/>
              <w:kinsoku/>
              <w:wordWrap/>
              <w:overflowPunct/>
              <w:topLinePunct w:val="0"/>
              <w:bidi w:val="0"/>
              <w:snapToGrid/>
              <w:spacing w:line="360" w:lineRule="atLeast"/>
              <w:ind w:right="0" w:rightChars="0" w:firstLine="420"/>
              <w:textAlignment w:val="auto"/>
            </w:pPr>
            <w:r>
              <w:t>HTTP/1.1 200 OK</w:t>
            </w:r>
          </w:p>
          <w:p>
            <w:pPr>
              <w:keepNext w:val="0"/>
              <w:keepLines w:val="0"/>
              <w:pageBreakBefore w:val="0"/>
              <w:kinsoku/>
              <w:wordWrap/>
              <w:overflowPunct/>
              <w:topLinePunct w:val="0"/>
              <w:bidi w:val="0"/>
              <w:snapToGrid/>
              <w:spacing w:line="360" w:lineRule="atLeast"/>
              <w:ind w:right="0" w:rightChars="0" w:firstLine="420"/>
              <w:textAlignment w:val="auto"/>
            </w:pPr>
            <w:r>
              <w:t>Content-Type: application/json;charset=UTF-8</w:t>
            </w:r>
          </w:p>
          <w:p>
            <w:pPr>
              <w:keepNext w:val="0"/>
              <w:keepLines w:val="0"/>
              <w:pageBreakBefore w:val="0"/>
              <w:kinsoku/>
              <w:wordWrap/>
              <w:overflowPunct/>
              <w:topLinePunct w:val="0"/>
              <w:bidi w:val="0"/>
              <w:snapToGrid/>
              <w:spacing w:line="360" w:lineRule="atLeast"/>
              <w:ind w:right="0" w:rightChars="0" w:firstLine="420"/>
              <w:textAlignment w:val="auto"/>
            </w:pPr>
          </w:p>
          <w:p>
            <w:pPr>
              <w:keepNext w:val="0"/>
              <w:keepLines w:val="0"/>
              <w:pageBreakBefore w:val="0"/>
              <w:kinsoku/>
              <w:wordWrap/>
              <w:overflowPunct/>
              <w:topLinePunct w:val="0"/>
              <w:bidi w:val="0"/>
              <w:snapToGrid/>
              <w:spacing w:line="360" w:lineRule="atLeast"/>
              <w:ind w:right="0" w:rightChars="0" w:firstLine="420"/>
              <w:textAlignment w:val="auto"/>
            </w:pPr>
            <w:r>
              <w:t>{</w:t>
            </w:r>
          </w:p>
          <w:p>
            <w:pPr>
              <w:keepNext w:val="0"/>
              <w:keepLines w:val="0"/>
              <w:pageBreakBefore w:val="0"/>
              <w:kinsoku/>
              <w:wordWrap/>
              <w:overflowPunct/>
              <w:topLinePunct w:val="0"/>
              <w:bidi w:val="0"/>
              <w:snapToGrid/>
              <w:spacing w:line="360" w:lineRule="atLeast"/>
              <w:ind w:right="0" w:rightChars="0" w:firstLine="420"/>
              <w:textAlignment w:val="auto"/>
            </w:pPr>
            <w:r>
              <w:t xml:space="preserve">   "access_token":"2YotnFZFEjr1zCsicMWpAA",</w:t>
            </w:r>
          </w:p>
          <w:p>
            <w:pPr>
              <w:keepNext w:val="0"/>
              <w:keepLines w:val="0"/>
              <w:pageBreakBefore w:val="0"/>
              <w:kinsoku/>
              <w:wordWrap/>
              <w:overflowPunct/>
              <w:topLinePunct w:val="0"/>
              <w:bidi w:val="0"/>
              <w:snapToGrid/>
              <w:spacing w:line="360" w:lineRule="atLeast"/>
              <w:ind w:right="0" w:rightChars="0" w:firstLine="420"/>
              <w:textAlignment w:val="auto"/>
            </w:pPr>
            <w:r>
              <w:t xml:space="preserve">   "token_type":"example",</w:t>
            </w:r>
          </w:p>
          <w:p>
            <w:pPr>
              <w:keepNext w:val="0"/>
              <w:keepLines w:val="0"/>
              <w:pageBreakBefore w:val="0"/>
              <w:kinsoku/>
              <w:wordWrap/>
              <w:overflowPunct/>
              <w:topLinePunct w:val="0"/>
              <w:bidi w:val="0"/>
              <w:snapToGrid/>
              <w:spacing w:line="360" w:lineRule="atLeast"/>
              <w:ind w:right="0" w:rightChars="0" w:firstLine="420"/>
              <w:textAlignment w:val="auto"/>
            </w:pPr>
            <w:r>
              <w:t xml:space="preserve">   "expires_in":3600, </w:t>
            </w:r>
          </w:p>
          <w:p>
            <w:pPr>
              <w:keepNext w:val="0"/>
              <w:keepLines w:val="0"/>
              <w:pageBreakBefore w:val="0"/>
              <w:kinsoku/>
              <w:wordWrap/>
              <w:overflowPunct/>
              <w:topLinePunct w:val="0"/>
              <w:bidi w:val="0"/>
              <w:snapToGrid/>
              <w:spacing w:line="360" w:lineRule="atLeast"/>
              <w:ind w:right="0" w:rightChars="0" w:firstLine="420"/>
              <w:textAlignment w:val="auto"/>
            </w:pPr>
            <w:r>
              <w:t xml:space="preserve">   "refresh_token":"tGzv3JOkF0XG5Qx2TlKWIA", </w:t>
            </w:r>
          </w:p>
          <w:p>
            <w:pPr>
              <w:keepNext w:val="0"/>
              <w:keepLines w:val="0"/>
              <w:pageBreakBefore w:val="0"/>
              <w:kinsoku/>
              <w:wordWrap/>
              <w:overflowPunct/>
              <w:topLinePunct w:val="0"/>
              <w:bidi w:val="0"/>
              <w:snapToGrid/>
              <w:spacing w:line="360" w:lineRule="atLeast"/>
              <w:ind w:right="0" w:rightChars="0" w:firstLine="420"/>
              <w:textAlignment w:val="auto"/>
            </w:pPr>
            <w:r>
              <w:t xml:space="preserve">   "example_parameter":"example_value"</w:t>
            </w:r>
          </w:p>
          <w:p>
            <w:pPr>
              <w:keepNext w:val="0"/>
              <w:keepLines w:val="0"/>
              <w:pageBreakBefore w:val="0"/>
              <w:kinsoku/>
              <w:wordWrap/>
              <w:overflowPunct/>
              <w:topLinePunct w:val="0"/>
              <w:bidi w:val="0"/>
              <w:snapToGrid/>
              <w:spacing w:line="360" w:lineRule="atLeast"/>
              <w:ind w:right="0" w:rightChars="0" w:firstLine="420"/>
              <w:textAlignment w:val="auto"/>
            </w:pPr>
            <w:r>
              <w:t>}</w:t>
            </w:r>
          </w:p>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p>
        </w:tc>
      </w:tr>
    </w:tbl>
    <w:p>
      <w:pPr>
        <w:keepNext w:val="0"/>
        <w:keepLines w:val="0"/>
        <w:pageBreakBefore w:val="0"/>
        <w:kinsoku/>
        <w:wordWrap/>
        <w:overflowPunct/>
        <w:topLinePunct w:val="0"/>
        <w:bidi w:val="0"/>
        <w:snapToGrid/>
        <w:spacing w:line="360" w:lineRule="atLeast"/>
        <w:ind w:right="0" w:rightChars="0" w:firstLine="0" w:firstLineChars="0"/>
        <w:jc w:val="center"/>
        <w:textAlignment w:val="auto"/>
      </w:pPr>
      <w:r>
        <w:rPr>
          <w:rFonts w:hint="default"/>
        </w:rPr>
        <w:t>图13 返回结果</w:t>
      </w:r>
      <w:r>
        <w:rPr>
          <w:rFonts w:hint="eastAsia"/>
        </w:rPr>
        <w:t>示例</w:t>
      </w:r>
    </w:p>
    <w:p>
      <w:pPr>
        <w:keepNext w:val="0"/>
        <w:keepLines w:val="0"/>
        <w:pageBreakBefore w:val="0"/>
        <w:kinsoku/>
        <w:wordWrap/>
        <w:overflowPunct/>
        <w:topLinePunct w:val="0"/>
        <w:bidi w:val="0"/>
        <w:snapToGrid/>
        <w:spacing w:line="360" w:lineRule="atLeast"/>
        <w:ind w:left="0" w:leftChars="0" w:right="0" w:rightChars="0" w:firstLine="0" w:firstLineChars="0"/>
        <w:jc w:val="left"/>
        <w:textAlignment w:val="auto"/>
        <w:rPr>
          <w:rFonts w:hint="eastAsia"/>
        </w:rPr>
      </w:pPr>
    </w:p>
    <w:p>
      <w:pPr>
        <w:keepNext w:val="0"/>
        <w:keepLines w:val="0"/>
        <w:pageBreakBefore w:val="0"/>
        <w:kinsoku/>
        <w:wordWrap/>
        <w:overflowPunct/>
        <w:topLinePunct w:val="0"/>
        <w:bidi w:val="0"/>
        <w:snapToGrid/>
        <w:spacing w:line="360" w:lineRule="atLeast"/>
        <w:ind w:left="0" w:leftChars="0" w:right="0" w:rightChars="0" w:firstLine="420" w:firstLineChars="200"/>
        <w:jc w:val="left"/>
        <w:textAlignment w:val="auto"/>
        <w:rPr>
          <w:rFonts w:hint="eastAsia"/>
        </w:rPr>
      </w:pPr>
      <w:r>
        <w:rPr>
          <w:rFonts w:hint="eastAsia"/>
        </w:rPr>
        <w:t>刷新令牌：在上述得到访问令牌（access_token）时，一般会提供一个过期时间和刷新令牌。以便在访问令牌过期失效的时候可以由客户端自动获取新的访问令牌，而不是让用户再次登陆授权。如下是刷新令牌的收客户端需要提供给Authorization Server的参数：</w:t>
      </w:r>
    </w:p>
    <w:p>
      <w:pPr>
        <w:keepNext w:val="0"/>
        <w:keepLines w:val="0"/>
        <w:pageBreakBefore w:val="0"/>
        <w:kinsoku/>
        <w:wordWrap/>
        <w:overflowPunct/>
        <w:topLinePunct w:val="0"/>
        <w:bidi w:val="0"/>
        <w:snapToGrid/>
        <w:spacing w:line="360" w:lineRule="atLeast"/>
        <w:ind w:left="0" w:leftChars="0" w:right="0" w:rightChars="0" w:firstLine="420" w:firstLineChars="200"/>
        <w:jc w:val="left"/>
        <w:textAlignment w:val="auto"/>
        <w:rPr>
          <w:rFonts w:hint="eastAsia"/>
        </w:rPr>
      </w:pPr>
    </w:p>
    <w:tbl>
      <w:tblPr>
        <w:tblStyle w:val="37"/>
        <w:tblW w:w="84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560"/>
        <w:gridCol w:w="5225"/>
      </w:tblGrid>
      <w:tr>
        <w:tblPrEx>
          <w:tblLayout w:type="fixed"/>
        </w:tblPrEx>
        <w:tc>
          <w:tcPr>
            <w:tcW w:w="1696"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参数</w:t>
            </w:r>
          </w:p>
        </w:tc>
        <w:tc>
          <w:tcPr>
            <w:tcW w:w="1560"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是否可选</w:t>
            </w:r>
          </w:p>
        </w:tc>
        <w:tc>
          <w:tcPr>
            <w:tcW w:w="5225"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备注</w:t>
            </w:r>
          </w:p>
        </w:tc>
      </w:tr>
      <w:tr>
        <w:tblPrEx>
          <w:tblLayout w:type="fixed"/>
        </w:tblPrEx>
        <w:tc>
          <w:tcPr>
            <w:tcW w:w="1696"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grant_type</w:t>
            </w:r>
          </w:p>
        </w:tc>
        <w:tc>
          <w:tcPr>
            <w:tcW w:w="1560"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必选</w:t>
            </w:r>
          </w:p>
        </w:tc>
        <w:tc>
          <w:tcPr>
            <w:tcW w:w="5225"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固定值“refresh_token”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96"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refresh_token</w:t>
            </w:r>
          </w:p>
        </w:tc>
        <w:tc>
          <w:tcPr>
            <w:tcW w:w="1560"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必选</w:t>
            </w:r>
          </w:p>
        </w:tc>
        <w:tc>
          <w:tcPr>
            <w:tcW w:w="5225" w:type="dxa"/>
          </w:tcPr>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r>
              <w:rPr>
                <w:rFonts w:hint="eastAsia"/>
              </w:rPr>
              <w:t>客户端得到access_token的同时拿到的刷新令牌</w:t>
            </w:r>
          </w:p>
        </w:tc>
      </w:tr>
    </w:tbl>
    <w:p>
      <w:pPr>
        <w:keepNext w:val="0"/>
        <w:keepLines w:val="0"/>
        <w:pageBreakBefore w:val="0"/>
        <w:kinsoku/>
        <w:wordWrap/>
        <w:overflowPunct/>
        <w:topLinePunct w:val="0"/>
        <w:bidi w:val="0"/>
        <w:snapToGrid/>
        <w:spacing w:line="360" w:lineRule="atLeast"/>
        <w:ind w:left="0" w:leftChars="0" w:right="0" w:rightChars="0" w:firstLine="0" w:firstLineChars="0"/>
        <w:jc w:val="center"/>
        <w:textAlignment w:val="auto"/>
      </w:pPr>
      <w:r>
        <w:rPr>
          <w:rFonts w:hint="default"/>
        </w:rPr>
        <w:t xml:space="preserve">表3 </w:t>
      </w:r>
      <w:r>
        <w:rPr>
          <w:rFonts w:hint="eastAsia"/>
        </w:rPr>
        <w:t>刷新令牌</w:t>
      </w:r>
      <w:r>
        <w:rPr>
          <w:rFonts w:hint="default"/>
        </w:rPr>
        <w:t>参数</w:t>
      </w: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p>
    <w:p>
      <w:pPr>
        <w:keepNext w:val="0"/>
        <w:keepLines w:val="0"/>
        <w:pageBreakBefore w:val="0"/>
        <w:kinsoku/>
        <w:wordWrap/>
        <w:overflowPunct/>
        <w:topLinePunct w:val="0"/>
        <w:bidi w:val="0"/>
        <w:snapToGrid/>
        <w:spacing w:line="360" w:lineRule="atLeast"/>
        <w:ind w:left="0" w:leftChars="0" w:right="0" w:rightChars="0" w:firstLine="0" w:firstLineChars="0"/>
        <w:textAlignment w:val="auto"/>
      </w:pPr>
    </w:p>
    <w:tbl>
      <w:tblPr>
        <w:tblStyle w:val="37"/>
        <w:tblW w:w="84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81"/>
      </w:tblGrid>
      <w:tr>
        <w:tblPrEx>
          <w:tblLayout w:type="fixed"/>
        </w:tblPrEx>
        <w:tc>
          <w:tcPr>
            <w:tcW w:w="8481" w:type="dxa"/>
          </w:tcPr>
          <w:p>
            <w:pPr>
              <w:keepNext w:val="0"/>
              <w:keepLines w:val="0"/>
              <w:pageBreakBefore w:val="0"/>
              <w:kinsoku/>
              <w:wordWrap/>
              <w:overflowPunct/>
              <w:topLinePunct w:val="0"/>
              <w:bidi w:val="0"/>
              <w:snapToGrid/>
              <w:spacing w:line="360" w:lineRule="atLeast"/>
              <w:ind w:right="0" w:rightChars="0" w:firstLine="420"/>
              <w:textAlignment w:val="auto"/>
            </w:pPr>
            <w:r>
              <w:t>POST /token HTTP/1.1</w:t>
            </w:r>
          </w:p>
          <w:p>
            <w:pPr>
              <w:keepNext w:val="0"/>
              <w:keepLines w:val="0"/>
              <w:pageBreakBefore w:val="0"/>
              <w:kinsoku/>
              <w:wordWrap/>
              <w:overflowPunct/>
              <w:topLinePunct w:val="0"/>
              <w:bidi w:val="0"/>
              <w:snapToGrid/>
              <w:spacing w:line="360" w:lineRule="atLeast"/>
              <w:ind w:right="0" w:rightChars="0" w:firstLine="420"/>
              <w:textAlignment w:val="auto"/>
            </w:pPr>
            <w:r>
              <w:t xml:space="preserve"> Host: server.example.com</w:t>
            </w:r>
          </w:p>
          <w:p>
            <w:pPr>
              <w:keepNext w:val="0"/>
              <w:keepLines w:val="0"/>
              <w:pageBreakBefore w:val="0"/>
              <w:kinsoku/>
              <w:wordWrap/>
              <w:overflowPunct/>
              <w:topLinePunct w:val="0"/>
              <w:bidi w:val="0"/>
              <w:snapToGrid/>
              <w:spacing w:line="360" w:lineRule="atLeast"/>
              <w:ind w:right="0" w:rightChars="0" w:firstLine="420"/>
              <w:textAlignment w:val="auto"/>
            </w:pPr>
            <w:r>
              <w:t xml:space="preserve"> grant_type=refresh_token&amp;refresh_token=tGzv3JOkF0XG5Qx2TlKWIA</w:t>
            </w:r>
          </w:p>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rPr>
            </w:pPr>
          </w:p>
        </w:tc>
      </w:tr>
    </w:tbl>
    <w:p>
      <w:pPr>
        <w:keepNext w:val="0"/>
        <w:keepLines w:val="0"/>
        <w:pageBreakBefore w:val="0"/>
        <w:kinsoku/>
        <w:wordWrap/>
        <w:overflowPunct/>
        <w:topLinePunct w:val="0"/>
        <w:bidi w:val="0"/>
        <w:snapToGrid/>
        <w:spacing w:line="360" w:lineRule="atLeast"/>
        <w:ind w:right="0" w:rightChars="0" w:firstLine="0" w:firstLineChars="0"/>
        <w:jc w:val="center"/>
        <w:textAlignment w:val="auto"/>
        <w:rPr>
          <w:rFonts w:hint="default"/>
        </w:rPr>
      </w:pPr>
      <w:r>
        <w:rPr>
          <w:rFonts w:hint="default"/>
        </w:rPr>
        <w:t>图14 刷新令牌</w:t>
      </w:r>
      <w:r>
        <w:rPr>
          <w:rFonts w:hint="eastAsia"/>
        </w:rPr>
        <w:t>示例</w:t>
      </w:r>
    </w:p>
    <w:p>
      <w:pPr>
        <w:pStyle w:val="6"/>
        <w:ind w:left="864" w:leftChars="0" w:hanging="864" w:firstLineChars="0"/>
        <w:rPr>
          <w:rFonts w:hint="default"/>
          <w:lang w:val="en-US" w:eastAsia="zh-CN"/>
        </w:rPr>
      </w:pPr>
      <w:r>
        <w:rPr>
          <w:rFonts w:hint="default"/>
          <w:lang w:val="en-US" w:eastAsia="zh-CN"/>
        </w:rPr>
        <w:t>服务描述文件</w:t>
      </w:r>
      <w:r>
        <w:rPr>
          <w:rFonts w:hint="default"/>
          <w:lang w:eastAsia="zh-CN"/>
        </w:rPr>
        <w:t>管理</w:t>
      </w:r>
    </w:p>
    <w:p>
      <w:pPr>
        <w:ind w:left="0" w:leftChars="0" w:firstLine="420" w:firstLineChars="200"/>
        <w:jc w:val="left"/>
        <w:rPr>
          <w:rFonts w:hint="default"/>
        </w:rPr>
      </w:pPr>
      <w:r>
        <w:rPr>
          <w:rFonts w:hint="eastAsia"/>
          <w:lang w:val="en-US" w:eastAsia="zh-CN"/>
        </w:rPr>
        <w:t>服务描述文件（SDL）进行管理包含服务描述文件的查询获取、添加、删除、修改等操作。</w:t>
      </w:r>
      <w:r>
        <w:rPr>
          <w:rFonts w:hint="default"/>
        </w:rPr>
        <w:t>服务描述文件SDL是通过使用XML的方式对于服务名</w:t>
      </w:r>
      <w:r>
        <w:rPr>
          <w:rFonts w:hint="eastAsia"/>
          <w:lang w:eastAsia="zh-CN"/>
        </w:rPr>
        <w:t>称</w:t>
      </w:r>
      <w:r>
        <w:rPr>
          <w:rFonts w:hint="default"/>
        </w:rPr>
        <w:t>、服务的输入输出参数</w:t>
      </w:r>
      <w:r>
        <w:rPr>
          <w:rFonts w:hint="eastAsia"/>
          <w:lang w:eastAsia="zh-CN"/>
        </w:rPr>
        <w:t>、端口号</w:t>
      </w:r>
      <w:r>
        <w:rPr>
          <w:rFonts w:hint="default"/>
        </w:rPr>
        <w:t>等</w:t>
      </w:r>
      <w:r>
        <w:rPr>
          <w:rFonts w:hint="eastAsia"/>
          <w:lang w:eastAsia="zh-CN"/>
        </w:rPr>
        <w:t>参数</w:t>
      </w:r>
      <w:r>
        <w:rPr>
          <w:rFonts w:hint="default"/>
        </w:rPr>
        <w:t>信息</w:t>
      </w:r>
      <w:r>
        <w:rPr>
          <w:rFonts w:hint="eastAsia"/>
          <w:lang w:eastAsia="zh-CN"/>
        </w:rPr>
        <w:t>（详细参数信息见表</w:t>
      </w:r>
      <w:r>
        <w:rPr>
          <w:rFonts w:hint="default"/>
          <w:lang w:eastAsia="zh-CN"/>
        </w:rPr>
        <w:t>4</w:t>
      </w:r>
      <w:r>
        <w:rPr>
          <w:rFonts w:hint="eastAsia"/>
          <w:lang w:eastAsia="zh-CN"/>
        </w:rPr>
        <w:t>）</w:t>
      </w:r>
      <w:r>
        <w:rPr>
          <w:rFonts w:hint="default"/>
        </w:rPr>
        <w:t>进行</w:t>
      </w:r>
      <w:r>
        <w:rPr>
          <w:rFonts w:hint="eastAsia"/>
          <w:lang w:eastAsia="zh-CN"/>
        </w:rPr>
        <w:t>了</w:t>
      </w:r>
      <w:r>
        <w:rPr>
          <w:rFonts w:hint="default"/>
        </w:rPr>
        <w:t>描述。服务</w:t>
      </w:r>
      <w:r>
        <w:rPr>
          <w:rFonts w:hint="eastAsia"/>
          <w:lang w:eastAsia="zh-CN"/>
        </w:rPr>
        <w:t>消费者</w:t>
      </w:r>
      <w:r>
        <w:rPr>
          <w:rFonts w:hint="default"/>
        </w:rPr>
        <w:t>可以通过被调用服务的描述信息，从而解析服务调用所需的参数信息。</w:t>
      </w:r>
    </w:p>
    <w:p>
      <w:pPr>
        <w:ind w:firstLine="420"/>
        <w:rPr>
          <w:rFonts w:hint="default" w:ascii="Times New Roman" w:hAnsi="Times New Roman" w:cs="Times New Roman" w:eastAsiaTheme="minorEastAsia"/>
          <w:sz w:val="24"/>
          <w:szCs w:val="24"/>
        </w:rPr>
      </w:pPr>
    </w:p>
    <w:tbl>
      <w:tblPr>
        <w:tblStyle w:val="37"/>
        <w:tblW w:w="8292" w:type="dxa"/>
        <w:jc w:val="center"/>
        <w:tblInd w:w="-12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61"/>
        <w:gridCol w:w="4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4061" w:type="dxa"/>
            <w:vAlign w:val="top"/>
          </w:tcPr>
          <w:p>
            <w:pPr>
              <w:ind w:left="0" w:leftChars="0" w:firstLine="420" w:firstLineChars="200"/>
              <w:jc w:val="left"/>
              <w:rPr>
                <w:rFonts w:hint="eastAsia"/>
                <w:lang w:eastAsia="zh-CN"/>
              </w:rPr>
            </w:pPr>
            <w:r>
              <w:rPr>
                <w:rFonts w:hint="eastAsia"/>
                <w:lang w:eastAsia="zh-CN"/>
              </w:rPr>
              <w:t>参数名称</w:t>
            </w:r>
          </w:p>
        </w:tc>
        <w:tc>
          <w:tcPr>
            <w:tcW w:w="4231" w:type="dxa"/>
            <w:vAlign w:val="top"/>
          </w:tcPr>
          <w:p>
            <w:pPr>
              <w:ind w:left="0" w:leftChars="0" w:firstLine="420" w:firstLineChars="200"/>
              <w:jc w:val="left"/>
              <w:rPr>
                <w:rFonts w:hint="eastAsia"/>
                <w:lang w:eastAsia="zh-CN"/>
              </w:rPr>
            </w:pPr>
            <w:r>
              <w:rPr>
                <w:rFonts w:hint="eastAsia"/>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4061" w:type="dxa"/>
            <w:vAlign w:val="top"/>
          </w:tcPr>
          <w:p>
            <w:pPr>
              <w:ind w:left="0" w:leftChars="0" w:firstLine="420" w:firstLineChars="200"/>
              <w:jc w:val="left"/>
              <w:rPr>
                <w:rFonts w:hint="eastAsia"/>
                <w:lang w:val="en-US" w:eastAsia="zh-CN"/>
              </w:rPr>
            </w:pPr>
            <w:r>
              <w:rPr>
                <w:rFonts w:hint="eastAsia"/>
                <w:lang w:val="en-US" w:eastAsia="zh-CN"/>
              </w:rPr>
              <w:t>serviceName</w:t>
            </w:r>
          </w:p>
        </w:tc>
        <w:tc>
          <w:tcPr>
            <w:tcW w:w="4231" w:type="dxa"/>
            <w:vAlign w:val="top"/>
          </w:tcPr>
          <w:p>
            <w:pPr>
              <w:ind w:left="0" w:leftChars="0" w:firstLine="420" w:firstLineChars="200"/>
              <w:jc w:val="left"/>
              <w:rPr>
                <w:rFonts w:hint="eastAsia"/>
                <w:lang w:val="en-US" w:eastAsia="zh-CN"/>
              </w:rPr>
            </w:pPr>
            <w:r>
              <w:rPr>
                <w:rFonts w:hint="eastAsia"/>
                <w:lang w:val="en-US" w:eastAsia="zh-CN"/>
              </w:rPr>
              <w:t>服务的名称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4061" w:type="dxa"/>
            <w:vAlign w:val="top"/>
          </w:tcPr>
          <w:p>
            <w:pPr>
              <w:ind w:left="0" w:leftChars="0" w:firstLine="420" w:firstLineChars="200"/>
              <w:jc w:val="left"/>
              <w:rPr>
                <w:rFonts w:hint="eastAsia"/>
                <w:lang w:val="en-US" w:eastAsia="zh-CN"/>
              </w:rPr>
            </w:pPr>
            <w:r>
              <w:rPr>
                <w:rFonts w:hint="eastAsia"/>
                <w:lang w:val="en-US" w:eastAsia="zh-CN"/>
              </w:rPr>
              <w:t>hostName</w:t>
            </w:r>
          </w:p>
        </w:tc>
        <w:tc>
          <w:tcPr>
            <w:tcW w:w="4231" w:type="dxa"/>
            <w:vAlign w:val="top"/>
          </w:tcPr>
          <w:p>
            <w:pPr>
              <w:ind w:left="0" w:leftChars="0" w:firstLine="420" w:firstLineChars="200"/>
              <w:jc w:val="left"/>
              <w:rPr>
                <w:rFonts w:hint="eastAsia"/>
                <w:lang w:eastAsia="zh-CN"/>
              </w:rPr>
            </w:pPr>
            <w:r>
              <w:rPr>
                <w:rFonts w:hint="eastAsia"/>
                <w:lang w:eastAsia="zh-CN"/>
              </w:rPr>
              <w:t>主机名（域名）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4061" w:type="dxa"/>
            <w:vAlign w:val="top"/>
          </w:tcPr>
          <w:p>
            <w:pPr>
              <w:ind w:left="0" w:leftChars="0" w:firstLine="420" w:firstLineChars="200"/>
              <w:jc w:val="left"/>
              <w:rPr>
                <w:rFonts w:hint="eastAsia"/>
                <w:lang w:val="en-US" w:eastAsia="zh-CN"/>
              </w:rPr>
            </w:pPr>
            <w:r>
              <w:rPr>
                <w:rFonts w:hint="eastAsia"/>
                <w:lang w:val="en-US" w:eastAsia="zh-CN"/>
              </w:rPr>
              <w:t>ipAddr</w:t>
            </w:r>
          </w:p>
        </w:tc>
        <w:tc>
          <w:tcPr>
            <w:tcW w:w="4231" w:type="dxa"/>
            <w:vAlign w:val="top"/>
          </w:tcPr>
          <w:p>
            <w:pPr>
              <w:ind w:left="0" w:leftChars="0" w:firstLine="420" w:firstLineChars="200"/>
              <w:jc w:val="left"/>
              <w:rPr>
                <w:rFonts w:hint="eastAsia"/>
                <w:lang w:val="en-US" w:eastAsia="zh-CN"/>
              </w:rPr>
            </w:pPr>
            <w:r>
              <w:rPr>
                <w:rFonts w:hint="eastAsia"/>
                <w:lang w:val="en-US" w:eastAsia="zh-CN"/>
              </w:rPr>
              <w:t>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4061" w:type="dxa"/>
            <w:vAlign w:val="top"/>
          </w:tcPr>
          <w:p>
            <w:pPr>
              <w:ind w:left="0" w:leftChars="0" w:firstLine="420" w:firstLineChars="200"/>
              <w:jc w:val="left"/>
              <w:rPr>
                <w:rFonts w:hint="eastAsia"/>
                <w:lang w:val="en-US" w:eastAsia="zh-CN"/>
              </w:rPr>
            </w:pPr>
            <w:r>
              <w:rPr>
                <w:rFonts w:hint="eastAsia"/>
                <w:lang w:val="en-US" w:eastAsia="zh-CN"/>
              </w:rPr>
              <w:t>portNumber</w:t>
            </w:r>
          </w:p>
        </w:tc>
        <w:tc>
          <w:tcPr>
            <w:tcW w:w="4231" w:type="dxa"/>
            <w:vAlign w:val="top"/>
          </w:tcPr>
          <w:p>
            <w:pPr>
              <w:ind w:left="0" w:leftChars="0" w:firstLine="420" w:firstLineChars="200"/>
              <w:jc w:val="left"/>
              <w:rPr>
                <w:rFonts w:hint="eastAsia"/>
                <w:lang w:eastAsia="zh-CN"/>
              </w:rPr>
            </w:pPr>
            <w:r>
              <w:rPr>
                <w:rFonts w:hint="eastAsia"/>
                <w:lang w:eastAsia="zh-CN"/>
              </w:rPr>
              <w:t>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4061" w:type="dxa"/>
            <w:vAlign w:val="top"/>
          </w:tcPr>
          <w:p>
            <w:pPr>
              <w:ind w:left="0" w:leftChars="0" w:firstLine="420" w:firstLineChars="200"/>
              <w:jc w:val="left"/>
              <w:rPr>
                <w:rFonts w:hint="eastAsia"/>
                <w:lang w:val="en-US" w:eastAsia="zh-CN"/>
              </w:rPr>
            </w:pPr>
            <w:r>
              <w:rPr>
                <w:rFonts w:hint="eastAsia"/>
                <w:lang w:val="en-US" w:eastAsia="zh-CN"/>
              </w:rPr>
              <w:t>status</w:t>
            </w:r>
          </w:p>
        </w:tc>
        <w:tc>
          <w:tcPr>
            <w:tcW w:w="4231" w:type="dxa"/>
            <w:vAlign w:val="top"/>
          </w:tcPr>
          <w:p>
            <w:pPr>
              <w:ind w:left="0" w:leftChars="0" w:firstLine="420" w:firstLineChars="200"/>
              <w:jc w:val="left"/>
              <w:rPr>
                <w:rFonts w:hint="eastAsia"/>
                <w:lang w:val="en-US" w:eastAsia="zh-CN"/>
              </w:rPr>
            </w:pPr>
            <w:r>
              <w:rPr>
                <w:rFonts w:hint="eastAsia"/>
                <w:lang w:val="en-US" w:eastAsia="zh-CN"/>
              </w:rPr>
              <w:t>服务状态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4061" w:type="dxa"/>
            <w:vAlign w:val="top"/>
          </w:tcPr>
          <w:p>
            <w:pPr>
              <w:ind w:left="0" w:leftChars="0" w:firstLine="420" w:firstLineChars="200"/>
              <w:jc w:val="left"/>
              <w:rPr>
                <w:rFonts w:hint="eastAsia"/>
                <w:lang w:val="en-US" w:eastAsia="zh-CN"/>
              </w:rPr>
            </w:pPr>
            <w:r>
              <w:rPr>
                <w:rFonts w:hint="eastAsia"/>
                <w:lang w:val="en-US" w:eastAsia="zh-CN"/>
              </w:rPr>
              <w:t>overriddenstatus</w:t>
            </w:r>
          </w:p>
        </w:tc>
        <w:tc>
          <w:tcPr>
            <w:tcW w:w="4231" w:type="dxa"/>
            <w:vAlign w:val="top"/>
          </w:tcPr>
          <w:p>
            <w:pPr>
              <w:ind w:left="0" w:leftChars="0" w:firstLine="420" w:firstLineChars="200"/>
              <w:jc w:val="left"/>
              <w:rPr>
                <w:rFonts w:hint="eastAsia"/>
                <w:lang w:val="en-US" w:eastAsia="zh-CN"/>
              </w:rPr>
            </w:pPr>
            <w:r>
              <w:rPr>
                <w:rFonts w:hint="eastAsia"/>
                <w:lang w:val="en-US" w:eastAsia="zh-CN"/>
              </w:rPr>
              <w:t>服务实例的覆盖状态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4061" w:type="dxa"/>
            <w:vAlign w:val="top"/>
          </w:tcPr>
          <w:p>
            <w:pPr>
              <w:ind w:left="0" w:leftChars="0" w:firstLine="420" w:firstLineChars="200"/>
              <w:jc w:val="left"/>
              <w:rPr>
                <w:rFonts w:hint="default"/>
              </w:rPr>
            </w:pPr>
            <w:r>
              <w:rPr>
                <w:rFonts w:hint="default"/>
              </w:rPr>
              <w:t>management</w:t>
            </w:r>
            <w:r>
              <w:rPr>
                <w:rFonts w:hint="eastAsia"/>
                <w:lang w:val="en-US" w:eastAsia="zh-CN"/>
              </w:rPr>
              <w:t>P</w:t>
            </w:r>
            <w:r>
              <w:rPr>
                <w:rFonts w:hint="default"/>
              </w:rPr>
              <w:t>ort</w:t>
            </w:r>
          </w:p>
        </w:tc>
        <w:tc>
          <w:tcPr>
            <w:tcW w:w="4231" w:type="dxa"/>
            <w:vAlign w:val="top"/>
          </w:tcPr>
          <w:p>
            <w:pPr>
              <w:ind w:left="0" w:leftChars="0" w:firstLine="420" w:firstLineChars="200"/>
              <w:jc w:val="left"/>
              <w:rPr>
                <w:rFonts w:hint="eastAsia"/>
                <w:lang w:eastAsia="zh-CN"/>
              </w:rPr>
            </w:pPr>
            <w:r>
              <w:rPr>
                <w:rFonts w:hint="eastAsia"/>
                <w:lang w:eastAsia="zh-CN"/>
              </w:rPr>
              <w:t>监控端口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75" w:hRule="atLeast"/>
          <w:jc w:val="center"/>
        </w:trPr>
        <w:tc>
          <w:tcPr>
            <w:tcW w:w="4061" w:type="dxa"/>
            <w:vAlign w:val="top"/>
          </w:tcPr>
          <w:p>
            <w:pPr>
              <w:ind w:left="0" w:leftChars="0" w:firstLine="420" w:firstLineChars="200"/>
              <w:jc w:val="left"/>
              <w:rPr>
                <w:rFonts w:hint="default"/>
              </w:rPr>
            </w:pPr>
            <w:r>
              <w:rPr>
                <w:rFonts w:hint="default"/>
              </w:rPr>
              <w:t>healthCheckUrl</w:t>
            </w:r>
          </w:p>
        </w:tc>
        <w:tc>
          <w:tcPr>
            <w:tcW w:w="4231" w:type="dxa"/>
            <w:vAlign w:val="top"/>
          </w:tcPr>
          <w:p>
            <w:pPr>
              <w:ind w:left="0" w:leftChars="0" w:firstLine="420" w:firstLineChars="200"/>
              <w:jc w:val="left"/>
              <w:rPr>
                <w:rFonts w:hint="eastAsia"/>
                <w:lang w:eastAsia="zh-CN"/>
              </w:rPr>
            </w:pPr>
            <w:r>
              <w:rPr>
                <w:rFonts w:hint="eastAsia"/>
                <w:lang w:eastAsia="zh-CN"/>
              </w:rPr>
              <w:t>健康检查接口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75" w:hRule="atLeast"/>
          <w:jc w:val="center"/>
        </w:trPr>
        <w:tc>
          <w:tcPr>
            <w:tcW w:w="4061" w:type="dxa"/>
            <w:vAlign w:val="top"/>
          </w:tcPr>
          <w:p>
            <w:pPr>
              <w:ind w:left="0" w:leftChars="0" w:firstLine="420" w:firstLineChars="200"/>
              <w:jc w:val="left"/>
              <w:rPr>
                <w:rFonts w:hint="default"/>
              </w:rPr>
            </w:pPr>
            <w:r>
              <w:rPr>
                <w:rFonts w:hint="default"/>
              </w:rPr>
              <w:t>statusPageUrl</w:t>
            </w:r>
          </w:p>
        </w:tc>
        <w:tc>
          <w:tcPr>
            <w:tcW w:w="4231" w:type="dxa"/>
            <w:vAlign w:val="top"/>
          </w:tcPr>
          <w:p>
            <w:pPr>
              <w:ind w:left="0" w:leftChars="0" w:firstLine="420" w:firstLineChars="200"/>
              <w:jc w:val="left"/>
              <w:rPr>
                <w:rFonts w:hint="eastAsia"/>
                <w:lang w:eastAsia="zh-CN"/>
              </w:rPr>
            </w:pPr>
            <w:r>
              <w:rPr>
                <w:rFonts w:hint="eastAsia"/>
                <w:lang w:eastAsia="zh-CN"/>
              </w:rPr>
              <w:t>信息查询接口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4061" w:type="dxa"/>
            <w:vAlign w:val="top"/>
          </w:tcPr>
          <w:p>
            <w:pPr>
              <w:ind w:left="0" w:leftChars="0" w:firstLine="420" w:firstLineChars="200"/>
              <w:jc w:val="left"/>
              <w:rPr>
                <w:rFonts w:hint="eastAsia"/>
                <w:lang w:val="en-US" w:eastAsia="zh-CN"/>
              </w:rPr>
            </w:pPr>
            <w:r>
              <w:rPr>
                <w:rFonts w:hint="eastAsia"/>
                <w:lang w:val="en-US" w:eastAsia="zh-CN"/>
              </w:rPr>
              <w:t>serviceInputParameter</w:t>
            </w:r>
          </w:p>
        </w:tc>
        <w:tc>
          <w:tcPr>
            <w:tcW w:w="4231" w:type="dxa"/>
            <w:vAlign w:val="top"/>
          </w:tcPr>
          <w:p>
            <w:pPr>
              <w:ind w:left="0" w:leftChars="0" w:firstLine="420" w:firstLineChars="200"/>
              <w:jc w:val="left"/>
              <w:rPr>
                <w:rFonts w:hint="eastAsia"/>
                <w:lang w:eastAsia="zh-CN"/>
              </w:rPr>
            </w:pPr>
            <w:r>
              <w:rPr>
                <w:rFonts w:hint="eastAsia"/>
                <w:lang w:eastAsia="zh-CN"/>
              </w:rPr>
              <w:t>服务输入参数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4061" w:type="dxa"/>
            <w:vAlign w:val="top"/>
          </w:tcPr>
          <w:p>
            <w:pPr>
              <w:ind w:left="0" w:leftChars="0" w:firstLine="420" w:firstLineChars="200"/>
              <w:jc w:val="left"/>
              <w:rPr>
                <w:rFonts w:hint="default"/>
              </w:rPr>
            </w:pPr>
            <w:r>
              <w:rPr>
                <w:rFonts w:hint="eastAsia"/>
                <w:lang w:val="en-US" w:eastAsia="zh-CN"/>
              </w:rPr>
              <w:t>serviceOutputParameter</w:t>
            </w:r>
          </w:p>
        </w:tc>
        <w:tc>
          <w:tcPr>
            <w:tcW w:w="4231" w:type="dxa"/>
            <w:vAlign w:val="top"/>
          </w:tcPr>
          <w:p>
            <w:pPr>
              <w:ind w:left="0" w:leftChars="0" w:firstLine="420" w:firstLineChars="200"/>
              <w:jc w:val="left"/>
              <w:rPr>
                <w:rFonts w:hint="eastAsia"/>
                <w:lang w:eastAsia="zh-CN"/>
              </w:rPr>
            </w:pPr>
            <w:r>
              <w:rPr>
                <w:rFonts w:hint="eastAsia"/>
                <w:lang w:eastAsia="zh-CN"/>
              </w:rPr>
              <w:t>服务输出参数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4061" w:type="dxa"/>
            <w:vAlign w:val="top"/>
          </w:tcPr>
          <w:p>
            <w:pPr>
              <w:ind w:left="0" w:leftChars="0" w:firstLine="420" w:firstLineChars="200"/>
              <w:jc w:val="left"/>
              <w:rPr>
                <w:rFonts w:hint="eastAsia"/>
                <w:lang w:val="en-US" w:eastAsia="zh-CN"/>
              </w:rPr>
            </w:pPr>
            <w:r>
              <w:rPr>
                <w:rFonts w:hint="eastAsia"/>
                <w:lang w:val="en-US" w:eastAsia="zh-CN"/>
              </w:rPr>
              <w:t>dataCenterInfo</w:t>
            </w:r>
          </w:p>
        </w:tc>
        <w:tc>
          <w:tcPr>
            <w:tcW w:w="4231" w:type="dxa"/>
            <w:vAlign w:val="top"/>
          </w:tcPr>
          <w:p>
            <w:pPr>
              <w:ind w:left="0" w:leftChars="0" w:firstLine="420" w:firstLineChars="200"/>
              <w:jc w:val="left"/>
              <w:rPr>
                <w:rFonts w:hint="eastAsia"/>
                <w:lang w:eastAsia="zh-CN"/>
              </w:rPr>
            </w:pPr>
            <w:r>
              <w:rPr>
                <w:rFonts w:hint="eastAsia"/>
                <w:lang w:eastAsia="zh-CN"/>
              </w:rPr>
              <w:t>使用的数据中心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4061" w:type="dxa"/>
            <w:vAlign w:val="top"/>
          </w:tcPr>
          <w:p>
            <w:pPr>
              <w:ind w:left="0" w:leftChars="0" w:firstLine="420" w:firstLineChars="200"/>
              <w:jc w:val="left"/>
              <w:rPr>
                <w:rFonts w:hint="eastAsia"/>
                <w:lang w:val="en-US" w:eastAsia="zh-CN"/>
              </w:rPr>
            </w:pPr>
            <w:r>
              <w:rPr>
                <w:rFonts w:hint="eastAsia"/>
                <w:lang w:val="en-US" w:eastAsia="zh-CN"/>
              </w:rPr>
              <w:t>metadata</w:t>
            </w:r>
          </w:p>
        </w:tc>
        <w:tc>
          <w:tcPr>
            <w:tcW w:w="4231" w:type="dxa"/>
            <w:vAlign w:val="top"/>
          </w:tcPr>
          <w:p>
            <w:pPr>
              <w:ind w:left="0" w:leftChars="0" w:firstLine="420" w:firstLineChars="200"/>
              <w:jc w:val="left"/>
              <w:rPr>
                <w:rFonts w:hint="eastAsia"/>
                <w:lang w:eastAsia="zh-CN"/>
              </w:rPr>
            </w:pPr>
            <w:r>
              <w:rPr>
                <w:rFonts w:hint="eastAsia"/>
                <w:lang w:eastAsia="zh-CN"/>
              </w:rPr>
              <w:t>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0" w:hRule="atLeast"/>
          <w:jc w:val="center"/>
        </w:trPr>
        <w:tc>
          <w:tcPr>
            <w:tcW w:w="4061" w:type="dxa"/>
            <w:vAlign w:val="top"/>
          </w:tcPr>
          <w:p>
            <w:pPr>
              <w:ind w:left="0" w:leftChars="0" w:firstLine="420" w:firstLineChars="200"/>
              <w:jc w:val="left"/>
              <w:rPr>
                <w:rFonts w:hint="eastAsia"/>
                <w:lang w:val="en-US" w:eastAsia="zh-CN"/>
              </w:rPr>
            </w:pPr>
            <w:r>
              <w:rPr>
                <w:rFonts w:hint="eastAsia"/>
                <w:lang w:val="en-US" w:eastAsia="zh-CN"/>
              </w:rPr>
              <w:t>lastDirtyTimestamp</w:t>
            </w:r>
          </w:p>
        </w:tc>
        <w:tc>
          <w:tcPr>
            <w:tcW w:w="4231" w:type="dxa"/>
            <w:vAlign w:val="top"/>
          </w:tcPr>
          <w:p>
            <w:pPr>
              <w:ind w:left="0" w:leftChars="0" w:firstLine="420" w:firstLineChars="200"/>
              <w:jc w:val="left"/>
              <w:rPr>
                <w:rFonts w:hint="eastAsia"/>
                <w:lang w:eastAsia="zh-CN"/>
              </w:rPr>
            </w:pPr>
            <w:r>
              <w:rPr>
                <w:rFonts w:hint="eastAsia"/>
                <w:lang w:eastAsia="zh-CN"/>
              </w:rPr>
              <w:t>最后修改时间</w:t>
            </w:r>
          </w:p>
        </w:tc>
      </w:tr>
    </w:tbl>
    <w:p>
      <w:pPr>
        <w:ind w:left="0" w:leftChars="0" w:firstLine="420" w:firstLineChars="200"/>
        <w:jc w:val="center"/>
        <w:rPr>
          <w:rFonts w:hint="eastAsia"/>
          <w:lang w:val="en-US" w:eastAsia="zh-CN"/>
        </w:rPr>
      </w:pPr>
      <w:r>
        <w:rPr>
          <w:rFonts w:hint="eastAsia"/>
          <w:lang w:eastAsia="zh-CN"/>
        </w:rPr>
        <w:t>表</w:t>
      </w:r>
      <w:r>
        <w:rPr>
          <w:rFonts w:hint="default"/>
          <w:lang w:eastAsia="zh-CN"/>
        </w:rPr>
        <w:t xml:space="preserve">4 </w:t>
      </w:r>
      <w:r>
        <w:rPr>
          <w:rFonts w:hint="eastAsia"/>
          <w:lang w:val="en-US" w:eastAsia="zh-CN"/>
        </w:rPr>
        <w:t>服务描述文件参数列表</w:t>
      </w:r>
    </w:p>
    <w:p>
      <w:pPr>
        <w:ind w:left="0" w:leftChars="0" w:firstLine="420" w:firstLineChars="200"/>
        <w:jc w:val="center"/>
        <w:rPr>
          <w:rFonts w:hint="eastAsia"/>
          <w:lang w:val="en-US" w:eastAsia="zh-CN"/>
        </w:rPr>
      </w:pPr>
    </w:p>
    <w:p>
      <w:pPr>
        <w:ind w:left="0" w:leftChars="0" w:firstLine="420" w:firstLineChars="200"/>
        <w:jc w:val="both"/>
        <w:rPr>
          <w:rFonts w:hint="eastAsia"/>
          <w:lang w:val="en-US" w:eastAsia="zh-CN"/>
        </w:rPr>
      </w:pPr>
      <w:r>
        <w:rPr>
          <w:rFonts w:hint="eastAsia"/>
          <w:lang w:val="en-US" w:eastAsia="zh-CN"/>
        </w:rPr>
        <w:t>服务描述文件管理可以分为几个功能模块，分别为：服务描述文件的查询获取功能模块、服务描述文件的添加功能模块、服务描述文件的修改功能模块、服务描述文件的删除功能模块这四个功能模块。如图</w:t>
      </w:r>
      <w:r>
        <w:rPr>
          <w:rFonts w:hint="default"/>
          <w:lang w:eastAsia="zh-CN"/>
        </w:rPr>
        <w:t>15</w:t>
      </w:r>
      <w:r>
        <w:rPr>
          <w:rFonts w:hint="eastAsia"/>
          <w:lang w:val="en-US" w:eastAsia="zh-CN"/>
        </w:rPr>
        <w:t>所示：</w:t>
      </w:r>
    </w:p>
    <w:p>
      <w:pPr>
        <w:ind w:left="0" w:leftChars="0" w:firstLine="0" w:firstLineChars="0"/>
        <w:jc w:val="both"/>
        <w:rPr>
          <w:rFonts w:hint="eastAsia"/>
          <w:lang w:val="en-US" w:eastAsia="zh-CN"/>
        </w:rPr>
      </w:pPr>
      <w:r>
        <w:rPr>
          <w:sz w:val="21"/>
        </w:rPr>
        <mc:AlternateContent>
          <mc:Choice Requires="wpg">
            <w:drawing>
              <wp:anchor distT="0" distB="0" distL="114300" distR="114300" simplePos="0" relativeHeight="482880512" behindDoc="0" locked="0" layoutInCell="1" allowOverlap="1">
                <wp:simplePos x="0" y="0"/>
                <wp:positionH relativeFrom="column">
                  <wp:posOffset>0</wp:posOffset>
                </wp:positionH>
                <wp:positionV relativeFrom="paragraph">
                  <wp:posOffset>180975</wp:posOffset>
                </wp:positionV>
                <wp:extent cx="5250180" cy="1959610"/>
                <wp:effectExtent l="6350" t="6350" r="26670" b="15240"/>
                <wp:wrapNone/>
                <wp:docPr id="108" name="组合 108"/>
                <wp:cNvGraphicFramePr/>
                <a:graphic xmlns:a="http://schemas.openxmlformats.org/drawingml/2006/main">
                  <a:graphicData uri="http://schemas.microsoft.com/office/word/2010/wordprocessingGroup">
                    <wpg:wgp>
                      <wpg:cNvGrpSpPr/>
                      <wpg:grpSpPr>
                        <a:xfrm>
                          <a:off x="0" y="0"/>
                          <a:ext cx="5250180" cy="1959610"/>
                          <a:chOff x="2437" y="437818"/>
                          <a:chExt cx="8268" cy="3086"/>
                        </a:xfrm>
                      </wpg:grpSpPr>
                      <wps:wsp>
                        <wps:cNvPr id="21" name="矩形 21"/>
                        <wps:cNvSpPr/>
                        <wps:spPr>
                          <a:xfrm>
                            <a:off x="2437" y="437818"/>
                            <a:ext cx="8269" cy="3086"/>
                          </a:xfrm>
                          <a:prstGeom prst="rect">
                            <a:avLst/>
                          </a:prstGeom>
                          <a:ln w="12700" cmpd="sng">
                            <a:solidFill>
                              <a:schemeClr val="accent1">
                                <a:shade val="50000"/>
                              </a:schemeClr>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圆角矩形 23"/>
                        <wps:cNvSpPr/>
                        <wps:spPr>
                          <a:xfrm>
                            <a:off x="7569" y="438155"/>
                            <a:ext cx="2130" cy="1050"/>
                          </a:xfrm>
                          <a:prstGeom prst="roundRect">
                            <a:avLst/>
                          </a:prstGeom>
                          <a:noFill/>
                          <a:ln w="12700" cmpd="sng">
                            <a:solidFill>
                              <a:schemeClr val="accent1">
                                <a:shade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服务描述</w:t>
                              </w: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文件添加</w:t>
                              </w:r>
                            </w:p>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圆角矩形 22"/>
                        <wps:cNvSpPr/>
                        <wps:spPr>
                          <a:xfrm>
                            <a:off x="3682" y="438141"/>
                            <a:ext cx="2142" cy="1034"/>
                          </a:xfrm>
                          <a:prstGeom prst="roundRect">
                            <a:avLst/>
                          </a:prstGeom>
                          <a:noFill/>
                          <a:ln w="12700" cmpd="sng">
                            <a:solidFill>
                              <a:schemeClr val="accent1">
                                <a:shade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服务描述</w:t>
                              </w: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文件查询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圆角矩形 32"/>
                        <wps:cNvSpPr/>
                        <wps:spPr>
                          <a:xfrm>
                            <a:off x="7582" y="439538"/>
                            <a:ext cx="2130" cy="944"/>
                          </a:xfrm>
                          <a:prstGeom prst="roundRect">
                            <a:avLst/>
                          </a:prstGeom>
                          <a:noFill/>
                          <a:ln w="12700" cmpd="sng">
                            <a:solidFill>
                              <a:schemeClr val="accent1">
                                <a:shade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服务描述</w:t>
                              </w: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文件删除</w:t>
                              </w:r>
                            </w:p>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7" name="圆角矩形 97"/>
                        <wps:cNvSpPr/>
                        <wps:spPr>
                          <a:xfrm>
                            <a:off x="3709" y="439535"/>
                            <a:ext cx="2130" cy="974"/>
                          </a:xfrm>
                          <a:prstGeom prst="roundRect">
                            <a:avLst/>
                          </a:prstGeom>
                          <a:noFill/>
                          <a:ln w="12700" cmpd="sng">
                            <a:solidFill>
                              <a:schemeClr val="accent1">
                                <a:shade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服务描述</w:t>
                              </w: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文件修改</w:t>
                              </w:r>
                            </w:p>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pt;margin-top:14.25pt;height:154.3pt;width:413.4pt;z-index:482880512;mso-width-relative:page;mso-height-relative:page;" coordorigin="2437,437818" coordsize="8268,3086" o:gfxdata="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">
                <o:lock v:ext="edit" aspectratio="f"/>
                <v:rect id="_x0000_s1026" o:spid="_x0000_s1026" o:spt="1" style="position:absolute;left:2437;top:437818;height:3086;width:8269;v-text-anchor:middle;" fillcolor="#FFFFFF [3201]" filled="t" stroked="t" coordsize="21600,21600" o:gfxdata="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3Dlr0AAADbAAAADwAAAAAAAAABACAAAAA4AAAAZHJzL2Rvd25yZXYu&#10;eG1sUEsBAhQAFAAAAAgAh07iQDMvBZ47AAAAOQAAABAAAAAAAAAAAQAgAAAAIgEAAGRycy9zaGFw&#10;ZXhtbC54bWxQSwUGAAAAAAYABgBbAQAAzAMAAAAA&#10;">
                  <v:fill on="t" focussize="0,0"/>
                  <v:stroke weight="1pt" color="#2F528F [3204]" miterlimit="8" joinstyle="miter" dashstyle="1 1"/>
                  <v:imagedata o:title=""/>
                  <o:lock v:ext="edit" aspectratio="f"/>
                </v:rect>
                <v:roundrect id="_x0000_s1026" o:spid="_x0000_s1026" o:spt="2" style="position:absolute;left:7569;top:438155;height:1050;width:2130;v-text-anchor:middle;" filled="f" stroked="t" coordsize="21600,21600" arcsize="0.166666666666667" o:gfxdata="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nCsFr0AAADbAAAADwAAAAAAAAABACAAAAA4AAAAZHJzL2Rvd25yZXYu&#10;eG1sUEsBAhQAFAAAAAgAh07iQDMvBZ47AAAAOQAAABAAAAAAAAAAAQAgAAAAIgEAAGRycy9zaGFw&#10;ZXhtbC54bWxQSwUGAAAAAAYABgBbAQAAzAMAAAAA&#10;">
                  <v:fill on="f" focussize="0,0"/>
                  <v:stroke weight="1pt" color="#2F528F [3204]" miterlimit="8" joinstyle="miter" dashstyle="1 1"/>
                  <v:imagedata o:title=""/>
                  <o:lock v:ext="edit" aspectratio="f"/>
                  <v:textbox>
                    <w:txbxContent>
                      <w:p>
                        <w:pPr>
                          <w:ind w:left="0" w:leftChars="0" w:firstLine="0" w:firstLineChars="0"/>
                          <w:jc w:val="center"/>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服务描述</w:t>
                        </w: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文件添加</w:t>
                        </w:r>
                      </w:p>
                      <w:p>
                        <w:pPr>
                          <w:jc w:val="center"/>
                          <w:rPr>
                            <w:color w:val="000000" w:themeColor="text1"/>
                            <w14:textFill>
                              <w14:solidFill>
                                <w14:schemeClr w14:val="tx1"/>
                              </w14:solidFill>
                            </w14:textFill>
                          </w:rPr>
                        </w:pPr>
                      </w:p>
                    </w:txbxContent>
                  </v:textbox>
                </v:roundrect>
                <v:roundrect id="_x0000_s1026" o:spid="_x0000_s1026" o:spt="2" style="position:absolute;left:3682;top:438141;height:1034;width:2142;v-text-anchor:middle;" filled="f" stroked="t" coordsize="21600,21600" arcsize="0.166666666666667" o:gfxdata="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k8CY27AAAA2wAAAA8AAAAAAAAAAQAgAAAAOAAAAGRycy9kb3ducmV2Lnht&#10;bFBLAQIUABQAAAAIAIdO4kAzLwWeOwAAADkAAAAQAAAAAAAAAAEAIAAAACABAABkcnMvc2hhcGV4&#10;bWwueG1sUEsFBgAAAAAGAAYAWwEAAMoDAAAAAA==&#10;">
                  <v:fill on="f" focussize="0,0"/>
                  <v:stroke weight="1pt" color="#2F528F [3204]" miterlimit="8" joinstyle="miter" dashstyle="1 1"/>
                  <v:imagedata o:title=""/>
                  <o:lock v:ext="edit" aspectratio="f"/>
                  <v:textbox>
                    <w:txbxContent>
                      <w:p>
                        <w:pPr>
                          <w:ind w:left="0" w:leftChars="0" w:firstLine="0" w:firstLineChars="0"/>
                          <w:jc w:val="center"/>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服务描述</w:t>
                        </w: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文件查询</w:t>
                        </w:r>
                      </w:p>
                    </w:txbxContent>
                  </v:textbox>
                </v:roundrect>
                <v:roundrect id="_x0000_s1026" o:spid="_x0000_s1026" o:spt="2" style="position:absolute;left:7582;top:439538;height:944;width:2130;v-text-anchor:middle;" filled="f" stroked="t" coordsize="21600,21600" arcsize="0.166666666666667" o:gfxdata="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OWfUL0AAADbAAAADwAAAAAAAAABACAAAAA4AAAAZHJzL2Rvd25yZXYu&#10;eG1sUEsBAhQAFAAAAAgAh07iQDMvBZ47AAAAOQAAABAAAAAAAAAAAQAgAAAAIgEAAGRycy9zaGFw&#10;ZXhtbC54bWxQSwUGAAAAAAYABgBbAQAAzAMAAAAA&#10;">
                  <v:fill on="f" focussize="0,0"/>
                  <v:stroke weight="1pt" color="#2F528F [3204]" miterlimit="8" joinstyle="miter" dashstyle="1 1"/>
                  <v:imagedata o:title=""/>
                  <o:lock v:ext="edit" aspectratio="f"/>
                  <v:textbox>
                    <w:txbxContent>
                      <w:p>
                        <w:pPr>
                          <w:ind w:left="0" w:leftChars="0" w:firstLine="0" w:firstLineChars="0"/>
                          <w:jc w:val="center"/>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服务描述</w:t>
                        </w: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文件删除</w:t>
                        </w:r>
                      </w:p>
                      <w:p>
                        <w:pPr>
                          <w:jc w:val="center"/>
                          <w:rPr>
                            <w:color w:val="000000" w:themeColor="text1"/>
                            <w14:textFill>
                              <w14:solidFill>
                                <w14:schemeClr w14:val="tx1"/>
                              </w14:solidFill>
                            </w14:textFill>
                          </w:rPr>
                        </w:pPr>
                      </w:p>
                    </w:txbxContent>
                  </v:textbox>
                </v:roundrect>
                <v:roundrect id="_x0000_s1026" o:spid="_x0000_s1026" o:spt="2" style="position:absolute;left:3709;top:439535;height:974;width:2130;v-text-anchor:middle;" filled="f" stroked="t" coordsize="21600,21600" arcsize="0.166666666666667" o:gfxdata="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r0Y/K+AAAA2wAAAA8AAAAAAAAAAQAgAAAAOAAAAGRycy9kb3ducmV2&#10;LnhtbFBLAQIUABQAAAAIAIdO4kAzLwWeOwAAADkAAAAQAAAAAAAAAAEAIAAAACMBAABkcnMvc2hh&#10;cGV4bWwueG1sUEsFBgAAAAAGAAYAWwEAAM0DAAAAAA==&#10;">
                  <v:fill on="f" focussize="0,0"/>
                  <v:stroke weight="1pt" color="#2F528F [3204]" miterlimit="8" joinstyle="miter" dashstyle="1 1"/>
                  <v:imagedata o:title=""/>
                  <o:lock v:ext="edit" aspectratio="f"/>
                  <v:textbox>
                    <w:txbxContent>
                      <w:p>
                        <w:pPr>
                          <w:ind w:left="0" w:leftChars="0" w:firstLine="0" w:firstLineChars="0"/>
                          <w:jc w:val="center"/>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服务描述</w:t>
                        </w: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文件修改</w:t>
                        </w:r>
                      </w:p>
                      <w:p>
                        <w:pPr>
                          <w:jc w:val="center"/>
                          <w:rPr>
                            <w:color w:val="000000" w:themeColor="text1"/>
                            <w14:textFill>
                              <w14:solidFill>
                                <w14:schemeClr w14:val="tx1"/>
                              </w14:solidFill>
                            </w14:textFill>
                          </w:rPr>
                        </w:pPr>
                      </w:p>
                    </w:txbxContent>
                  </v:textbox>
                </v:roundrect>
              </v:group>
            </w:pict>
          </mc:Fallback>
        </mc:AlternateContent>
      </w:r>
    </w:p>
    <w:p>
      <w:pPr>
        <w:ind w:firstLine="420"/>
        <w:rPr>
          <w:rFonts w:hint="default"/>
        </w:rPr>
      </w:pPr>
    </w:p>
    <w:p>
      <w:pPr>
        <w:ind w:firstLine="420"/>
        <w:rPr>
          <w:rFonts w:hint="default"/>
        </w:rPr>
      </w:pPr>
    </w:p>
    <w:p>
      <w:pPr>
        <w:ind w:firstLine="420"/>
        <w:rPr>
          <w:rFonts w:hint="default"/>
        </w:rPr>
      </w:pPr>
    </w:p>
    <w:p>
      <w:pPr>
        <w:ind w:firstLine="420"/>
        <w:rPr>
          <w:rFonts w:hint="default"/>
        </w:rPr>
      </w:pPr>
    </w:p>
    <w:p>
      <w:pPr>
        <w:ind w:left="0" w:leftChars="0" w:firstLine="0" w:firstLineChars="0"/>
        <w:jc w:val="center"/>
        <w:rPr>
          <w:rFonts w:hint="eastAsia" w:eastAsia="宋体"/>
          <w:lang w:eastAsia="zh-CN"/>
        </w:rPr>
      </w:pPr>
      <w:r>
        <w:rPr>
          <w:rFonts w:hint="eastAsia"/>
          <w:lang w:eastAsia="zh-CN"/>
        </w:rPr>
        <w:t>服务描述文件查询功能模块</w:t>
      </w:r>
    </w:p>
    <w:p>
      <w:pPr>
        <w:ind w:firstLine="420"/>
        <w:rPr>
          <w:rFonts w:hint="default"/>
        </w:rPr>
      </w:pPr>
    </w:p>
    <w:p>
      <w:pPr>
        <w:ind w:firstLine="420"/>
        <w:rPr>
          <w:rFonts w:hint="default"/>
        </w:rPr>
      </w:pPr>
    </w:p>
    <w:p>
      <w:pPr>
        <w:ind w:left="0" w:leftChars="0" w:firstLine="0" w:firstLineChars="0"/>
        <w:rPr>
          <w:rFonts w:hint="eastAsia"/>
          <w:lang w:eastAsia="zh-CN"/>
        </w:rPr>
      </w:pPr>
    </w:p>
    <w:p>
      <w:pPr>
        <w:ind w:left="0" w:leftChars="0" w:firstLine="0" w:firstLineChars="0"/>
        <w:jc w:val="center"/>
        <w:rPr>
          <w:rFonts w:hint="eastAsia"/>
          <w:lang w:eastAsia="zh-CN"/>
        </w:rPr>
      </w:pPr>
    </w:p>
    <w:p>
      <w:pPr>
        <w:ind w:left="0" w:leftChars="0" w:firstLine="0" w:firstLineChars="0"/>
        <w:jc w:val="center"/>
        <w:rPr>
          <w:rFonts w:hint="eastAsia" w:eastAsia="宋体"/>
          <w:lang w:val="en-US" w:eastAsia="zh-CN"/>
        </w:rPr>
      </w:pPr>
      <w:r>
        <w:rPr>
          <w:rFonts w:hint="eastAsia"/>
          <w:lang w:eastAsia="zh-CN"/>
        </w:rPr>
        <w:t>图</w:t>
      </w:r>
      <w:r>
        <w:rPr>
          <w:rFonts w:hint="default"/>
          <w:lang w:eastAsia="zh-CN"/>
        </w:rPr>
        <w:t>15</w:t>
      </w:r>
      <w:r>
        <w:rPr>
          <w:rFonts w:hint="eastAsia"/>
          <w:lang w:val="en-US" w:eastAsia="zh-CN"/>
        </w:rPr>
        <w:t xml:space="preserve"> 服务描述文件管</w:t>
      </w:r>
      <w:r>
        <w:rPr>
          <w:rFonts w:hint="default"/>
          <w:lang w:eastAsia="zh-CN"/>
        </w:rPr>
        <w:t>理的功能模块</w:t>
      </w:r>
    </w:p>
    <w:p>
      <w:pPr>
        <w:ind w:firstLine="420"/>
        <w:rPr>
          <w:rFonts w:hint="default"/>
        </w:rPr>
      </w:pPr>
    </w:p>
    <w:p>
      <w:pPr>
        <w:ind w:firstLine="420"/>
        <w:rPr>
          <w:rFonts w:hint="default"/>
        </w:rPr>
      </w:pPr>
    </w:p>
    <w:p>
      <w:pPr>
        <w:ind w:firstLine="420"/>
        <w:rPr>
          <w:rFonts w:hint="default"/>
        </w:rPr>
      </w:pPr>
    </w:p>
    <w:p>
      <w:pPr>
        <w:ind w:firstLine="420"/>
        <w:rPr>
          <w:rFonts w:hint="default"/>
        </w:rPr>
      </w:pPr>
    </w:p>
    <w:p>
      <w:pPr>
        <w:ind w:firstLine="420"/>
        <w:rPr>
          <w:rFonts w:hint="default"/>
        </w:rPr>
      </w:pPr>
      <w:r>
        <w:rPr>
          <w:rFonts w:hint="default"/>
        </w:rPr>
        <w:t>服务描述文件</w:t>
      </w:r>
      <w:r>
        <w:rPr>
          <w:rFonts w:hint="eastAsia"/>
          <w:lang w:eastAsia="zh-CN"/>
        </w:rPr>
        <w:t>（</w:t>
      </w:r>
      <w:r>
        <w:rPr>
          <w:rFonts w:hint="eastAsia"/>
          <w:lang w:val="en-US" w:eastAsia="zh-CN"/>
        </w:rPr>
        <w:t>SDL</w:t>
      </w:r>
      <w:r>
        <w:rPr>
          <w:rFonts w:hint="eastAsia"/>
          <w:lang w:eastAsia="zh-CN"/>
        </w:rPr>
        <w:t>）</w:t>
      </w:r>
      <w:r>
        <w:rPr>
          <w:rFonts w:hint="default"/>
        </w:rPr>
        <w:t>查询获取过程如下：</w:t>
      </w:r>
    </w:p>
    <w:p>
      <w:pPr>
        <w:ind w:left="0" w:leftChars="0" w:firstLine="0" w:firstLineChars="0"/>
        <w:jc w:val="both"/>
      </w:pPr>
      <w:r>
        <w:object>
          <v:shape id="_x0000_i1029" o:spt="75" type="#_x0000_t75" style="height:440.35pt;width:455.85pt;" o:ole="t" filled="f" o:preferrelative="t" stroked="f" coordsize="21600,21600">
            <v:path/>
            <v:fill on="f" focussize="0,0"/>
            <v:stroke on="f"/>
            <v:imagedata r:id="rId23" cropleft="556f" croptop="14462f" cropbottom="1552f" o:title=""/>
            <o:lock v:ext="edit" aspectratio="t"/>
            <w10:wrap type="none"/>
            <w10:anchorlock/>
          </v:shape>
          <o:OLEObject Type="Embed" ProgID="Visio.Drawing.11" ShapeID="_x0000_i1029" DrawAspect="Content" ObjectID="_1468075729" r:id="rId22">
            <o:LockedField>false</o:LockedField>
          </o:OLEObject>
        </w:object>
      </w:r>
    </w:p>
    <w:p>
      <w:pPr>
        <w:ind w:firstLine="420"/>
        <w:jc w:val="center"/>
        <w:rPr>
          <w:rFonts w:hint="default"/>
        </w:rPr>
      </w:pPr>
      <w:r>
        <w:rPr>
          <w:rFonts w:hint="eastAsia"/>
        </w:rPr>
        <w:t>图</w:t>
      </w:r>
      <w:r>
        <w:rPr>
          <w:rFonts w:hint="default"/>
        </w:rPr>
        <w:t>16 服务描述文件查询模块的工作过程</w:t>
      </w:r>
    </w:p>
    <w:p>
      <w:pPr>
        <w:ind w:firstLine="420"/>
        <w:jc w:val="center"/>
        <w:rPr>
          <w:rFonts w:hint="default"/>
        </w:rPr>
      </w:pPr>
    </w:p>
    <w:p>
      <w:pPr>
        <w:numPr>
          <w:ilvl w:val="0"/>
          <w:numId w:val="10"/>
        </w:numPr>
        <w:ind w:firstLine="420"/>
        <w:rPr>
          <w:rFonts w:hint="default"/>
        </w:rPr>
      </w:pPr>
      <w:r>
        <w:rPr>
          <w:rFonts w:hint="default"/>
        </w:rPr>
        <w:t>服务</w:t>
      </w:r>
      <w:r>
        <w:rPr>
          <w:rFonts w:hint="eastAsia"/>
          <w:lang w:eastAsia="zh-CN"/>
        </w:rPr>
        <w:t>消费者</w:t>
      </w:r>
      <w:r>
        <w:rPr>
          <w:rFonts w:hint="default"/>
          <w:lang w:eastAsia="zh-CN"/>
        </w:rPr>
        <w:t>向</w:t>
      </w:r>
      <w:r>
        <w:rPr>
          <w:rFonts w:hint="default"/>
        </w:rPr>
        <w:t>服务</w:t>
      </w:r>
      <w:r>
        <w:rPr>
          <w:rFonts w:hint="eastAsia"/>
          <w:lang w:eastAsia="zh-CN"/>
        </w:rPr>
        <w:t>查询模块</w:t>
      </w:r>
      <w:r>
        <w:rPr>
          <w:rFonts w:hint="default"/>
        </w:rPr>
        <w:t>发起调用请求；</w:t>
      </w:r>
    </w:p>
    <w:p>
      <w:pPr>
        <w:numPr>
          <w:ilvl w:val="0"/>
          <w:numId w:val="10"/>
        </w:numPr>
        <w:ind w:firstLine="420"/>
        <w:rPr>
          <w:rFonts w:hint="eastAsia"/>
          <w:lang w:eastAsia="zh-CN"/>
        </w:rPr>
      </w:pPr>
      <w:r>
        <w:rPr>
          <w:rFonts w:hint="default"/>
          <w:lang w:eastAsia="zh-CN"/>
        </w:rPr>
        <w:t>服务</w:t>
      </w:r>
      <w:r>
        <w:rPr>
          <w:rFonts w:hint="eastAsia"/>
          <w:lang w:eastAsia="zh-CN"/>
        </w:rPr>
        <w:t>查询模块</w:t>
      </w:r>
      <w:r>
        <w:rPr>
          <w:rFonts w:hint="default"/>
          <w:lang w:eastAsia="zh-CN"/>
        </w:rPr>
        <w:t>向SDL</w:t>
      </w:r>
      <w:r>
        <w:rPr>
          <w:rFonts w:hint="eastAsia"/>
          <w:lang w:eastAsia="zh-CN"/>
        </w:rPr>
        <w:t>查询模块</w:t>
      </w:r>
      <w:r>
        <w:rPr>
          <w:rFonts w:hint="default"/>
          <w:lang w:eastAsia="zh-CN"/>
        </w:rPr>
        <w:t>发起查询请求；</w:t>
      </w:r>
    </w:p>
    <w:p>
      <w:pPr>
        <w:numPr>
          <w:ilvl w:val="0"/>
          <w:numId w:val="10"/>
        </w:numPr>
        <w:ind w:firstLine="420"/>
        <w:rPr>
          <w:rFonts w:hint="eastAsia"/>
          <w:lang w:val="en-US" w:eastAsia="zh-CN"/>
        </w:rPr>
      </w:pPr>
      <w:r>
        <w:rPr>
          <w:rFonts w:hint="eastAsia"/>
          <w:lang w:val="en-US" w:eastAsia="zh-CN"/>
        </w:rPr>
        <w:t>SDL查询模块向</w:t>
      </w:r>
      <w:r>
        <w:rPr>
          <w:rFonts w:hint="default"/>
          <w:lang w:eastAsia="zh-CN"/>
        </w:rPr>
        <w:t>服务管理</w:t>
      </w:r>
      <w:r>
        <w:rPr>
          <w:rFonts w:hint="default"/>
        </w:rPr>
        <w:t>库</w:t>
      </w:r>
      <w:r>
        <w:rPr>
          <w:rFonts w:hint="eastAsia"/>
          <w:lang w:eastAsia="zh-CN"/>
        </w:rPr>
        <w:t>请求查询操作</w:t>
      </w:r>
      <w:r>
        <w:rPr>
          <w:rFonts w:hint="default"/>
        </w:rPr>
        <w:t>，</w:t>
      </w:r>
      <w:r>
        <w:rPr>
          <w:rFonts w:hint="eastAsia"/>
          <w:lang w:val="en-US" w:eastAsia="zh-CN"/>
        </w:rPr>
        <w:t>SDL查询模块的查询数据库中与被调用服务的服务名相同的元组，如果存在，</w:t>
      </w:r>
      <w:r>
        <w:rPr>
          <w:rFonts w:hint="default"/>
        </w:rPr>
        <w:t>获得服务实例的描述文件并返回</w:t>
      </w:r>
      <w:r>
        <w:rPr>
          <w:rFonts w:hint="eastAsia"/>
          <w:lang w:eastAsia="zh-CN"/>
        </w:rPr>
        <w:t>；如果不存在，则返回失败信息</w:t>
      </w:r>
      <w:r>
        <w:rPr>
          <w:rFonts w:hint="default"/>
        </w:rPr>
        <w:t>。</w:t>
      </w:r>
    </w:p>
    <w:p>
      <w:pPr>
        <w:ind w:firstLine="420"/>
        <w:rPr>
          <w:rFonts w:hint="eastAsia"/>
          <w:lang w:eastAsia="zh-CN"/>
        </w:rPr>
      </w:pPr>
      <w:r>
        <w:rPr>
          <w:rFonts w:hint="eastAsia"/>
          <w:lang w:eastAsia="zh-CN"/>
        </w:rPr>
        <w:t>服务描述文件（</w:t>
      </w:r>
      <w:r>
        <w:rPr>
          <w:rFonts w:hint="eastAsia"/>
          <w:lang w:val="en-US" w:eastAsia="zh-CN"/>
        </w:rPr>
        <w:t>SDL</w:t>
      </w:r>
      <w:r>
        <w:rPr>
          <w:rFonts w:hint="eastAsia"/>
          <w:lang w:eastAsia="zh-CN"/>
        </w:rPr>
        <w:t>）的其它操作</w:t>
      </w:r>
      <w:r>
        <w:rPr>
          <w:rFonts w:hint="default"/>
          <w:lang w:eastAsia="zh-CN"/>
        </w:rPr>
        <w:t>：</w:t>
      </w:r>
      <w:r>
        <w:rPr>
          <w:rFonts w:hint="eastAsia"/>
          <w:lang w:eastAsia="zh-CN"/>
        </w:rPr>
        <w:t>增加、删除和修改操作，其也需先经过上述查找过程，然后进行服务描述文件相应的操作。</w:t>
      </w:r>
    </w:p>
    <w:p>
      <w:pPr>
        <w:numPr>
          <w:ilvl w:val="0"/>
          <w:numId w:val="11"/>
        </w:numPr>
        <w:ind w:left="0" w:leftChars="0" w:firstLine="420" w:firstLineChars="200"/>
        <w:rPr>
          <w:rFonts w:hint="eastAsia"/>
          <w:lang w:eastAsia="zh-CN"/>
        </w:rPr>
      </w:pPr>
      <w:r>
        <w:rPr>
          <w:rFonts w:hint="eastAsia"/>
          <w:lang w:eastAsia="zh-CN"/>
        </w:rPr>
        <w:t>服务描述文件（SDL）添加流程如下：</w:t>
      </w:r>
    </w:p>
    <w:p>
      <w:pPr>
        <w:ind w:firstLine="420"/>
        <w:jc w:val="center"/>
        <w:rPr>
          <w:rFonts w:hint="default"/>
        </w:rPr>
      </w:pPr>
      <w:r>
        <w:rPr>
          <w:rFonts w:hint="eastAsia"/>
          <w:lang w:eastAsia="zh-CN"/>
        </w:rPr>
        <w:object>
          <v:shape id="_x0000_i1030" o:spt="75" type="#_x0000_t75" style="height:453.25pt;width:429.55pt;" o:ole="t" filled="f" o:preferrelative="t" stroked="f" coordsize="21600,21600">
            <v:path/>
            <v:fill on="f" focussize="0,0"/>
            <v:stroke on="f"/>
            <v:imagedata r:id="rId25" cropleft="-455f" croptop="14564f" o:title=""/>
            <o:lock v:ext="edit" aspectratio="f"/>
            <w10:wrap type="none"/>
            <w10:anchorlock/>
          </v:shape>
          <o:OLEObject Type="Embed" ProgID="Visio.Drawing.11" ShapeID="_x0000_i1030" DrawAspect="Content" ObjectID="_1468075730" r:id="rId24">
            <o:LockedField>false</o:LockedField>
          </o:OLEObject>
        </w:object>
      </w:r>
      <w:r>
        <w:rPr>
          <w:rFonts w:hint="eastAsia"/>
          <w:lang w:eastAsia="zh-CN"/>
        </w:rPr>
        <w:t>图</w:t>
      </w:r>
      <w:r>
        <w:rPr>
          <w:rFonts w:hint="eastAsia"/>
          <w:lang w:val="en-US" w:eastAsia="zh-CN"/>
        </w:rPr>
        <w:t>1</w:t>
      </w:r>
      <w:r>
        <w:rPr>
          <w:rFonts w:hint="default"/>
          <w:lang w:eastAsia="zh-CN"/>
        </w:rPr>
        <w:t>7</w:t>
      </w:r>
      <w:r>
        <w:rPr>
          <w:rFonts w:hint="eastAsia"/>
          <w:lang w:val="en-US" w:eastAsia="zh-CN"/>
        </w:rPr>
        <w:t xml:space="preserve">  </w:t>
      </w:r>
      <w:r>
        <w:rPr>
          <w:rFonts w:hint="default"/>
        </w:rPr>
        <w:t>服务描述文件</w:t>
      </w:r>
      <w:r>
        <w:rPr>
          <w:rFonts w:hint="eastAsia"/>
          <w:lang w:eastAsia="zh-CN"/>
        </w:rPr>
        <w:t>添</w:t>
      </w:r>
      <w:r>
        <w:rPr>
          <w:rFonts w:hint="default"/>
          <w:lang w:eastAsia="zh-CN"/>
        </w:rPr>
        <w:t>加</w:t>
      </w:r>
      <w:r>
        <w:rPr>
          <w:rFonts w:hint="default"/>
        </w:rPr>
        <w:t>模块的工作过程</w:t>
      </w:r>
    </w:p>
    <w:p>
      <w:pPr>
        <w:numPr>
          <w:ilvl w:val="0"/>
          <w:numId w:val="0"/>
        </w:numPr>
        <w:jc w:val="center"/>
        <w:rPr>
          <w:rFonts w:hint="eastAsia"/>
          <w:lang w:val="en-US" w:eastAsia="zh-CN"/>
        </w:rPr>
      </w:pPr>
    </w:p>
    <w:p>
      <w:pPr>
        <w:ind w:left="0" w:leftChars="0" w:firstLine="420" w:firstLineChars="200"/>
        <w:rPr>
          <w:rFonts w:hint="eastAsia"/>
          <w:lang w:eastAsia="zh-CN"/>
        </w:rPr>
      </w:pPr>
      <w:r>
        <w:rPr>
          <w:rFonts w:hint="eastAsia"/>
          <w:lang w:eastAsia="zh-CN"/>
        </w:rPr>
        <w:t>1、服务开发人员向SDL增加模块发送添加命令和欲添加服务的参数；</w:t>
      </w:r>
    </w:p>
    <w:p>
      <w:pPr>
        <w:ind w:left="0" w:leftChars="0" w:firstLine="420" w:firstLineChars="200"/>
        <w:rPr>
          <w:rFonts w:hint="eastAsia"/>
          <w:lang w:eastAsia="zh-CN"/>
        </w:rPr>
      </w:pPr>
      <w:r>
        <w:rPr>
          <w:rFonts w:hint="eastAsia"/>
          <w:lang w:eastAsia="zh-CN"/>
        </w:rPr>
        <w:t>2、SDL增加模块对服务管理库进行查找，如果存在，则返回失败信息，如果不存在，则进入（3）；</w:t>
      </w:r>
    </w:p>
    <w:p>
      <w:pPr>
        <w:ind w:left="0" w:leftChars="0" w:firstLine="420" w:firstLineChars="200"/>
        <w:rPr>
          <w:rFonts w:hint="eastAsia"/>
          <w:lang w:eastAsia="zh-CN"/>
        </w:rPr>
      </w:pPr>
      <w:r>
        <w:rPr>
          <w:rFonts w:hint="eastAsia"/>
          <w:lang w:eastAsia="zh-CN"/>
        </w:rPr>
        <w:t>3、解析</w:t>
      </w:r>
      <w:r>
        <w:rPr>
          <w:rFonts w:hint="default"/>
          <w:lang w:eastAsia="zh-CN"/>
        </w:rPr>
        <w:t>SDL</w:t>
      </w:r>
      <w:r>
        <w:rPr>
          <w:rFonts w:hint="eastAsia"/>
          <w:lang w:eastAsia="zh-CN"/>
        </w:rPr>
        <w:t>文件，并将对应服务描述信息添加至服务管理库中，并返回结果。</w:t>
      </w:r>
    </w:p>
    <w:p>
      <w:pPr>
        <w:ind w:left="0" w:leftChars="0" w:firstLine="420" w:firstLineChars="200"/>
        <w:rPr>
          <w:rFonts w:hint="eastAsia"/>
          <w:lang w:eastAsia="zh-CN"/>
        </w:rPr>
      </w:pPr>
      <w:r>
        <w:rPr>
          <w:rFonts w:hint="eastAsia"/>
          <w:lang w:eastAsia="zh-CN"/>
        </w:rPr>
        <w:t>（2）服务描述文件（SDL）修改流程如下：</w:t>
      </w:r>
    </w:p>
    <w:p>
      <w:pPr>
        <w:ind w:firstLine="420"/>
        <w:jc w:val="center"/>
        <w:rPr>
          <w:rFonts w:hint="default"/>
        </w:rPr>
      </w:pPr>
      <w:r>
        <w:rPr>
          <w:rFonts w:hint="eastAsia"/>
          <w:lang w:eastAsia="zh-CN"/>
        </w:rPr>
        <w:object>
          <v:shape id="_x0000_i1031" o:spt="75" type="#_x0000_t75" style="height:447.45pt;width:427.75pt;" o:ole="t" filled="f" o:preferrelative="t" stroked="f" coordsize="21600,21600">
            <v:path/>
            <v:fill on="f" focussize="0,0"/>
            <v:stroke on="f"/>
            <v:imagedata r:id="rId27" cropleft="-178f" croptop="15216f" o:title=""/>
            <o:lock v:ext="edit" aspectratio="f"/>
            <w10:wrap type="none"/>
            <w10:anchorlock/>
          </v:shape>
          <o:OLEObject Type="Embed" ProgID="Visio.Drawing.11" ShapeID="_x0000_i1031" DrawAspect="Content" ObjectID="_1468075731" r:id="rId26">
            <o:LockedField>false</o:LockedField>
          </o:OLEObject>
        </w:object>
      </w:r>
      <w:r>
        <w:rPr>
          <w:rFonts w:hint="eastAsia"/>
          <w:lang w:eastAsia="zh-CN"/>
        </w:rPr>
        <w:t>图</w:t>
      </w:r>
      <w:r>
        <w:rPr>
          <w:rFonts w:hint="eastAsia"/>
          <w:lang w:val="en-US" w:eastAsia="zh-CN"/>
        </w:rPr>
        <w:t>1</w:t>
      </w:r>
      <w:r>
        <w:rPr>
          <w:rFonts w:hint="default"/>
          <w:lang w:eastAsia="zh-CN"/>
        </w:rPr>
        <w:t>8</w:t>
      </w:r>
      <w:r>
        <w:rPr>
          <w:rFonts w:hint="eastAsia"/>
          <w:lang w:val="en-US" w:eastAsia="zh-CN"/>
        </w:rPr>
        <w:t xml:space="preserve">  </w:t>
      </w:r>
      <w:r>
        <w:rPr>
          <w:rFonts w:hint="default"/>
        </w:rPr>
        <w:t>服务描述文件</w:t>
      </w:r>
      <w:r>
        <w:rPr>
          <w:rFonts w:hint="eastAsia"/>
          <w:lang w:eastAsia="zh-CN"/>
        </w:rPr>
        <w:t>修改</w:t>
      </w:r>
      <w:r>
        <w:rPr>
          <w:rFonts w:hint="default"/>
        </w:rPr>
        <w:t>模块的工作过程</w:t>
      </w:r>
    </w:p>
    <w:p>
      <w:pPr>
        <w:ind w:left="0" w:leftChars="0" w:firstLine="0" w:firstLineChars="0"/>
        <w:jc w:val="both"/>
        <w:rPr>
          <w:rFonts w:hint="eastAsia"/>
          <w:lang w:val="en-US" w:eastAsia="zh-CN"/>
        </w:rPr>
      </w:pPr>
    </w:p>
    <w:p>
      <w:pPr>
        <w:ind w:left="0" w:leftChars="0" w:firstLine="420" w:firstLineChars="200"/>
        <w:rPr>
          <w:rFonts w:hint="eastAsia"/>
          <w:lang w:eastAsia="zh-CN"/>
        </w:rPr>
      </w:pPr>
      <w:r>
        <w:rPr>
          <w:rFonts w:hint="eastAsia"/>
          <w:lang w:eastAsia="zh-CN"/>
        </w:rPr>
        <w:t>1、服务开发人员向SDL修改模块发送修改命令和欲修改服务的参数；</w:t>
      </w:r>
    </w:p>
    <w:p>
      <w:pPr>
        <w:ind w:left="0" w:leftChars="0" w:firstLine="420" w:firstLineChars="200"/>
        <w:rPr>
          <w:rFonts w:hint="eastAsia"/>
          <w:lang w:eastAsia="zh-CN"/>
        </w:rPr>
      </w:pPr>
      <w:r>
        <w:rPr>
          <w:rFonts w:hint="eastAsia"/>
          <w:lang w:eastAsia="zh-CN"/>
        </w:rPr>
        <w:t>2、SDL修改模块对服务管理库进行查找，如果不存在，则返回失败信息；如果存在，则进入（3）；</w:t>
      </w:r>
    </w:p>
    <w:p>
      <w:pPr>
        <w:ind w:left="0" w:leftChars="0" w:firstLine="420" w:firstLineChars="200"/>
        <w:rPr>
          <w:rFonts w:hint="eastAsia"/>
          <w:lang w:eastAsia="zh-CN"/>
        </w:rPr>
      </w:pPr>
      <w:r>
        <w:rPr>
          <w:rFonts w:hint="default"/>
          <w:lang w:eastAsia="zh-CN"/>
        </w:rPr>
        <w:t>3</w:t>
      </w:r>
      <w:r>
        <w:rPr>
          <w:rFonts w:hint="eastAsia"/>
          <w:lang w:eastAsia="zh-CN"/>
        </w:rPr>
        <w:t>、SDL修改模块把服务的欲修改的信息参数发送给服务管理库</w:t>
      </w:r>
      <w:r>
        <w:rPr>
          <w:rFonts w:hint="default"/>
          <w:lang w:eastAsia="zh-CN"/>
        </w:rPr>
        <w:t>进行修改，</w:t>
      </w:r>
      <w:r>
        <w:rPr>
          <w:rFonts w:hint="eastAsia"/>
          <w:lang w:eastAsia="zh-CN"/>
        </w:rPr>
        <w:t>并返回结果。</w:t>
      </w:r>
    </w:p>
    <w:p>
      <w:pPr>
        <w:ind w:left="0" w:leftChars="0" w:firstLine="420" w:firstLineChars="200"/>
        <w:rPr>
          <w:rFonts w:hint="eastAsia"/>
          <w:lang w:eastAsia="zh-CN"/>
        </w:rPr>
      </w:pPr>
      <w:r>
        <w:rPr>
          <w:rFonts w:hint="eastAsia"/>
          <w:lang w:eastAsia="zh-CN"/>
        </w:rPr>
        <w:t>（</w:t>
      </w:r>
      <w:r>
        <w:rPr>
          <w:rFonts w:hint="default"/>
          <w:lang w:eastAsia="zh-CN"/>
        </w:rPr>
        <w:t>3</w:t>
      </w:r>
      <w:r>
        <w:rPr>
          <w:rFonts w:hint="eastAsia"/>
          <w:lang w:eastAsia="zh-CN"/>
        </w:rPr>
        <w:t>）服务描述文件（SDL）删除流程如下：</w:t>
      </w:r>
    </w:p>
    <w:p>
      <w:pPr>
        <w:ind w:firstLine="420"/>
        <w:jc w:val="center"/>
        <w:rPr>
          <w:rFonts w:hint="default"/>
        </w:rPr>
      </w:pPr>
      <w:r>
        <w:rPr>
          <w:rFonts w:hint="eastAsia"/>
          <w:lang w:eastAsia="zh-CN"/>
        </w:rPr>
        <w:object>
          <v:shape id="_x0000_i1032" o:spt="75" type="#_x0000_t75" style="height:448.05pt;width:428.35pt;" o:ole="t" filled="f" o:preferrelative="t" stroked="f" coordsize="21600,21600">
            <v:path/>
            <v:fill on="f" focussize="0,0"/>
            <v:stroke on="f"/>
            <v:imagedata r:id="rId29" cropleft="-270f" croptop="15148f" o:title=""/>
            <o:lock v:ext="edit" aspectratio="f"/>
            <w10:wrap type="none"/>
            <w10:anchorlock/>
          </v:shape>
          <o:OLEObject Type="Embed" ProgID="Visio.Drawing.11" ShapeID="_x0000_i1032" DrawAspect="Content" ObjectID="_1468075732" r:id="rId28">
            <o:LockedField>false</o:LockedField>
          </o:OLEObject>
        </w:object>
      </w:r>
      <w:r>
        <w:rPr>
          <w:rFonts w:hint="eastAsia"/>
          <w:lang w:eastAsia="zh-CN"/>
        </w:rPr>
        <w:t>图</w:t>
      </w:r>
      <w:r>
        <w:rPr>
          <w:rFonts w:hint="eastAsia"/>
          <w:lang w:val="en-US" w:eastAsia="zh-CN"/>
        </w:rPr>
        <w:t>1</w:t>
      </w:r>
      <w:r>
        <w:rPr>
          <w:rFonts w:hint="default"/>
          <w:lang w:eastAsia="zh-CN"/>
        </w:rPr>
        <w:t>9</w:t>
      </w:r>
      <w:r>
        <w:rPr>
          <w:rFonts w:hint="eastAsia"/>
          <w:lang w:val="en-US" w:eastAsia="zh-CN"/>
        </w:rPr>
        <w:t xml:space="preserve">  服务描述文件删除</w:t>
      </w:r>
      <w:r>
        <w:rPr>
          <w:rFonts w:hint="default"/>
        </w:rPr>
        <w:t>模块的工作过程</w:t>
      </w:r>
    </w:p>
    <w:p>
      <w:pPr>
        <w:ind w:left="0" w:leftChars="0" w:firstLine="0" w:firstLineChars="0"/>
        <w:jc w:val="center"/>
        <w:rPr>
          <w:rFonts w:hint="eastAsia"/>
          <w:lang w:val="en-US" w:eastAsia="zh-CN"/>
        </w:rPr>
      </w:pPr>
    </w:p>
    <w:p>
      <w:pPr>
        <w:ind w:left="0" w:leftChars="0" w:firstLine="420" w:firstLineChars="200"/>
        <w:rPr>
          <w:rFonts w:hint="eastAsia"/>
          <w:lang w:eastAsia="zh-CN"/>
        </w:rPr>
      </w:pPr>
      <w:r>
        <w:rPr>
          <w:rFonts w:hint="eastAsia"/>
          <w:lang w:eastAsia="zh-CN"/>
        </w:rPr>
        <w:t>1、</w:t>
      </w:r>
      <w:r>
        <w:rPr>
          <w:rFonts w:hint="default"/>
          <w:lang w:eastAsia="zh-CN"/>
        </w:rPr>
        <w:t>服务开发人员</w:t>
      </w:r>
      <w:r>
        <w:rPr>
          <w:rFonts w:hint="eastAsia"/>
          <w:lang w:eastAsia="zh-CN"/>
        </w:rPr>
        <w:t>向SDL删除模块发送删除命令和欲删除服务的</w:t>
      </w:r>
      <w:r>
        <w:rPr>
          <w:rFonts w:hint="default"/>
          <w:lang w:eastAsia="zh-CN"/>
        </w:rPr>
        <w:t>参数</w:t>
      </w:r>
      <w:r>
        <w:rPr>
          <w:rFonts w:hint="eastAsia"/>
          <w:lang w:eastAsia="zh-CN"/>
        </w:rPr>
        <w:t>；</w:t>
      </w:r>
    </w:p>
    <w:p>
      <w:pPr>
        <w:ind w:left="0" w:leftChars="0" w:firstLine="420" w:firstLineChars="200"/>
        <w:rPr>
          <w:rFonts w:hint="eastAsia"/>
          <w:lang w:eastAsia="zh-CN"/>
        </w:rPr>
      </w:pPr>
      <w:r>
        <w:rPr>
          <w:rFonts w:hint="eastAsia"/>
          <w:lang w:eastAsia="zh-CN"/>
        </w:rPr>
        <w:t>2、然后SDL删除模块就对服务管理库进行查找，如果不存在，则返回失败信息；如果存在，则进入（3）；</w:t>
      </w:r>
    </w:p>
    <w:p>
      <w:pPr>
        <w:ind w:left="0" w:leftChars="0" w:firstLine="420" w:firstLineChars="200"/>
        <w:rPr>
          <w:rFonts w:hint="eastAsia"/>
          <w:lang w:eastAsia="zh-CN"/>
        </w:rPr>
      </w:pPr>
      <w:r>
        <w:rPr>
          <w:rFonts w:hint="eastAsia"/>
          <w:lang w:eastAsia="zh-CN"/>
        </w:rPr>
        <w:t>3、SDL删除模块删除服务管理库</w:t>
      </w:r>
      <w:r>
        <w:rPr>
          <w:rFonts w:hint="default"/>
          <w:lang w:eastAsia="zh-CN"/>
        </w:rPr>
        <w:t>中</w:t>
      </w:r>
      <w:r>
        <w:rPr>
          <w:rFonts w:hint="eastAsia"/>
          <w:lang w:eastAsia="zh-CN"/>
        </w:rPr>
        <w:t xml:space="preserve">相应的元组，并返回结果。  </w:t>
      </w:r>
    </w:p>
    <w:p>
      <w:pPr>
        <w:pStyle w:val="6"/>
        <w:ind w:left="864" w:leftChars="0" w:hanging="864" w:firstLineChars="0"/>
        <w:rPr>
          <w:rFonts w:hint="eastAsia"/>
        </w:rPr>
      </w:pPr>
      <w:r>
        <w:rPr>
          <w:rFonts w:hint="default"/>
        </w:rPr>
        <w:t>服务注册中心</w:t>
      </w:r>
    </w:p>
    <w:p>
      <w:pPr>
        <w:keepNext w:val="0"/>
        <w:keepLines w:val="0"/>
        <w:pageBreakBefore w:val="0"/>
        <w:kinsoku/>
        <w:wordWrap/>
        <w:overflowPunct/>
        <w:topLinePunct w:val="0"/>
        <w:bidi w:val="0"/>
        <w:snapToGrid/>
        <w:spacing w:line="360" w:lineRule="atLeast"/>
        <w:ind w:right="0" w:rightChars="0"/>
        <w:textAlignment w:val="auto"/>
        <w:rPr>
          <w:rFonts w:hint="eastAsia"/>
          <w:lang w:eastAsia="zh-CN"/>
        </w:rPr>
      </w:pPr>
      <w:r>
        <w:rPr>
          <w:rFonts w:hint="eastAsia"/>
        </w:rPr>
        <w:t>包含了服务器端和客户端组件。服务器端</w:t>
      </w:r>
      <w:r>
        <w:rPr>
          <w:rFonts w:hint="default"/>
        </w:rPr>
        <w:t>即</w:t>
      </w:r>
      <w:r>
        <w:rPr>
          <w:rFonts w:hint="eastAsia"/>
        </w:rPr>
        <w:t>服务注册中心，用于提供服务的注册与发现</w:t>
      </w:r>
      <w:r>
        <w:rPr>
          <w:rFonts w:hint="default"/>
        </w:rPr>
        <w:t>。</w:t>
      </w:r>
      <w:r>
        <w:t>客户端组件包含服务消费者与服务</w:t>
      </w:r>
      <w:r>
        <w:rPr>
          <w:rFonts w:hint="eastAsia"/>
        </w:rPr>
        <w:t>提供</w:t>
      </w:r>
      <w:r>
        <w:t>者。在应用程序运行时，客户端向注册中心注册自身提供的服务并周期性的发送心跳来更新它的服务租约。同时也可以从服务端查询当前注册的服务信息并把他们缓存到本地并周期性的刷新服务状态。</w:t>
      </w:r>
    </w:p>
    <w:p>
      <w:pPr>
        <w:pStyle w:val="5"/>
        <w:ind w:left="720" w:leftChars="0" w:hanging="720" w:firstLineChars="0"/>
        <w:rPr>
          <w:rFonts w:hint="default"/>
          <w:lang w:val="en-US" w:eastAsia="zh-CN"/>
        </w:rPr>
      </w:pPr>
      <w:bookmarkStart w:id="104" w:name="_Toc401046563"/>
      <w:bookmarkStart w:id="105" w:name="_Toc1059978874"/>
      <w:r>
        <w:rPr>
          <w:rFonts w:hint="eastAsia"/>
          <w:lang w:val="en-US" w:eastAsia="zh-CN"/>
        </w:rPr>
        <w:t>服务网关</w:t>
      </w:r>
      <w:bookmarkEnd w:id="104"/>
      <w:bookmarkEnd w:id="105"/>
    </w:p>
    <w:p>
      <w:pPr>
        <w:pStyle w:val="6"/>
        <w:ind w:left="864" w:leftChars="0" w:hanging="864" w:firstLineChars="0"/>
        <w:rPr>
          <w:rFonts w:hint="default"/>
          <w:lang w:val="en-US" w:eastAsia="zh-CN"/>
        </w:rPr>
      </w:pPr>
      <w:r>
        <w:rPr>
          <w:rFonts w:hint="eastAsia"/>
          <w:lang w:val="en-US" w:eastAsia="zh-CN"/>
        </w:rPr>
        <w:t>负载均衡</w:t>
      </w: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rFonts w:hint="eastAsia"/>
        </w:rPr>
        <w:t>如果后台被调用服务启动了多个实例，则在服务映射时，可根据服务运行负载情况进行负载均衡，同时保持服务会话的完整性，且后台服务应该是无状态的。</w:t>
      </w: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sz w:val="21"/>
        </w:rPr>
        <mc:AlternateContent>
          <mc:Choice Requires="wpg">
            <w:drawing>
              <wp:anchor distT="0" distB="0" distL="114300" distR="114300" simplePos="0" relativeHeight="253140992" behindDoc="0" locked="0" layoutInCell="1" allowOverlap="1">
                <wp:simplePos x="0" y="0"/>
                <wp:positionH relativeFrom="column">
                  <wp:posOffset>543560</wp:posOffset>
                </wp:positionH>
                <wp:positionV relativeFrom="paragraph">
                  <wp:posOffset>147955</wp:posOffset>
                </wp:positionV>
                <wp:extent cx="4343400" cy="2271395"/>
                <wp:effectExtent l="6350" t="6350" r="19050" b="8255"/>
                <wp:wrapNone/>
                <wp:docPr id="56" name="组合 56"/>
                <wp:cNvGraphicFramePr/>
                <a:graphic xmlns:a="http://schemas.openxmlformats.org/drawingml/2006/main">
                  <a:graphicData uri="http://schemas.microsoft.com/office/word/2010/wordprocessingGroup">
                    <wpg:wgp>
                      <wpg:cNvGrpSpPr/>
                      <wpg:grpSpPr>
                        <a:xfrm>
                          <a:off x="0" y="0"/>
                          <a:ext cx="4343400" cy="2271395"/>
                          <a:chOff x="6882" y="103469"/>
                          <a:chExt cx="6840" cy="3577"/>
                        </a:xfrm>
                      </wpg:grpSpPr>
                      <wps:wsp>
                        <wps:cNvPr id="37" name="圆角矩形 37"/>
                        <wps:cNvSpPr/>
                        <wps:spPr>
                          <a:xfrm>
                            <a:off x="6882" y="106200"/>
                            <a:ext cx="1682" cy="8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pPr>
                              <w:r>
                                <w:t>负载均衡模块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圆角矩形 39"/>
                        <wps:cNvSpPr/>
                        <wps:spPr>
                          <a:xfrm>
                            <a:off x="8856" y="103469"/>
                            <a:ext cx="1658" cy="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服务注册中心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圆角矩形 40"/>
                        <wps:cNvSpPr/>
                        <wps:spPr>
                          <a:xfrm>
                            <a:off x="12247" y="103471"/>
                            <a:ext cx="1449" cy="758"/>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ind w:left="0" w:leftChars="0" w:firstLine="0" w:firstLineChars="0"/>
                                <w:jc w:val="center"/>
                              </w:pPr>
                              <w:r>
                                <w:t>服务实例1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圆角矩形 42"/>
                        <wps:cNvSpPr/>
                        <wps:spPr>
                          <a:xfrm>
                            <a:off x="12273" y="106284"/>
                            <a:ext cx="1449" cy="758"/>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ind w:left="0" w:leftChars="0" w:firstLine="0" w:firstLineChars="0"/>
                                <w:jc w:val="center"/>
                              </w:pPr>
                              <w:r>
                                <w:t>服务实例3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直接箭头连接符 43"/>
                        <wps:cNvCnPr/>
                        <wps:spPr>
                          <a:xfrm flipH="1" flipV="1">
                            <a:off x="10744" y="104146"/>
                            <a:ext cx="1398" cy="1207"/>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直接箭头连接符 44"/>
                        <wps:cNvCnPr/>
                        <wps:spPr>
                          <a:xfrm flipH="1">
                            <a:off x="10713" y="103828"/>
                            <a:ext cx="1410" cy="6"/>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 name="直接箭头连接符 45"/>
                        <wps:cNvCnPr/>
                        <wps:spPr>
                          <a:xfrm flipH="1" flipV="1">
                            <a:off x="10675" y="104367"/>
                            <a:ext cx="1533" cy="228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wps:spPr>
                          <a:xfrm flipH="1">
                            <a:off x="8123" y="104284"/>
                            <a:ext cx="1007" cy="165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9" name="直接箭头连接符 49"/>
                        <wps:cNvCnPr/>
                        <wps:spPr>
                          <a:xfrm flipV="1">
                            <a:off x="8647" y="106777"/>
                            <a:ext cx="3545" cy="4"/>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4" name="文本框 54"/>
                        <wps:cNvSpPr txBox="1"/>
                        <wps:spPr>
                          <a:xfrm>
                            <a:off x="9298" y="106124"/>
                            <a:ext cx="2043" cy="651"/>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负载均衡请求</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2.8pt;margin-top:11.65pt;height:178.85pt;width:342pt;z-index:253140992;mso-width-relative:page;mso-height-relative:page;" coordorigin="6882,103469" coordsize="6840,3577" o:gfxdata="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">
                <o:lock v:ext="edit" aspectratio="f"/>
                <v:roundrect id="_x0000_s1026" o:spid="_x0000_s1026" o:spt="2" style="position:absolute;left:6882;top:106200;height:846;width:1682;v-text-anchor:middle;" fillcolor="#4472C4 [3204]" filled="t" stroked="t" coordsize="21600,21600" arcsize="0.166666666666667" o:gfxdata="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1u4lm+AAAA2wAAAA8AAAAAAAAAAQAgAAAAOAAAAGRycy9kb3ducmV2&#10;LnhtbFBLAQIUABQAAAAIAIdO4kAzLwWeOwAAADkAAAAQAAAAAAAAAAEAIAAAACMBAABkcnMvc2hh&#10;cGV4bWwueG1sUEsFBgAAAAAGAAYAWwEAAM0DAAAAAA==&#10;">
                  <v:fill on="t" focussize="0,0"/>
                  <v:stroke weight="1pt" color="#2F528F [3204]" miterlimit="8" joinstyle="miter"/>
                  <v:imagedata o:title=""/>
                  <o:lock v:ext="edit" aspectratio="f"/>
                  <v:textbox>
                    <w:txbxContent>
                      <w:p>
                        <w:pPr>
                          <w:ind w:left="0" w:leftChars="0" w:firstLine="0" w:firstLineChars="0"/>
                          <w:jc w:val="center"/>
                        </w:pPr>
                        <w:r>
                          <w:t>负载均衡模块</w:t>
                        </w:r>
                      </w:p>
                    </w:txbxContent>
                  </v:textbox>
                </v:roundrect>
                <v:roundrect id="_x0000_s1026" o:spid="_x0000_s1026" o:spt="2" style="position:absolute;left:8856;top:103469;height:765;width:1658;v-text-anchor:middle;" fillcolor="#4472C4 [3204]" filled="t" stroked="t" coordsize="21600,21600" arcsize="0.166666666666667" o:gfxdata="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zvdOwvwAAANsAAAAPAAAAAAAAAAEAIAAAADgAAABkcnMvZG93bnJl&#10;di54bWxQSwECFAAUAAAACACHTuJAMy8FnjsAAAA5AAAAEAAAAAAAAAABACAAAAAkAQAAZHJzL3No&#10;YXBleG1sLnhtbFBLBQYAAAAABgAGAFsBAADOAwAAAAA=&#10;">
                  <v:fill on="t" focussize="0,0"/>
                  <v:stroke weight="1pt" color="#2F528F [3204]" miterlimit="8" joinstyle="miter"/>
                  <v:imagedata o:title=""/>
                  <o:lock v:ext="edit" aspectratio="f"/>
                  <v:textbox>
                    <w:txbxContent>
                      <w:p>
                        <w:pPr>
                          <w:ind w:left="0" w:leftChars="0"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服务注册中心</w:t>
                        </w:r>
                      </w:p>
                    </w:txbxContent>
                  </v:textbox>
                </v:roundrect>
                <v:roundrect id="_x0000_s1026" o:spid="_x0000_s1026" o:spt="2" style="position:absolute;left:12247;top:103471;height:758;width:1449;v-text-anchor:middle;" fillcolor="#ED7D31 [3205]" filled="t" stroked="t" coordsize="21600,21600" arcsize="0.166666666666667" o:gfxdata="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z9uvrvAAAANsAAAAPAAAAAAAAAAEAIAAAADgAAABkcnMvZG93bnJldi54&#10;bWxQSwECFAAUAAAACACHTuJAMy8FnjsAAAA5AAAAEAAAAAAAAAABACAAAAAhAQAAZHJzL3NoYXBl&#10;eG1sLnhtbFBLBQYAAAAABgAGAFsBAADLAwAAAAA=&#10;">
                  <v:fill on="t" focussize="0,0"/>
                  <v:stroke weight="1pt" color="#AE5A21 [3205]" miterlimit="8" joinstyle="miter"/>
                  <v:imagedata o:title=""/>
                  <o:lock v:ext="edit" aspectratio="f"/>
                  <v:textbox>
                    <w:txbxContent>
                      <w:p>
                        <w:pPr>
                          <w:ind w:left="0" w:leftChars="0" w:firstLine="0" w:firstLineChars="0"/>
                          <w:jc w:val="center"/>
                        </w:pPr>
                        <w:r>
                          <w:t>服务实例1</w:t>
                        </w:r>
                      </w:p>
                    </w:txbxContent>
                  </v:textbox>
                </v:roundrect>
                <v:roundrect id="_x0000_s1026" o:spid="_x0000_s1026" o:spt="2" style="position:absolute;left:12273;top:106284;height:758;width:1449;v-text-anchor:middle;" fillcolor="#ED7D31 [3205]" filled="t" stroked="t" coordsize="21600,21600" arcsize="0.166666666666667" o:gfxdata="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saNAHvwAAANsAAAAPAAAAAAAAAAEAIAAAADgAAABkcnMvZG93bnJl&#10;di54bWxQSwECFAAUAAAACACHTuJAMy8FnjsAAAA5AAAAEAAAAAAAAAABACAAAAAkAQAAZHJzL3No&#10;YXBleG1sLnhtbFBLBQYAAAAABgAGAFsBAADOAwAAAAA=&#10;">
                  <v:fill on="t" focussize="0,0"/>
                  <v:stroke weight="1pt" color="#AE5A21 [3205]" miterlimit="8" joinstyle="miter"/>
                  <v:imagedata o:title=""/>
                  <o:lock v:ext="edit" aspectratio="f"/>
                  <v:textbox>
                    <w:txbxContent>
                      <w:p>
                        <w:pPr>
                          <w:ind w:left="0" w:leftChars="0" w:firstLine="0" w:firstLineChars="0"/>
                          <w:jc w:val="center"/>
                        </w:pPr>
                        <w:r>
                          <w:t>服务实例3</w:t>
                        </w:r>
                      </w:p>
                    </w:txbxContent>
                  </v:textbox>
                </v:roundrect>
                <v:shape id="_x0000_s1026" o:spid="_x0000_s1026" o:spt="32" type="#_x0000_t32" style="position:absolute;left:10744;top:104146;flip:x y;height:1207;width:1398;" filled="f" stroked="t" coordsize="21600,21600" o:gfxdata="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HC56r0AAADbAAAADwAAAAAAAAABACAAAAA4AAAAZHJzL2Rvd25yZXYu&#10;eG1sUEsBAhQAFAAAAAgAh07iQDMvBZ47AAAAOQAAABAAAAAAAAAAAQAgAAAAIgEAAGRycy9zaGFw&#10;ZXhtbC54bWxQSwUGAAAAAAYABgBbAQAAzAMAAAAA&#10;">
                  <v:fill on="f" focussize="0,0"/>
                  <v:stroke color="#000000 [3213]" miterlimit="8" joinstyle="miter" endarrow="open"/>
                  <v:imagedata o:title=""/>
                  <o:lock v:ext="edit" aspectratio="f"/>
                </v:shape>
                <v:shape id="_x0000_s1026" o:spid="_x0000_s1026" o:spt="32" type="#_x0000_t32" style="position:absolute;left:10713;top:103828;flip:x;height:6;width:1410;" filled="f" stroked="t" coordsize="21600,21600" o:gfxdata="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fMS9G+AAAA2wAAAA8AAAAAAAAAAQAgAAAAOAAAAGRycy9kb3ducmV2&#10;LnhtbFBLAQIUABQAAAAIAIdO4kAzLwWeOwAAADkAAAAQAAAAAAAAAAEAIAAAACMBAABkcnMvc2hh&#10;cGV4bWwueG1sUEsFBgAAAAAGAAYAWwEAAM0DAAAAAA==&#10;">
                  <v:fill on="f" focussize="0,0"/>
                  <v:stroke color="#000000 [3213]" miterlimit="8" joinstyle="miter" endarrow="open"/>
                  <v:imagedata o:title=""/>
                  <o:lock v:ext="edit" aspectratio="f"/>
                </v:shape>
                <v:shape id="_x0000_s1026" o:spid="_x0000_s1026" o:spt="32" type="#_x0000_t32" style="position:absolute;left:10675;top:104367;flip:x y;height:2280;width:1533;" filled="f" stroked="t" coordsize="21600,21600" o:gfxdata="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YNWEBb0AAADbAAAADwAAAAAAAAABACAAAAA4AAAAZHJzL2Rvd25yZXYu&#10;eG1sUEsBAhQAFAAAAAgAh07iQDMvBZ47AAAAOQAAABAAAAAAAAAAAQAgAAAAIgEAAGRycy9zaGFw&#10;ZXhtbC54bWxQSwUGAAAAAAYABgBbAQAAzAMAAAAA&#10;">
                  <v:fill on="f" focussize="0,0"/>
                  <v:stroke color="#000000 [3213]" miterlimit="8" joinstyle="miter" endarrow="open"/>
                  <v:imagedata o:title=""/>
                  <o:lock v:ext="edit" aspectratio="f"/>
                </v:shape>
                <v:shape id="_x0000_s1026" o:spid="_x0000_s1026" o:spt="32" type="#_x0000_t32" style="position:absolute;left:8123;top:104284;flip:x;height:1655;width:1007;" filled="f" stroked="t" coordsize="21600,21600" o:gfxdata="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nHtWmvAAAANsAAAAPAAAAAAAAAAEAIAAAADgAAABkcnMvZG93bnJldi54&#10;bWxQSwECFAAUAAAACACHTuJAMy8FnjsAAAA5AAAAEAAAAAAAAAABACAAAAAhAQAAZHJzL3NoYXBl&#10;eG1sLnhtbFBLBQYAAAAABgAGAFsBAADLAwAAAAA=&#10;">
                  <v:fill on="f" focussize="0,0"/>
                  <v:stroke color="#000000 [3213]" miterlimit="8" joinstyle="miter" endarrow="open"/>
                  <v:imagedata o:title=""/>
                  <o:lock v:ext="edit" aspectratio="f"/>
                </v:shape>
                <v:shape id="_x0000_s1026" o:spid="_x0000_s1026" o:spt="32" type="#_x0000_t32" style="position:absolute;left:8647;top:106777;flip:y;height:4;width:3545;" filled="f" stroked="t" coordsize="21600,21600" o:gfxdata="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3kT70AAADbAAAADwAAAAAAAAABACAAAAA4AAAAZHJzL2Rvd25yZXYu&#10;eG1sUEsBAhQAFAAAAAgAh07iQDMvBZ47AAAAOQAAABAAAAAAAAAAAQAgAAAAIgEAAGRycy9zaGFw&#10;ZXhtbC54bWxQSwUGAAAAAAYABgBbAQAAzAMAAAAA&#10;">
                  <v:fill on="f" focussize="0,0"/>
                  <v:stroke color="#000000 [3213]" miterlimit="8" joinstyle="miter" endarrow="open"/>
                  <v:imagedata o:title=""/>
                  <o:lock v:ext="edit" aspectratio="f"/>
                </v:shape>
                <v:shape id="_x0000_s1026" o:spid="_x0000_s1026" o:spt="202" type="#_x0000_t202" style="position:absolute;left:9298;top:106124;height:651;width:2043;" fillcolor="#FFFFFF [3201]" filled="t" stroked="f" coordsize="21600,21600" o:gfxdata="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S4RV1vAAAANsAAAAPAAAAAAAAAAEAIAAAADgAAABkcnMvZG93bnJldi54&#10;bWxQSwECFAAUAAAACACHTuJAMy8FnjsAAAA5AAAAEAAAAAAAAAABACAAAAAhAQAAZHJzL3NoYXBl&#10;eG1sLnhtbFBLBQYAAAAABgAGAFsBAADLAwAAAAA=&#10;">
                  <v:fill on="t" focussize="0,0"/>
                  <v:stroke on="f" weight="0.5pt"/>
                  <v:imagedata o:title=""/>
                  <o:lock v:ext="edit" aspectratio="f"/>
                  <v:textbox>
                    <w:txbxContent>
                      <w:p>
                        <w:pPr>
                          <w:ind w:left="0" w:leftChars="0" w:firstLine="0" w:firstLineChars="0"/>
                        </w:pPr>
                        <w:r>
                          <w:t>负载均衡请求</w:t>
                        </w:r>
                      </w:p>
                    </w:txbxContent>
                  </v:textbox>
                </v:shape>
              </v:group>
            </w:pict>
          </mc:Fallback>
        </mc:AlternateContent>
      </w:r>
      <w:r>
        <w:rPr>
          <w:sz w:val="21"/>
        </w:rPr>
        <mc:AlternateContent>
          <mc:Choice Requires="wps">
            <w:drawing>
              <wp:anchor distT="0" distB="0" distL="114300" distR="114300" simplePos="0" relativeHeight="251750400" behindDoc="0" locked="0" layoutInCell="1" allowOverlap="1">
                <wp:simplePos x="0" y="0"/>
                <wp:positionH relativeFrom="column">
                  <wp:posOffset>3240405</wp:posOffset>
                </wp:positionH>
                <wp:positionV relativeFrom="paragraph">
                  <wp:posOffset>26670</wp:posOffset>
                </wp:positionV>
                <wp:extent cx="510540" cy="327025"/>
                <wp:effectExtent l="0" t="0" r="22860" b="3175"/>
                <wp:wrapNone/>
                <wp:docPr id="50" name="文本框 50"/>
                <wp:cNvGraphicFramePr/>
                <a:graphic xmlns:a="http://schemas.openxmlformats.org/drawingml/2006/main">
                  <a:graphicData uri="http://schemas.microsoft.com/office/word/2010/wordprocessingShape">
                    <wps:wsp>
                      <wps:cNvSpPr txBox="1"/>
                      <wps:spPr>
                        <a:xfrm>
                          <a:off x="4358005" y="4747260"/>
                          <a:ext cx="510540" cy="3270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15pt;margin-top:2.1pt;height:25.75pt;width:40.2pt;z-index:251750400;mso-width-relative:page;mso-height-relative:page;" fillcolor="#FFFFFF [3201]" filled="t" stroked="f" coordsize="21600,21600" o:gfxdata="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DEyLNzUAAAACAEAAA8A&#10;AAAAAAAAAQAgAAAAOAAAAGRycy9kb3ducmV2LnhtbFBLAQIUABQAAAAIAIdO4kALuKMtPgIAAE4E&#10;AAAOAAAAAAAAAAEAIAAAADkBAABkcnMvZTJvRG9jLnhtbFBLBQYAAAAABgAGAFkBAADpBQAAAAA=&#10;">
                <v:fill on="t" focussize="0,0"/>
                <v:stroke on="f" weight="0.5pt"/>
                <v:imagedata o:title=""/>
                <o:lock v:ext="edit" aspectratio="f"/>
                <v:textbox>
                  <w:txbxContent>
                    <w:p>
                      <w:pPr>
                        <w:ind w:left="0" w:leftChars="0" w:firstLine="0" w:firstLineChars="0"/>
                      </w:pPr>
                      <w:r>
                        <w:t>注册</w:t>
                      </w:r>
                    </w:p>
                  </w:txbxContent>
                </v:textbox>
              </v:shape>
            </w:pict>
          </mc:Fallback>
        </mc:AlternateContent>
      </w: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sz w:val="21"/>
        </w:rPr>
        <mc:AlternateContent>
          <mc:Choice Requires="wps">
            <w:drawing>
              <wp:anchor distT="0" distB="0" distL="114300" distR="114300" simplePos="0" relativeHeight="251842560" behindDoc="0" locked="0" layoutInCell="1" allowOverlap="1">
                <wp:simplePos x="0" y="0"/>
                <wp:positionH relativeFrom="column">
                  <wp:posOffset>3404870</wp:posOffset>
                </wp:positionH>
                <wp:positionV relativeFrom="paragraph">
                  <wp:posOffset>123825</wp:posOffset>
                </wp:positionV>
                <wp:extent cx="510540" cy="327025"/>
                <wp:effectExtent l="0" t="0" r="22860" b="3175"/>
                <wp:wrapNone/>
                <wp:docPr id="51" name="文本框 51"/>
                <wp:cNvGraphicFramePr/>
                <a:graphic xmlns:a="http://schemas.openxmlformats.org/drawingml/2006/main">
                  <a:graphicData uri="http://schemas.microsoft.com/office/word/2010/wordprocessingShape">
                    <wps:wsp>
                      <wps:cNvSpPr txBox="1"/>
                      <wps:spPr>
                        <a:xfrm>
                          <a:off x="0" y="0"/>
                          <a:ext cx="510540" cy="3270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8.1pt;margin-top:9.75pt;height:25.75pt;width:40.2pt;z-index:251842560;mso-width-relative:page;mso-height-relative:page;" fillcolor="#FFFFFF [3201]" filled="t" stroked="f" coordsize="21600,21600" o:gfxdata="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Gu3WC1AAAAAkBAAAPAAAAAAAAAAEAIAAA&#10;ADgAAABkcnMvZG93bnJldi54bWxQSwECFAAUAAAACACHTuJAfl98SjMCAABCBAAADgAAAAAAAAAB&#10;ACAAAAA5AQAAZHJzL2Uyb0RvYy54bWxQSwUGAAAAAAYABgBZAQAA3gUAAAAA&#10;">
                <v:fill on="t" focussize="0,0"/>
                <v:stroke on="f" weight="0.5pt"/>
                <v:imagedata o:title=""/>
                <o:lock v:ext="edit" aspectratio="f"/>
                <v:textbox>
                  <w:txbxContent>
                    <w:p>
                      <w:pPr>
                        <w:ind w:left="0" w:leftChars="0" w:firstLine="0" w:firstLineChars="0"/>
                      </w:pPr>
                      <w:r>
                        <w:t>注册</w:t>
                      </w:r>
                    </w:p>
                  </w:txbxContent>
                </v:textbox>
              </v:shape>
            </w:pict>
          </mc:Fallback>
        </mc:AlternateContent>
      </w: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sz w:val="21"/>
        </w:rPr>
        <mc:AlternateContent>
          <mc:Choice Requires="wps">
            <w:drawing>
              <wp:anchor distT="0" distB="0" distL="114300" distR="114300" simplePos="0" relativeHeight="252395520" behindDoc="0" locked="0" layoutInCell="1" allowOverlap="1">
                <wp:simplePos x="0" y="0"/>
                <wp:positionH relativeFrom="column">
                  <wp:posOffset>1924685</wp:posOffset>
                </wp:positionH>
                <wp:positionV relativeFrom="paragraph">
                  <wp:posOffset>158115</wp:posOffset>
                </wp:positionV>
                <wp:extent cx="483870" cy="878205"/>
                <wp:effectExtent l="0" t="0" r="24130" b="10795"/>
                <wp:wrapNone/>
                <wp:docPr id="53" name="文本框 53"/>
                <wp:cNvGraphicFramePr/>
                <a:graphic xmlns:a="http://schemas.openxmlformats.org/drawingml/2006/main">
                  <a:graphicData uri="http://schemas.microsoft.com/office/word/2010/wordprocessingShape">
                    <wps:wsp>
                      <wps:cNvSpPr txBox="1"/>
                      <wps:spPr>
                        <a:xfrm>
                          <a:off x="0" y="0"/>
                          <a:ext cx="483870" cy="8782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可用</w:t>
                            </w:r>
                          </w:p>
                          <w:p>
                            <w:pPr>
                              <w:ind w:left="0" w:leftChars="0" w:firstLine="0" w:firstLineChars="0"/>
                            </w:pPr>
                            <w:r>
                              <w:t>服务</w:t>
                            </w:r>
                          </w:p>
                          <w:p>
                            <w:pPr>
                              <w:ind w:left="0" w:leftChars="0" w:firstLine="0" w:firstLineChars="0"/>
                            </w:pPr>
                            <w:r>
                              <w:t>列表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5pt;margin-top:12.45pt;height:69.15pt;width:38.1pt;z-index:252395520;mso-width-relative:page;mso-height-relative:page;" fillcolor="#FFFFFF [3201]" filled="t" stroked="f" coordsize="21600,21600" o:gfxdata="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xdfG8tUAAAAKAQAADwAAAAAAAAABACAA&#10;AAA4AAAAZHJzL2Rvd25yZXYueG1sUEsBAhQAFAAAAAgAh07iQHrZSJEzAgAAQgQAAA4AAAAAAAAA&#10;AQAgAAAAOgEAAGRycy9lMm9Eb2MueG1sUEsFBgAAAAAGAAYAWQEAAN8FAAAAAA==&#10;">
                <v:fill on="t" focussize="0,0"/>
                <v:stroke on="f" weight="0.5pt"/>
                <v:imagedata o:title=""/>
                <o:lock v:ext="edit" aspectratio="f"/>
                <v:textbox>
                  <w:txbxContent>
                    <w:p>
                      <w:pPr>
                        <w:ind w:left="0" w:leftChars="0" w:firstLine="0" w:firstLineChars="0"/>
                      </w:pPr>
                      <w:r>
                        <w:t>可用</w:t>
                      </w:r>
                    </w:p>
                    <w:p>
                      <w:pPr>
                        <w:ind w:left="0" w:leftChars="0" w:firstLine="0" w:firstLineChars="0"/>
                      </w:pPr>
                      <w:r>
                        <w:t>服务</w:t>
                      </w:r>
                    </w:p>
                    <w:p>
                      <w:pPr>
                        <w:ind w:left="0" w:leftChars="0" w:firstLine="0" w:firstLineChars="0"/>
                      </w:pPr>
                      <w:r>
                        <w:t>列表</w:t>
                      </w:r>
                    </w:p>
                  </w:txbxContent>
                </v:textbox>
              </v:shape>
            </w:pict>
          </mc:Fallback>
        </mc:AlternateContent>
      </w: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sz w:val="21"/>
        </w:rPr>
        <mc:AlternateContent>
          <mc:Choice Requires="wps">
            <w:drawing>
              <wp:anchor distT="0" distB="0" distL="114300" distR="114300" simplePos="0" relativeHeight="251672576" behindDoc="0" locked="0" layoutInCell="1" allowOverlap="1">
                <wp:simplePos x="0" y="0"/>
                <wp:positionH relativeFrom="column">
                  <wp:posOffset>3957955</wp:posOffset>
                </wp:positionH>
                <wp:positionV relativeFrom="paragraph">
                  <wp:posOffset>198120</wp:posOffset>
                </wp:positionV>
                <wp:extent cx="920115" cy="481330"/>
                <wp:effectExtent l="6350" t="6350" r="13335" b="20320"/>
                <wp:wrapNone/>
                <wp:docPr id="41" name="圆角矩形 41"/>
                <wp:cNvGraphicFramePr/>
                <a:graphic xmlns:a="http://schemas.openxmlformats.org/drawingml/2006/main">
                  <a:graphicData uri="http://schemas.microsoft.com/office/word/2010/wordprocessingShape">
                    <wps:wsp>
                      <wps:cNvSpPr/>
                      <wps:spPr>
                        <a:xfrm>
                          <a:off x="0" y="0"/>
                          <a:ext cx="920115" cy="48133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ind w:left="0" w:leftChars="0" w:firstLine="0" w:firstLineChars="0"/>
                              <w:jc w:val="center"/>
                            </w:pPr>
                            <w:r>
                              <w:t>服务实例2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11.65pt;margin-top:15.6pt;height:37.9pt;width:72.45pt;z-index:251672576;v-text-anchor:middle;mso-width-relative:page;mso-height-relative:page;" fillcolor="#ED7D31 [3205]" filled="t" stroked="t" coordsize="21600,21600" arcsize="0.166666666666667" o:gfxdata="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FgAAAGRycy9QSwECFAAUAAAACACH&#10;TuJAF6PEQtoAAAAKAQAADwAAAAAAAAABACAAAAA4AAAAZHJzL2Rvd25yZXYueG1sUEsBAhQAFAAA&#10;AAgAh07iQMl8usGCAgAA3gQAAA4AAAAAAAAAAQAgAAAAPwEAAGRycy9lMm9Eb2MueG1sUEsFBgAA&#10;AAAGAAYAWQEAADMGAAAAAA==&#10;">
                <v:fill on="t" focussize="0,0"/>
                <v:stroke weight="1pt" color="#AE5A21 [3205]" miterlimit="8" joinstyle="miter"/>
                <v:imagedata o:title=""/>
                <o:lock v:ext="edit" aspectratio="f"/>
                <v:textbox>
                  <w:txbxContent>
                    <w:p>
                      <w:pPr>
                        <w:ind w:left="0" w:leftChars="0" w:firstLine="0" w:firstLineChars="0"/>
                        <w:jc w:val="center"/>
                      </w:pPr>
                      <w:r>
                        <w:t>服务实例2</w:t>
                      </w:r>
                    </w:p>
                  </w:txbxContent>
                </v:textbox>
              </v:roundrect>
            </w:pict>
          </mc:Fallback>
        </mc:AlternateContent>
      </w: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sz w:val="21"/>
        </w:rPr>
        <mc:AlternateContent>
          <mc:Choice Requires="wps">
            <w:drawing>
              <wp:anchor distT="0" distB="0" distL="114300" distR="114300" simplePos="0" relativeHeight="252026880" behindDoc="0" locked="0" layoutInCell="1" allowOverlap="1">
                <wp:simplePos x="0" y="0"/>
                <wp:positionH relativeFrom="column">
                  <wp:posOffset>2703830</wp:posOffset>
                </wp:positionH>
                <wp:positionV relativeFrom="paragraph">
                  <wp:posOffset>51435</wp:posOffset>
                </wp:positionV>
                <wp:extent cx="510540" cy="327025"/>
                <wp:effectExtent l="0" t="0" r="22860" b="3175"/>
                <wp:wrapNone/>
                <wp:docPr id="52" name="文本框 52"/>
                <wp:cNvGraphicFramePr/>
                <a:graphic xmlns:a="http://schemas.openxmlformats.org/drawingml/2006/main">
                  <a:graphicData uri="http://schemas.microsoft.com/office/word/2010/wordprocessingShape">
                    <wps:wsp>
                      <wps:cNvSpPr txBox="1"/>
                      <wps:spPr>
                        <a:xfrm>
                          <a:off x="0" y="0"/>
                          <a:ext cx="510540" cy="3270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pPr>
                            <w:r>
                              <w:t>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9pt;margin-top:4.05pt;height:25.75pt;width:40.2pt;z-index:252026880;mso-width-relative:page;mso-height-relative:page;" fillcolor="#FFFFFF [3201]" filled="t" stroked="f" coordsize="21600,21600" o:gfxdata="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Iv39ZfUAAAACAEAAA8AAAAAAAAAAQAgAAAA&#10;OAAAAGRycy9kb3ducmV2LnhtbFBLAQIUABQAAAAIAIdO4kBf/qp+MgIAAEIEAAAOAAAAAAAAAAEA&#10;IAAAADkBAABkcnMvZTJvRG9jLnhtbFBLBQYAAAAABgAGAFkBAADdBQAAAAA=&#10;">
                <v:fill on="t" focussize="0,0"/>
                <v:stroke on="f" weight="0.5pt"/>
                <v:imagedata o:title=""/>
                <o:lock v:ext="edit" aspectratio="f"/>
                <v:textbox>
                  <w:txbxContent>
                    <w:p>
                      <w:pPr>
                        <w:ind w:left="0" w:leftChars="0" w:firstLine="0" w:firstLineChars="0"/>
                      </w:pPr>
                      <w:r>
                        <w:t>注册</w:t>
                      </w:r>
                    </w:p>
                  </w:txbxContent>
                </v:textbox>
              </v:shape>
            </w:pict>
          </mc:Fallback>
        </mc:AlternateContent>
      </w: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p>
    <w:p>
      <w:pPr>
        <w:keepNext w:val="0"/>
        <w:keepLines w:val="0"/>
        <w:pageBreakBefore w:val="0"/>
        <w:kinsoku/>
        <w:wordWrap/>
        <w:overflowPunct/>
        <w:topLinePunct w:val="0"/>
        <w:bidi w:val="0"/>
        <w:snapToGrid/>
        <w:spacing w:line="360" w:lineRule="atLeast"/>
        <w:ind w:right="0" w:rightChars="0" w:firstLine="420"/>
        <w:jc w:val="center"/>
        <w:textAlignment w:val="auto"/>
        <w:rPr>
          <w:rFonts w:hint="default"/>
        </w:rPr>
      </w:pPr>
      <w:r>
        <w:rPr>
          <w:rFonts w:hint="eastAsia"/>
        </w:rPr>
        <w:t>图</w:t>
      </w:r>
      <w:r>
        <w:rPr>
          <w:rFonts w:hint="default"/>
        </w:rPr>
        <w:t>20 负载均衡模块的工作过程</w:t>
      </w:r>
    </w:p>
    <w:p>
      <w:pPr>
        <w:keepNext w:val="0"/>
        <w:keepLines w:val="0"/>
        <w:pageBreakBefore w:val="0"/>
        <w:kinsoku/>
        <w:wordWrap/>
        <w:overflowPunct/>
        <w:topLinePunct w:val="0"/>
        <w:bidi w:val="0"/>
        <w:snapToGrid/>
        <w:spacing w:line="360" w:lineRule="atLeast"/>
        <w:ind w:right="0" w:rightChars="0" w:firstLine="420"/>
        <w:jc w:val="center"/>
        <w:textAlignment w:val="auto"/>
        <w:rPr>
          <w:rFonts w:hint="eastAsia"/>
        </w:rPr>
      </w:pPr>
    </w:p>
    <w:p>
      <w:pPr>
        <w:keepNext w:val="0"/>
        <w:keepLines w:val="0"/>
        <w:pageBreakBefore w:val="0"/>
        <w:kinsoku/>
        <w:wordWrap/>
        <w:overflowPunct/>
        <w:topLinePunct w:val="0"/>
        <w:bidi w:val="0"/>
        <w:snapToGrid/>
        <w:spacing w:line="360" w:lineRule="atLeast"/>
        <w:ind w:right="0" w:rightChars="0" w:firstLine="420"/>
        <w:textAlignment w:val="auto"/>
        <w:rPr>
          <w:rFonts w:hint="default"/>
        </w:rPr>
      </w:pPr>
      <w:r>
        <w:rPr>
          <w:rFonts w:hint="default"/>
        </w:rPr>
        <w:t>服务实例的负载均衡主要通过</w:t>
      </w:r>
      <w:r>
        <w:rPr>
          <w:rFonts w:hint="eastAsia"/>
        </w:rPr>
        <w:t>负载均衡</w:t>
      </w:r>
      <w:r>
        <w:rPr>
          <w:rFonts w:hint="default"/>
        </w:rPr>
        <w:t>模块来实现，</w:t>
      </w:r>
      <w:r>
        <w:rPr>
          <w:rFonts w:hint="eastAsia"/>
        </w:rPr>
        <w:t>负载均衡</w:t>
      </w:r>
      <w:r>
        <w:rPr>
          <w:rFonts w:hint="default"/>
        </w:rPr>
        <w:t>模块会定期从服务注册中心更新并过滤服务实例列表，在服务注册时可指定服务的负载均衡策略，这些策略包括：</w:t>
      </w:r>
      <w:r>
        <w:rPr>
          <w:rFonts w:hint="eastAsia"/>
          <w:lang w:val="en-US" w:eastAsia="zh-CN"/>
        </w:rPr>
        <w:t>轮询、随机、根据响应时间加权等</w:t>
      </w:r>
      <w:r>
        <w:rPr>
          <w:rFonts w:hint="default"/>
          <w:lang w:eastAsia="zh-CN"/>
        </w:rPr>
        <w:t>。</w:t>
      </w:r>
      <w:r>
        <w:rPr>
          <w:rFonts w:hint="default"/>
        </w:rPr>
        <w:t>在服务调用时负载均衡模块会按以下步骤执行：</w:t>
      </w: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rFonts w:hint="default"/>
        </w:rPr>
        <w:t>（1）</w:t>
      </w:r>
      <w:r>
        <w:rPr>
          <w:rFonts w:hint="eastAsia"/>
        </w:rPr>
        <w:t>优先选择在同一个Zone</w:t>
      </w:r>
      <w:r>
        <w:rPr>
          <w:rFonts w:hint="default"/>
        </w:rPr>
        <w:t>（可理解为同一机房中）中</w:t>
      </w:r>
      <w:r>
        <w:rPr>
          <w:rFonts w:hint="eastAsia"/>
        </w:rPr>
        <w:t>且负载较少的</w:t>
      </w:r>
      <w:r>
        <w:rPr>
          <w:rFonts w:hint="default"/>
        </w:rPr>
        <w:t>服务注册中心</w:t>
      </w:r>
      <w:r>
        <w:rPr>
          <w:rFonts w:hint="eastAsia"/>
        </w:rPr>
        <w:t>；</w:t>
      </w:r>
    </w:p>
    <w:p>
      <w:pPr>
        <w:keepNext w:val="0"/>
        <w:keepLines w:val="0"/>
        <w:pageBreakBefore w:val="0"/>
        <w:kinsoku/>
        <w:wordWrap/>
        <w:overflowPunct/>
        <w:topLinePunct w:val="0"/>
        <w:bidi w:val="0"/>
        <w:snapToGrid/>
        <w:spacing w:line="360" w:lineRule="atLeast"/>
        <w:ind w:right="0" w:rightChars="0" w:firstLine="420"/>
        <w:textAlignment w:val="auto"/>
        <w:rPr>
          <w:rFonts w:hint="eastAsia"/>
        </w:rPr>
      </w:pPr>
      <w:r>
        <w:rPr>
          <w:rFonts w:hint="default"/>
        </w:rPr>
        <w:t>（2）根据网关查询到的服务的负载均衡策略，在从服务注册中心取到的服务注册列表中选择一个实例的地址；</w:t>
      </w:r>
    </w:p>
    <w:p>
      <w:pPr>
        <w:keepNext w:val="0"/>
        <w:keepLines w:val="0"/>
        <w:pageBreakBefore w:val="0"/>
        <w:kinsoku/>
        <w:wordWrap/>
        <w:overflowPunct/>
        <w:topLinePunct w:val="0"/>
        <w:bidi w:val="0"/>
        <w:snapToGrid/>
        <w:spacing w:line="360" w:lineRule="atLeast"/>
        <w:ind w:right="0" w:rightChars="0" w:firstLine="420"/>
        <w:textAlignment w:val="auto"/>
        <w:rPr>
          <w:rFonts w:hint="default"/>
        </w:rPr>
      </w:pPr>
      <w:r>
        <w:rPr>
          <w:rFonts w:hint="default"/>
        </w:rPr>
        <w:t>（3）进行服务调用，并返回调用结果。</w:t>
      </w:r>
    </w:p>
    <w:p>
      <w:pPr>
        <w:ind w:firstLine="420"/>
        <w:rPr>
          <w:rFonts w:hint="eastAsia"/>
          <w:lang w:val="en-US" w:eastAsia="zh-CN"/>
        </w:rPr>
      </w:pPr>
      <w:r>
        <w:rPr>
          <w:rFonts w:hint="eastAsia"/>
          <w:lang w:val="en-US" w:eastAsia="zh-CN"/>
        </w:rPr>
        <w:t>其中，负载均衡模块机制如下</w:t>
      </w:r>
    </w:p>
    <w:p>
      <w:pPr>
        <w:ind w:left="420" w:leftChars="200" w:firstLine="0" w:firstLineChars="0"/>
        <w:rPr>
          <w:rFonts w:hint="eastAsia"/>
          <w:lang w:val="en-US" w:eastAsia="zh-CN"/>
        </w:rPr>
      </w:pPr>
      <w:r>
        <w:rPr>
          <w:rFonts w:hint="eastAsia"/>
          <w:lang w:val="en-US" w:eastAsia="zh-CN"/>
        </w:rPr>
        <w:object>
          <v:shape id="_x0000_i1033" o:spt="75" type="#_x0000_t75" style="height:192.25pt;width:419.55pt;" o:ole="t" filled="f" o:preferrelative="t" stroked="f" coordsize="21600,21600">
            <v:path/>
            <v:fill on="f" focussize="0,0"/>
            <v:stroke on="f"/>
            <v:imagedata r:id="rId31" o:title=""/>
            <o:lock v:ext="edit" aspectratio="t"/>
            <w10:wrap type="none"/>
            <w10:anchorlock/>
          </v:shape>
          <o:OLEObject Type="Embed" ProgID="Visio.Drawing.15" ShapeID="_x0000_i1033" DrawAspect="Content" ObjectID="_1468075733" r:id="rId30">
            <o:LockedField>false</o:LockedField>
          </o:OLEObject>
        </w:object>
      </w:r>
    </w:p>
    <w:p>
      <w:pPr>
        <w:ind w:firstLine="3360" w:firstLineChars="1600"/>
        <w:rPr>
          <w:rFonts w:hint="eastAsia"/>
          <w:lang w:val="en-US" w:eastAsia="zh-CN"/>
        </w:rPr>
      </w:pPr>
      <w:r>
        <w:rPr>
          <w:rFonts w:hint="eastAsia"/>
          <w:lang w:val="en-US" w:eastAsia="zh-CN"/>
        </w:rPr>
        <w:t>图</w:t>
      </w:r>
      <w:r>
        <w:rPr>
          <w:rFonts w:hint="default"/>
          <w:lang w:eastAsia="zh-CN"/>
        </w:rPr>
        <w:t>21</w:t>
      </w:r>
      <w:r>
        <w:rPr>
          <w:rFonts w:hint="eastAsia"/>
          <w:lang w:val="en-US" w:eastAsia="zh-CN"/>
        </w:rPr>
        <w:t xml:space="preserve"> 负载均衡模块</w:t>
      </w:r>
    </w:p>
    <w:p>
      <w:pPr>
        <w:ind w:firstLine="3360" w:firstLineChars="1600"/>
        <w:rPr>
          <w:rFonts w:hint="eastAsia"/>
          <w:lang w:val="en-US" w:eastAsia="zh-CN"/>
        </w:rPr>
      </w:pPr>
    </w:p>
    <w:p>
      <w:pPr>
        <w:ind w:left="0" w:leftChars="0" w:firstLine="420" w:firstLineChars="200"/>
        <w:rPr>
          <w:rFonts w:hint="default"/>
          <w:lang w:eastAsia="zh-CN"/>
        </w:rPr>
      </w:pPr>
      <w:r>
        <w:rPr>
          <w:rFonts w:hint="eastAsia"/>
          <w:lang w:val="en-US" w:eastAsia="zh-CN"/>
        </w:rPr>
        <w:t>RetryRule:重试，在一定时间内，一直重试轮询。在定义RetryRule时可传入，默认500毫秒</w:t>
      </w:r>
      <w:r>
        <w:rPr>
          <w:rFonts w:hint="default"/>
          <w:lang w:eastAsia="zh-CN"/>
        </w:rPr>
        <w:t>。</w:t>
      </w:r>
    </w:p>
    <w:p>
      <w:pPr>
        <w:pStyle w:val="7"/>
        <w:ind w:left="1008" w:leftChars="0" w:hanging="1008" w:firstLineChars="0"/>
        <w:rPr>
          <w:rFonts w:hint="eastAsia"/>
          <w:lang w:eastAsia="zh-CN"/>
        </w:rPr>
      </w:pPr>
      <w:r>
        <w:rPr>
          <w:rFonts w:hint="default"/>
          <w:lang w:eastAsia="zh-CN"/>
        </w:rPr>
        <w:t xml:space="preserve"> </w:t>
      </w:r>
      <w:r>
        <w:rPr>
          <w:rFonts w:hint="default" w:ascii="Times New Roman" w:hAnsi="Times New Roman" w:eastAsia="黑体" w:cs="Times New Roman"/>
          <w:b w:val="0"/>
          <w:bCs w:val="0"/>
          <w:sz w:val="21"/>
          <w:szCs w:val="24"/>
          <w:lang w:val="en-US" w:eastAsia="zh-CN" w:bidi="ar-SA"/>
        </w:rPr>
        <w:t>REST接口描述</w:t>
      </w:r>
    </w:p>
    <w:p>
      <w:pPr>
        <w:pStyle w:val="6"/>
        <w:keepNext w:val="0"/>
        <w:keepLines w:val="0"/>
        <w:pageBreakBefore w:val="0"/>
        <w:widowControl w:val="0"/>
        <w:numPr>
          <w:ilvl w:val="3"/>
          <w:numId w:val="0"/>
        </w:numPr>
        <w:kinsoku/>
        <w:wordWrap/>
        <w:overflowPunct/>
        <w:topLinePunct w:val="0"/>
        <w:autoSpaceDE w:val="0"/>
        <w:autoSpaceDN w:val="0"/>
        <w:bidi w:val="0"/>
        <w:adjustRightInd w:val="0"/>
        <w:snapToGrid/>
        <w:spacing w:line="360" w:lineRule="atLeast"/>
        <w:ind w:leftChars="0" w:right="0" w:rightChars="0"/>
        <w:jc w:val="left"/>
        <w:textAlignment w:val="auto"/>
        <w:outlineLvl w:val="3"/>
        <w:rPr>
          <w:rFonts w:hint="eastAsia" w:ascii="宋体-简" w:hAnsi="宋体-简" w:eastAsia="宋体-简" w:cs="宋体-简"/>
          <w:sz w:val="21"/>
          <w:szCs w:val="21"/>
          <w:lang w:eastAsia="zh-CN"/>
        </w:rPr>
      </w:pPr>
    </w:p>
    <w:p>
      <w:pPr>
        <w:pStyle w:val="6"/>
        <w:ind w:left="864" w:leftChars="0" w:hanging="864" w:firstLineChars="0"/>
        <w:rPr>
          <w:rFonts w:hint="eastAsia"/>
          <w:lang w:eastAsia="zh-CN"/>
        </w:rPr>
      </w:pPr>
      <w:r>
        <w:rPr>
          <w:rFonts w:hint="eastAsia"/>
          <w:lang w:eastAsia="zh-CN"/>
        </w:rPr>
        <w:t>文件清单</w:t>
      </w:r>
    </w:p>
    <w:tbl>
      <w:tblPr>
        <w:tblStyle w:val="37"/>
        <w:tblW w:w="104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6"/>
        <w:gridCol w:w="1171"/>
        <w:gridCol w:w="1712"/>
        <w:gridCol w:w="2883"/>
        <w:gridCol w:w="2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jc w:val="center"/>
        </w:trPr>
        <w:tc>
          <w:tcPr>
            <w:tcW w:w="3007" w:type="dxa"/>
            <w:gridSpan w:val="2"/>
            <w:vAlign w:val="center"/>
          </w:tcPr>
          <w:p>
            <w:pPr>
              <w:ind w:left="0" w:leftChars="0" w:firstLine="0" w:firstLineChars="0"/>
              <w:jc w:val="left"/>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控制类</w:t>
            </w:r>
          </w:p>
        </w:tc>
        <w:tc>
          <w:tcPr>
            <w:tcW w:w="7479" w:type="dxa"/>
            <w:gridSpan w:val="3"/>
            <w:vAlign w:val="center"/>
          </w:tcPr>
          <w:p>
            <w:pPr>
              <w:ind w:left="0" w:leftChars="0" w:firstLine="0" w:firstLineChars="0"/>
              <w:jc w:val="left"/>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007" w:type="dxa"/>
            <w:gridSpan w:val="2"/>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com.kenji.web.AuthController</w:t>
            </w:r>
          </w:p>
        </w:tc>
        <w:tc>
          <w:tcPr>
            <w:tcW w:w="7479" w:type="dxa"/>
            <w:gridSpan w:val="3"/>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createAuthenticationToken：用户登陆</w:t>
            </w:r>
          </w:p>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refreshAuthenticationToken：刷新令牌</w:t>
            </w:r>
          </w:p>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validateToken：验证令牌</w:t>
            </w:r>
          </w:p>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getUserByToken：</w:t>
            </w:r>
            <w:r>
              <w:rPr>
                <w:rFonts w:hint="eastAsia" w:ascii="宋体-简" w:hAnsi="宋体-简" w:eastAsia="宋体-简" w:cs="宋体-简"/>
                <w:sz w:val="21"/>
                <w:szCs w:val="21"/>
              </w:rPr>
              <w:t>根据令牌获取用户信息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0486" w:type="dxa"/>
            <w:gridSpan w:val="5"/>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业务类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36"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类名</w:t>
            </w:r>
          </w:p>
        </w:tc>
        <w:tc>
          <w:tcPr>
            <w:tcW w:w="8650" w:type="dxa"/>
            <w:gridSpan w:val="4"/>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AuthServiceImpl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36"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包名</w:t>
            </w:r>
          </w:p>
        </w:tc>
        <w:tc>
          <w:tcPr>
            <w:tcW w:w="8650" w:type="dxa"/>
            <w:gridSpan w:val="4"/>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com.kenji.service.impl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36"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父类</w:t>
            </w:r>
          </w:p>
        </w:tc>
        <w:tc>
          <w:tcPr>
            <w:tcW w:w="8650" w:type="dxa"/>
            <w:gridSpan w:val="4"/>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36"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接口</w:t>
            </w:r>
          </w:p>
        </w:tc>
        <w:tc>
          <w:tcPr>
            <w:tcW w:w="8650" w:type="dxa"/>
            <w:gridSpan w:val="4"/>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AuthService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36"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方法</w:t>
            </w:r>
          </w:p>
        </w:tc>
        <w:tc>
          <w:tcPr>
            <w:tcW w:w="2883" w:type="dxa"/>
            <w:gridSpan w:val="2"/>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参数</w:t>
            </w:r>
          </w:p>
        </w:tc>
        <w:tc>
          <w:tcPr>
            <w:tcW w:w="2883"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返回值</w:t>
            </w:r>
          </w:p>
        </w:tc>
        <w:tc>
          <w:tcPr>
            <w:tcW w:w="2884"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36"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login</w:t>
            </w:r>
          </w:p>
        </w:tc>
        <w:tc>
          <w:tcPr>
            <w:tcW w:w="2883" w:type="dxa"/>
            <w:gridSpan w:val="2"/>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User 用户信息</w:t>
            </w:r>
          </w:p>
        </w:tc>
        <w:tc>
          <w:tcPr>
            <w:tcW w:w="2883"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String 令牌</w:t>
            </w:r>
          </w:p>
        </w:tc>
        <w:tc>
          <w:tcPr>
            <w:tcW w:w="2884"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用户登陆生成令牌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36"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refresh</w:t>
            </w:r>
          </w:p>
        </w:tc>
        <w:tc>
          <w:tcPr>
            <w:tcW w:w="2883" w:type="dxa"/>
            <w:gridSpan w:val="2"/>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String 令牌</w:t>
            </w:r>
          </w:p>
        </w:tc>
        <w:tc>
          <w:tcPr>
            <w:tcW w:w="2883"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String 令牌</w:t>
            </w:r>
          </w:p>
        </w:tc>
        <w:tc>
          <w:tcPr>
            <w:tcW w:w="2884"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根据旧令牌刷新令牌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36"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validateToken</w:t>
            </w:r>
          </w:p>
        </w:tc>
        <w:tc>
          <w:tcPr>
            <w:tcW w:w="2883" w:type="dxa"/>
            <w:gridSpan w:val="2"/>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String 令牌</w:t>
            </w:r>
          </w:p>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User 用户信息</w:t>
            </w:r>
          </w:p>
        </w:tc>
        <w:tc>
          <w:tcPr>
            <w:tcW w:w="2883"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Boolean 验证结果</w:t>
            </w:r>
          </w:p>
        </w:tc>
        <w:tc>
          <w:tcPr>
            <w:tcW w:w="2884"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根据令牌及用户信息验证令牌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36" w:type="dxa"/>
            <w:vAlign w:val="center"/>
          </w:tcPr>
          <w:p>
            <w:pPr>
              <w:ind w:left="0" w:leftChars="0" w:firstLine="0" w:firstLineChars="0"/>
              <w:jc w:val="both"/>
              <w:rPr>
                <w:rFonts w:hint="eastAsia" w:ascii="宋体-简" w:hAnsi="宋体-简" w:eastAsia="宋体-简" w:cs="宋体-简"/>
                <w:sz w:val="21"/>
                <w:szCs w:val="21"/>
                <w:vertAlign w:val="baseline"/>
                <w:lang w:eastAsia="zh-CN"/>
              </w:rPr>
            </w:pPr>
            <w:r>
              <w:rPr>
                <w:rFonts w:hint="eastAsia" w:ascii="宋体-简" w:hAnsi="宋体-简" w:eastAsia="宋体-简" w:cs="宋体-简"/>
                <w:sz w:val="21"/>
                <w:szCs w:val="21"/>
                <w:vertAlign w:val="baseline"/>
                <w:lang w:eastAsia="zh-CN"/>
              </w:rPr>
              <w:t>getUserByToken</w:t>
            </w:r>
          </w:p>
        </w:tc>
        <w:tc>
          <w:tcPr>
            <w:tcW w:w="2883" w:type="dxa"/>
            <w:gridSpan w:val="2"/>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String 令牌</w:t>
            </w:r>
          </w:p>
        </w:tc>
        <w:tc>
          <w:tcPr>
            <w:tcW w:w="2883"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User 用户信息</w:t>
            </w:r>
          </w:p>
        </w:tc>
        <w:tc>
          <w:tcPr>
            <w:tcW w:w="2884" w:type="dxa"/>
            <w:vAlign w:val="center"/>
          </w:tcPr>
          <w:p>
            <w:pPr>
              <w:ind w:left="0" w:leftChars="0" w:firstLine="0" w:firstLineChars="0"/>
              <w:jc w:val="both"/>
              <w:rPr>
                <w:rFonts w:hint="default" w:ascii="宋体-简" w:hAnsi="宋体-简" w:eastAsia="宋体-简" w:cs="宋体-简"/>
                <w:sz w:val="21"/>
                <w:szCs w:val="21"/>
                <w:vertAlign w:val="baseline"/>
                <w:lang w:eastAsia="zh-CN"/>
              </w:rPr>
            </w:pPr>
            <w:r>
              <w:rPr>
                <w:rFonts w:hint="default" w:ascii="宋体-简" w:hAnsi="宋体-简" w:eastAsia="宋体-简" w:cs="宋体-简"/>
                <w:sz w:val="21"/>
                <w:szCs w:val="21"/>
                <w:vertAlign w:val="baseline"/>
                <w:lang w:eastAsia="zh-CN"/>
              </w:rPr>
              <w:t>根据令牌返回用户信息</w:t>
            </w:r>
          </w:p>
        </w:tc>
      </w:tr>
    </w:tbl>
    <w:p>
      <w:pPr>
        <w:ind w:left="0" w:leftChars="0" w:firstLine="420" w:firstLineChars="200"/>
        <w:rPr>
          <w:rFonts w:hint="eastAsia"/>
          <w:lang w:val="en-US" w:eastAsia="zh-CN"/>
        </w:rPr>
      </w:pPr>
    </w:p>
    <w:p>
      <w:pPr>
        <w:pStyle w:val="6"/>
        <w:ind w:left="864" w:leftChars="0" w:hanging="864" w:firstLineChars="0"/>
        <w:rPr>
          <w:rFonts w:hint="default"/>
          <w:lang w:val="en-US" w:eastAsia="zh-CN"/>
        </w:rPr>
      </w:pPr>
      <w:r>
        <w:rPr>
          <w:rFonts w:hint="default"/>
          <w:lang w:eastAsia="zh-CN"/>
        </w:rPr>
        <w:t>服务</w:t>
      </w:r>
      <w:r>
        <w:rPr>
          <w:rFonts w:hint="eastAsia"/>
          <w:lang w:val="en-US" w:eastAsia="zh-CN"/>
        </w:rPr>
        <w:t>熔断</w:t>
      </w:r>
    </w:p>
    <w:p>
      <w:pPr>
        <w:keepNext w:val="0"/>
        <w:keepLines w:val="0"/>
        <w:pageBreakBefore w:val="0"/>
        <w:kinsoku/>
        <w:wordWrap/>
        <w:overflowPunct/>
        <w:topLinePunct w:val="0"/>
        <w:bidi w:val="0"/>
        <w:snapToGrid/>
        <w:spacing w:line="360" w:lineRule="atLeast"/>
        <w:ind w:right="0" w:rightChars="0" w:firstLine="420"/>
        <w:textAlignment w:val="auto"/>
      </w:pPr>
      <w:r>
        <w:t>服务熔断是处理服务故障并借以提高系统性能的机制。其一般是指软件系统中，由于某些原因使得服务出现了过载现象，为防止造成整个系统故障，从而采用的一种保护措施，所以很多地方把熔断亦称为过载保护。主要包括两个方面：</w:t>
      </w:r>
    </w:p>
    <w:p>
      <w:pPr>
        <w:keepNext w:val="0"/>
        <w:keepLines w:val="0"/>
        <w:pageBreakBefore w:val="0"/>
        <w:numPr>
          <w:ilvl w:val="0"/>
          <w:numId w:val="12"/>
        </w:numPr>
        <w:kinsoku/>
        <w:wordWrap/>
        <w:overflowPunct/>
        <w:topLinePunct w:val="0"/>
        <w:bidi w:val="0"/>
        <w:snapToGrid/>
        <w:spacing w:line="360" w:lineRule="atLeast"/>
        <w:ind w:right="0" w:rightChars="0" w:firstLine="420"/>
        <w:textAlignment w:val="auto"/>
        <w:rPr>
          <w:rFonts w:hint="default"/>
        </w:rPr>
      </w:pPr>
      <w:r>
        <w:rPr>
          <w:rFonts w:hint="default"/>
          <w:lang w:eastAsia="zh-CN"/>
        </w:rPr>
        <w:t>服务熔断：</w:t>
      </w:r>
      <w:r>
        <w:rPr>
          <w:rFonts w:hint="default"/>
        </w:rPr>
        <w:t>当这个服务出现故障的时候，来访问我的请求我会直接响应他一个</w:t>
      </w:r>
      <w:r>
        <w:rPr>
          <w:rFonts w:hint="eastAsia"/>
          <w:lang w:val="en-US" w:eastAsia="zh-CN"/>
        </w:rPr>
        <w:t>F</w:t>
      </w:r>
      <w:r>
        <w:rPr>
          <w:rFonts w:hint="default"/>
        </w:rPr>
        <w:t>allback</w:t>
      </w:r>
      <w:r>
        <w:rPr>
          <w:rFonts w:hint="eastAsia"/>
          <w:lang w:eastAsia="zh-CN"/>
        </w:rPr>
        <w:t>（即降级操作）</w:t>
      </w:r>
      <w:r>
        <w:rPr>
          <w:rFonts w:hint="default"/>
        </w:rPr>
        <w:t>而不会让他一直等待请求；</w:t>
      </w:r>
    </w:p>
    <w:p>
      <w:pPr>
        <w:keepNext w:val="0"/>
        <w:keepLines w:val="0"/>
        <w:pageBreakBefore w:val="0"/>
        <w:numPr>
          <w:ilvl w:val="0"/>
          <w:numId w:val="12"/>
        </w:numPr>
        <w:kinsoku/>
        <w:wordWrap/>
        <w:overflowPunct/>
        <w:topLinePunct w:val="0"/>
        <w:bidi w:val="0"/>
        <w:snapToGrid/>
        <w:spacing w:line="360" w:lineRule="atLeast"/>
        <w:ind w:right="0" w:rightChars="0" w:firstLine="420"/>
        <w:textAlignment w:val="auto"/>
        <w:rPr>
          <w:rFonts w:hint="default"/>
        </w:rPr>
      </w:pPr>
      <w:r>
        <w:rPr>
          <w:rFonts w:hint="default"/>
        </w:rPr>
        <w:t>服务降级：当服务器压力剧增的情况下，根据当前业务情况及流量对一些服务和页面有策略的降级，以此释放服务器资源以保证核心任务的正常运行。 </w:t>
      </w:r>
    </w:p>
    <w:p>
      <w:pPr>
        <w:keepNext w:val="0"/>
        <w:keepLines w:val="0"/>
        <w:pageBreakBefore w:val="0"/>
        <w:kinsoku/>
        <w:wordWrap/>
        <w:overflowPunct/>
        <w:topLinePunct w:val="0"/>
        <w:bidi w:val="0"/>
        <w:snapToGrid/>
        <w:spacing w:line="360" w:lineRule="atLeast"/>
        <w:ind w:right="0" w:rightChars="0" w:firstLine="420"/>
        <w:textAlignment w:val="auto"/>
        <w:rPr>
          <w:rFonts w:hint="default"/>
          <w:lang w:eastAsia="zh-CN"/>
        </w:rPr>
      </w:pPr>
      <w:r>
        <w:rPr>
          <w:rFonts w:hint="default"/>
          <w:lang w:eastAsia="zh-CN"/>
        </w:rPr>
        <w:t>服务熔断集成了服务降级、熔断机制、隔离机制。</w:t>
      </w:r>
    </w:p>
    <w:p>
      <w:pPr>
        <w:keepNext w:val="0"/>
        <w:keepLines w:val="0"/>
        <w:pageBreakBefore w:val="0"/>
        <w:kinsoku/>
        <w:wordWrap/>
        <w:overflowPunct/>
        <w:topLinePunct w:val="0"/>
        <w:bidi w:val="0"/>
        <w:snapToGrid/>
        <w:spacing w:line="360" w:lineRule="atLeast"/>
        <w:ind w:right="0" w:rightChars="0" w:firstLine="420"/>
        <w:textAlignment w:val="auto"/>
        <w:rPr>
          <w:rFonts w:hint="default"/>
        </w:rPr>
      </w:pPr>
      <w:r>
        <w:rPr>
          <w:rFonts w:hint="default"/>
          <w:lang w:eastAsia="zh-CN"/>
        </w:rPr>
        <w:t>（1）</w:t>
      </w:r>
      <w:r>
        <w:rPr>
          <w:rFonts w:hint="default"/>
          <w:lang w:val="en-US" w:eastAsia="zh-CN"/>
        </w:rPr>
        <w:t>资源隔离机制：</w:t>
      </w:r>
      <w:r>
        <w:rPr>
          <w:rFonts w:hint="default"/>
        </w:rPr>
        <w:t>包括线程池隔离和信号量隔离，</w:t>
      </w:r>
      <w:r>
        <w:rPr>
          <w:rFonts w:hint="default"/>
          <w:lang w:eastAsia="zh-CN"/>
        </w:rPr>
        <w:t>其作用</w:t>
      </w:r>
      <w:r>
        <w:rPr>
          <w:rFonts w:hint="default"/>
        </w:rPr>
        <w:t>限制调用分布式的资源使用，某一个调用的服务出现问题不会影响其他的服务调用。</w:t>
      </w:r>
    </w:p>
    <w:p>
      <w:pPr>
        <w:keepNext w:val="0"/>
        <w:keepLines w:val="0"/>
        <w:pageBreakBefore w:val="0"/>
        <w:kinsoku/>
        <w:wordWrap/>
        <w:overflowPunct/>
        <w:topLinePunct w:val="0"/>
        <w:bidi w:val="0"/>
        <w:snapToGrid/>
        <w:spacing w:line="360" w:lineRule="atLeast"/>
        <w:ind w:right="0" w:rightChars="0"/>
        <w:textAlignment w:val="auto"/>
        <w:rPr>
          <w:rFonts w:hint="default"/>
        </w:rPr>
      </w:pPr>
      <w:r>
        <w:rPr>
          <w:rFonts w:hint="default"/>
        </w:rPr>
        <w:t>线程池隔离模式：使用一个线程池来存储当前请求，线程池对请求作处理，设置任务返回处理超时时间，堆积的请求先入线程池队列。这种方式要为每个依赖服务申请线程池，有一定的资源消耗，好处是可以应对突发流量（流量洪峰来临时，处理不完可将数据存储到线程池队里慢慢处理）</w:t>
      </w:r>
      <w:r>
        <w:rPr>
          <w:rFonts w:hint="default"/>
          <w:lang w:eastAsia="zh-CN"/>
        </w:rPr>
        <w:t>。</w:t>
      </w:r>
      <w:r>
        <w:rPr>
          <w:rFonts w:hint="default"/>
        </w:rPr>
        <w:t> </w:t>
      </w:r>
    </w:p>
    <w:p>
      <w:pPr>
        <w:keepNext w:val="0"/>
        <w:keepLines w:val="0"/>
        <w:pageBreakBefore w:val="0"/>
        <w:kinsoku/>
        <w:wordWrap/>
        <w:overflowPunct/>
        <w:topLinePunct w:val="0"/>
        <w:bidi w:val="0"/>
        <w:snapToGrid/>
        <w:spacing w:line="360" w:lineRule="atLeast"/>
        <w:ind w:right="0" w:rightChars="0" w:firstLine="420"/>
        <w:textAlignment w:val="auto"/>
        <w:rPr>
          <w:rFonts w:hint="default"/>
          <w:lang w:eastAsia="zh-CN"/>
        </w:rPr>
      </w:pPr>
      <w:r>
        <w:rPr>
          <w:rFonts w:hint="default"/>
        </w:rPr>
        <w:t>信号量隔离模式：使用一个原子计数器（或信号量）记录当前有多少个线程在运行，请求来先判断计数器的数值，若超过设置的最大线程个数则丢弃该类型的新请求，若不超过则执行计数操作请求来计数器+1，请求返回计数器-1。这种方式是严格的控制线程且立即返回模式，无法应对突发流量（流量洪峰来临时，处理的线程超过数量，其他的请求会直接返回，不继续去请求依赖的服务）</w:t>
      </w:r>
      <w:r>
        <w:rPr>
          <w:rFonts w:hint="default"/>
          <w:lang w:eastAsia="zh-CN"/>
        </w:rPr>
        <w:t>。</w:t>
      </w:r>
    </w:p>
    <w:p>
      <w:pPr>
        <w:keepNext w:val="0"/>
        <w:keepLines w:val="0"/>
        <w:pageBreakBefore w:val="0"/>
        <w:kinsoku/>
        <w:wordWrap/>
        <w:overflowPunct/>
        <w:topLinePunct w:val="0"/>
        <w:bidi w:val="0"/>
        <w:snapToGrid/>
        <w:spacing w:line="360" w:lineRule="atLeast"/>
        <w:ind w:right="0" w:rightChars="0" w:firstLine="420"/>
        <w:textAlignment w:val="auto"/>
        <w:rPr>
          <w:rFonts w:hint="default"/>
        </w:rPr>
      </w:pPr>
      <w:r>
        <w:rPr>
          <w:rFonts w:hint="default"/>
          <w:lang w:eastAsia="zh-CN"/>
        </w:rPr>
        <w:t>（2）</w:t>
      </w:r>
      <w:r>
        <w:rPr>
          <w:rFonts w:hint="default"/>
          <w:lang w:val="en-US" w:eastAsia="zh-CN"/>
        </w:rPr>
        <w:t>服务降级</w:t>
      </w:r>
      <w:r>
        <w:rPr>
          <w:rFonts w:hint="default"/>
          <w:lang w:eastAsia="zh-CN"/>
        </w:rPr>
        <w:t>：</w:t>
      </w:r>
      <w:r>
        <w:rPr>
          <w:rFonts w:hint="default"/>
        </w:rPr>
        <w:t>在服务和请求之</w:t>
      </w:r>
      <w:r>
        <w:rPr>
          <w:rFonts w:hint="eastAsia"/>
          <w:lang w:eastAsia="zh-CN"/>
        </w:rPr>
        <w:t>间</w:t>
      </w:r>
      <w:r>
        <w:rPr>
          <w:rFonts w:hint="default"/>
        </w:rPr>
        <w:t>增加线程池，用户的请求将不再直接访问服务，而是通过线程池中的空闲线程来访问服务，如果线程池已满，则会进行降级处理，用户的请求不会被阻塞，至少可以看到一个执行结果，而不是无休止的等待或者看到系统崩溃。</w:t>
      </w:r>
    </w:p>
    <w:p>
      <w:pPr>
        <w:keepNext w:val="0"/>
        <w:keepLines w:val="0"/>
        <w:pageBreakBefore w:val="0"/>
        <w:kinsoku/>
        <w:wordWrap/>
        <w:overflowPunct/>
        <w:topLinePunct w:val="0"/>
        <w:bidi w:val="0"/>
        <w:snapToGrid/>
        <w:spacing w:line="360" w:lineRule="atLeast"/>
        <w:ind w:right="0" w:rightChars="0" w:firstLine="420"/>
        <w:textAlignment w:val="auto"/>
        <w:rPr>
          <w:rFonts w:hint="default"/>
        </w:rPr>
      </w:pPr>
      <w:r>
        <w:rPr>
          <w:rFonts w:hint="default"/>
          <w:lang w:eastAsia="zh-CN"/>
        </w:rPr>
        <w:t>（3）</w:t>
      </w:r>
      <w:r>
        <w:rPr>
          <w:rFonts w:hint="eastAsia"/>
          <w:lang w:eastAsia="zh-CN"/>
        </w:rPr>
        <w:t>熔断机制</w:t>
      </w:r>
      <w:r>
        <w:rPr>
          <w:rFonts w:hint="default"/>
          <w:lang w:eastAsia="zh-CN"/>
        </w:rPr>
        <w:t>：</w:t>
      </w:r>
      <w:r>
        <w:rPr>
          <w:rFonts w:hint="eastAsia"/>
          <w:lang w:eastAsia="zh-CN"/>
        </w:rPr>
        <w:t>为</w:t>
      </w:r>
      <w:r>
        <w:rPr>
          <w:rFonts w:hint="default"/>
        </w:rPr>
        <w:t>系统中如果存在某个服务，失败率过高时，将开启熔断器，对于后续的调用，不在继续请求服务，而是进行Fallback操作。</w:t>
      </w:r>
    </w:p>
    <w:p>
      <w:pPr>
        <w:keepNext w:val="0"/>
        <w:keepLines w:val="0"/>
        <w:pageBreakBefore w:val="0"/>
        <w:kinsoku/>
        <w:wordWrap/>
        <w:overflowPunct/>
        <w:topLinePunct w:val="0"/>
        <w:bidi w:val="0"/>
        <w:snapToGrid/>
        <w:spacing w:line="360" w:lineRule="atLeast"/>
        <w:ind w:right="0" w:rightChars="0" w:firstLine="420"/>
        <w:textAlignment w:val="auto"/>
        <w:rPr>
          <w:rFonts w:hint="default"/>
          <w:lang w:eastAsia="zh-CN"/>
        </w:rPr>
      </w:pPr>
      <w:r>
        <w:rPr>
          <w:rFonts w:hint="default"/>
          <w:lang w:eastAsia="zh-CN"/>
        </w:rPr>
        <w:t>服务熔断和服务降级的实现过程如下：</w:t>
      </w:r>
    </w:p>
    <w:p>
      <w:pPr>
        <w:keepNext w:val="0"/>
        <w:keepLines w:val="0"/>
        <w:pageBreakBefore w:val="0"/>
        <w:kinsoku/>
        <w:wordWrap/>
        <w:overflowPunct/>
        <w:topLinePunct w:val="0"/>
        <w:bidi w:val="0"/>
        <w:snapToGrid/>
        <w:spacing w:line="360" w:lineRule="atLeast"/>
        <w:ind w:right="0" w:rightChars="0" w:firstLine="420"/>
        <w:textAlignment w:val="auto"/>
        <w:rPr>
          <w:rFonts w:hint="default"/>
          <w:lang w:val="en-US" w:eastAsia="zh-CN"/>
        </w:rPr>
      </w:pPr>
      <w:r>
        <w:rPr>
          <w:rFonts w:hint="default"/>
          <w:lang w:eastAsia="zh-CN"/>
        </w:rPr>
        <w:t>断路器针对服务存在三种状态，分别为：关闭状态（</w:t>
      </w:r>
      <w:r>
        <w:rPr>
          <w:rFonts w:hint="default"/>
          <w:lang w:val="en-US" w:eastAsia="zh-CN"/>
        </w:rPr>
        <w:t>Closed</w:t>
      </w:r>
      <w:r>
        <w:rPr>
          <w:rFonts w:hint="default"/>
          <w:lang w:eastAsia="zh-CN"/>
        </w:rPr>
        <w:t>）、半熔断状态（</w:t>
      </w:r>
      <w:r>
        <w:rPr>
          <w:rFonts w:hint="default"/>
          <w:lang w:val="en-US" w:eastAsia="zh-CN"/>
        </w:rPr>
        <w:t>Half-Open</w:t>
      </w:r>
      <w:r>
        <w:rPr>
          <w:rFonts w:hint="default"/>
          <w:lang w:eastAsia="zh-CN"/>
        </w:rPr>
        <w:t>）、熔断状态（</w:t>
      </w:r>
      <w:r>
        <w:rPr>
          <w:rFonts w:hint="default"/>
          <w:lang w:val="en-US" w:eastAsia="zh-CN"/>
        </w:rPr>
        <w:t>Open</w:t>
      </w:r>
      <w:r>
        <w:rPr>
          <w:rFonts w:hint="default"/>
          <w:lang w:eastAsia="zh-CN"/>
        </w:rPr>
        <w:t>）。</w:t>
      </w:r>
      <w:r>
        <w:rPr>
          <w:rFonts w:hint="default"/>
        </w:rPr>
        <w:t>正常情况下，断路器处于关闭状态（Closed），如果调用持续出错或者超时，电路被打开进入熔断状态（Open），后续一段时间内的所有调用都会被拒绝（Fail Fast），一段时间以后，保护器会尝试进入半熔断状态（Half-Open），允许少量请求进行尝试，如果调用仍然失败，则回到熔断状态；如果调用成功，则回到电路闭合状态</w:t>
      </w:r>
      <w:r>
        <w:rPr>
          <w:rFonts w:hint="default"/>
          <w:lang w:eastAsia="zh-CN"/>
        </w:rPr>
        <w:t>。</w:t>
      </w:r>
    </w:p>
    <w:p>
      <w:pPr>
        <w:keepNext w:val="0"/>
        <w:keepLines w:val="0"/>
        <w:pageBreakBefore w:val="0"/>
        <w:kinsoku/>
        <w:wordWrap/>
        <w:overflowPunct/>
        <w:topLinePunct w:val="0"/>
        <w:bidi w:val="0"/>
        <w:snapToGrid/>
        <w:spacing w:line="360" w:lineRule="atLeast"/>
        <w:ind w:left="0" w:leftChars="0" w:right="0" w:rightChars="0" w:firstLine="0" w:firstLineChars="0"/>
        <w:textAlignment w:val="auto"/>
        <w:rPr>
          <w:rFonts w:hint="default" w:ascii="Times New Roman" w:hAnsi="Times New Roman" w:cs="Times New Roman" w:eastAsiaTheme="minorEastAsia"/>
          <w:sz w:val="24"/>
          <w:szCs w:val="24"/>
          <w:lang w:val="en-US" w:eastAsia="zh-CN"/>
        </w:rPr>
      </w:pPr>
      <w:r>
        <w:rPr>
          <w:rFonts w:hint="eastAsia" w:cs="Times New Roman" w:eastAsiaTheme="minorEastAsia"/>
          <w:sz w:val="24"/>
          <w:szCs w:val="24"/>
          <w:lang w:val="en-US" w:eastAsia="zh-CN"/>
        </w:rPr>
        <w:t xml:space="preserve">                    Calls failing fast</w:t>
      </w:r>
    </w:p>
    <w:p>
      <w:pPr>
        <w:keepNext w:val="0"/>
        <w:keepLines w:val="0"/>
        <w:pageBreakBefore w:val="0"/>
        <w:kinsoku/>
        <w:wordWrap/>
        <w:overflowPunct/>
        <w:topLinePunct w:val="0"/>
        <w:bidi w:val="0"/>
        <w:snapToGrid/>
        <w:spacing w:line="360" w:lineRule="atLeast"/>
        <w:ind w:right="0" w:rightChars="0"/>
        <w:textAlignment w:val="auto"/>
        <w:rPr>
          <w:rFonts w:hint="default" w:ascii="Times New Roman" w:hAnsi="Times New Roman" w:cs="Times New Roman" w:eastAsiaTheme="minorEastAsia"/>
          <w:sz w:val="24"/>
          <w:szCs w:val="24"/>
          <w:lang w:val="en-US" w:eastAsia="zh-CN"/>
        </w:rPr>
      </w:pPr>
      <w:r>
        <w:rPr>
          <w:rFonts w:hint="eastAsia" w:cs="Times New Roman" w:eastAsiaTheme="minorEastAsia"/>
          <w:sz w:val="24"/>
          <w:szCs w:val="24"/>
          <w:lang w:val="en-US" w:eastAsia="zh-CN"/>
        </w:rPr>
        <w:t xml:space="preserve">              </w:t>
      </w:r>
    </w:p>
    <w:p>
      <w:pPr>
        <w:keepNext w:val="0"/>
        <w:keepLines w:val="0"/>
        <w:pageBreakBefore w:val="0"/>
        <w:kinsoku/>
        <w:wordWrap/>
        <w:overflowPunct/>
        <w:topLinePunct w:val="0"/>
        <w:bidi w:val="0"/>
        <w:snapToGrid/>
        <w:spacing w:line="360" w:lineRule="atLeast"/>
        <w:ind w:right="0" w:rightChars="0"/>
        <w:textAlignment w:val="auto"/>
        <w:rPr>
          <w:rFonts w:hint="default" w:ascii="Times New Roman" w:hAnsi="Times New Roman" w:cs="Times New Roman" w:eastAsiaTheme="minorEastAsia"/>
          <w:sz w:val="24"/>
          <w:szCs w:val="24"/>
          <w:lang w:val="en-US" w:eastAsia="zh-CN"/>
        </w:rPr>
      </w:pPr>
      <w:r>
        <w:rPr>
          <w:sz w:val="24"/>
        </w:rPr>
        <mc:AlternateContent>
          <mc:Choice Requires="wps">
            <w:drawing>
              <wp:anchor distT="0" distB="0" distL="114300" distR="114300" simplePos="0" relativeHeight="253146112" behindDoc="0" locked="0" layoutInCell="1" allowOverlap="1">
                <wp:simplePos x="0" y="0"/>
                <wp:positionH relativeFrom="column">
                  <wp:posOffset>2197735</wp:posOffset>
                </wp:positionH>
                <wp:positionV relativeFrom="paragraph">
                  <wp:posOffset>173990</wp:posOffset>
                </wp:positionV>
                <wp:extent cx="161925" cy="313690"/>
                <wp:effectExtent l="244475" t="374015" r="50800" b="23495"/>
                <wp:wrapNone/>
                <wp:docPr id="7" name="曲线连接符 7"/>
                <wp:cNvGraphicFramePr/>
                <a:graphic xmlns:a="http://schemas.openxmlformats.org/drawingml/2006/main">
                  <a:graphicData uri="http://schemas.microsoft.com/office/word/2010/wordprocessingShape">
                    <wps:wsp>
                      <wps:cNvCnPr>
                        <a:stCxn id="11" idx="2"/>
                        <a:endCxn id="11" idx="1"/>
                      </wps:cNvCnPr>
                      <wps:spPr>
                        <a:xfrm rot="10800000" flipH="1">
                          <a:off x="3340735" y="2459990"/>
                          <a:ext cx="161925" cy="313690"/>
                        </a:xfrm>
                        <a:prstGeom prst="curvedConnector4">
                          <a:avLst>
                            <a:gd name="adj1" fmla="val -147059"/>
                            <a:gd name="adj2" fmla="val 21720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9" type="#_x0000_t39" style="position:absolute;left:0pt;flip:x;margin-left:173.05pt;margin-top:13.7pt;height:24.7pt;width:12.75pt;rotation:11796480f;z-index:253146112;mso-width-relative:page;mso-height-relative:page;" filled="f" stroked="t" coordsize="21600,21600" o:gfxdata="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DZp8lj&#10;2QAAAAkBAAAPAAAAAAAAAAEAIAAAADgAAABkcnMvZG93bnJldi54bWxQSwECFAAUAAAACACHTuJA&#10;oteuJEMCAABHBAAADgAAAAAAAAABACAAAAA+AQAAZHJzL2Uyb0RvYy54bWxQSwUGAAAAAAYABgBZ&#10;AQAA8wUAAAAA&#10;" adj="-31765,46916">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3134848" behindDoc="0" locked="0" layoutInCell="1" allowOverlap="1">
                <wp:simplePos x="0" y="0"/>
                <wp:positionH relativeFrom="column">
                  <wp:posOffset>2198370</wp:posOffset>
                </wp:positionH>
                <wp:positionV relativeFrom="paragraph">
                  <wp:posOffset>44450</wp:posOffset>
                </wp:positionV>
                <wp:extent cx="1104265" cy="885825"/>
                <wp:effectExtent l="6350" t="6350" r="6985" b="22225"/>
                <wp:wrapNone/>
                <wp:docPr id="11" name="椭圆 11"/>
                <wp:cNvGraphicFramePr/>
                <a:graphic xmlns:a="http://schemas.openxmlformats.org/drawingml/2006/main">
                  <a:graphicData uri="http://schemas.microsoft.com/office/word/2010/wordprocessingShape">
                    <wps:wsp>
                      <wps:cNvSpPr/>
                      <wps:spPr>
                        <a:xfrm>
                          <a:off x="2837180" y="8856345"/>
                          <a:ext cx="1104265"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210" w:firstLineChars="100"/>
                              <w:jc w:val="both"/>
                              <w:rPr>
                                <w:rFonts w:hint="eastAsia" w:eastAsia="宋体"/>
                                <w:lang w:val="en-US" w:eastAsia="zh-CN"/>
                              </w:rPr>
                            </w:pPr>
                            <w:r>
                              <w:rPr>
                                <w:rFonts w:hint="eastAsia"/>
                                <w:lang w:val="en-US" w:eastAsia="zh-CN"/>
                              </w:rPr>
                              <w:t>Open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3.1pt;margin-top:3.5pt;height:69.75pt;width:86.95pt;z-index:253134848;v-text-anchor:middle;mso-width-relative:page;mso-height-relative:page;" fillcolor="#4472C4 [3204]" filled="t" stroked="t" coordsize="21600,21600" o:gfxdata="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FgAAAGRycy9QSwECFAAUAAAACACHTuJAuc16X9YA&#10;AAAJAQAADwAAAAAAAAABACAAAAA4AAAAZHJzL2Rvd25yZXYueG1sUEsBAhQAFAAAAAgAh07iQGyd&#10;JBd9AgAA4wQAAA4AAAAAAAAAAQAgAAAAOwEAAGRycy9lMm9Eb2MueG1sUEsFBgAAAAAGAAYAWQEA&#10;ACoGAAAAAA==&#10;">
                <v:fill on="t" focussize="0,0"/>
                <v:stroke weight="1pt" color="#2F528F [3204]" miterlimit="8" joinstyle="miter"/>
                <v:imagedata o:title=""/>
                <o:lock v:ext="edit" aspectratio="f"/>
                <v:textbox>
                  <w:txbxContent>
                    <w:p>
                      <w:pPr>
                        <w:ind w:left="0" w:leftChars="0" w:firstLine="210" w:firstLineChars="100"/>
                        <w:jc w:val="both"/>
                        <w:rPr>
                          <w:rFonts w:hint="eastAsia" w:eastAsia="宋体"/>
                          <w:lang w:val="en-US" w:eastAsia="zh-CN"/>
                        </w:rPr>
                      </w:pPr>
                      <w:r>
                        <w:rPr>
                          <w:rFonts w:hint="eastAsia"/>
                          <w:lang w:val="en-US" w:eastAsia="zh-CN"/>
                        </w:rPr>
                        <w:t>Open</w:t>
                      </w:r>
                    </w:p>
                  </w:txbxContent>
                </v:textbox>
              </v:shape>
            </w:pict>
          </mc:Fallback>
        </mc:AlternateContent>
      </w:r>
      <w:r>
        <w:rPr>
          <w:rFonts w:hint="eastAsia" w:cs="Times New Roman" w:eastAsiaTheme="minorEastAsia"/>
          <w:sz w:val="24"/>
          <w:szCs w:val="24"/>
          <w:lang w:val="en-US" w:eastAsia="zh-CN"/>
        </w:rPr>
        <w:t xml:space="preserve">                   </w:t>
      </w:r>
    </w:p>
    <w:p>
      <w:pPr>
        <w:keepNext w:val="0"/>
        <w:keepLines w:val="0"/>
        <w:pageBreakBefore w:val="0"/>
        <w:kinsoku/>
        <w:wordWrap/>
        <w:overflowPunct/>
        <w:topLinePunct w:val="0"/>
        <w:bidi w:val="0"/>
        <w:snapToGrid/>
        <w:spacing w:line="360" w:lineRule="atLeast"/>
        <w:ind w:right="0" w:rightChars="0"/>
        <w:textAlignment w:val="auto"/>
        <w:rPr>
          <w:rFonts w:hint="default" w:ascii="Times New Roman" w:hAnsi="Times New Roman" w:cs="Times New Roman" w:eastAsiaTheme="minorEastAsia"/>
          <w:sz w:val="24"/>
          <w:szCs w:val="24"/>
          <w:lang w:val="en-US" w:eastAsia="zh-CN"/>
        </w:rPr>
      </w:pPr>
    </w:p>
    <w:p>
      <w:pPr>
        <w:keepNext w:val="0"/>
        <w:keepLines w:val="0"/>
        <w:pageBreakBefore w:val="0"/>
        <w:kinsoku/>
        <w:wordWrap/>
        <w:overflowPunct/>
        <w:topLinePunct w:val="0"/>
        <w:bidi w:val="0"/>
        <w:snapToGrid/>
        <w:spacing w:line="360" w:lineRule="atLeast"/>
        <w:ind w:right="0" w:rightChars="0"/>
        <w:textAlignment w:val="auto"/>
        <w:rPr>
          <w:rFonts w:hint="default" w:ascii="Times New Roman" w:hAnsi="Times New Roman" w:cs="Times New Roman" w:eastAsiaTheme="minorEastAsia"/>
          <w:sz w:val="24"/>
          <w:szCs w:val="24"/>
          <w:lang w:val="en-US" w:eastAsia="zh-CN"/>
        </w:rPr>
      </w:pPr>
      <w:r>
        <w:rPr>
          <w:sz w:val="24"/>
        </w:rPr>
        <mc:AlternateContent>
          <mc:Choice Requires="wps">
            <w:drawing>
              <wp:anchor distT="0" distB="0" distL="114300" distR="114300" simplePos="0" relativeHeight="253143040" behindDoc="0" locked="0" layoutInCell="1" allowOverlap="1">
                <wp:simplePos x="0" y="0"/>
                <wp:positionH relativeFrom="column">
                  <wp:posOffset>3226435</wp:posOffset>
                </wp:positionH>
                <wp:positionV relativeFrom="paragraph">
                  <wp:posOffset>49530</wp:posOffset>
                </wp:positionV>
                <wp:extent cx="949325" cy="904875"/>
                <wp:effectExtent l="3175" t="3175" r="0" b="6350"/>
                <wp:wrapNone/>
                <wp:docPr id="12" name="直接箭头连接符 12"/>
                <wp:cNvGraphicFramePr/>
                <a:graphic xmlns:a="http://schemas.openxmlformats.org/drawingml/2006/main">
                  <a:graphicData uri="http://schemas.microsoft.com/office/word/2010/wordprocessingShape">
                    <wps:wsp>
                      <wps:cNvCnPr/>
                      <wps:spPr>
                        <a:xfrm>
                          <a:off x="4445635" y="1630680"/>
                          <a:ext cx="949325" cy="904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4.05pt;margin-top:3.9pt;height:71.25pt;width:74.75pt;z-index:253143040;mso-width-relative:page;mso-height-relative:page;" filled="f" stroked="t" coordsize="21600,21600" o:gfxdata="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BOkLSnYAAAACQEAAA8AAAAA&#10;AAAAAQAgAAAAOAAAAGRycy9kb3ducmV2LnhtbFBLAQIUABQAAAAIAIdO4kCkJWXI/gEAAKIDAAAO&#10;AAAAAAAAAAEAIAAAAD0BAABkcnMvZTJvRG9jLnhtbFBLBQYAAAAABgAGAFkBAACtBQAAAAA=&#10;">
                <v:fill on="f" focussize="0,0"/>
                <v:stroke weight="0.5pt" color="#4472C4 [3204]" miterlimit="8" joinstyle="miter" endarrow="open"/>
                <v:imagedata o:title=""/>
                <o:lock v:ext="edit" aspectratio="f"/>
              </v:shape>
            </w:pict>
          </mc:Fallback>
        </mc:AlternateContent>
      </w:r>
    </w:p>
    <w:p>
      <w:pPr>
        <w:keepNext w:val="0"/>
        <w:keepLines w:val="0"/>
        <w:pageBreakBefore w:val="0"/>
        <w:kinsoku/>
        <w:wordWrap/>
        <w:overflowPunct/>
        <w:topLinePunct w:val="0"/>
        <w:bidi w:val="0"/>
        <w:snapToGrid/>
        <w:spacing w:line="360" w:lineRule="atLeast"/>
        <w:ind w:right="0" w:rightChars="0"/>
        <w:textAlignment w:val="auto"/>
        <w:rPr>
          <w:rFonts w:hint="default" w:ascii="Times New Roman" w:hAnsi="Times New Roman" w:cs="Times New Roman" w:eastAsiaTheme="minorEastAsia"/>
          <w:sz w:val="24"/>
          <w:szCs w:val="24"/>
          <w:lang w:val="en-US" w:eastAsia="zh-CN"/>
        </w:rPr>
      </w:pPr>
      <w:r>
        <w:rPr>
          <w:sz w:val="24"/>
        </w:rPr>
        <mc:AlternateContent>
          <mc:Choice Requires="wps">
            <w:drawing>
              <wp:anchor distT="0" distB="0" distL="114300" distR="114300" simplePos="0" relativeHeight="253144064" behindDoc="0" locked="0" layoutInCell="1" allowOverlap="1">
                <wp:simplePos x="0" y="0"/>
                <wp:positionH relativeFrom="column">
                  <wp:posOffset>3131185</wp:posOffset>
                </wp:positionH>
                <wp:positionV relativeFrom="paragraph">
                  <wp:posOffset>95885</wp:posOffset>
                </wp:positionV>
                <wp:extent cx="844550" cy="880745"/>
                <wp:effectExtent l="0" t="0" r="12700" b="14605"/>
                <wp:wrapNone/>
                <wp:docPr id="20" name="直接箭头连接符 20"/>
                <wp:cNvGraphicFramePr/>
                <a:graphic xmlns:a="http://schemas.openxmlformats.org/drawingml/2006/main">
                  <a:graphicData uri="http://schemas.microsoft.com/office/word/2010/wordprocessingShape">
                    <wps:wsp>
                      <wps:cNvCnPr/>
                      <wps:spPr>
                        <a:xfrm flipH="1" flipV="1">
                          <a:off x="4283710" y="1943735"/>
                          <a:ext cx="844550" cy="8807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46.55pt;margin-top:7.55pt;height:69.35pt;width:66.5pt;z-index:253144064;mso-width-relative:page;mso-height-relative:page;" filled="f" stroked="t" coordsize="21600,21600" o:gfxdata="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D8XkkV1QAAAAoB&#10;AAAPAAAAAAAAAAEAIAAAADgAAABkcnMvZG93bnJldi54bWxQSwECFAAUAAAACACHTuJAw5d6pQgC&#10;AAC2AwAADgAAAAAAAAABACAAAAA6AQAAZHJzL2Uyb0RvYy54bWxQSwUGAAAAAAYABgBZAQAAtAUA&#10;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3140992" behindDoc="0" locked="0" layoutInCell="1" allowOverlap="1">
                <wp:simplePos x="0" y="0"/>
                <wp:positionH relativeFrom="column">
                  <wp:posOffset>1147445</wp:posOffset>
                </wp:positionH>
                <wp:positionV relativeFrom="paragraph">
                  <wp:posOffset>114935</wp:posOffset>
                </wp:positionV>
                <wp:extent cx="1212850" cy="658495"/>
                <wp:effectExtent l="3175" t="3175" r="3175" b="24130"/>
                <wp:wrapNone/>
                <wp:docPr id="25" name="直接箭头连接符 25"/>
                <wp:cNvGraphicFramePr/>
                <a:graphic xmlns:a="http://schemas.openxmlformats.org/drawingml/2006/main">
                  <a:graphicData uri="http://schemas.microsoft.com/office/word/2010/wordprocessingShape">
                    <wps:wsp>
                      <wps:cNvCnPr>
                        <a:stCxn id="26" idx="0"/>
                        <a:endCxn id="11" idx="3"/>
                      </wps:cNvCnPr>
                      <wps:spPr>
                        <a:xfrm flipV="1">
                          <a:off x="2290445" y="1943735"/>
                          <a:ext cx="1212850" cy="6584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90.35pt;margin-top:9.05pt;height:51.85pt;width:95.5pt;z-index:253140992;mso-width-relative:page;mso-height-relative:page;" filled="f" stroked="t" coordsize="21600,21600" o:gfxdata="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H5KR/jYAAAACgEAAA8AAAAAAAAAAQAgAAAAOAAAAGRycy9kb3ducmV2&#10;LnhtbFBLAQIUABQAAAAIAIdO4kAOZ56THwIAAO8DAAAOAAAAAAAAAAEAIAAAAD0BAABkcnMvZTJv&#10;RG9jLnhtbFBLBQYAAAAABgAGAFkBAADOBQAAAAA=&#10;">
                <v:fill on="f" focussize="0,0"/>
                <v:stroke weight="0.5pt" color="#4472C4 [3204]" miterlimit="8" joinstyle="miter" endarrow="open"/>
                <v:imagedata o:title=""/>
                <o:lock v:ext="edit" aspectratio="f"/>
              </v:shape>
            </w:pict>
          </mc:Fallback>
        </mc:AlternateContent>
      </w:r>
    </w:p>
    <w:p>
      <w:pPr>
        <w:keepNext w:val="0"/>
        <w:keepLines w:val="0"/>
        <w:pageBreakBefore w:val="0"/>
        <w:kinsoku/>
        <w:wordWrap/>
        <w:overflowPunct/>
        <w:topLinePunct w:val="0"/>
        <w:bidi w:val="0"/>
        <w:snapToGrid/>
        <w:spacing w:line="360" w:lineRule="atLeast"/>
        <w:ind w:left="0" w:leftChars="0" w:right="0" w:rightChars="0" w:firstLine="240" w:firstLineChars="100"/>
        <w:textAlignment w:val="auto"/>
        <w:rPr>
          <w:rFonts w:hint="default" w:ascii="Times New Roman" w:hAnsi="Times New Roman" w:cs="Times New Roman" w:eastAsiaTheme="minorEastAsia"/>
          <w:sz w:val="24"/>
          <w:szCs w:val="24"/>
          <w:lang w:val="en-US" w:eastAsia="zh-CN"/>
        </w:rPr>
      </w:pPr>
      <w:r>
        <w:rPr>
          <w:rFonts w:hint="eastAsia" w:cs="Times New Roman" w:eastAsiaTheme="minorEastAsia"/>
          <w:sz w:val="24"/>
          <w:szCs w:val="24"/>
          <w:lang w:val="en-US" w:eastAsia="zh-CN"/>
        </w:rPr>
        <w:t xml:space="preserve">Success    Trip Breaker                               Attempt Reset   </w:t>
      </w:r>
    </w:p>
    <w:p>
      <w:pPr>
        <w:keepNext w:val="0"/>
        <w:keepLines w:val="0"/>
        <w:pageBreakBefore w:val="0"/>
        <w:kinsoku/>
        <w:wordWrap/>
        <w:overflowPunct/>
        <w:topLinePunct w:val="0"/>
        <w:bidi w:val="0"/>
        <w:snapToGrid/>
        <w:spacing w:line="360" w:lineRule="atLeast"/>
        <w:ind w:right="0" w:rightChars="0"/>
        <w:textAlignment w:val="auto"/>
        <w:rPr>
          <w:rFonts w:hint="default" w:ascii="Times New Roman" w:hAnsi="Times New Roman" w:cs="Times New Roman" w:eastAsiaTheme="minorEastAsia"/>
          <w:sz w:val="24"/>
          <w:szCs w:val="24"/>
          <w:lang w:val="en-US" w:eastAsia="zh-CN"/>
        </w:rPr>
      </w:pPr>
      <w:r>
        <w:rPr>
          <w:rFonts w:hint="eastAsia" w:cs="Times New Roman" w:eastAsiaTheme="minorEastAsia"/>
          <w:sz w:val="24"/>
          <w:szCs w:val="24"/>
          <w:lang w:val="en-US" w:eastAsia="zh-CN"/>
        </w:rPr>
        <w:t xml:space="preserve">                               Trip Breaker</w:t>
      </w:r>
    </w:p>
    <w:p>
      <w:pPr>
        <w:keepNext w:val="0"/>
        <w:keepLines w:val="0"/>
        <w:pageBreakBefore w:val="0"/>
        <w:kinsoku/>
        <w:wordWrap/>
        <w:overflowPunct/>
        <w:topLinePunct w:val="0"/>
        <w:bidi w:val="0"/>
        <w:snapToGrid/>
        <w:spacing w:line="360" w:lineRule="atLeast"/>
        <w:ind w:right="0" w:rightChars="0"/>
        <w:textAlignment w:val="auto"/>
        <w:rPr>
          <w:rFonts w:hint="default" w:ascii="Times New Roman" w:hAnsi="Times New Roman" w:cs="Times New Roman" w:eastAsiaTheme="minorEastAsia"/>
          <w:sz w:val="24"/>
          <w:szCs w:val="24"/>
          <w:lang w:val="en-US" w:eastAsia="zh-CN"/>
        </w:rPr>
      </w:pPr>
      <w:r>
        <w:rPr>
          <w:sz w:val="24"/>
        </w:rPr>
        <mc:AlternateContent>
          <mc:Choice Requires="wps">
            <w:drawing>
              <wp:anchor distT="0" distB="0" distL="114300" distR="114300" simplePos="0" relativeHeight="253136896" behindDoc="0" locked="0" layoutInCell="1" allowOverlap="1">
                <wp:simplePos x="0" y="0"/>
                <wp:positionH relativeFrom="column">
                  <wp:posOffset>704215</wp:posOffset>
                </wp:positionH>
                <wp:positionV relativeFrom="paragraph">
                  <wp:posOffset>87630</wp:posOffset>
                </wp:positionV>
                <wp:extent cx="885825" cy="885825"/>
                <wp:effectExtent l="6350" t="6350" r="22225" b="22225"/>
                <wp:wrapNone/>
                <wp:docPr id="26" name="椭圆 26"/>
                <wp:cNvGraphicFramePr/>
                <a:graphic xmlns:a="http://schemas.openxmlformats.org/drawingml/2006/main">
                  <a:graphicData uri="http://schemas.microsoft.com/office/word/2010/wordprocessingShape">
                    <wps:wsp>
                      <wps:cNvSpPr/>
                      <wps:spPr>
                        <a:xfrm>
                          <a:off x="1884680" y="9450705"/>
                          <a:ext cx="885825"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left"/>
                              <w:rPr>
                                <w:rFonts w:hint="eastAsia" w:eastAsia="宋体"/>
                                <w:lang w:val="en-US" w:eastAsia="zh-CN"/>
                              </w:rPr>
                            </w:pPr>
                            <w:r>
                              <w:rPr>
                                <w:rFonts w:hint="eastAsia"/>
                                <w:lang w:val="en-US" w:eastAsia="zh-CN"/>
                              </w:rPr>
                              <w:t>Closed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5.45pt;margin-top:6.9pt;height:69.75pt;width:69.75pt;z-index:253136896;v-text-anchor:middle;mso-width-relative:page;mso-height-relative:page;" fillcolor="#4472C4 [3204]" filled="t" stroked="t" coordsize="21600,21600" o:gfxdata="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FgAAAGRycy9QSwECFAAUAAAACACHTuJAuW4uMtUAAAAK&#10;AQAADwAAAAAAAAABACAAAAA4AAAAZHJzL2Rvd25yZXYueG1sUEsBAhQAFAAAAAgAh07iQG39yQZ7&#10;AgAA4gQAAA4AAAAAAAAAAQAgAAAAOgEAAGRycy9lMm9Eb2MueG1sUEsFBgAAAAAGAAYAWQEAACcG&#10;AAAAAA==&#10;">
                <v:fill on="t" focussize="0,0"/>
                <v:stroke weight="1pt" color="#2F528F [3204]" miterlimit="8" joinstyle="miter"/>
                <v:imagedata o:title=""/>
                <o:lock v:ext="edit" aspectratio="f"/>
                <v:textbox>
                  <w:txbxContent>
                    <w:p>
                      <w:pPr>
                        <w:ind w:left="0" w:leftChars="0" w:firstLine="0" w:firstLineChars="0"/>
                        <w:jc w:val="left"/>
                        <w:rPr>
                          <w:rFonts w:hint="eastAsia" w:eastAsia="宋体"/>
                          <w:lang w:val="en-US" w:eastAsia="zh-CN"/>
                        </w:rPr>
                      </w:pPr>
                      <w:r>
                        <w:rPr>
                          <w:rFonts w:hint="eastAsia"/>
                          <w:lang w:val="en-US" w:eastAsia="zh-CN"/>
                        </w:rPr>
                        <w:t>Closed</w:t>
                      </w:r>
                    </w:p>
                  </w:txbxContent>
                </v:textbox>
              </v:shape>
            </w:pict>
          </mc:Fallback>
        </mc:AlternateContent>
      </w:r>
      <w:r>
        <w:rPr>
          <w:sz w:val="24"/>
        </w:rPr>
        <mc:AlternateContent>
          <mc:Choice Requires="wps">
            <w:drawing>
              <wp:anchor distT="0" distB="0" distL="114300" distR="114300" simplePos="0" relativeHeight="253135872" behindDoc="0" locked="0" layoutInCell="1" allowOverlap="1">
                <wp:simplePos x="0" y="0"/>
                <wp:positionH relativeFrom="column">
                  <wp:posOffset>3818255</wp:posOffset>
                </wp:positionH>
                <wp:positionV relativeFrom="paragraph">
                  <wp:posOffset>40005</wp:posOffset>
                </wp:positionV>
                <wp:extent cx="1096010" cy="895350"/>
                <wp:effectExtent l="6350" t="6350" r="15240" b="12700"/>
                <wp:wrapNone/>
                <wp:docPr id="27" name="椭圆 27"/>
                <wp:cNvGraphicFramePr/>
                <a:graphic xmlns:a="http://schemas.openxmlformats.org/drawingml/2006/main">
                  <a:graphicData uri="http://schemas.microsoft.com/office/word/2010/wordprocessingShape">
                    <wps:wsp>
                      <wps:cNvSpPr/>
                      <wps:spPr>
                        <a:xfrm>
                          <a:off x="4742180" y="9488805"/>
                          <a:ext cx="1096010" cy="895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left"/>
                              <w:rPr>
                                <w:rFonts w:hint="eastAsia" w:eastAsia="宋体"/>
                                <w:lang w:val="en-US" w:eastAsia="zh-CN"/>
                              </w:rPr>
                            </w:pPr>
                            <w:r>
                              <w:rPr>
                                <w:rFonts w:hint="eastAsia"/>
                                <w:lang w:val="en-US" w:eastAsia="zh-CN"/>
                              </w:rPr>
                              <w:t>Half-Open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0.65pt;margin-top:3.15pt;height:70.5pt;width:86.3pt;z-index:253135872;v-text-anchor:middle;mso-width-relative:page;mso-height-relative:page;" fillcolor="#4472C4 [3204]" filled="t" stroked="t" coordsize="21600,21600" o:gfxdata="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2acw&#10;zdYAAAAJAQAADwAAAAAAAAABACAAAAA4AAAAZHJzL2Rvd25yZXYueG1sUEsBAhQAFAAAAAgAh07i&#10;QD1Ed4WAAgAA4wQAAA4AAAAAAAAAAQAgAAAAOwEAAGRycy9lMm9Eb2MueG1sUEsFBgAAAAAGAAYA&#10;WQEAAC0GAAAAAA==&#10;">
                <v:fill on="t" focussize="0,0"/>
                <v:stroke weight="1pt" color="#2F528F [3204]" miterlimit="8" joinstyle="miter"/>
                <v:imagedata o:title=""/>
                <o:lock v:ext="edit" aspectratio="f"/>
                <v:textbox>
                  <w:txbxContent>
                    <w:p>
                      <w:pPr>
                        <w:ind w:left="0" w:leftChars="0" w:firstLine="0" w:firstLineChars="0"/>
                        <w:jc w:val="left"/>
                        <w:rPr>
                          <w:rFonts w:hint="eastAsia" w:eastAsia="宋体"/>
                          <w:lang w:val="en-US" w:eastAsia="zh-CN"/>
                        </w:rPr>
                      </w:pPr>
                      <w:r>
                        <w:rPr>
                          <w:rFonts w:hint="eastAsia"/>
                          <w:lang w:val="en-US" w:eastAsia="zh-CN"/>
                        </w:rPr>
                        <w:t>Half-Open</w:t>
                      </w:r>
                    </w:p>
                  </w:txbxContent>
                </v:textbox>
              </v:shape>
            </w:pict>
          </mc:Fallback>
        </mc:AlternateContent>
      </w:r>
      <w:r>
        <w:rPr>
          <w:sz w:val="24"/>
        </w:rPr>
        <mc:AlternateContent>
          <mc:Choice Requires="wps">
            <w:drawing>
              <wp:anchor distT="0" distB="0" distL="114300" distR="114300" simplePos="0" relativeHeight="253139968" behindDoc="0" locked="0" layoutInCell="1" allowOverlap="1">
                <wp:simplePos x="0" y="0"/>
                <wp:positionH relativeFrom="column">
                  <wp:posOffset>704215</wp:posOffset>
                </wp:positionH>
                <wp:positionV relativeFrom="paragraph">
                  <wp:posOffset>217170</wp:posOffset>
                </wp:positionV>
                <wp:extent cx="129540" cy="313690"/>
                <wp:effectExtent l="244475" t="374015" r="57785" b="23495"/>
                <wp:wrapNone/>
                <wp:docPr id="28" name="曲线连接符 28"/>
                <wp:cNvGraphicFramePr/>
                <a:graphic xmlns:a="http://schemas.openxmlformats.org/drawingml/2006/main">
                  <a:graphicData uri="http://schemas.microsoft.com/office/word/2010/wordprocessingShape">
                    <wps:wsp>
                      <wps:cNvCnPr>
                        <a:stCxn id="26" idx="2"/>
                        <a:endCxn id="26" idx="1"/>
                      </wps:cNvCnPr>
                      <wps:spPr>
                        <a:xfrm rot="10800000" flipH="1">
                          <a:off x="1847215" y="2617470"/>
                          <a:ext cx="129540" cy="313690"/>
                        </a:xfrm>
                        <a:prstGeom prst="curvedConnector4">
                          <a:avLst>
                            <a:gd name="adj1" fmla="val -183824"/>
                            <a:gd name="adj2" fmla="val 21720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9" type="#_x0000_t39" style="position:absolute;left:0pt;flip:x;margin-left:55.45pt;margin-top:17.1pt;height:24.7pt;width:10.2pt;rotation:11796480f;z-index:253139968;mso-width-relative:page;mso-height-relative:page;" filled="f" stroked="t" coordsize="21600,21600" o:gfxdata="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JFFR1/WAAAA&#10;CQEAAA8AAAAAAAAAAQAgAAAAOAAAAGRycy9kb3ducmV2LnhtbFBLAQIUABQAAAAIAIdO4kDoCPtG&#10;QgIAAEkEAAAOAAAAAAAAAAEAIAAAADsBAABkcnMvZTJvRG9jLnhtbFBLBQYAAAAABgAGAFkBAADv&#10;BQAAAAA=&#10;" adj="-39706,46916">
                <v:fill on="f" focussize="0,0"/>
                <v:stroke weight="0.5pt" color="#4472C4 [3204]" miterlimit="8" joinstyle="miter" endarrow="open"/>
                <v:imagedata o:title=""/>
                <o:lock v:ext="edit" aspectratio="f"/>
              </v:shape>
            </w:pict>
          </mc:Fallback>
        </mc:AlternateContent>
      </w:r>
    </w:p>
    <w:p>
      <w:pPr>
        <w:keepNext w:val="0"/>
        <w:keepLines w:val="0"/>
        <w:pageBreakBefore w:val="0"/>
        <w:kinsoku/>
        <w:wordWrap/>
        <w:overflowPunct/>
        <w:topLinePunct w:val="0"/>
        <w:bidi w:val="0"/>
        <w:snapToGrid/>
        <w:spacing w:line="360" w:lineRule="atLeast"/>
        <w:ind w:right="0" w:rightChars="0"/>
        <w:textAlignment w:val="auto"/>
        <w:rPr>
          <w:rFonts w:hint="default" w:ascii="Times New Roman" w:hAnsi="Times New Roman" w:cs="Times New Roman" w:eastAsiaTheme="minorEastAsia"/>
          <w:sz w:val="24"/>
          <w:szCs w:val="24"/>
          <w:lang w:val="en-US" w:eastAsia="zh-CN"/>
        </w:rPr>
      </w:pPr>
    </w:p>
    <w:p>
      <w:pPr>
        <w:keepNext w:val="0"/>
        <w:keepLines w:val="0"/>
        <w:pageBreakBefore w:val="0"/>
        <w:kinsoku/>
        <w:wordWrap/>
        <w:overflowPunct/>
        <w:topLinePunct w:val="0"/>
        <w:bidi w:val="0"/>
        <w:snapToGrid/>
        <w:spacing w:line="360" w:lineRule="atLeast"/>
        <w:ind w:right="0" w:rightChars="0"/>
        <w:textAlignment w:val="auto"/>
        <w:rPr>
          <w:rFonts w:hint="eastAsia" w:cs="Times New Roman" w:eastAsiaTheme="minorEastAsia"/>
          <w:sz w:val="24"/>
          <w:szCs w:val="24"/>
          <w:lang w:val="en-US" w:eastAsia="zh-CN"/>
        </w:rPr>
      </w:pPr>
      <w:r>
        <w:rPr>
          <w:sz w:val="24"/>
        </w:rPr>
        <mc:AlternateContent>
          <mc:Choice Requires="wps">
            <w:drawing>
              <wp:anchor distT="0" distB="0" distL="114300" distR="114300" simplePos="0" relativeHeight="253145088" behindDoc="0" locked="0" layoutInCell="1" allowOverlap="1">
                <wp:simplePos x="0" y="0"/>
                <wp:positionH relativeFrom="column">
                  <wp:posOffset>1682115</wp:posOffset>
                </wp:positionH>
                <wp:positionV relativeFrom="paragraph">
                  <wp:posOffset>46990</wp:posOffset>
                </wp:positionV>
                <wp:extent cx="2315845" cy="5080"/>
                <wp:effectExtent l="0" t="50800" r="20955" b="45720"/>
                <wp:wrapNone/>
                <wp:docPr id="29" name="直接箭头连接符 29"/>
                <wp:cNvGraphicFramePr/>
                <a:graphic xmlns:a="http://schemas.openxmlformats.org/drawingml/2006/main">
                  <a:graphicData uri="http://schemas.microsoft.com/office/word/2010/wordprocessingShape">
                    <wps:wsp>
                      <wps:cNvCnPr/>
                      <wps:spPr>
                        <a:xfrm flipH="1" flipV="1">
                          <a:off x="2603500" y="3244215"/>
                          <a:ext cx="2315845" cy="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32.45pt;margin-top:3.7pt;height:0.4pt;width:182.35pt;z-index:253145088;mso-width-relative:page;mso-height-relative:page;" filled="f" stroked="t" coordsize="21600,21600" o:gfxdata="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H4B6+HUAAAABwEA&#10;AA8AAAAAAAAAAQAgAAAAOAAAAGRycy9kb3ducmV2LnhtbFBLAQIUABQAAAAIAIdO4kA7Yl0DCAIA&#10;ALUDAAAOAAAAAAAAAAEAIAAAADkBAABkcnMvZTJvRG9jLnhtbFBLBQYAAAAABgAGAFkBAACzBQAA&#10;AAA=&#10;">
                <v:fill on="f" focussize="0,0"/>
                <v:stroke weight="0.5pt" color="#4472C4 [3204]" miterlimit="8" joinstyle="miter" endarrow="open"/>
                <v:imagedata o:title=""/>
                <o:lock v:ext="edit" aspectratio="f"/>
              </v:shape>
            </w:pict>
          </mc:Fallback>
        </mc:AlternateContent>
      </w:r>
      <w:r>
        <w:rPr>
          <w:rFonts w:hint="eastAsia" w:cs="Times New Roman" w:eastAsiaTheme="minorEastAsia"/>
          <w:sz w:val="24"/>
          <w:szCs w:val="24"/>
          <w:lang w:val="en-US" w:eastAsia="zh-CN"/>
        </w:rPr>
        <w:t xml:space="preserve">                         Reset Breaker</w:t>
      </w:r>
    </w:p>
    <w:p>
      <w:pPr>
        <w:keepNext w:val="0"/>
        <w:keepLines w:val="0"/>
        <w:pageBreakBefore w:val="0"/>
        <w:kinsoku/>
        <w:wordWrap/>
        <w:overflowPunct/>
        <w:topLinePunct w:val="0"/>
        <w:bidi w:val="0"/>
        <w:snapToGrid/>
        <w:spacing w:line="360" w:lineRule="atLeast"/>
        <w:ind w:left="0" w:leftChars="0" w:right="0" w:rightChars="0" w:firstLine="0" w:firstLineChars="0"/>
        <w:jc w:val="both"/>
        <w:textAlignment w:val="auto"/>
        <w:rPr>
          <w:rFonts w:hint="eastAsia" w:cs="Times New Roman" w:eastAsiaTheme="minorEastAsia"/>
          <w:sz w:val="24"/>
          <w:szCs w:val="24"/>
          <w:lang w:val="en-US" w:eastAsia="zh-CN"/>
        </w:rPr>
      </w:pPr>
    </w:p>
    <w:p>
      <w:pPr>
        <w:keepNext w:val="0"/>
        <w:keepLines w:val="0"/>
        <w:pageBreakBefore w:val="0"/>
        <w:kinsoku/>
        <w:wordWrap/>
        <w:overflowPunct/>
        <w:topLinePunct w:val="0"/>
        <w:bidi w:val="0"/>
        <w:snapToGrid/>
        <w:spacing w:line="360" w:lineRule="atLeast"/>
        <w:ind w:left="0" w:leftChars="0" w:right="0" w:rightChars="0" w:firstLine="0" w:firstLineChars="0"/>
        <w:jc w:val="center"/>
        <w:textAlignment w:val="auto"/>
        <w:rPr>
          <w:rFonts w:hint="default"/>
        </w:rPr>
      </w:pPr>
      <w:r>
        <w:rPr>
          <w:rFonts w:hint="eastAsia"/>
        </w:rPr>
        <w:t>图</w:t>
      </w:r>
      <w:r>
        <w:rPr>
          <w:rFonts w:hint="default"/>
        </w:rPr>
        <w:t>22 熔断器的状态转换</w:t>
      </w:r>
    </w:p>
    <w:p>
      <w:pPr>
        <w:keepNext w:val="0"/>
        <w:keepLines w:val="0"/>
        <w:pageBreakBefore w:val="0"/>
        <w:kinsoku/>
        <w:wordWrap/>
        <w:overflowPunct/>
        <w:topLinePunct w:val="0"/>
        <w:bidi w:val="0"/>
        <w:snapToGrid/>
        <w:spacing w:line="360" w:lineRule="atLeast"/>
        <w:ind w:left="0" w:leftChars="0" w:right="0" w:rightChars="0" w:firstLine="0" w:firstLineChars="0"/>
        <w:jc w:val="center"/>
        <w:textAlignment w:val="auto"/>
        <w:rPr>
          <w:rFonts w:hint="default"/>
          <w:lang w:val="en-US" w:eastAsia="zh-CN"/>
        </w:rPr>
      </w:pPr>
    </w:p>
    <w:p>
      <w:pPr>
        <w:keepNext w:val="0"/>
        <w:keepLines w:val="0"/>
        <w:pageBreakBefore w:val="0"/>
        <w:kinsoku/>
        <w:wordWrap/>
        <w:overflowPunct/>
        <w:topLinePunct w:val="0"/>
        <w:bidi w:val="0"/>
        <w:snapToGrid/>
        <w:spacing w:line="360" w:lineRule="atLeast"/>
        <w:ind w:right="0" w:rightChars="0" w:firstLine="420"/>
        <w:textAlignment w:val="auto"/>
        <w:rPr>
          <w:rFonts w:hint="default"/>
          <w:lang w:val="en-US" w:eastAsia="zh-CN"/>
        </w:rPr>
      </w:pPr>
      <w:r>
        <w:rPr>
          <w:rFonts w:hint="default"/>
          <w:lang w:eastAsia="zh-CN"/>
        </w:rPr>
        <w:t>服务降级：如果服务失败，则通过fallback进行降级，返回静态值。具体过程为首先创建一个</w:t>
      </w:r>
      <w:r>
        <w:rPr>
          <w:rFonts w:hint="eastAsia"/>
          <w:lang w:eastAsia="zh-CN"/>
        </w:rPr>
        <w:t>服务熔断中处理降级类的对象</w:t>
      </w:r>
      <w:r>
        <w:rPr>
          <w:rFonts w:hint="default"/>
          <w:lang w:val="en-US" w:eastAsia="zh-CN"/>
        </w:rPr>
        <w:t>实例来向其组件发出操作请求，再通过调</w:t>
      </w:r>
      <w:r>
        <w:rPr>
          <w:rFonts w:hint="eastAsia"/>
          <w:lang w:val="en-US" w:eastAsia="zh-CN"/>
        </w:rPr>
        <w:t>该服务降级类实例对象中的</w:t>
      </w:r>
      <w:r>
        <w:rPr>
          <w:rFonts w:hint="default"/>
          <w:lang w:val="en-US" w:eastAsia="zh-CN"/>
        </w:rPr>
        <w:t>run()方法，如果线程池已满，即通过fallback进行降级。</w:t>
      </w:r>
      <w:r>
        <w:rPr>
          <w:rFonts w:hint="default"/>
          <w:lang w:eastAsia="zh-CN"/>
        </w:rPr>
        <w:t>如下图</w:t>
      </w:r>
      <w:r>
        <w:rPr>
          <w:rFonts w:hint="default"/>
          <w:lang w:val="en-US" w:eastAsia="zh-CN"/>
        </w:rPr>
        <w:t>所示：</w:t>
      </w:r>
    </w:p>
    <w:p>
      <w:pPr>
        <w:keepNext w:val="0"/>
        <w:keepLines w:val="0"/>
        <w:pageBreakBefore w:val="0"/>
        <w:kinsoku/>
        <w:wordWrap/>
        <w:overflowPunct/>
        <w:topLinePunct w:val="0"/>
        <w:bidi w:val="0"/>
        <w:snapToGrid/>
        <w:spacing w:line="360" w:lineRule="atLeast"/>
        <w:ind w:right="0" w:rightChars="0"/>
        <w:textAlignment w:val="auto"/>
      </w:pPr>
      <w:r>
        <w:rPr>
          <w:sz w:val="21"/>
        </w:rPr>
        <mc:AlternateContent>
          <mc:Choice Requires="wpg">
            <w:drawing>
              <wp:anchor distT="0" distB="0" distL="114300" distR="114300" simplePos="0" relativeHeight="253142016" behindDoc="0" locked="0" layoutInCell="1" allowOverlap="1">
                <wp:simplePos x="0" y="0"/>
                <wp:positionH relativeFrom="column">
                  <wp:posOffset>497840</wp:posOffset>
                </wp:positionH>
                <wp:positionV relativeFrom="paragraph">
                  <wp:posOffset>193675</wp:posOffset>
                </wp:positionV>
                <wp:extent cx="4203700" cy="1440180"/>
                <wp:effectExtent l="0" t="0" r="0" b="0"/>
                <wp:wrapNone/>
                <wp:docPr id="60" name="组合 60"/>
                <wp:cNvGraphicFramePr/>
                <a:graphic xmlns:a="http://schemas.openxmlformats.org/drawingml/2006/main">
                  <a:graphicData uri="http://schemas.microsoft.com/office/word/2010/wordprocessingGroup">
                    <wpg:wgp>
                      <wpg:cNvGrpSpPr/>
                      <wpg:grpSpPr>
                        <a:xfrm>
                          <a:off x="0" y="0"/>
                          <a:ext cx="4203700" cy="1440180"/>
                          <a:chOff x="5799" y="377840"/>
                          <a:chExt cx="6620" cy="2268"/>
                        </a:xfrm>
                      </wpg:grpSpPr>
                      <wps:wsp>
                        <wps:cNvPr id="55" name="矩形 55"/>
                        <wps:cNvSpPr/>
                        <wps:spPr>
                          <a:xfrm>
                            <a:off x="10321" y="379560"/>
                            <a:ext cx="2091" cy="5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420" w:firstLineChars="200"/>
                                <w:jc w:val="both"/>
                                <w:rPr>
                                  <w:rFonts w:hint="eastAsia" w:eastAsiaTheme="minorEastAsia"/>
                                  <w:lang w:val="en-US" w:eastAsia="zh-CN"/>
                                </w:rPr>
                              </w:pPr>
                              <w:r>
                                <w:rPr>
                                  <w:rFonts w:hint="eastAsia"/>
                                  <w:lang w:val="en-US" w:eastAsia="zh-CN"/>
                                </w:rPr>
                                <w:t>getFallback()</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59" name="组合 59"/>
                        <wpg:cNvGrpSpPr/>
                        <wpg:grpSpPr>
                          <a:xfrm>
                            <a:off x="5799" y="377840"/>
                            <a:ext cx="6621" cy="2042"/>
                            <a:chOff x="5799" y="372654"/>
                            <a:chExt cx="6621" cy="2042"/>
                          </a:xfrm>
                        </wpg:grpSpPr>
                        <wps:wsp>
                          <wps:cNvPr id="33" name="圆角矩形 33"/>
                          <wps:cNvSpPr/>
                          <wps:spPr>
                            <a:xfrm>
                              <a:off x="5799" y="372654"/>
                              <a:ext cx="2356" cy="6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eastAsia" w:eastAsiaTheme="minorEastAsia"/>
                                    <w:lang w:val="en-US" w:eastAsia="zh-CN"/>
                                  </w:rPr>
                                </w:pPr>
                                <w:r>
                                  <w:rPr>
                                    <w:rFonts w:hint="eastAsia" w:eastAsiaTheme="minorEastAsia"/>
                                    <w:lang w:val="en-US" w:eastAsia="zh-CN"/>
                                  </w:rPr>
                                  <w:t>服务降级类对象实例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10332" y="372691"/>
                              <a:ext cx="2088" cy="5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630" w:firstLineChars="300"/>
                                  <w:jc w:val="both"/>
                                  <w:rPr>
                                    <w:rFonts w:hint="eastAsia" w:eastAsiaTheme="minorEastAsia"/>
                                    <w:lang w:val="en-US" w:eastAsia="zh-CN"/>
                                  </w:rPr>
                                </w:pPr>
                                <w:r>
                                  <w:rPr>
                                    <w:rFonts w:hint="eastAsia"/>
                                    <w:lang w:val="en-US" w:eastAsia="zh-CN"/>
                                  </w:rPr>
                                  <w:t>Run()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直接箭头连接符 46"/>
                          <wps:cNvCnPr>
                            <a:stCxn id="33" idx="3"/>
                            <a:endCxn id="35" idx="1"/>
                          </wps:cNvCnPr>
                          <wps:spPr>
                            <a:xfrm flipV="1">
                              <a:off x="8155" y="372960"/>
                              <a:ext cx="2177" cy="1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a:stCxn id="35" idx="2"/>
                            <a:endCxn id="55" idx="0"/>
                          </wps:cNvCnPr>
                          <wps:spPr>
                            <a:xfrm flipH="1">
                              <a:off x="11367" y="373228"/>
                              <a:ext cx="9" cy="11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肘形连接符 48"/>
                          <wps:cNvCnPr/>
                          <wps:spPr>
                            <a:xfrm rot="10800000">
                              <a:off x="8177" y="373134"/>
                              <a:ext cx="2383" cy="1563"/>
                            </a:xfrm>
                            <a:prstGeom prst="bentConnector3">
                              <a:avLst>
                                <a:gd name="adj1" fmla="val 49979"/>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_x0000_s1026" o:spid="_x0000_s1026" o:spt="203" style="position:absolute;left:0pt;margin-left:39.2pt;margin-top:15.25pt;height:113.4pt;width:331pt;z-index:253142016;mso-width-relative:page;mso-height-relative:page;" coordorigin="5799,377840" coordsize="6620,2268" o:gfxdata="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">
                <o:lock v:ext="edit" aspectratio="f"/>
                <v:rect id="_x0000_s1026" o:spid="_x0000_s1026" o:spt="1" style="position:absolute;left:10321;top:379560;height:548;width:2091;v-text-anchor:middle;" fillcolor="#4472C4 [3204]" filled="t" stroked="t" coordsize="21600,21600" o:gfxdata="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UeQFr0AAADbAAAADwAAAAAAAAABACAAAAA4AAAAZHJzL2Rvd25yZXYu&#10;eG1sUEsBAhQAFAAAAAgAh07iQDMvBZ47AAAAOQAAABAAAAAAAAAAAQAgAAAAIgEAAGRycy9zaGFw&#10;ZXhtbC54bWxQSwUGAAAAAAYABgBbAQAAzAMAAAAA&#10;">
                  <v:fill on="t" focussize="0,0"/>
                  <v:stroke weight="1pt" color="#2F528F [3204]" miterlimit="8" joinstyle="miter"/>
                  <v:imagedata o:title=""/>
                  <o:lock v:ext="edit" aspectratio="f"/>
                  <v:textbox>
                    <w:txbxContent>
                      <w:p>
                        <w:pPr>
                          <w:ind w:left="0" w:leftChars="0" w:firstLine="420" w:firstLineChars="200"/>
                          <w:jc w:val="both"/>
                          <w:rPr>
                            <w:rFonts w:hint="eastAsia" w:eastAsiaTheme="minorEastAsia"/>
                            <w:lang w:val="en-US" w:eastAsia="zh-CN"/>
                          </w:rPr>
                        </w:pPr>
                        <w:r>
                          <w:rPr>
                            <w:rFonts w:hint="eastAsia"/>
                            <w:lang w:val="en-US" w:eastAsia="zh-CN"/>
                          </w:rPr>
                          <w:t>getFallback()</w:t>
                        </w:r>
                      </w:p>
                    </w:txbxContent>
                  </v:textbox>
                </v:rect>
                <v:group id="_x0000_s1026" o:spid="_x0000_s1026" o:spt="203" style="position:absolute;left:5799;top:377840;height:2042;width:6621;" coordorigin="5799,372654" coordsize="6621,2042" o:gfxdata="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PVegUi9AAAA2wAAAA8AAAAAAAAAAQAg&#10;AAAAOAAAAGRycy9kb3ducmV2LnhtbFBLAQIUABQAAAAIAIdO4kAzLwWeOwAAADkAAAAVAAAAAAAA&#10;AAEAIAAAACIBAABkcnMvZ3JvdXBzaGFwZXhtbC54bWxQSwUGAAAAAAYABgBgAQAA3wMAAAAA&#10;">
                  <o:lock v:ext="edit" aspectratio="f"/>
                  <v:roundrect id="_x0000_s1026" o:spid="_x0000_s1026" o:spt="2" style="position:absolute;left:5799;top:372654;height:645;width:2356;v-text-anchor:middle;" fillcolor="#4472C4 [3204]" filled="t" stroked="t" coordsize="21600,21600" arcsize="0.166666666666667" o:gfxdata="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SVeRavwAAANsAAAAPAAAAAAAAAAEAIAAAADgAAABkcnMvZG93bnJl&#10;di54bWxQSwECFAAUAAAACACHTuJAMy8FnjsAAAA5AAAAEAAAAAAAAAABACAAAAAkAQAAZHJzL3No&#10;YXBleG1sLnhtbFBLBQYAAAAABgAGAFsBAADOAwAAAAA=&#10;">
                    <v:fill on="t" focussize="0,0"/>
                    <v:stroke weight="1pt" color="#2F528F [3204]" miterlimit="8" joinstyle="miter"/>
                    <v:imagedata o:title=""/>
                    <o:lock v:ext="edit" aspectratio="f"/>
                    <v:textbox>
                      <w:txbxContent>
                        <w:p>
                          <w:pPr>
                            <w:ind w:left="0" w:leftChars="0" w:firstLine="0" w:firstLineChars="0"/>
                            <w:jc w:val="center"/>
                            <w:rPr>
                              <w:rFonts w:hint="eastAsia" w:eastAsiaTheme="minorEastAsia"/>
                              <w:lang w:val="en-US" w:eastAsia="zh-CN"/>
                            </w:rPr>
                          </w:pPr>
                          <w:r>
                            <w:rPr>
                              <w:rFonts w:hint="eastAsia" w:eastAsiaTheme="minorEastAsia"/>
                              <w:lang w:val="en-US" w:eastAsia="zh-CN"/>
                            </w:rPr>
                            <w:t>服务降级类对象实例</w:t>
                          </w:r>
                        </w:p>
                      </w:txbxContent>
                    </v:textbox>
                  </v:roundrect>
                  <v:rect id="_x0000_s1026" o:spid="_x0000_s1026" o:spt="1" style="position:absolute;left:10332;top:372691;height:537;width:2088;v-text-anchor:middle;" fillcolor="#4472C4 [3204]" filled="t" stroked="t" coordsize="21600,21600" o:gfxdata="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SYdba+AAAA2wAAAA8AAAAAAAAAAQAgAAAAOAAAAGRycy9kb3ducmV2&#10;LnhtbFBLAQIUABQAAAAIAIdO4kAzLwWeOwAAADkAAAAQAAAAAAAAAAEAIAAAACMBAABkcnMvc2hh&#10;cGV4bWwueG1sUEsFBgAAAAAGAAYAWwEAAM0DAAAAAA==&#10;">
                    <v:fill on="t" focussize="0,0"/>
                    <v:stroke weight="1pt" color="#2F528F [3204]" miterlimit="8" joinstyle="miter"/>
                    <v:imagedata o:title=""/>
                    <o:lock v:ext="edit" aspectratio="f"/>
                    <v:textbox>
                      <w:txbxContent>
                        <w:p>
                          <w:pPr>
                            <w:ind w:firstLine="630" w:firstLineChars="300"/>
                            <w:jc w:val="both"/>
                            <w:rPr>
                              <w:rFonts w:hint="eastAsia" w:eastAsiaTheme="minorEastAsia"/>
                              <w:lang w:val="en-US" w:eastAsia="zh-CN"/>
                            </w:rPr>
                          </w:pPr>
                          <w:r>
                            <w:rPr>
                              <w:rFonts w:hint="eastAsia"/>
                              <w:lang w:val="en-US" w:eastAsia="zh-CN"/>
                            </w:rPr>
                            <w:t>Run()</w:t>
                          </w:r>
                        </w:p>
                      </w:txbxContent>
                    </v:textbox>
                  </v:rect>
                  <v:shape id="_x0000_s1026" o:spid="_x0000_s1026" o:spt="32" type="#_x0000_t32" style="position:absolute;left:8155;top:372960;flip:y;height:17;width:2177;" filled="f" stroked="t" coordsize="21600,21600" o:gfxdata="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V/QI1vwAAANsAAAAPAAAAAAAAAAEAIAAAADgAAABkcnMvZG93bnJl&#10;di54bWxQSwECFAAUAAAACACHTuJAMy8FnjsAAAA5AAAAEAAAAAAAAAABACAAAAAkAQAAZHJzL3No&#10;YXBleG1sLnhtbFBLBQYAAAAABgAGAFsBAADOAwAAAAA=&#10;">
                    <v:fill on="f" focussize="0,0"/>
                    <v:stroke weight="0.5pt" color="#4472C4 [3204]" miterlimit="8" joinstyle="miter" endarrow="open"/>
                    <v:imagedata o:title=""/>
                    <o:lock v:ext="edit" aspectratio="f"/>
                  </v:shape>
                  <v:shape id="_x0000_s1026" o:spid="_x0000_s1026" o:spt="32" type="#_x0000_t32" style="position:absolute;left:11367;top:373228;flip:x;height:1146;width:9;" filled="f" stroked="t" coordsize="21600,21600" o:gfxdata="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UyhAoboAAADbAAAADwAAAAAAAAABACAAAAA4AAAAZHJzL2Rvd25yZXYueG1s&#10;UEsBAhQAFAAAAAgAh07iQDMvBZ47AAAAOQAAABAAAAAAAAAAAQAgAAAAHwEAAGRycy9zaGFwZXht&#10;bC54bWxQSwUGAAAAAAYABgBbAQAAyQMAAAAA&#10;">
                    <v:fill on="f" focussize="0,0"/>
                    <v:stroke weight="0.5pt" color="#4472C4 [3204]" miterlimit="8" joinstyle="miter" endarrow="open"/>
                    <v:imagedata o:title=""/>
                    <o:lock v:ext="edit" aspectratio="f"/>
                  </v:shape>
                  <v:shape id="_x0000_s1026" o:spid="_x0000_s1026" o:spt="34" type="#_x0000_t34" style="position:absolute;left:8177;top:373134;height:1563;width:2383;rotation:11796480f;" filled="f" stroked="t" coordsize="21600,21600" o:gfxdata="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J63puLcAAADbAAAADwAAAAAAAAABACAAAAA4AAAAZHJzL2Rvd25yZXYueG1sUEsB&#10;AhQAFAAAAAgAh07iQDMvBZ47AAAAOQAAABAAAAAAAAAAAQAgAAAAHAEAAGRycy9zaGFwZXhtbC54&#10;bWxQSwUGAAAAAAYABgBbAQAAxgMAAAAA&#10;" adj="10795">
                    <v:fill on="f" focussize="0,0"/>
                    <v:stroke weight="0.5pt" color="#4472C4 [3204]" miterlimit="8" joinstyle="miter" endarrow="open"/>
                    <v:imagedata o:title=""/>
                    <o:lock v:ext="edit" aspectratio="f"/>
                  </v:shape>
                </v:group>
              </v:group>
            </w:pict>
          </mc:Fallback>
        </mc:AlternateContent>
      </w:r>
    </w:p>
    <w:p>
      <w:pPr>
        <w:keepNext w:val="0"/>
        <w:keepLines w:val="0"/>
        <w:pageBreakBefore w:val="0"/>
        <w:tabs>
          <w:tab w:val="left" w:pos="5880"/>
        </w:tabs>
        <w:kinsoku/>
        <w:wordWrap/>
        <w:overflowPunct/>
        <w:topLinePunct w:val="0"/>
        <w:bidi w:val="0"/>
        <w:snapToGrid/>
        <w:spacing w:line="360" w:lineRule="atLeast"/>
        <w:ind w:right="0" w:rightChars="0"/>
        <w:textAlignment w:val="auto"/>
        <w:rPr>
          <w:rFonts w:hint="default" w:ascii="Times New Roman" w:hAnsi="Times New Roman" w:cs="Times New Roman" w:eastAsiaTheme="minorEastAsia"/>
          <w:sz w:val="24"/>
          <w:szCs w:val="24"/>
          <w:lang w:val="en-US" w:eastAsia="zh-CN"/>
        </w:rPr>
      </w:pPr>
    </w:p>
    <w:p>
      <w:pPr>
        <w:keepNext w:val="0"/>
        <w:keepLines w:val="0"/>
        <w:pageBreakBefore w:val="0"/>
        <w:kinsoku/>
        <w:wordWrap/>
        <w:overflowPunct/>
        <w:topLinePunct w:val="0"/>
        <w:bidi w:val="0"/>
        <w:snapToGrid/>
        <w:spacing w:line="360" w:lineRule="atLeast"/>
        <w:ind w:right="0" w:rightChars="0"/>
        <w:jc w:val="center"/>
        <w:textAlignment w:val="auto"/>
        <w:rPr>
          <w:rFonts w:hint="default" w:ascii="Times New Roman" w:hAnsi="Times New Roman" w:cs="Times New Roman"/>
          <w:sz w:val="24"/>
          <w:szCs w:val="24"/>
          <w:lang w:val="en-US" w:eastAsia="zh-CN"/>
        </w:rPr>
      </w:pPr>
    </w:p>
    <w:p>
      <w:pPr>
        <w:keepNext w:val="0"/>
        <w:keepLines w:val="0"/>
        <w:pageBreakBefore w:val="0"/>
        <w:kinsoku/>
        <w:wordWrap/>
        <w:overflowPunct/>
        <w:topLinePunct w:val="0"/>
        <w:bidi w:val="0"/>
        <w:snapToGrid/>
        <w:spacing w:line="360" w:lineRule="atLeast"/>
        <w:ind w:right="0" w:rightChars="0"/>
        <w:jc w:val="center"/>
        <w:textAlignment w:val="auto"/>
        <w:rPr>
          <w:rFonts w:hint="eastAsia"/>
          <w:sz w:val="24"/>
          <w:szCs w:val="24"/>
          <w:lang w:val="en-US" w:eastAsia="zh-CN"/>
        </w:rPr>
      </w:pPr>
    </w:p>
    <w:p>
      <w:pPr>
        <w:keepNext w:val="0"/>
        <w:keepLines w:val="0"/>
        <w:pageBreakBefore w:val="0"/>
        <w:kinsoku/>
        <w:wordWrap/>
        <w:overflowPunct/>
        <w:topLinePunct w:val="0"/>
        <w:bidi w:val="0"/>
        <w:snapToGrid/>
        <w:spacing w:line="360" w:lineRule="atLeast"/>
        <w:ind w:right="0" w:rightChars="0"/>
        <w:jc w:val="center"/>
        <w:textAlignment w:val="auto"/>
        <w:rPr>
          <w:rFonts w:hint="eastAsia"/>
          <w:sz w:val="24"/>
          <w:szCs w:val="24"/>
          <w:lang w:val="en-US" w:eastAsia="zh-CN"/>
        </w:rPr>
      </w:pPr>
    </w:p>
    <w:p>
      <w:pPr>
        <w:keepNext w:val="0"/>
        <w:keepLines w:val="0"/>
        <w:pageBreakBefore w:val="0"/>
        <w:kinsoku/>
        <w:wordWrap/>
        <w:overflowPunct/>
        <w:topLinePunct w:val="0"/>
        <w:bidi w:val="0"/>
        <w:snapToGrid/>
        <w:spacing w:line="360" w:lineRule="atLeast"/>
        <w:ind w:right="0" w:rightChars="0"/>
        <w:jc w:val="center"/>
        <w:textAlignment w:val="auto"/>
        <w:rPr>
          <w:rFonts w:hint="eastAsia"/>
          <w:sz w:val="24"/>
          <w:szCs w:val="24"/>
          <w:lang w:val="en-US" w:eastAsia="zh-CN"/>
        </w:rPr>
      </w:pPr>
    </w:p>
    <w:p>
      <w:pPr>
        <w:keepNext w:val="0"/>
        <w:keepLines w:val="0"/>
        <w:pageBreakBefore w:val="0"/>
        <w:kinsoku/>
        <w:wordWrap/>
        <w:overflowPunct/>
        <w:topLinePunct w:val="0"/>
        <w:bidi w:val="0"/>
        <w:snapToGrid/>
        <w:spacing w:line="360" w:lineRule="atLeast"/>
        <w:ind w:left="0" w:leftChars="0" w:right="0" w:rightChars="0" w:firstLine="0" w:firstLineChars="0"/>
        <w:jc w:val="both"/>
        <w:textAlignment w:val="auto"/>
        <w:rPr>
          <w:rFonts w:hint="eastAsia"/>
          <w:sz w:val="24"/>
          <w:szCs w:val="24"/>
          <w:lang w:val="en-US" w:eastAsia="zh-CN"/>
        </w:rPr>
      </w:pPr>
    </w:p>
    <w:p>
      <w:pPr>
        <w:keepNext w:val="0"/>
        <w:keepLines w:val="0"/>
        <w:pageBreakBefore w:val="0"/>
        <w:kinsoku/>
        <w:wordWrap/>
        <w:overflowPunct/>
        <w:topLinePunct w:val="0"/>
        <w:bidi w:val="0"/>
        <w:snapToGrid/>
        <w:spacing w:line="360" w:lineRule="atLeast"/>
        <w:ind w:right="0" w:rightChars="0" w:firstLine="420"/>
        <w:jc w:val="center"/>
        <w:textAlignment w:val="auto"/>
        <w:rPr>
          <w:rFonts w:hint="default"/>
        </w:rPr>
      </w:pPr>
      <w:r>
        <w:rPr>
          <w:rFonts w:hint="eastAsia"/>
        </w:rPr>
        <w:t>图</w:t>
      </w:r>
      <w:r>
        <w:rPr>
          <w:rFonts w:hint="default"/>
        </w:rPr>
        <w:t>23 服务降级</w:t>
      </w:r>
    </w:p>
    <w:p>
      <w:pPr>
        <w:keepNext w:val="0"/>
        <w:keepLines w:val="0"/>
        <w:pageBreakBefore w:val="0"/>
        <w:kinsoku/>
        <w:wordWrap/>
        <w:overflowPunct/>
        <w:topLinePunct w:val="0"/>
        <w:bidi w:val="0"/>
        <w:snapToGrid/>
        <w:spacing w:line="360" w:lineRule="atLeast"/>
        <w:ind w:right="0" w:rightChars="0" w:firstLine="420"/>
        <w:jc w:val="center"/>
        <w:textAlignment w:val="auto"/>
        <w:rPr>
          <w:rFonts w:hint="eastAsia"/>
        </w:rPr>
      </w:pPr>
    </w:p>
    <w:p>
      <w:pPr>
        <w:pStyle w:val="6"/>
        <w:ind w:left="864" w:leftChars="0" w:hanging="864" w:firstLineChars="0"/>
        <w:rPr>
          <w:rFonts w:hint="default"/>
          <w:lang w:val="en-US" w:eastAsia="zh-CN"/>
        </w:rPr>
      </w:pPr>
      <w:r>
        <w:rPr>
          <w:rFonts w:hint="default"/>
          <w:lang w:val="en-US" w:eastAsia="zh-CN"/>
        </w:rPr>
        <w:t>路由映射</w:t>
      </w:r>
    </w:p>
    <w:p>
      <w:pPr>
        <w:rPr>
          <w:rFonts w:hint="eastAsia"/>
        </w:rPr>
      </w:pPr>
      <w:r>
        <w:t>服务映射</w:t>
      </w:r>
      <w:r>
        <w:rPr>
          <w:rFonts w:hint="default"/>
          <w:lang w:eastAsia="zh-CN"/>
        </w:rPr>
        <w:t>主要</w:t>
      </w:r>
      <w:r>
        <w:t>由</w:t>
      </w:r>
      <w:r>
        <w:rPr>
          <w:rFonts w:hint="default"/>
        </w:rPr>
        <w:t>路由映射</w:t>
      </w:r>
      <w:r>
        <w:rPr>
          <w:rFonts w:hint="eastAsia"/>
          <w:lang w:eastAsia="zh-CN"/>
        </w:rPr>
        <w:t>模块</w:t>
      </w:r>
      <w:r>
        <w:t>完成</w:t>
      </w:r>
      <w:r>
        <w:rPr>
          <w:rFonts w:hint="eastAsia"/>
        </w:rPr>
        <w:t>。</w:t>
      </w:r>
      <w:r>
        <w:rPr>
          <w:rFonts w:hint="default"/>
        </w:rPr>
        <w:t>路由映射</w:t>
      </w:r>
      <w:r>
        <w:rPr>
          <w:rFonts w:hint="eastAsia"/>
          <w:lang w:eastAsia="zh-CN"/>
        </w:rPr>
        <w:t>模块</w:t>
      </w:r>
      <w:r>
        <w:rPr>
          <w:rFonts w:hint="eastAsia"/>
        </w:rPr>
        <w:t>会代理所有注册到</w:t>
      </w:r>
      <w:r>
        <w:rPr>
          <w:rFonts w:hint="default"/>
        </w:rPr>
        <w:t>服务</w:t>
      </w:r>
      <w:r>
        <w:rPr>
          <w:rFonts w:hint="eastAsia"/>
        </w:rPr>
        <w:t>注册中心的服务，并将所发布的（外部可见的）服务接口的调用，转换为对后台相应服务（一般与外部可见的服务具有不同的接口URL）的调用，并截获内部服务调用结果转发给服务请求者。</w:t>
      </w:r>
    </w:p>
    <w:p>
      <w:pPr>
        <w:ind w:firstLine="420"/>
        <w:rPr>
          <w:rFonts w:hint="eastAsia"/>
          <w:lang w:val="en-US" w:eastAsia="zh-CN"/>
        </w:rPr>
      </w:pPr>
      <w:r>
        <w:rPr>
          <w:rFonts w:hint="eastAsia"/>
          <w:lang w:eastAsia="zh-CN"/>
        </w:rPr>
        <w:t>过滤器（</w:t>
      </w:r>
      <w:r>
        <w:rPr>
          <w:rFonts w:hint="eastAsia"/>
        </w:rPr>
        <w:t>Filter</w:t>
      </w:r>
      <w:r>
        <w:rPr>
          <w:rFonts w:hint="eastAsia"/>
          <w:lang w:eastAsia="zh-CN"/>
        </w:rPr>
        <w:t>）</w:t>
      </w:r>
      <w:r>
        <w:rPr>
          <w:rFonts w:hint="eastAsia"/>
        </w:rPr>
        <w:t>是</w:t>
      </w:r>
      <w:r>
        <w:rPr>
          <w:rFonts w:hint="default"/>
        </w:rPr>
        <w:t>路由映射</w:t>
      </w:r>
      <w:r>
        <w:rPr>
          <w:rFonts w:hint="eastAsia"/>
        </w:rPr>
        <w:t>的核心，用来实现对外服务的控制。</w:t>
      </w:r>
      <w:r>
        <w:rPr>
          <w:rFonts w:hint="eastAsia"/>
          <w:lang w:eastAsia="zh-CN"/>
        </w:rPr>
        <w:t>所以路由映射主要包含三大模块：</w:t>
      </w:r>
      <w:r>
        <w:rPr>
          <w:rFonts w:hint="eastAsia"/>
          <w:lang w:val="en-US" w:eastAsia="zh-CN"/>
        </w:rPr>
        <w:t>Core 模块、过滤器加载模块、过滤器管理模块。路由映射的模块划分如图</w:t>
      </w:r>
      <w:r>
        <w:rPr>
          <w:rFonts w:hint="default"/>
          <w:lang w:eastAsia="zh-CN"/>
        </w:rPr>
        <w:t>24</w:t>
      </w:r>
      <w:r>
        <w:rPr>
          <w:rFonts w:hint="eastAsia"/>
          <w:lang w:val="en-US" w:eastAsia="zh-CN"/>
        </w:rPr>
        <w:t>所示：</w:t>
      </w:r>
    </w:p>
    <w:p>
      <w:pPr>
        <w:ind w:firstLine="420"/>
        <w:rPr>
          <w:rFonts w:hint="eastAsia"/>
          <w:lang w:val="en-US" w:eastAsia="zh-CN"/>
        </w:rPr>
      </w:pPr>
      <w:r>
        <w:rPr>
          <w:sz w:val="21"/>
        </w:rPr>
        <mc:AlternateContent>
          <mc:Choice Requires="wpg">
            <w:drawing>
              <wp:anchor distT="0" distB="0" distL="114300" distR="114300" simplePos="0" relativeHeight="482879488" behindDoc="0" locked="0" layoutInCell="1" allowOverlap="1">
                <wp:simplePos x="0" y="0"/>
                <wp:positionH relativeFrom="column">
                  <wp:posOffset>19050</wp:posOffset>
                </wp:positionH>
                <wp:positionV relativeFrom="paragraph">
                  <wp:posOffset>173355</wp:posOffset>
                </wp:positionV>
                <wp:extent cx="5254625" cy="5433695"/>
                <wp:effectExtent l="6350" t="6350" r="22225" b="20955"/>
                <wp:wrapNone/>
                <wp:docPr id="142" name="组合 142"/>
                <wp:cNvGraphicFramePr/>
                <a:graphic xmlns:a="http://schemas.openxmlformats.org/drawingml/2006/main">
                  <a:graphicData uri="http://schemas.microsoft.com/office/word/2010/wordprocessingGroup">
                    <wpg:wgp>
                      <wpg:cNvGrpSpPr/>
                      <wpg:grpSpPr>
                        <a:xfrm>
                          <a:off x="0" y="0"/>
                          <a:ext cx="5254625" cy="5433695"/>
                          <a:chOff x="2467" y="497115"/>
                          <a:chExt cx="8275" cy="9432"/>
                        </a:xfrm>
                      </wpg:grpSpPr>
                      <wps:wsp>
                        <wps:cNvPr id="31" name="圆角矩形 31"/>
                        <wps:cNvSpPr/>
                        <wps:spPr>
                          <a:xfrm>
                            <a:off x="3067" y="497115"/>
                            <a:ext cx="1829" cy="705"/>
                          </a:xfrm>
                          <a:prstGeom prst="roundRect">
                            <a:avLst/>
                          </a:prstGeom>
                          <a:ln w="12700" cmpd="sng">
                            <a:solidFill>
                              <a:schemeClr val="accent1">
                                <a:shade val="50000"/>
                              </a:schemeClr>
                            </a:solidFill>
                            <a:prstDash val="sysDot"/>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宋体"/>
                                  <w:lang w:val="en-US" w:eastAsia="zh-CN"/>
                                </w:rPr>
                              </w:pPr>
                              <w:r>
                                <w:rPr>
                                  <w:rFonts w:hint="eastAsia"/>
                                  <w:lang w:val="en-US" w:eastAsia="zh-CN"/>
                                </w:rPr>
                                <w:t>Http  Request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圆角矩形 34"/>
                        <wps:cNvSpPr/>
                        <wps:spPr>
                          <a:xfrm>
                            <a:off x="5602" y="497115"/>
                            <a:ext cx="1799" cy="705"/>
                          </a:xfrm>
                          <a:prstGeom prst="roundRect">
                            <a:avLst/>
                          </a:prstGeom>
                          <a:ln w="12700" cmpd="sng">
                            <a:solidFill>
                              <a:schemeClr val="accent1">
                                <a:shade val="50000"/>
                              </a:schemeClr>
                            </a:solidFill>
                            <a:prstDash val="sysDot"/>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宋体"/>
                                  <w:lang w:val="en-US" w:eastAsia="zh-CN"/>
                                </w:rPr>
                              </w:pPr>
                              <w:r>
                                <w:rPr>
                                  <w:rFonts w:hint="eastAsia"/>
                                  <w:lang w:val="en-US" w:eastAsia="zh-CN"/>
                                </w:rPr>
                                <w:t>Http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3" name="上箭头 63"/>
                        <wps:cNvSpPr/>
                        <wps:spPr>
                          <a:xfrm>
                            <a:off x="6315" y="497838"/>
                            <a:ext cx="255" cy="506"/>
                          </a:xfrm>
                          <a:prstGeom prst="upArrow">
                            <a:avLst/>
                          </a:prstGeom>
                          <a:noFill/>
                          <a:ln w="12700" cmpd="sng">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6" name="下箭头 36"/>
                        <wps:cNvSpPr/>
                        <wps:spPr>
                          <a:xfrm>
                            <a:off x="3787" y="497882"/>
                            <a:ext cx="256" cy="495"/>
                          </a:xfrm>
                          <a:prstGeom prst="downArrow">
                            <a:avLst/>
                          </a:prstGeom>
                          <a:noFill/>
                          <a:ln w="12700" cmpd="sng">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8" name="矩形 58"/>
                        <wps:cNvSpPr/>
                        <wps:spPr>
                          <a:xfrm>
                            <a:off x="2467" y="498387"/>
                            <a:ext cx="8144" cy="5399"/>
                          </a:xfrm>
                          <a:prstGeom prst="rect">
                            <a:avLst/>
                          </a:prstGeom>
                          <a:ln w="12700" cap="flat" cmpd="sng">
                            <a:solidFill>
                              <a:schemeClr val="accent1">
                                <a:shade val="50000"/>
                              </a:schemeClr>
                            </a:solidFill>
                            <a:prstDash val="sysDot"/>
                            <a:tailEnd type="arrow" w="med" len="med"/>
                          </a:ln>
                        </wps:spPr>
                        <wps:style>
                          <a:lnRef idx="1">
                            <a:schemeClr val="dk1"/>
                          </a:lnRef>
                          <a:fillRef idx="0">
                            <a:schemeClr val="dk1"/>
                          </a:fillRef>
                          <a:effectRef idx="0">
                            <a:schemeClr val="dk1"/>
                          </a:effectRef>
                          <a:fontRef idx="minor">
                            <a:schemeClr val="tx1"/>
                          </a:fontRef>
                        </wps:style>
                        <wps:txbx>
                          <w:txbxContent>
                            <w:p>
                              <w:pPr>
                                <w:jc w:val="both"/>
                                <w:rPr>
                                  <w:rFonts w:hint="eastAsia" w:eastAsia="宋体"/>
                                  <w:lang w:val="en-US" w:eastAsia="zh-CN"/>
                                </w:rP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both"/>
                                <w:rPr>
                                  <w:rFonts w:hint="eastAsia" w:eastAsia="宋体"/>
                                  <w:lang w:val="en-US" w:eastAsia="zh-CN"/>
                                </w:rPr>
                              </w:pPr>
                              <w:r>
                                <w:rPr>
                                  <w:rFonts w:hint="eastAsia"/>
                                  <w:lang w:val="en-US" w:eastAsia="zh-CN"/>
                                </w:rPr>
                                <w:t xml:space="preserve">             Core</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ind w:left="0" w:leftChars="0" w:firstLine="0" w:firstLineChars="0"/>
                                <w:jc w:val="both"/>
                                <w:rPr>
                                  <w:rFonts w:hint="eastAsia"/>
                                  <w:lang w:val="en-US" w:eastAsia="zh-CN"/>
                                </w:rPr>
                              </w:pPr>
                              <w:r>
                                <w:rPr>
                                  <w:rFonts w:hint="eastAsia"/>
                                  <w:lang w:val="en-US" w:eastAsia="zh-CN"/>
                                </w:rPr>
                                <w:t xml:space="preserve">        </w:t>
                              </w:r>
                            </w:p>
                            <w:p>
                              <w:pPr>
                                <w:ind w:left="0" w:leftChars="0" w:firstLine="0" w:firstLineChars="0"/>
                                <w:jc w:val="both"/>
                                <w:rPr>
                                  <w:rFonts w:hint="eastAsia"/>
                                  <w:lang w:val="en-US" w:eastAsia="zh-CN"/>
                                </w:rP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8" name="圆角矩形 68"/>
                        <wps:cNvSpPr/>
                        <wps:spPr>
                          <a:xfrm>
                            <a:off x="8955" y="498984"/>
                            <a:ext cx="1469" cy="4367"/>
                          </a:xfrm>
                          <a:prstGeom prst="roundRect">
                            <a:avLst/>
                          </a:prstGeom>
                          <a:ln w="12700" cmpd="sng">
                            <a:solidFill>
                              <a:schemeClr val="accent1">
                                <a:shade val="50000"/>
                              </a:schemeClr>
                            </a:solidFill>
                            <a:prstDash val="sysDot"/>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rPr>
                                  <w:rFonts w:hint="eastAsia"/>
                                  <w:lang w:eastAsia="zh-CN"/>
                                </w:rPr>
                              </w:pPr>
                            </w:p>
                            <w:p>
                              <w:pPr>
                                <w:ind w:left="0" w:leftChars="0" w:firstLine="0" w:firstLineChars="0"/>
                                <w:jc w:val="both"/>
                                <w:rPr>
                                  <w:rFonts w:hint="eastAsia"/>
                                  <w:lang w:eastAsia="zh-CN"/>
                                </w:rPr>
                              </w:pPr>
                            </w:p>
                            <w:p>
                              <w:pPr>
                                <w:ind w:left="0" w:leftChars="0" w:firstLine="0" w:firstLineChars="0"/>
                                <w:jc w:val="both"/>
                                <w:rPr>
                                  <w:rFonts w:hint="eastAsia" w:eastAsia="宋体"/>
                                  <w:sz w:val="20"/>
                                  <w:szCs w:val="18"/>
                                  <w:lang w:eastAsia="zh-CN"/>
                                </w:rPr>
                              </w:pPr>
                              <w:r>
                                <w:rPr>
                                  <w:rFonts w:hint="eastAsia"/>
                                  <w:sz w:val="20"/>
                                  <w:szCs w:val="18"/>
                                  <w:lang w:eastAsia="zh-CN"/>
                                </w:rPr>
                                <w:t>过滤器加载</w:t>
                              </w:r>
                            </w:p>
                            <w:p>
                              <w:pPr>
                                <w:ind w:left="0" w:leftChars="0" w:firstLine="0" w:firstLineChars="0"/>
                                <w:jc w:val="both"/>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1" name="圆角矩形 61"/>
                        <wps:cNvSpPr/>
                        <wps:spPr>
                          <a:xfrm>
                            <a:off x="3187" y="498898"/>
                            <a:ext cx="3765" cy="615"/>
                          </a:xfrm>
                          <a:prstGeom prst="roundRect">
                            <a:avLst/>
                          </a:prstGeom>
                          <a:ln w="12700" cmpd="sng">
                            <a:solidFill>
                              <a:schemeClr val="accent1">
                                <a:shade val="50000"/>
                              </a:schemeClr>
                            </a:solidFill>
                            <a:prstDash val="sysDot"/>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宋体"/>
                                  <w:lang w:val="en-US" w:eastAsia="zh-CN"/>
                                </w:rPr>
                              </w:pPr>
                              <w:r>
                                <w:rPr>
                                  <w:rFonts w:hint="default"/>
                                  <w:lang w:eastAsia="zh-CN"/>
                                </w:rPr>
                                <w:t>S</w:t>
                              </w:r>
                              <w:r>
                                <w:rPr>
                                  <w:rFonts w:hint="eastAsia"/>
                                  <w:lang w:val="en-US" w:eastAsia="zh-CN"/>
                                </w:rPr>
                                <w:t>ervlet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9" name="肘形连接符 89"/>
                        <wps:cNvCnPr>
                          <a:stCxn id="61" idx="3"/>
                          <a:endCxn id="67" idx="0"/>
                        </wps:cNvCnPr>
                        <wps:spPr>
                          <a:xfrm>
                            <a:off x="6952" y="499206"/>
                            <a:ext cx="1080" cy="171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圆角矩形 86"/>
                        <wps:cNvSpPr/>
                        <wps:spPr>
                          <a:xfrm>
                            <a:off x="9182" y="499189"/>
                            <a:ext cx="1058" cy="1074"/>
                          </a:xfrm>
                          <a:prstGeom prst="roundRect">
                            <a:avLst/>
                          </a:prstGeom>
                          <a:ln w="12700" cmpd="sng">
                            <a:solidFill>
                              <a:schemeClr val="accent1">
                                <a:shade val="50000"/>
                              </a:schemeClr>
                            </a:solidFill>
                            <a:prstDash val="sysDot"/>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宋体"/>
                                  <w:lang w:val="en-US" w:eastAsia="zh-CN"/>
                                </w:rPr>
                              </w:pPr>
                              <w:r>
                                <w:rPr>
                                  <w:rFonts w:hint="eastAsia"/>
                                  <w:lang w:val="en-US" w:eastAsia="zh-CN"/>
                                </w:rPr>
                                <w:t>Filter Loader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2" name="圆角矩形 62"/>
                        <wps:cNvSpPr/>
                        <wps:spPr>
                          <a:xfrm>
                            <a:off x="3202" y="500036"/>
                            <a:ext cx="3736" cy="630"/>
                          </a:xfrm>
                          <a:prstGeom prst="roundRect">
                            <a:avLst/>
                          </a:prstGeom>
                          <a:ln w="12700" cmpd="sng">
                            <a:solidFill>
                              <a:schemeClr val="accent1">
                                <a:shade val="50000"/>
                              </a:schemeClr>
                            </a:solidFill>
                            <a:prstDash val="sysDot"/>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宋体"/>
                                  <w:lang w:val="en-US" w:eastAsia="zh-CN"/>
                                </w:rPr>
                              </w:pPr>
                              <w:r>
                                <w:rPr>
                                  <w:rFonts w:hint="eastAsia"/>
                                  <w:lang w:val="en-US" w:eastAsia="zh-CN"/>
                                </w:rPr>
                                <w:t>Filter  Runner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上箭头 96"/>
                        <wps:cNvSpPr/>
                        <wps:spPr>
                          <a:xfrm>
                            <a:off x="9549" y="500288"/>
                            <a:ext cx="255" cy="432"/>
                          </a:xfrm>
                          <a:prstGeom prst="upArrow">
                            <a:avLst/>
                          </a:prstGeom>
                          <a:noFill/>
                          <a:ln w="12700" cmpd="sng">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1" name="直接箭头连接符 91"/>
                        <wps:cNvCnPr>
                          <a:endCxn id="62" idx="3"/>
                        </wps:cNvCnPr>
                        <wps:spPr>
                          <a:xfrm flipH="1">
                            <a:off x="6938" y="500341"/>
                            <a:ext cx="1962" cy="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87" name="圆角矩形 87"/>
                        <wps:cNvSpPr/>
                        <wps:spPr>
                          <a:xfrm>
                            <a:off x="9221" y="500737"/>
                            <a:ext cx="1024" cy="1047"/>
                          </a:xfrm>
                          <a:prstGeom prst="roundRect">
                            <a:avLst/>
                          </a:prstGeom>
                          <a:ln w="12700" cmpd="sng">
                            <a:solidFill>
                              <a:schemeClr val="accent1">
                                <a:shade val="50000"/>
                              </a:schemeClr>
                            </a:solidFill>
                            <a:prstDash val="sysDot"/>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宋体"/>
                                  <w:lang w:val="en-US" w:eastAsia="zh-CN"/>
                                </w:rPr>
                              </w:pPr>
                              <w:r>
                                <w:rPr>
                                  <w:rFonts w:hint="eastAsia"/>
                                  <w:lang w:val="en-US" w:eastAsia="zh-CN"/>
                                </w:rPr>
                                <w:t>Filter File Manager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7" name="圆角矩形 67"/>
                        <wps:cNvSpPr/>
                        <wps:spPr>
                          <a:xfrm>
                            <a:off x="7485" y="500921"/>
                            <a:ext cx="1094" cy="2385"/>
                          </a:xfrm>
                          <a:prstGeom prst="roundRect">
                            <a:avLst/>
                          </a:prstGeom>
                          <a:ln w="12700" cmpd="sng">
                            <a:solidFill>
                              <a:schemeClr val="accent1">
                                <a:shade val="50000"/>
                              </a:schemeClr>
                            </a:solidFill>
                            <a:prstDash val="sysDot"/>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lang w:val="en-US" w:eastAsia="zh-CN"/>
                                </w:rPr>
                              </w:pPr>
                              <w:r>
                                <w:rPr>
                                  <w:rFonts w:hint="eastAsia"/>
                                  <w:lang w:val="en-US" w:eastAsia="zh-CN"/>
                                </w:rPr>
                                <w:t>Request</w:t>
                              </w:r>
                            </w:p>
                            <w:p>
                              <w:pPr>
                                <w:ind w:left="0" w:leftChars="0" w:firstLine="0" w:firstLineChars="0"/>
                                <w:jc w:val="center"/>
                                <w:rPr>
                                  <w:rFonts w:hint="eastAsia"/>
                                  <w:lang w:val="en-US" w:eastAsia="zh-CN"/>
                                </w:rPr>
                              </w:pPr>
                              <w:r>
                                <w:rPr>
                                  <w:rFonts w:hint="eastAsia"/>
                                  <w:lang w:val="en-US" w:eastAsia="zh-CN"/>
                                </w:rPr>
                                <w:t>Context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 name="下箭头 84"/>
                        <wps:cNvSpPr/>
                        <wps:spPr>
                          <a:xfrm>
                            <a:off x="6174" y="500755"/>
                            <a:ext cx="240" cy="475"/>
                          </a:xfrm>
                          <a:prstGeom prst="downArrow">
                            <a:avLst/>
                          </a:prstGeom>
                          <a:noFill/>
                          <a:ln w="12700" cmpd="sng">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3" name="下箭头 73"/>
                        <wps:cNvSpPr/>
                        <wps:spPr>
                          <a:xfrm>
                            <a:off x="4779" y="500751"/>
                            <a:ext cx="195" cy="466"/>
                          </a:xfrm>
                          <a:prstGeom prst="downArrow">
                            <a:avLst/>
                          </a:prstGeom>
                          <a:noFill/>
                          <a:ln w="12700" cmpd="sng">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2" name="下箭头 72"/>
                        <wps:cNvSpPr/>
                        <wps:spPr>
                          <a:xfrm>
                            <a:off x="3414" y="500733"/>
                            <a:ext cx="196" cy="457"/>
                          </a:xfrm>
                          <a:prstGeom prst="downArrow">
                            <a:avLst/>
                          </a:prstGeom>
                          <a:noFill/>
                          <a:ln w="12700" cmpd="sng">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6" name="圆角矩形 66"/>
                        <wps:cNvSpPr/>
                        <wps:spPr>
                          <a:xfrm>
                            <a:off x="5790" y="501281"/>
                            <a:ext cx="1139" cy="1875"/>
                          </a:xfrm>
                          <a:prstGeom prst="roundRect">
                            <a:avLst/>
                          </a:prstGeom>
                          <a:ln w="12700" cmpd="sng">
                            <a:solidFill>
                              <a:schemeClr val="accent1">
                                <a:shade val="50000"/>
                              </a:schemeClr>
                            </a:solidFill>
                            <a:prstDash val="sysDot"/>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lang w:val="en-US" w:eastAsia="zh-CN"/>
                                </w:rPr>
                              </w:pPr>
                              <w:r>
                                <w:rPr>
                                  <w:rFonts w:hint="eastAsia"/>
                                  <w:lang w:val="en-US" w:eastAsia="zh-CN"/>
                                </w:rPr>
                                <w:t>Post</w:t>
                              </w:r>
                            </w:p>
                            <w:p>
                              <w:pPr>
                                <w:ind w:left="0" w:leftChars="0" w:firstLine="0" w:firstLineChars="0"/>
                                <w:jc w:val="both"/>
                                <w:rPr>
                                  <w:rFonts w:hint="eastAsia"/>
                                  <w:lang w:val="en-US" w:eastAsia="zh-CN"/>
                                </w:rPr>
                              </w:pPr>
                              <w:r>
                                <w:rPr>
                                  <w:rFonts w:hint="eastAsia"/>
                                  <w:lang w:val="en-US" w:eastAsia="zh-CN"/>
                                </w:rPr>
                                <w:t>Routing</w:t>
                              </w:r>
                            </w:p>
                            <w:p>
                              <w:pPr>
                                <w:ind w:left="0" w:leftChars="0" w:firstLine="0" w:firstLineChars="0"/>
                                <w:jc w:val="both"/>
                                <w:rPr>
                                  <w:rFonts w:hint="eastAsia"/>
                                  <w:lang w:val="en-US" w:eastAsia="zh-CN"/>
                                </w:rPr>
                              </w:pPr>
                              <w:r>
                                <w:rPr>
                                  <w:rFonts w:hint="eastAsia"/>
                                  <w:lang w:val="en-US" w:eastAsia="zh-CN"/>
                                </w:rPr>
                                <w:t>Filter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5" name="圆角矩形 65"/>
                        <wps:cNvSpPr/>
                        <wps:spPr>
                          <a:xfrm>
                            <a:off x="4350" y="501251"/>
                            <a:ext cx="1094" cy="1875"/>
                          </a:xfrm>
                          <a:prstGeom prst="roundRect">
                            <a:avLst/>
                          </a:prstGeom>
                          <a:ln w="12700" cmpd="sng">
                            <a:solidFill>
                              <a:schemeClr val="accent1">
                                <a:shade val="50000"/>
                              </a:schemeClr>
                            </a:solidFill>
                            <a:prstDash val="sysDot"/>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lang w:val="en-US" w:eastAsia="zh-CN"/>
                                </w:rPr>
                              </w:pPr>
                              <w:r>
                                <w:rPr>
                                  <w:rFonts w:hint="eastAsia"/>
                                  <w:lang w:val="en-US" w:eastAsia="zh-CN"/>
                                </w:rPr>
                                <w:t>Routing</w:t>
                              </w:r>
                            </w:p>
                            <w:p>
                              <w:pPr>
                                <w:ind w:left="0" w:leftChars="0" w:firstLine="0" w:firstLineChars="0"/>
                                <w:jc w:val="both"/>
                                <w:rPr>
                                  <w:rFonts w:hint="eastAsia"/>
                                  <w:lang w:val="en-US" w:eastAsia="zh-CN"/>
                                </w:rPr>
                              </w:pPr>
                              <w:r>
                                <w:rPr>
                                  <w:rFonts w:hint="eastAsia"/>
                                  <w:lang w:val="en-US" w:eastAsia="zh-CN"/>
                                </w:rPr>
                                <w:t>Filter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4" name="圆角矩形 64"/>
                        <wps:cNvSpPr/>
                        <wps:spPr>
                          <a:xfrm>
                            <a:off x="2985" y="501221"/>
                            <a:ext cx="1109" cy="1875"/>
                          </a:xfrm>
                          <a:prstGeom prst="roundRect">
                            <a:avLst/>
                          </a:prstGeom>
                          <a:ln w="12700" cmpd="sng">
                            <a:solidFill>
                              <a:schemeClr val="accent1">
                                <a:shade val="50000"/>
                              </a:schemeClr>
                            </a:solidFill>
                            <a:prstDash val="sysDot"/>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lang w:val="en-US" w:eastAsia="zh-CN"/>
                                </w:rPr>
                              </w:pPr>
                              <w:r>
                                <w:rPr>
                                  <w:rFonts w:hint="eastAsia"/>
                                  <w:lang w:val="en-US" w:eastAsia="zh-CN"/>
                                </w:rPr>
                                <w:t>Pre Routing</w:t>
                              </w:r>
                            </w:p>
                            <w:p>
                              <w:pPr>
                                <w:ind w:left="0" w:leftChars="0" w:firstLine="0" w:firstLineChars="0"/>
                                <w:jc w:val="both"/>
                                <w:rPr>
                                  <w:rFonts w:hint="eastAsia"/>
                                  <w:lang w:val="en-US" w:eastAsia="zh-CN"/>
                                </w:rPr>
                              </w:pPr>
                              <w:r>
                                <w:rPr>
                                  <w:rFonts w:hint="eastAsia"/>
                                  <w:lang w:val="en-US" w:eastAsia="zh-CN"/>
                                </w:rPr>
                                <w:t>Filter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5" name="左右箭头 85"/>
                        <wps:cNvSpPr/>
                        <wps:spPr>
                          <a:xfrm>
                            <a:off x="6969" y="502190"/>
                            <a:ext cx="477" cy="135"/>
                          </a:xfrm>
                          <a:prstGeom prst="leftRightArrow">
                            <a:avLst/>
                          </a:prstGeom>
                          <a:noFill/>
                          <a:ln w="12700" cmpd="sng">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9" name="上箭头 69"/>
                        <wps:cNvSpPr/>
                        <wps:spPr>
                          <a:xfrm>
                            <a:off x="9492" y="503163"/>
                            <a:ext cx="255" cy="1542"/>
                          </a:xfrm>
                          <a:prstGeom prst="upArrow">
                            <a:avLst/>
                          </a:prstGeom>
                          <a:noFill/>
                          <a:ln w="12700" cmpd="sng">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6" name="圆角矩形 106"/>
                        <wps:cNvSpPr/>
                        <wps:spPr>
                          <a:xfrm>
                            <a:off x="6521" y="504468"/>
                            <a:ext cx="4065" cy="1350"/>
                          </a:xfrm>
                          <a:prstGeom prst="roundRect">
                            <a:avLst/>
                          </a:prstGeom>
                          <a:ln w="12700" cmpd="sng">
                            <a:solidFill>
                              <a:schemeClr val="accent1">
                                <a:shade val="50000"/>
                              </a:schemeClr>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2" name="圆角矩形 102"/>
                        <wps:cNvSpPr/>
                        <wps:spPr>
                          <a:xfrm>
                            <a:off x="4239" y="504359"/>
                            <a:ext cx="6503" cy="2188"/>
                          </a:xfrm>
                          <a:prstGeom prst="roundRect">
                            <a:avLst/>
                          </a:prstGeom>
                          <a:ln w="12700" cmpd="sng">
                            <a:solidFill>
                              <a:schemeClr val="accent1">
                                <a:shade val="50000"/>
                              </a:schemeClr>
                            </a:solidFill>
                            <a:prstDash val="sysDot"/>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lang w:val="en-US" w:eastAsia="zh-CN"/>
                                </w:rPr>
                              </w:pPr>
                              <w:r>
                                <w:rPr>
                                  <w:rFonts w:hint="eastAsia"/>
                                  <w:lang w:val="en-US" w:eastAsia="zh-CN"/>
                                </w:rPr>
                                <w:t>过滤器管理</w:t>
                              </w:r>
                            </w:p>
                            <w:p>
                              <w:pPr>
                                <w:jc w:val="center"/>
                              </w:pPr>
                            </w:p>
                            <w:p>
                              <w:pPr>
                                <w:jc w:val="center"/>
                              </w:pPr>
                            </w:p>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 name="圆角矩形 57"/>
                        <wps:cNvSpPr/>
                        <wps:spPr>
                          <a:xfrm>
                            <a:off x="8694" y="505206"/>
                            <a:ext cx="1575" cy="705"/>
                          </a:xfrm>
                          <a:prstGeom prst="roundRect">
                            <a:avLst/>
                          </a:prstGeom>
                          <a:ln w="12700" cmpd="sng">
                            <a:solidFill>
                              <a:schemeClr val="accent1">
                                <a:shade val="50000"/>
                              </a:schemeClr>
                            </a:solidFill>
                            <a:prstDash val="sysDot"/>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宋体"/>
                                  <w:lang w:val="en-US" w:eastAsia="zh-CN"/>
                                </w:rPr>
                              </w:pPr>
                              <w:r>
                                <w:rPr>
                                  <w:rFonts w:hint="eastAsia"/>
                                  <w:lang w:val="en-US" w:eastAsia="zh-CN"/>
                                </w:rPr>
                                <w:t>Filter Poller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 name="圆角矩形 88"/>
                        <wps:cNvSpPr/>
                        <wps:spPr>
                          <a:xfrm>
                            <a:off x="6641" y="505191"/>
                            <a:ext cx="1636" cy="705"/>
                          </a:xfrm>
                          <a:prstGeom prst="roundRect">
                            <a:avLst/>
                          </a:prstGeom>
                          <a:ln w="12700" cmpd="sng">
                            <a:solidFill>
                              <a:schemeClr val="accent1">
                                <a:shade val="50000"/>
                              </a:schemeClr>
                            </a:solidFill>
                            <a:prstDash val="sysDot"/>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lang w:val="en-US" w:eastAsia="zh-CN"/>
                                </w:rPr>
                              </w:pPr>
                              <w:r>
                                <w:rPr>
                                  <w:rFonts w:hint="eastAsia"/>
                                  <w:lang w:val="en-US" w:eastAsia="zh-CN"/>
                                </w:rPr>
                                <w:t>Filter Persister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圆角矩形 107"/>
                        <wps:cNvSpPr/>
                        <wps:spPr>
                          <a:xfrm>
                            <a:off x="4426" y="505181"/>
                            <a:ext cx="1695" cy="720"/>
                          </a:xfrm>
                          <a:prstGeom prst="roundRect">
                            <a:avLst/>
                          </a:prstGeom>
                          <a:ln w="12700" cmpd="sng">
                            <a:solidFill>
                              <a:schemeClr val="accent1">
                                <a:shade val="50000"/>
                              </a:schemeClr>
                            </a:solidFill>
                            <a:prstDash val="sysDot"/>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Filter Publisher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右箭头 90"/>
                        <wps:cNvSpPr/>
                        <wps:spPr>
                          <a:xfrm>
                            <a:off x="8331" y="505113"/>
                            <a:ext cx="341" cy="255"/>
                          </a:xfrm>
                          <a:prstGeom prst="rightArrow">
                            <a:avLst/>
                          </a:prstGeom>
                          <a:noFill/>
                          <a:ln w="12700" cmpd="sng">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3" name="右箭头 103"/>
                        <wps:cNvSpPr/>
                        <wps:spPr>
                          <a:xfrm>
                            <a:off x="6207" y="505427"/>
                            <a:ext cx="292" cy="255"/>
                          </a:xfrm>
                          <a:prstGeom prst="rightArrow">
                            <a:avLst/>
                          </a:prstGeom>
                          <a:noFill/>
                          <a:ln w="12700" cmpd="sng">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pt;margin-top:13.65pt;height:427.85pt;width:413.75pt;z-index:482879488;mso-width-relative:page;mso-height-relative:page;" coordorigin="2467,497115" coordsize="8275,9432" o:gfxdata="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&#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">
                <o:lock v:ext="edit" aspectratio="f"/>
                <v:roundrect id="_x0000_s1026" o:spid="_x0000_s1026" o:spt="2" style="position:absolute;left:3067;top:497115;height:705;width:1829;v-text-anchor:middle;" fillcolor="#FFFFFF [3201]" filled="t" stroked="t" coordsize="21600,21600" arcsize="0.166666666666667" o:gfxdata="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g2Npb0AAADbAAAADwAAAAAAAAABACAAAAA4AAAAZHJzL2Rvd25yZXYu&#10;eG1sUEsBAhQAFAAAAAgAh07iQDMvBZ47AAAAOQAAABAAAAAAAAAAAQAgAAAAIgEAAGRycy9zaGFw&#10;ZXhtbC54bWxQSwUGAAAAAAYABgBbAQAAzAMAAAAA&#10;">
                  <v:fill on="t" focussize="0,0"/>
                  <v:stroke weight="1pt" color="#2F528F [3204]" miterlimit="8" joinstyle="miter" dashstyle="1 1"/>
                  <v:imagedata o:title=""/>
                  <o:lock v:ext="edit" aspectratio="f"/>
                  <v:textbox>
                    <w:txbxContent>
                      <w:p>
                        <w:pPr>
                          <w:ind w:left="0" w:leftChars="0" w:firstLine="0" w:firstLineChars="0"/>
                          <w:jc w:val="center"/>
                          <w:rPr>
                            <w:rFonts w:hint="eastAsia" w:eastAsia="宋体"/>
                            <w:lang w:val="en-US" w:eastAsia="zh-CN"/>
                          </w:rPr>
                        </w:pPr>
                        <w:r>
                          <w:rPr>
                            <w:rFonts w:hint="eastAsia"/>
                            <w:lang w:val="en-US" w:eastAsia="zh-CN"/>
                          </w:rPr>
                          <w:t>Http  Request</w:t>
                        </w:r>
                      </w:p>
                    </w:txbxContent>
                  </v:textbox>
                </v:roundrect>
                <v:roundrect id="_x0000_s1026" o:spid="_x0000_s1026" o:spt="2" style="position:absolute;left:5602;top:497115;height:705;width:1799;v-text-anchor:middle;" fillcolor="#FFFFFF [3201]" filled="t" stroked="t" coordsize="21600,21600" arcsize="0.166666666666667" o:gfxdata="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inouPb0AAADbAAAADwAAAAAAAAABACAAAAA4AAAAZHJzL2Rvd25yZXYu&#10;eG1sUEsBAhQAFAAAAAgAh07iQDMvBZ47AAAAOQAAABAAAAAAAAAAAQAgAAAAIgEAAGRycy9zaGFw&#10;ZXhtbC54bWxQSwUGAAAAAAYABgBbAQAAzAMAAAAA&#10;">
                  <v:fill on="t" focussize="0,0"/>
                  <v:stroke weight="1pt" color="#2F528F [3204]" miterlimit="8" joinstyle="miter" dashstyle="1 1"/>
                  <v:imagedata o:title=""/>
                  <o:lock v:ext="edit" aspectratio="f"/>
                  <v:textbox>
                    <w:txbxContent>
                      <w:p>
                        <w:pPr>
                          <w:ind w:left="0" w:leftChars="0" w:firstLine="0" w:firstLineChars="0"/>
                          <w:jc w:val="center"/>
                          <w:rPr>
                            <w:rFonts w:hint="eastAsia" w:eastAsia="宋体"/>
                            <w:lang w:val="en-US" w:eastAsia="zh-CN"/>
                          </w:rPr>
                        </w:pPr>
                        <w:r>
                          <w:rPr>
                            <w:rFonts w:hint="eastAsia"/>
                            <w:lang w:val="en-US" w:eastAsia="zh-CN"/>
                          </w:rPr>
                          <w:t>Http  Response</w:t>
                        </w:r>
                      </w:p>
                    </w:txbxContent>
                  </v:textbox>
                </v:roundrect>
                <v:shape id="_x0000_s1026" o:spid="_x0000_s1026" o:spt="68" type="#_x0000_t68" style="position:absolute;left:6315;top:497838;height:506;width:255;v-text-anchor:middle;" filled="f" stroked="t" coordsize="21600,21600" o:gfxdata="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JjZktvAAAANsAAAAPAAAAAAAAAAEAIAAAADgAAABkcnMvZG93bnJldi54&#10;bWxQSwECFAAUAAAACACHTuJAMy8FnjsAAAA5AAAAEAAAAAAAAAABACAAAAAhAQAAZHJzL3NoYXBl&#10;eG1sLnhtbFBLBQYAAAAABgAGAFsBAADLAwAAAAA=&#10;" adj="5442,5400">
                  <v:fill on="f" focussize="0,0"/>
                  <v:stroke weight="1pt" color="#000000 [3213]" miterlimit="8" joinstyle="miter" dashstyle="1 1"/>
                  <v:imagedata o:title=""/>
                  <o:lock v:ext="edit" aspectratio="f"/>
                </v:shape>
                <v:shape id="_x0000_s1026" o:spid="_x0000_s1026" o:spt="67" type="#_x0000_t67" style="position:absolute;left:3787;top:497882;height:495;width:256;v-text-anchor:middle;" filled="f" stroked="t" coordsize="21600,21600" o:gfxdata="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TK+0FroAAADbAAAADwAAAAAAAAABACAAAAA4AAAAZHJzL2Rvd25yZXYueG1s&#10;UEsBAhQAFAAAAAgAh07iQDMvBZ47AAAAOQAAABAAAAAAAAAAAQAgAAAAHwEAAGRycy9zaGFwZXht&#10;bC54bWxQSwUGAAAAAAYABgBbAQAAyQMAAAAA&#10;" adj="16015,5400">
                  <v:fill on="f" focussize="0,0"/>
                  <v:stroke weight="1pt" color="#000000 [3213]" miterlimit="8" joinstyle="miter" dashstyle="1 1"/>
                  <v:imagedata o:title=""/>
                  <o:lock v:ext="edit" aspectratio="f"/>
                </v:shape>
                <v:rect id="_x0000_s1026" o:spid="_x0000_s1026" o:spt="1" style="position:absolute;left:2467;top:498387;height:5399;width:8144;v-text-anchor:middle;" filled="f" stroked="t" coordsize="21600,21600" o:gfxdata="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NG9tbvAAAANsAAAAPAAAAAAAAAAEAIAAAADgAAABkcnMvZG93bnJldi54&#10;bWxQSwECFAAUAAAACACHTuJAMy8FnjsAAAA5AAAAEAAAAAAAAAABACAAAAAhAQAAZHJzL3NoYXBl&#10;eG1sLnhtbFBLBQYAAAAABgAGAFsBAADLAwAAAAA=&#10;">
                  <v:fill on="f" focussize="0,0"/>
                  <v:stroke weight="1pt" color="#2F528F [3204]" miterlimit="8" joinstyle="miter" dashstyle="1 1" endarrow="open"/>
                  <v:imagedata o:title=""/>
                  <o:lock v:ext="edit" aspectratio="f"/>
                  <v:textbox>
                    <w:txbxContent>
                      <w:p>
                        <w:pPr>
                          <w:jc w:val="both"/>
                          <w:rPr>
                            <w:rFonts w:hint="eastAsia" w:eastAsia="宋体"/>
                            <w:lang w:val="en-US" w:eastAsia="zh-CN"/>
                          </w:rP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both"/>
                          <w:rPr>
                            <w:rFonts w:hint="eastAsia" w:eastAsia="宋体"/>
                            <w:lang w:val="en-US" w:eastAsia="zh-CN"/>
                          </w:rPr>
                        </w:pPr>
                        <w:r>
                          <w:rPr>
                            <w:rFonts w:hint="eastAsia"/>
                            <w:lang w:val="en-US" w:eastAsia="zh-CN"/>
                          </w:rPr>
                          <w:t xml:space="preserve">             Core</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ind w:left="0" w:leftChars="0" w:firstLine="0" w:firstLineChars="0"/>
                          <w:jc w:val="both"/>
                          <w:rPr>
                            <w:rFonts w:hint="eastAsia"/>
                            <w:lang w:val="en-US" w:eastAsia="zh-CN"/>
                          </w:rPr>
                        </w:pPr>
                        <w:r>
                          <w:rPr>
                            <w:rFonts w:hint="eastAsia"/>
                            <w:lang w:val="en-US" w:eastAsia="zh-CN"/>
                          </w:rPr>
                          <w:t xml:space="preserve">        </w:t>
                        </w:r>
                      </w:p>
                      <w:p>
                        <w:pPr>
                          <w:ind w:left="0" w:leftChars="0" w:firstLine="0" w:firstLineChars="0"/>
                          <w:jc w:val="both"/>
                          <w:rPr>
                            <w:rFonts w:hint="eastAsia"/>
                            <w:lang w:val="en-US" w:eastAsia="zh-CN"/>
                          </w:rP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v:textbox>
                </v:rect>
                <v:roundrect id="_x0000_s1026" o:spid="_x0000_s1026" o:spt="2" style="position:absolute;left:8955;top:498984;height:4367;width:1469;v-text-anchor:middle;" fillcolor="#FFFFFF [3201]" filled="t" stroked="t" coordsize="21600,21600" arcsize="0.166666666666667" o:gfxdata="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GIQLJboAAADbAAAADwAAAAAAAAABACAAAAA4AAAAZHJzL2Rvd25yZXYueG1s&#10;UEsBAhQAFAAAAAgAh07iQDMvBZ47AAAAOQAAABAAAAAAAAAAAQAgAAAAHwEAAGRycy9zaGFwZXht&#10;bC54bWxQSwUGAAAAAAYABgBbAQAAyQMAAAAA&#10;">
                  <v:fill on="t" focussize="0,0"/>
                  <v:stroke weight="1pt" color="#2F528F [3204]" miterlimit="8" joinstyle="miter" dashstyle="1 1"/>
                  <v:imagedata o:title=""/>
                  <o:lock v:ext="edit" aspectratio="f"/>
                  <v:textbox>
                    <w:txbxContent>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pPr>
                      </w:p>
                      <w:p>
                        <w:pPr>
                          <w:ind w:left="0" w:leftChars="0" w:firstLine="0" w:firstLineChars="0"/>
                          <w:jc w:val="both"/>
                          <w:rPr>
                            <w:rFonts w:hint="eastAsia"/>
                            <w:lang w:eastAsia="zh-CN"/>
                          </w:rPr>
                        </w:pPr>
                      </w:p>
                      <w:p>
                        <w:pPr>
                          <w:ind w:left="0" w:leftChars="0" w:firstLine="0" w:firstLineChars="0"/>
                          <w:jc w:val="both"/>
                          <w:rPr>
                            <w:rFonts w:hint="eastAsia"/>
                            <w:lang w:eastAsia="zh-CN"/>
                          </w:rPr>
                        </w:pPr>
                      </w:p>
                      <w:p>
                        <w:pPr>
                          <w:ind w:left="0" w:leftChars="0" w:firstLine="0" w:firstLineChars="0"/>
                          <w:jc w:val="both"/>
                          <w:rPr>
                            <w:rFonts w:hint="eastAsia" w:eastAsia="宋体"/>
                            <w:sz w:val="20"/>
                            <w:szCs w:val="18"/>
                            <w:lang w:eastAsia="zh-CN"/>
                          </w:rPr>
                        </w:pPr>
                        <w:r>
                          <w:rPr>
                            <w:rFonts w:hint="eastAsia"/>
                            <w:sz w:val="20"/>
                            <w:szCs w:val="18"/>
                            <w:lang w:eastAsia="zh-CN"/>
                          </w:rPr>
                          <w:t>过滤器加载</w:t>
                        </w:r>
                      </w:p>
                      <w:p>
                        <w:pPr>
                          <w:ind w:left="0" w:leftChars="0" w:firstLine="0" w:firstLineChars="0"/>
                          <w:jc w:val="both"/>
                        </w:pPr>
                      </w:p>
                    </w:txbxContent>
                  </v:textbox>
                </v:roundrect>
                <v:roundrect id="_x0000_s1026" o:spid="_x0000_s1026" o:spt="2" style="position:absolute;left:3187;top:498898;height:615;width:3765;v-text-anchor:middle;" fillcolor="#FFFFFF [3201]" filled="t" stroked="t" coordsize="21600,21600" arcsize="0.166666666666667" o:gfxdata="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JvqK4vAAAANsAAAAPAAAAAAAAAAEAIAAAADgAAABkcnMvZG93bnJldi54&#10;bWxQSwECFAAUAAAACACHTuJAMy8FnjsAAAA5AAAAEAAAAAAAAAABACAAAAAhAQAAZHJzL3NoYXBl&#10;eG1sLnhtbFBLBQYAAAAABgAGAFsBAADLAwAAAAA=&#10;">
                  <v:fill on="t" focussize="0,0"/>
                  <v:stroke weight="1pt" color="#2F528F [3204]" miterlimit="8" joinstyle="miter" dashstyle="1 1"/>
                  <v:imagedata o:title=""/>
                  <o:lock v:ext="edit" aspectratio="f"/>
                  <v:textbox>
                    <w:txbxContent>
                      <w:p>
                        <w:pPr>
                          <w:ind w:left="0" w:leftChars="0" w:firstLine="0" w:firstLineChars="0"/>
                          <w:jc w:val="center"/>
                          <w:rPr>
                            <w:rFonts w:hint="eastAsia" w:eastAsia="宋体"/>
                            <w:lang w:val="en-US" w:eastAsia="zh-CN"/>
                          </w:rPr>
                        </w:pPr>
                        <w:r>
                          <w:rPr>
                            <w:rFonts w:hint="default"/>
                            <w:lang w:eastAsia="zh-CN"/>
                          </w:rPr>
                          <w:t>S</w:t>
                        </w:r>
                        <w:r>
                          <w:rPr>
                            <w:rFonts w:hint="eastAsia"/>
                            <w:lang w:val="en-US" w:eastAsia="zh-CN"/>
                          </w:rPr>
                          <w:t>ervlet</w:t>
                        </w:r>
                      </w:p>
                    </w:txbxContent>
                  </v:textbox>
                </v:roundrect>
                <v:shape id="_x0000_s1026" o:spid="_x0000_s1026" o:spt="33" type="#_x0000_t33" style="position:absolute;left:6952;top:499206;height:1715;width:1080;" filled="f" stroked="t" coordsize="21600,21600" o:gfxdata="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rpbDuL0AAADbAAAADwAAAAAAAAABACAAAAA4AAAAZHJzL2Rvd25yZXYu&#10;eG1sUEsBAhQAFAAAAAgAh07iQDMvBZ47AAAAOQAAABAAAAAAAAAAAQAgAAAAIgEAAGRycy9zaGFw&#10;ZXhtbC54bWxQSwUGAAAAAAYABgBbAQAAzAMAAAAA&#10;">
                  <v:fill on="f" focussize="0,0"/>
                  <v:stroke weight="0.5pt" color="#4472C4 [3204]" miterlimit="8" joinstyle="miter" endarrow="open"/>
                  <v:imagedata o:title=""/>
                  <o:lock v:ext="edit" aspectratio="f"/>
                </v:shape>
                <v:roundrect id="_x0000_s1026" o:spid="_x0000_s1026" o:spt="2" style="position:absolute;left:9182;top:499189;height:1074;width:1058;v-text-anchor:middle;" fillcolor="#FFFFFF [3201]" filled="t" stroked="t" coordsize="21600,21600" arcsize="0.166666666666667" o:gfxdata="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lvcNr0AAADbAAAADwAAAAAAAAABACAAAAA4AAAAZHJzL2Rvd25yZXYu&#10;eG1sUEsBAhQAFAAAAAgAh07iQDMvBZ47AAAAOQAAABAAAAAAAAAAAQAgAAAAIgEAAGRycy9zaGFw&#10;ZXhtbC54bWxQSwUGAAAAAAYABgBbAQAAzAMAAAAA&#10;">
                  <v:fill on="t" focussize="0,0"/>
                  <v:stroke weight="1pt" color="#2F528F [3204]" miterlimit="8" joinstyle="miter" dashstyle="1 1"/>
                  <v:imagedata o:title=""/>
                  <o:lock v:ext="edit" aspectratio="f"/>
                  <v:textbox>
                    <w:txbxContent>
                      <w:p>
                        <w:pPr>
                          <w:ind w:left="0" w:leftChars="0" w:firstLine="0" w:firstLineChars="0"/>
                          <w:jc w:val="center"/>
                          <w:rPr>
                            <w:rFonts w:hint="eastAsia" w:eastAsia="宋体"/>
                            <w:lang w:val="en-US" w:eastAsia="zh-CN"/>
                          </w:rPr>
                        </w:pPr>
                        <w:r>
                          <w:rPr>
                            <w:rFonts w:hint="eastAsia"/>
                            <w:lang w:val="en-US" w:eastAsia="zh-CN"/>
                          </w:rPr>
                          <w:t>Filter Loader</w:t>
                        </w:r>
                      </w:p>
                    </w:txbxContent>
                  </v:textbox>
                </v:roundrect>
                <v:roundrect id="_x0000_s1026" o:spid="_x0000_s1026" o:spt="2" style="position:absolute;left:3202;top:500036;height:630;width:3736;v-text-anchor:middle;" fillcolor="#FFFFFF [3201]" filled="t" stroked="t" coordsize="21600,21600" arcsize="0.166666666666667" o:gfxdata="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Ww8z70AAADbAAAADwAAAAAAAAABACAAAAA4AAAAZHJzL2Rvd25yZXYu&#10;eG1sUEsBAhQAFAAAAAgAh07iQDMvBZ47AAAAOQAAABAAAAAAAAAAAQAgAAAAIgEAAGRycy9zaGFw&#10;ZXhtbC54bWxQSwUGAAAAAAYABgBbAQAAzAMAAAAA&#10;">
                  <v:fill on="t" focussize="0,0"/>
                  <v:stroke weight="1pt" color="#2F528F [3204]" miterlimit="8" joinstyle="miter" dashstyle="1 1"/>
                  <v:imagedata o:title=""/>
                  <o:lock v:ext="edit" aspectratio="f"/>
                  <v:textbox>
                    <w:txbxContent>
                      <w:p>
                        <w:pPr>
                          <w:ind w:left="0" w:leftChars="0" w:firstLine="0" w:firstLineChars="0"/>
                          <w:jc w:val="center"/>
                          <w:rPr>
                            <w:rFonts w:hint="eastAsia" w:eastAsia="宋体"/>
                            <w:lang w:val="en-US" w:eastAsia="zh-CN"/>
                          </w:rPr>
                        </w:pPr>
                        <w:r>
                          <w:rPr>
                            <w:rFonts w:hint="eastAsia"/>
                            <w:lang w:val="en-US" w:eastAsia="zh-CN"/>
                          </w:rPr>
                          <w:t>Filter  Runner</w:t>
                        </w:r>
                      </w:p>
                    </w:txbxContent>
                  </v:textbox>
                </v:roundrect>
                <v:shape id="_x0000_s1026" o:spid="_x0000_s1026" o:spt="68" type="#_x0000_t68" style="position:absolute;left:9549;top:500288;height:432;width:255;v-text-anchor:middle;" filled="f" stroked="t" coordsize="21600,21600" o:gfxdata="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Il4cAvAAAANsAAAAPAAAAAAAAAAEAIAAAADgAAABkcnMvZG93bnJldi54&#10;bWxQSwECFAAUAAAACACHTuJAMy8FnjsAAAA5AAAAEAAAAAAAAAABACAAAAAhAQAAZHJzL3NoYXBl&#10;eG1sLnhtbFBLBQYAAAAABgAGAFsBAADLAwAAAAA=&#10;" adj="6375,5400">
                  <v:fill on="f" focussize="0,0"/>
                  <v:stroke weight="1pt" color="#000000 [3213]" miterlimit="8" joinstyle="miter" dashstyle="1 1"/>
                  <v:imagedata o:title=""/>
                  <o:lock v:ext="edit" aspectratio="f"/>
                </v:shape>
                <v:shape id="_x0000_s1026" o:spid="_x0000_s1026" o:spt="32" type="#_x0000_t32" style="position:absolute;left:6938;top:500341;flip:x;height:10;width:1962;" filled="f" stroked="t" coordsize="21600,21600" o:gfxdata="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OMOtG+AAAA2wAAAA8AAAAAAAAAAQAgAAAAOAAAAGRycy9kb3ducmV2&#10;LnhtbFBLAQIUABQAAAAIAIdO4kAzLwWeOwAAADkAAAAQAAAAAAAAAAEAIAAAACMBAABkcnMvc2hh&#10;cGV4bWwueG1sUEsFBgAAAAAGAAYAWwEAAM0DAAAAAA==&#10;">
                  <v:fill on="f" focussize="0,0"/>
                  <v:stroke weight="0.5pt" color="#000000 [3200]" miterlimit="8" joinstyle="miter" endarrow="open"/>
                  <v:imagedata o:title=""/>
                  <o:lock v:ext="edit" aspectratio="f"/>
                </v:shape>
                <v:roundrect id="_x0000_s1026" o:spid="_x0000_s1026" o:spt="2" style="position:absolute;left:9221;top:500737;height:1047;width:1024;v-text-anchor:middle;" fillcolor="#FFFFFF [3201]" filled="t" stroked="t" coordsize="21600,21600" arcsize="0.166666666666667" o:gfxdata="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ZF3mtvAAAANsAAAAPAAAAAAAAAAEAIAAAADgAAABkcnMvZG93bnJldi54&#10;bWxQSwECFAAUAAAACACHTuJAMy8FnjsAAAA5AAAAEAAAAAAAAAABACAAAAAhAQAAZHJzL3NoYXBl&#10;eG1sLnhtbFBLBQYAAAAABgAGAFsBAADLAwAAAAA=&#10;">
                  <v:fill on="t" focussize="0,0"/>
                  <v:stroke weight="1pt" color="#2F528F [3204]" miterlimit="8" joinstyle="miter" dashstyle="1 1"/>
                  <v:imagedata o:title=""/>
                  <o:lock v:ext="edit" aspectratio="f"/>
                  <v:textbox>
                    <w:txbxContent>
                      <w:p>
                        <w:pPr>
                          <w:ind w:left="0" w:leftChars="0" w:firstLine="0" w:firstLineChars="0"/>
                          <w:jc w:val="center"/>
                          <w:rPr>
                            <w:rFonts w:hint="eastAsia" w:eastAsia="宋体"/>
                            <w:lang w:val="en-US" w:eastAsia="zh-CN"/>
                          </w:rPr>
                        </w:pPr>
                        <w:r>
                          <w:rPr>
                            <w:rFonts w:hint="eastAsia"/>
                            <w:lang w:val="en-US" w:eastAsia="zh-CN"/>
                          </w:rPr>
                          <w:t>Filter File Manager</w:t>
                        </w:r>
                      </w:p>
                    </w:txbxContent>
                  </v:textbox>
                </v:roundrect>
                <v:roundrect id="_x0000_s1026" o:spid="_x0000_s1026" o:spt="2" style="position:absolute;left:7485;top:500921;height:2385;width:1094;v-text-anchor:middle;" fillcolor="#FFFFFF [3201]" filled="t" stroked="t" coordsize="21600,21600" arcsize="0.166666666666667" o:gfxdata="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aRufV70AAADbAAAADwAAAAAAAAABACAAAAA4AAAAZHJzL2Rvd25yZXYu&#10;eG1sUEsBAhQAFAAAAAgAh07iQDMvBZ47AAAAOQAAABAAAAAAAAAAAQAgAAAAIgEAAGRycy9zaGFw&#10;ZXhtbC54bWxQSwUGAAAAAAYABgBbAQAAzAMAAAAA&#10;">
                  <v:fill on="t" focussize="0,0"/>
                  <v:stroke weight="1pt" color="#2F528F [3204]" miterlimit="8" joinstyle="miter" dashstyle="1 1"/>
                  <v:imagedata o:title=""/>
                  <o:lock v:ext="edit" aspectratio="f"/>
                  <v:textbox>
                    <w:txbxContent>
                      <w:p>
                        <w:pPr>
                          <w:ind w:left="0" w:leftChars="0" w:firstLine="0" w:firstLineChars="0"/>
                          <w:jc w:val="center"/>
                          <w:rPr>
                            <w:rFonts w:hint="eastAsia"/>
                            <w:lang w:val="en-US" w:eastAsia="zh-CN"/>
                          </w:rPr>
                        </w:pPr>
                        <w:r>
                          <w:rPr>
                            <w:rFonts w:hint="eastAsia"/>
                            <w:lang w:val="en-US" w:eastAsia="zh-CN"/>
                          </w:rPr>
                          <w:t>Request</w:t>
                        </w:r>
                      </w:p>
                      <w:p>
                        <w:pPr>
                          <w:ind w:left="0" w:leftChars="0" w:firstLine="0" w:firstLineChars="0"/>
                          <w:jc w:val="center"/>
                          <w:rPr>
                            <w:rFonts w:hint="eastAsia"/>
                            <w:lang w:val="en-US" w:eastAsia="zh-CN"/>
                          </w:rPr>
                        </w:pPr>
                        <w:r>
                          <w:rPr>
                            <w:rFonts w:hint="eastAsia"/>
                            <w:lang w:val="en-US" w:eastAsia="zh-CN"/>
                          </w:rPr>
                          <w:t>Context</w:t>
                        </w:r>
                      </w:p>
                    </w:txbxContent>
                  </v:textbox>
                </v:roundrect>
                <v:shape id="_x0000_s1026" o:spid="_x0000_s1026" o:spt="67" type="#_x0000_t67" style="position:absolute;left:6174;top:500755;height:475;width:240;v-text-anchor:middle;" filled="f" stroked="t" coordsize="21600,21600" o:gfxdata="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I8Ldr0AAADbAAAADwAAAAAAAAABACAAAAA4AAAAZHJzL2Rvd25yZXYu&#10;eG1sUEsBAhQAFAAAAAgAh07iQDMvBZ47AAAAOQAAABAAAAAAAAAAAQAgAAAAIgEAAGRycy9zaGFw&#10;ZXhtbC54bWxQSwUGAAAAAAYABgBbAQAAzAMAAAAA&#10;" adj="16144,5400">
                  <v:fill on="f" focussize="0,0"/>
                  <v:stroke weight="1pt" color="#000000 [3213]" miterlimit="8" joinstyle="miter" dashstyle="1 1"/>
                  <v:imagedata o:title=""/>
                  <o:lock v:ext="edit" aspectratio="f"/>
                </v:shape>
                <v:shape id="_x0000_s1026" o:spid="_x0000_s1026" o:spt="67" type="#_x0000_t67" style="position:absolute;left:4779;top:500751;height:466;width:195;v-text-anchor:middle;" filled="f" stroked="t" coordsize="21600,21600" o:gfxdata="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X2m9C+AAAA2wAAAA8AAAAAAAAAAQAgAAAAOAAAAGRycy9kb3ducmV2&#10;LnhtbFBLAQIUABQAAAAIAIdO4kAzLwWeOwAAADkAAAAQAAAAAAAAAAEAIAAAACMBAABkcnMvc2hh&#10;cGV4bWwueG1sUEsFBgAAAAAGAAYAWwEAAM0DAAAAAA==&#10;" adj="17081,5400">
                  <v:fill on="f" focussize="0,0"/>
                  <v:stroke weight="1pt" color="#000000 [3213]" miterlimit="8" joinstyle="miter" dashstyle="1 1"/>
                  <v:imagedata o:title=""/>
                  <o:lock v:ext="edit" aspectratio="f"/>
                </v:shape>
                <v:shape id="_x0000_s1026" o:spid="_x0000_s1026" o:spt="67" type="#_x0000_t67" style="position:absolute;left:3414;top:500733;height:457;width:196;v-text-anchor:middle;" filled="f" stroked="t" coordsize="21600,21600" o:gfxdata="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5IKSqr0AAADbAAAADwAAAAAAAAABACAAAAA4AAAAZHJzL2Rvd25yZXYu&#10;eG1sUEsBAhQAFAAAAAgAh07iQDMvBZ47AAAAOQAAABAAAAAAAAAAAQAgAAAAIgEAAGRycy9zaGFw&#10;ZXhtbC54bWxQSwUGAAAAAAYABgBbAQAAzAMAAAAA&#10;" adj="16969,5400">
                  <v:fill on="f" focussize="0,0"/>
                  <v:stroke weight="1pt" color="#000000 [3213]" miterlimit="8" joinstyle="miter" dashstyle="1 1"/>
                  <v:imagedata o:title=""/>
                  <o:lock v:ext="edit" aspectratio="f"/>
                </v:shape>
                <v:roundrect id="_x0000_s1026" o:spid="_x0000_s1026" o:spt="2" style="position:absolute;left:5790;top:501281;height:1875;width:1139;v-text-anchor:middle;" fillcolor="#FFFFFF [3201]" filled="t" stroked="t" coordsize="21600,21600" arcsize="0.166666666666667" o:gfxdata="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ZXOsy7AAAA2wAAAA8AAAAAAAAAAQAgAAAAOAAAAGRycy9kb3ducmV2Lnht&#10;bFBLAQIUABQAAAAIAIdO4kAzLwWeOwAAADkAAAAQAAAAAAAAAAEAIAAAACABAABkcnMvc2hhcGV4&#10;bWwueG1sUEsFBgAAAAAGAAYAWwEAAMoDAAAAAA==&#10;">
                  <v:fill on="t" focussize="0,0"/>
                  <v:stroke weight="1pt" color="#2F528F [3204]" miterlimit="8" joinstyle="miter" dashstyle="1 1"/>
                  <v:imagedata o:title=""/>
                  <o:lock v:ext="edit" aspectratio="f"/>
                  <v:textbox>
                    <w:txbxContent>
                      <w:p>
                        <w:pPr>
                          <w:ind w:left="0" w:leftChars="0" w:firstLine="0" w:firstLineChars="0"/>
                          <w:jc w:val="both"/>
                          <w:rPr>
                            <w:rFonts w:hint="eastAsia"/>
                            <w:lang w:val="en-US" w:eastAsia="zh-CN"/>
                          </w:rPr>
                        </w:pPr>
                        <w:r>
                          <w:rPr>
                            <w:rFonts w:hint="eastAsia"/>
                            <w:lang w:val="en-US" w:eastAsia="zh-CN"/>
                          </w:rPr>
                          <w:t>Post</w:t>
                        </w:r>
                      </w:p>
                      <w:p>
                        <w:pPr>
                          <w:ind w:left="0" w:leftChars="0" w:firstLine="0" w:firstLineChars="0"/>
                          <w:jc w:val="both"/>
                          <w:rPr>
                            <w:rFonts w:hint="eastAsia"/>
                            <w:lang w:val="en-US" w:eastAsia="zh-CN"/>
                          </w:rPr>
                        </w:pPr>
                        <w:r>
                          <w:rPr>
                            <w:rFonts w:hint="eastAsia"/>
                            <w:lang w:val="en-US" w:eastAsia="zh-CN"/>
                          </w:rPr>
                          <w:t>Routing</w:t>
                        </w:r>
                      </w:p>
                      <w:p>
                        <w:pPr>
                          <w:ind w:left="0" w:leftChars="0" w:firstLine="0" w:firstLineChars="0"/>
                          <w:jc w:val="both"/>
                          <w:rPr>
                            <w:rFonts w:hint="eastAsia"/>
                            <w:lang w:val="en-US" w:eastAsia="zh-CN"/>
                          </w:rPr>
                        </w:pPr>
                        <w:r>
                          <w:rPr>
                            <w:rFonts w:hint="eastAsia"/>
                            <w:lang w:val="en-US" w:eastAsia="zh-CN"/>
                          </w:rPr>
                          <w:t>Filter</w:t>
                        </w:r>
                      </w:p>
                    </w:txbxContent>
                  </v:textbox>
                </v:roundrect>
                <v:roundrect id="_x0000_s1026" o:spid="_x0000_s1026" o:spt="2" style="position:absolute;left:4350;top:501251;height:1875;width:1094;v-text-anchor:middle;" fillcolor="#FFFFFF [3201]" filled="t" stroked="t" coordsize="21600,21600" arcsize="0.166666666666667" o:gfxdata="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2haS7vAAAANsAAAAPAAAAAAAAAAEAIAAAADgAAABkcnMvZG93bnJldi54&#10;bWxQSwECFAAUAAAACACHTuJAMy8FnjsAAAA5AAAAEAAAAAAAAAABACAAAAAhAQAAZHJzL3NoYXBl&#10;eG1sLnhtbFBLBQYAAAAABgAGAFsBAADLAwAAAAA=&#10;">
                  <v:fill on="t" focussize="0,0"/>
                  <v:stroke weight="1pt" color="#2F528F [3204]" miterlimit="8" joinstyle="miter" dashstyle="1 1"/>
                  <v:imagedata o:title=""/>
                  <o:lock v:ext="edit" aspectratio="f"/>
                  <v:textbox>
                    <w:txbxContent>
                      <w:p>
                        <w:pPr>
                          <w:ind w:left="0" w:leftChars="0" w:firstLine="0" w:firstLineChars="0"/>
                          <w:jc w:val="both"/>
                          <w:rPr>
                            <w:rFonts w:hint="eastAsia"/>
                            <w:lang w:val="en-US" w:eastAsia="zh-CN"/>
                          </w:rPr>
                        </w:pPr>
                        <w:r>
                          <w:rPr>
                            <w:rFonts w:hint="eastAsia"/>
                            <w:lang w:val="en-US" w:eastAsia="zh-CN"/>
                          </w:rPr>
                          <w:t>Routing</w:t>
                        </w:r>
                      </w:p>
                      <w:p>
                        <w:pPr>
                          <w:ind w:left="0" w:leftChars="0" w:firstLine="0" w:firstLineChars="0"/>
                          <w:jc w:val="both"/>
                          <w:rPr>
                            <w:rFonts w:hint="eastAsia"/>
                            <w:lang w:val="en-US" w:eastAsia="zh-CN"/>
                          </w:rPr>
                        </w:pPr>
                        <w:r>
                          <w:rPr>
                            <w:rFonts w:hint="eastAsia"/>
                            <w:lang w:val="en-US" w:eastAsia="zh-CN"/>
                          </w:rPr>
                          <w:t>Filter</w:t>
                        </w:r>
                      </w:p>
                    </w:txbxContent>
                  </v:textbox>
                </v:roundrect>
                <v:roundrect id="_x0000_s1026" o:spid="_x0000_s1026" o:spt="2" style="position:absolute;left:2985;top:501221;height:1875;width:1109;v-text-anchor:middle;" fillcolor="#FFFFFF [3201]" filled="t" stroked="t" coordsize="21600,21600" arcsize="0.166666666666667" o:gfxdata="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ZyQEgvAAAANsAAAAPAAAAAAAAAAEAIAAAADgAAABkcnMvZG93bnJldi54&#10;bWxQSwECFAAUAAAACACHTuJAMy8FnjsAAAA5AAAAEAAAAAAAAAABACAAAAAhAQAAZHJzL3NoYXBl&#10;eG1sLnhtbFBLBQYAAAAABgAGAFsBAADLAwAAAAA=&#10;">
                  <v:fill on="t" focussize="0,0"/>
                  <v:stroke weight="1pt" color="#2F528F [3204]" miterlimit="8" joinstyle="miter" dashstyle="1 1"/>
                  <v:imagedata o:title=""/>
                  <o:lock v:ext="edit" aspectratio="f"/>
                  <v:textbox>
                    <w:txbxContent>
                      <w:p>
                        <w:pPr>
                          <w:ind w:left="0" w:leftChars="0" w:firstLine="0" w:firstLineChars="0"/>
                          <w:jc w:val="both"/>
                          <w:rPr>
                            <w:rFonts w:hint="eastAsia"/>
                            <w:lang w:val="en-US" w:eastAsia="zh-CN"/>
                          </w:rPr>
                        </w:pPr>
                        <w:r>
                          <w:rPr>
                            <w:rFonts w:hint="eastAsia"/>
                            <w:lang w:val="en-US" w:eastAsia="zh-CN"/>
                          </w:rPr>
                          <w:t>Pre Routing</w:t>
                        </w:r>
                      </w:p>
                      <w:p>
                        <w:pPr>
                          <w:ind w:left="0" w:leftChars="0" w:firstLine="0" w:firstLineChars="0"/>
                          <w:jc w:val="both"/>
                          <w:rPr>
                            <w:rFonts w:hint="eastAsia"/>
                            <w:lang w:val="en-US" w:eastAsia="zh-CN"/>
                          </w:rPr>
                        </w:pPr>
                        <w:r>
                          <w:rPr>
                            <w:rFonts w:hint="eastAsia"/>
                            <w:lang w:val="en-US" w:eastAsia="zh-CN"/>
                          </w:rPr>
                          <w:t>Filter</w:t>
                        </w:r>
                      </w:p>
                    </w:txbxContent>
                  </v:textbox>
                </v:roundrect>
                <v:shape id="_x0000_s1026" o:spid="_x0000_s1026" o:spt="69" type="#_x0000_t69" style="position:absolute;left:6969;top:502190;height:135;width:477;v-text-anchor:middle;" filled="f" stroked="t" coordsize="21600,21600" o:gfxdata="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v75AW+AAAA2wAAAA8AAAAAAAAAAQAgAAAAOAAAAGRycy9kb3ducmV2&#10;LnhtbFBLAQIUABQAAAAIAIdO4kAzLwWeOwAAADkAAAAQAAAAAAAAAAEAIAAAACMBAABkcnMvc2hh&#10;cGV4bWwueG1sUEsFBgAAAAAGAAYAWwEAAM0DAAAAAA==&#10;" adj="3056,5400">
                  <v:fill on="f" focussize="0,0"/>
                  <v:stroke weight="1pt" color="#000000 [3213]" miterlimit="8" joinstyle="miter" dashstyle="1 1"/>
                  <v:imagedata o:title=""/>
                  <o:lock v:ext="edit" aspectratio="f"/>
                </v:shape>
                <v:shape id="_x0000_s1026" o:spid="_x0000_s1026" o:spt="68" type="#_x0000_t68" style="position:absolute;left:9492;top:503163;height:1542;width:255;v-text-anchor:middle;" filled="f" stroked="t" coordsize="21600,21600" o:gfxdata="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jYYHG+AAAA2wAAAA8AAAAAAAAAAQAgAAAAOAAAAGRycy9kb3ducmV2&#10;LnhtbFBLAQIUABQAAAAIAIdO4kAzLwWeOwAAADkAAAAQAAAAAAAAAAEAIAAAACMBAABkcnMvc2hh&#10;cGV4bWwueG1sUEsFBgAAAAAGAAYAWwEAAM0DAAAAAA==&#10;" adj="1785,5400">
                  <v:fill on="f" focussize="0,0"/>
                  <v:stroke weight="1pt" color="#000000 [3213]" miterlimit="8" joinstyle="miter" dashstyle="1 1"/>
                  <v:imagedata o:title=""/>
                  <o:lock v:ext="edit" aspectratio="f"/>
                </v:shape>
                <v:roundrect id="_x0000_s1026" o:spid="_x0000_s1026" o:spt="2" style="position:absolute;left:6521;top:504468;height:1350;width:4065;v-text-anchor:middle;" fillcolor="#FFFFFF [3201]" filled="t" stroked="t" coordsize="21600,21600" arcsize="0.166666666666667" o:gfxdata="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NeBQboAAADcAAAADwAAAAAAAAABACAAAAA4AAAAZHJzL2Rvd25yZXYueG1s&#10;UEsBAhQAFAAAAAgAh07iQDMvBZ47AAAAOQAAABAAAAAAAAAAAQAgAAAAHwEAAGRycy9zaGFwZXht&#10;bC54bWxQSwUGAAAAAAYABgBbAQAAyQMAAAAA&#10;">
                  <v:fill on="t" focussize="0,0"/>
                  <v:stroke weight="1pt" color="#2F528F [3204]" miterlimit="8" joinstyle="miter" dashstyle="1 1"/>
                  <v:imagedata o:title=""/>
                  <o:lock v:ext="edit" aspectratio="f"/>
                </v:roundrect>
                <v:roundrect id="_x0000_s1026" o:spid="_x0000_s1026" o:spt="2" style="position:absolute;left:4239;top:504359;height:2188;width:6503;v-text-anchor:middle;" fillcolor="#FFFFFF [3201]" filled="t" stroked="t" coordsize="21600,21600" arcsize="0.166666666666667" o:gfxdata="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Psh0K7AAAA3AAAAA8AAAAAAAAAAQAgAAAAOAAAAGRycy9kb3ducmV2Lnht&#10;bFBLAQIUABQAAAAIAIdO4kAzLwWeOwAAADkAAAAQAAAAAAAAAAEAIAAAACABAABkcnMvc2hhcGV4&#10;bWwueG1sUEsFBgAAAAAGAAYAWwEAAMoDAAAAAA==&#10;">
                  <v:fill on="t" focussize="0,0"/>
                  <v:stroke weight="1pt" color="#2F528F [3204]" miterlimit="8" joinstyle="miter" dashstyle="1 1"/>
                  <v:imagedata o:title=""/>
                  <o:lock v:ext="edit" aspectratio="f"/>
                  <v:textbox>
                    <w:txbxContent>
                      <w:p>
                        <w:pPr>
                          <w:ind w:left="0" w:leftChars="0" w:firstLine="0" w:firstLineChars="0"/>
                          <w:jc w:val="both"/>
                          <w:rPr>
                            <w:rFonts w:hint="eastAsia" w:eastAsia="宋体"/>
                            <w:lang w:val="en-US" w:eastAsia="zh-CN"/>
                          </w:rPr>
                        </w:pPr>
                        <w:r>
                          <w:rPr>
                            <w:rFonts w:hint="eastAsia"/>
                            <w:lang w:val="en-US" w:eastAsia="zh-CN"/>
                          </w:rPr>
                          <w:t>过滤器管理</w:t>
                        </w:r>
                      </w:p>
                      <w:p>
                        <w:pPr>
                          <w:jc w:val="center"/>
                        </w:pPr>
                      </w:p>
                      <w:p>
                        <w:pPr>
                          <w:jc w:val="center"/>
                        </w:pPr>
                      </w:p>
                      <w:p>
                        <w:pPr>
                          <w:jc w:val="center"/>
                        </w:pPr>
                      </w:p>
                      <w:p>
                        <w:pPr>
                          <w:jc w:val="center"/>
                        </w:pPr>
                      </w:p>
                    </w:txbxContent>
                  </v:textbox>
                </v:roundrect>
                <v:roundrect id="_x0000_s1026" o:spid="_x0000_s1026" o:spt="2" style="position:absolute;left:8694;top:505206;height:705;width:1575;v-text-anchor:middle;" fillcolor="#FFFFFF [3201]" filled="t" stroked="t" coordsize="21600,21600" arcsize="0.166666666666667" o:gfxdata="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p3dV6r0AAADbAAAADwAAAAAAAAABACAAAAA4AAAAZHJzL2Rvd25yZXYu&#10;eG1sUEsBAhQAFAAAAAgAh07iQDMvBZ47AAAAOQAAABAAAAAAAAAAAQAgAAAAIgEAAGRycy9zaGFw&#10;ZXhtbC54bWxQSwUGAAAAAAYABgBbAQAAzAMAAAAA&#10;">
                  <v:fill on="t" focussize="0,0"/>
                  <v:stroke weight="1pt" color="#2F528F [3204]" miterlimit="8" joinstyle="miter" dashstyle="1 1"/>
                  <v:imagedata o:title=""/>
                  <o:lock v:ext="edit" aspectratio="f"/>
                  <v:textbox>
                    <w:txbxContent>
                      <w:p>
                        <w:pPr>
                          <w:ind w:left="0" w:leftChars="0" w:firstLine="0" w:firstLineChars="0"/>
                          <w:jc w:val="center"/>
                          <w:rPr>
                            <w:rFonts w:hint="eastAsia" w:eastAsia="宋体"/>
                            <w:lang w:val="en-US" w:eastAsia="zh-CN"/>
                          </w:rPr>
                        </w:pPr>
                        <w:r>
                          <w:rPr>
                            <w:rFonts w:hint="eastAsia"/>
                            <w:lang w:val="en-US" w:eastAsia="zh-CN"/>
                          </w:rPr>
                          <w:t>Filter Poller</w:t>
                        </w:r>
                      </w:p>
                    </w:txbxContent>
                  </v:textbox>
                </v:roundrect>
                <v:roundrect id="_x0000_s1026" o:spid="_x0000_s1026" o:spt="2" style="position:absolute;left:6641;top:505191;height:705;width:1636;v-text-anchor:middle;" fillcolor="#FFFFFF [3201]" filled="t" stroked="t" coordsize="21600,21600" arcsize="0.166666666666667" o:gfxdata="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&#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KiI7d+4AAAA2wAAAA8AAAAAAAAAAQAgAAAAOAAAAGRycy9kb3ducmV2LnhtbFBL&#10;AQIUABQAAAAIAIdO4kAzLwWeOwAAADkAAAAQAAAAAAAAAAEAIAAAAB0BAABkcnMvc2hhcGV4bWwu&#10;eG1sUEsFBgAAAAAGAAYAWwEAAMcDAAAAAA==&#10;">
                  <v:fill on="t" focussize="0,0"/>
                  <v:stroke weight="1pt" color="#2F528F [3204]" miterlimit="8" joinstyle="miter" dashstyle="1 1"/>
                  <v:imagedata o:title=""/>
                  <o:lock v:ext="edit" aspectratio="f"/>
                  <v:textbox>
                    <w:txbxContent>
                      <w:p>
                        <w:pPr>
                          <w:ind w:left="0" w:leftChars="0" w:firstLine="0" w:firstLineChars="0"/>
                          <w:jc w:val="both"/>
                          <w:rPr>
                            <w:rFonts w:hint="eastAsia" w:eastAsia="宋体"/>
                            <w:lang w:val="en-US" w:eastAsia="zh-CN"/>
                          </w:rPr>
                        </w:pPr>
                        <w:r>
                          <w:rPr>
                            <w:rFonts w:hint="eastAsia"/>
                            <w:lang w:val="en-US" w:eastAsia="zh-CN"/>
                          </w:rPr>
                          <w:t>Filter Persister</w:t>
                        </w:r>
                      </w:p>
                    </w:txbxContent>
                  </v:textbox>
                </v:roundrect>
                <v:roundrect id="_x0000_s1026" o:spid="_x0000_s1026" o:spt="2" style="position:absolute;left:4426;top:505181;height:720;width:1695;v-text-anchor:middle;" fillcolor="#FFFFFF [3201]" filled="t" stroked="t" coordsize="21600,21600" arcsize="0.166666666666667" o:gfxdata="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Q5sk2roAAADcAAAADwAAAAAAAAABACAAAAA4AAAAZHJzL2Rvd25yZXYueG1s&#10;UEsBAhQAFAAAAAgAh07iQDMvBZ47AAAAOQAAABAAAAAAAAAAAQAgAAAAHwEAAGRycy9zaGFwZXht&#10;bC54bWxQSwUGAAAAAAYABgBbAQAAyQMAAAAA&#10;">
                  <v:fill on="t" focussize="0,0"/>
                  <v:stroke weight="1pt" color="#2F528F [3204]" miterlimit="8" joinstyle="miter" dashstyle="1 1"/>
                  <v:imagedata o:title=""/>
                  <o:lock v:ext="edit" aspectratio="f"/>
                  <v:textbox>
                    <w:txbxContent>
                      <w:p>
                        <w:pPr>
                          <w:ind w:left="0" w:leftChars="0" w:firstLine="0" w:firstLineChars="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Filter Publisher</w:t>
                        </w:r>
                      </w:p>
                    </w:txbxContent>
                  </v:textbox>
                </v:roundrect>
                <v:shape id="_x0000_s1026" o:spid="_x0000_s1026" o:spt="13" type="#_x0000_t13" style="position:absolute;left:8331;top:505113;height:255;width:341;v-text-anchor:middle;" filled="f" stroked="t" coordsize="21600,21600" o:gfxdata="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62n8bLoAAADbAAAADwAAAAAAAAABACAAAAA4AAAAZHJzL2Rvd25yZXYueG1s&#10;UEsBAhQAFAAAAAgAh07iQDMvBZ47AAAAOQAAABAAAAAAAAAAAQAgAAAAHwEAAGRycy9zaGFwZXht&#10;bC54bWxQSwUGAAAAAAYABgBbAQAAyQMAAAAA&#10;" adj="13524,5400">
                  <v:fill on="f" focussize="0,0"/>
                  <v:stroke weight="1pt" color="#000000 [3213]" miterlimit="8" joinstyle="miter" dashstyle="1 1"/>
                  <v:imagedata o:title=""/>
                  <o:lock v:ext="edit" aspectratio="f"/>
                </v:shape>
                <v:shape id="_x0000_s1026" o:spid="_x0000_s1026" o:spt="13" type="#_x0000_t13" style="position:absolute;left:6207;top:505427;height:255;width:292;v-text-anchor:middle;" filled="f" stroked="t" coordsize="21600,21600" o:gfxdata="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IZMnuvAAAANwAAAAPAAAAAAAAAAEAIAAAADgAAABkcnMvZG93bnJldi54&#10;bWxQSwECFAAUAAAACACHTuJAMy8FnjsAAAA5AAAAEAAAAAAAAAABACAAAAAhAQAAZHJzL3NoYXBl&#10;eG1sLnhtbFBLBQYAAAAABgAGAFsBAADLAwAAAAA=&#10;" adj="12169,5400">
                  <v:fill on="f" focussize="0,0"/>
                  <v:stroke weight="1pt" color="#000000 [3213]" miterlimit="8" joinstyle="miter" dashstyle="1 1"/>
                  <v:imagedata o:title=""/>
                  <o:lock v:ext="edit" aspectratio="f"/>
                </v:shape>
              </v:group>
            </w:pict>
          </mc:Fallback>
        </mc:AlternateContent>
      </w: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r>
        <w:rPr>
          <w:sz w:val="21"/>
        </w:rPr>
        <mc:AlternateContent>
          <mc:Choice Requires="wps">
            <w:drawing>
              <wp:anchor distT="0" distB="0" distL="114300" distR="114300" simplePos="0" relativeHeight="482878464" behindDoc="0" locked="0" layoutInCell="1" allowOverlap="1">
                <wp:simplePos x="0" y="0"/>
                <wp:positionH relativeFrom="column">
                  <wp:posOffset>1620520</wp:posOffset>
                </wp:positionH>
                <wp:positionV relativeFrom="paragraph">
                  <wp:posOffset>219710</wp:posOffset>
                </wp:positionV>
                <wp:extent cx="114300" cy="332105"/>
                <wp:effectExtent l="15240" t="6350" r="22860" b="17145"/>
                <wp:wrapNone/>
                <wp:docPr id="71" name="下箭头 71"/>
                <wp:cNvGraphicFramePr/>
                <a:graphic xmlns:a="http://schemas.openxmlformats.org/drawingml/2006/main">
                  <a:graphicData uri="http://schemas.microsoft.com/office/word/2010/wordprocessingShape">
                    <wps:wsp>
                      <wps:cNvSpPr/>
                      <wps:spPr>
                        <a:xfrm>
                          <a:off x="2868295" y="3982085"/>
                          <a:ext cx="114300" cy="332105"/>
                        </a:xfrm>
                        <a:prstGeom prst="downArrow">
                          <a:avLst/>
                        </a:prstGeom>
                        <a:noFill/>
                        <a:ln w="12700" cmpd="sng">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27.6pt;margin-top:17.3pt;height:26.15pt;width:9pt;z-index:482878464;v-text-anchor:middle;mso-width-relative:page;mso-height-relative:page;" filled="f" stroked="t" coordsize="21600,21600" o:gfxdata="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WAAAAZHJzL1BLAQIUABQAAAAIAIdO4kCI31ab1wAAAAkBAAAPAAAAAAAAAAEAIAAAADgA&#10;AABkcnMvZG93bnJldi54bWxQSwECFAAUAAAACACHTuJAp0VDZ2YCAACTBAAADgAAAAAAAAABACAA&#10;AAA8AQAAZHJzL2Uyb0RvYy54bWxQSwUGAAAAAAYABgBZAQAAFAYAAAAA&#10;" adj="17883,5400">
                <v:fill on="f" focussize="0,0"/>
                <v:stroke weight="1pt" color="#000000 [3213]" miterlimit="8" joinstyle="miter" dashstyle="1 1"/>
                <v:imagedata o:title=""/>
                <o:lock v:ext="edit" aspectratio="f"/>
              </v:shape>
            </w:pict>
          </mc:Fallback>
        </mc:AlternateContent>
      </w:r>
    </w:p>
    <w:p>
      <w:pPr>
        <w:ind w:firstLine="420"/>
        <w:rPr>
          <w:rFonts w:hint="default" w:ascii="Arial" w:hAnsi="Arial" w:cs="Arial"/>
          <w:color w:val="auto"/>
          <w:szCs w:val="21"/>
          <w:shd w:val="clear" w:color="auto" w:fill="FFFFFF"/>
        </w:rPr>
      </w:pPr>
    </w:p>
    <w:p>
      <w:pPr>
        <w:ind w:firstLine="420"/>
        <w:rPr>
          <w:rFonts w:hint="default" w:ascii="Arial" w:hAnsi="Arial" w:cs="Arial"/>
          <w:color w:val="auto"/>
          <w:szCs w:val="21"/>
          <w:shd w:val="clear" w:color="auto" w:fill="FFFFFF"/>
        </w:rPr>
      </w:pPr>
    </w:p>
    <w:p>
      <w:pPr>
        <w:ind w:firstLine="420"/>
        <w:rPr>
          <w:rFonts w:hint="default" w:ascii="Arial" w:hAnsi="Arial" w:cs="Arial"/>
          <w:color w:val="auto"/>
          <w:szCs w:val="21"/>
          <w:shd w:val="clear" w:color="auto" w:fill="FFFFFF"/>
        </w:rPr>
      </w:pPr>
    </w:p>
    <w:p>
      <w:pPr>
        <w:ind w:firstLine="420"/>
        <w:rPr>
          <w:rFonts w:hint="default" w:ascii="Arial" w:hAnsi="Arial" w:cs="Arial"/>
          <w:color w:val="auto"/>
          <w:szCs w:val="21"/>
          <w:shd w:val="clear" w:color="auto" w:fill="FFFFFF"/>
        </w:rPr>
      </w:pPr>
    </w:p>
    <w:p>
      <w:pPr>
        <w:ind w:firstLine="420"/>
        <w:rPr>
          <w:rFonts w:hint="default" w:ascii="Arial" w:hAnsi="Arial" w:cs="Arial"/>
          <w:color w:val="auto"/>
          <w:szCs w:val="21"/>
          <w:shd w:val="clear" w:color="auto" w:fill="FFFFFF"/>
        </w:rPr>
      </w:pPr>
    </w:p>
    <w:p>
      <w:pPr>
        <w:ind w:firstLine="420"/>
        <w:rPr>
          <w:rFonts w:hint="default" w:ascii="Arial" w:hAnsi="Arial" w:cs="Arial"/>
          <w:color w:val="auto"/>
          <w:szCs w:val="21"/>
          <w:shd w:val="clear" w:color="auto" w:fill="FFFFFF"/>
        </w:rPr>
      </w:pPr>
    </w:p>
    <w:p>
      <w:pPr>
        <w:ind w:firstLine="420"/>
        <w:rPr>
          <w:rFonts w:hint="default" w:ascii="Arial" w:hAnsi="Arial" w:cs="Arial"/>
          <w:color w:val="auto"/>
          <w:szCs w:val="21"/>
          <w:shd w:val="clear" w:color="auto" w:fill="FFFFFF"/>
        </w:rPr>
      </w:pPr>
    </w:p>
    <w:p>
      <w:pPr>
        <w:ind w:firstLine="420"/>
        <w:rPr>
          <w:rFonts w:hint="default" w:ascii="Arial" w:hAnsi="Arial" w:cs="Arial"/>
          <w:color w:val="auto"/>
          <w:szCs w:val="21"/>
          <w:shd w:val="clear" w:color="auto" w:fill="FFFFFF"/>
        </w:rPr>
      </w:pPr>
    </w:p>
    <w:p>
      <w:pPr>
        <w:ind w:firstLine="420"/>
        <w:rPr>
          <w:rFonts w:hint="default" w:ascii="Arial" w:hAnsi="Arial" w:cs="Arial"/>
          <w:color w:val="auto"/>
          <w:szCs w:val="21"/>
          <w:shd w:val="clear" w:color="auto" w:fill="FFFFFF"/>
        </w:rPr>
      </w:pPr>
    </w:p>
    <w:p>
      <w:pPr>
        <w:ind w:firstLine="420"/>
        <w:rPr>
          <w:rFonts w:hint="default" w:ascii="Arial" w:hAnsi="Arial" w:cs="Arial"/>
          <w:color w:val="auto"/>
          <w:szCs w:val="21"/>
          <w:shd w:val="clear" w:color="auto" w:fill="FFFFFF"/>
        </w:rPr>
      </w:pPr>
    </w:p>
    <w:p>
      <w:pPr>
        <w:ind w:firstLine="420"/>
        <w:rPr>
          <w:rFonts w:hint="default" w:ascii="Arial" w:hAnsi="Arial" w:cs="Arial"/>
          <w:color w:val="auto"/>
          <w:szCs w:val="21"/>
          <w:shd w:val="clear" w:color="auto" w:fill="FFFFFF"/>
        </w:rPr>
      </w:pPr>
    </w:p>
    <w:p>
      <w:pPr>
        <w:ind w:firstLine="420"/>
        <w:rPr>
          <w:rFonts w:hint="default" w:ascii="Arial" w:hAnsi="Arial" w:cs="Arial"/>
          <w:color w:val="auto"/>
          <w:szCs w:val="21"/>
          <w:shd w:val="clear" w:color="auto" w:fill="FFFFFF"/>
        </w:rPr>
      </w:pPr>
    </w:p>
    <w:p>
      <w:pPr>
        <w:ind w:firstLine="420"/>
        <w:rPr>
          <w:rFonts w:hint="default" w:ascii="Arial" w:hAnsi="Arial" w:cs="Arial"/>
          <w:b/>
          <w:bCs/>
          <w:color w:val="auto"/>
          <w:szCs w:val="21"/>
          <w:shd w:val="clear" w:color="auto" w:fill="FFFFFF"/>
        </w:rPr>
      </w:pPr>
    </w:p>
    <w:p>
      <w:pPr>
        <w:ind w:firstLine="420"/>
        <w:rPr>
          <w:rFonts w:hint="default" w:ascii="Arial" w:hAnsi="Arial" w:cs="Arial"/>
          <w:color w:val="auto"/>
          <w:szCs w:val="21"/>
          <w:shd w:val="clear" w:color="auto" w:fill="FFFFFF"/>
        </w:rPr>
      </w:pPr>
    </w:p>
    <w:p>
      <w:pPr>
        <w:ind w:firstLine="420"/>
        <w:rPr>
          <w:rFonts w:hint="default" w:ascii="Arial" w:hAnsi="Arial" w:cs="Arial"/>
          <w:color w:val="auto"/>
          <w:szCs w:val="21"/>
          <w:shd w:val="clear" w:color="auto" w:fill="FFFFFF"/>
        </w:rPr>
      </w:pPr>
    </w:p>
    <w:p>
      <w:pPr>
        <w:ind w:firstLine="420"/>
        <w:rPr>
          <w:rFonts w:hint="default" w:ascii="Arial" w:hAnsi="Arial" w:cs="Arial"/>
          <w:color w:val="auto"/>
          <w:szCs w:val="21"/>
          <w:shd w:val="clear" w:color="auto" w:fill="FFFFFF"/>
        </w:rPr>
      </w:pPr>
    </w:p>
    <w:p>
      <w:pPr>
        <w:ind w:firstLine="420"/>
        <w:rPr>
          <w:rFonts w:hint="default" w:ascii="Arial" w:hAnsi="Arial" w:cs="Arial"/>
          <w:color w:val="auto"/>
          <w:szCs w:val="21"/>
          <w:shd w:val="clear" w:color="auto" w:fill="FFFFFF"/>
        </w:rPr>
      </w:pPr>
    </w:p>
    <w:p>
      <w:pPr>
        <w:ind w:firstLine="420"/>
        <w:rPr>
          <w:rFonts w:hint="default" w:ascii="Arial" w:hAnsi="Arial" w:cs="Arial"/>
          <w:color w:val="auto"/>
          <w:szCs w:val="21"/>
          <w:shd w:val="clear" w:color="auto" w:fill="FFFFFF"/>
        </w:rPr>
      </w:pPr>
    </w:p>
    <w:p>
      <w:pPr>
        <w:ind w:firstLine="420"/>
        <w:rPr>
          <w:rFonts w:hint="default" w:ascii="Arial" w:hAnsi="Arial" w:cs="Arial"/>
          <w:color w:val="auto"/>
          <w:szCs w:val="21"/>
          <w:shd w:val="clear" w:color="auto" w:fill="FFFFFF"/>
        </w:rPr>
      </w:pPr>
    </w:p>
    <w:p>
      <w:pPr>
        <w:ind w:firstLine="420"/>
        <w:rPr>
          <w:rFonts w:hint="default" w:ascii="Arial" w:hAnsi="Arial" w:cs="Arial"/>
          <w:color w:val="auto"/>
          <w:szCs w:val="21"/>
          <w:shd w:val="clear" w:color="auto" w:fill="FFFFFF"/>
        </w:rPr>
      </w:pPr>
    </w:p>
    <w:p>
      <w:pPr>
        <w:ind w:firstLine="420"/>
        <w:jc w:val="center"/>
        <w:rPr>
          <w:rFonts w:hint="default"/>
          <w:lang w:eastAsia="zh-CN"/>
        </w:rPr>
      </w:pPr>
      <w:r>
        <w:rPr>
          <w:rFonts w:hint="eastAsia" w:ascii="Arial" w:hAnsi="Arial" w:cs="Arial"/>
          <w:color w:val="auto"/>
          <w:szCs w:val="21"/>
          <w:shd w:val="clear" w:color="auto" w:fill="FFFFFF"/>
          <w:lang w:eastAsia="zh-CN"/>
        </w:rPr>
        <w:t>图</w:t>
      </w:r>
      <w:r>
        <w:rPr>
          <w:rFonts w:hint="default" w:ascii="Arial" w:hAnsi="Arial" w:cs="Arial"/>
          <w:color w:val="auto"/>
          <w:szCs w:val="21"/>
          <w:shd w:val="clear" w:color="auto" w:fill="FFFFFF"/>
          <w:lang w:eastAsia="zh-CN"/>
        </w:rPr>
        <w:t>24</w:t>
      </w:r>
      <w:r>
        <w:rPr>
          <w:rFonts w:hint="eastAsia" w:ascii="Arial" w:hAnsi="Arial" w:cs="Arial"/>
          <w:color w:val="auto"/>
          <w:szCs w:val="21"/>
          <w:shd w:val="clear" w:color="auto" w:fill="FFFFFF"/>
          <w:lang w:val="en-US" w:eastAsia="zh-CN"/>
        </w:rPr>
        <w:t xml:space="preserve">  </w:t>
      </w:r>
      <w:r>
        <w:rPr>
          <w:rFonts w:hint="eastAsia"/>
          <w:lang w:val="en-US" w:eastAsia="zh-CN"/>
        </w:rPr>
        <w:t>路由映射</w:t>
      </w:r>
      <w:r>
        <w:rPr>
          <w:rFonts w:hint="default"/>
          <w:lang w:eastAsia="zh-CN"/>
        </w:rPr>
        <w:t>的功能模块</w:t>
      </w:r>
    </w:p>
    <w:p>
      <w:pPr>
        <w:ind w:firstLine="420"/>
        <w:jc w:val="center"/>
        <w:rPr>
          <w:rFonts w:hint="eastAsia"/>
          <w:lang w:val="en-US" w:eastAsia="zh-CN"/>
        </w:rPr>
      </w:pPr>
    </w:p>
    <w:p>
      <w:pPr>
        <w:keepNext w:val="0"/>
        <w:keepLines w:val="0"/>
        <w:pageBreakBefore w:val="0"/>
        <w:kinsoku/>
        <w:wordWrap/>
        <w:overflowPunct/>
        <w:topLinePunct w:val="0"/>
        <w:bidi w:val="0"/>
        <w:snapToGrid/>
        <w:spacing w:line="360" w:lineRule="atLeast"/>
        <w:ind w:right="0" w:rightChars="0" w:firstLine="420"/>
        <w:textAlignment w:val="auto"/>
        <w:rPr>
          <w:rFonts w:hint="default"/>
          <w:color w:val="auto"/>
        </w:rPr>
      </w:pPr>
      <w:r>
        <w:rPr>
          <w:rFonts w:hint="default"/>
          <w:color w:val="auto"/>
        </w:rPr>
        <w:t>1、核心模块：</w:t>
      </w:r>
      <w:r>
        <w:rPr>
          <w:rFonts w:hint="default"/>
          <w:color w:val="auto"/>
          <w:lang w:eastAsia="zh-CN"/>
        </w:rPr>
        <w:t>对应于上面架构图的</w:t>
      </w:r>
      <w:r>
        <w:rPr>
          <w:rFonts w:hint="default"/>
          <w:color w:val="auto"/>
          <w:lang w:val="en-US" w:eastAsia="zh-CN"/>
        </w:rPr>
        <w:t>Core。</w:t>
      </w:r>
      <w:r>
        <w:rPr>
          <w:rFonts w:hint="eastAsia"/>
          <w:color w:val="auto"/>
          <w:lang w:val="en-US" w:eastAsia="zh-CN"/>
        </w:rPr>
        <w:t>用来接收</w:t>
      </w:r>
      <w:r>
        <w:rPr>
          <w:rFonts w:hint="default"/>
          <w:color w:val="auto"/>
        </w:rPr>
        <w:t>请求然后通过 pre、route、post 三个主要类型的过滤器。</w:t>
      </w:r>
      <w:r>
        <w:rPr>
          <w:rFonts w:hint="eastAsia"/>
          <w:color w:val="auto"/>
          <w:lang w:eastAsia="zh-CN"/>
        </w:rPr>
        <w:t>其中</w:t>
      </w:r>
      <w:r>
        <w:rPr>
          <w:rFonts w:hint="default"/>
          <w:color w:val="auto"/>
        </w:rPr>
        <w:t>还有另外</w:t>
      </w:r>
      <w:r>
        <w:rPr>
          <w:rFonts w:hint="eastAsia"/>
          <w:color w:val="auto"/>
          <w:lang w:eastAsia="zh-CN"/>
        </w:rPr>
        <w:t>两个</w:t>
      </w:r>
      <w:r>
        <w:rPr>
          <w:rFonts w:hint="default"/>
          <w:color w:val="auto"/>
        </w:rPr>
        <w:t>上图中没有展现，就是 error 和 custom 类型。error 是处理异常时的处理动作，custom 是自定义处理请求的过滤流程。上面各个过滤器之间是通过 RequestContex</w:t>
      </w:r>
      <w:r>
        <w:rPr>
          <w:rFonts w:hint="eastAsia"/>
          <w:color w:val="auto"/>
          <w:lang w:val="en-US" w:eastAsia="zh-CN"/>
        </w:rPr>
        <w:t>t</w:t>
      </w:r>
      <w:r>
        <w:rPr>
          <w:rFonts w:hint="default"/>
          <w:color w:val="auto"/>
        </w:rPr>
        <w:t>来做上下文传递的。FilterRunner 组织了各种类型的过滤器的执行逻辑。</w:t>
      </w:r>
    </w:p>
    <w:p>
      <w:pPr>
        <w:keepNext w:val="0"/>
        <w:keepLines w:val="0"/>
        <w:pageBreakBefore w:val="0"/>
        <w:kinsoku/>
        <w:wordWrap/>
        <w:overflowPunct/>
        <w:topLinePunct w:val="0"/>
        <w:bidi w:val="0"/>
        <w:snapToGrid/>
        <w:spacing w:line="360" w:lineRule="atLeast"/>
        <w:ind w:right="0" w:rightChars="0" w:firstLine="420"/>
        <w:textAlignment w:val="auto"/>
        <w:rPr>
          <w:rFonts w:ascii="Arial" w:hAnsi="Arial" w:cs="Arial"/>
          <w:color w:val="auto"/>
          <w:szCs w:val="21"/>
          <w:shd w:val="clear" w:color="auto" w:fill="FFFFFF"/>
        </w:rPr>
      </w:pPr>
      <w:r>
        <w:rPr>
          <w:rFonts w:hint="eastAsia"/>
          <w:color w:val="auto"/>
        </w:rPr>
        <w:t>Filter是</w:t>
      </w:r>
      <w:r>
        <w:rPr>
          <w:rFonts w:hint="default"/>
          <w:color w:val="auto"/>
        </w:rPr>
        <w:t>路由映射</w:t>
      </w:r>
      <w:r>
        <w:rPr>
          <w:rFonts w:hint="eastAsia"/>
          <w:color w:val="auto"/>
        </w:rPr>
        <w:t>的核心，用来实现对外服务的控制。</w:t>
      </w:r>
      <w:r>
        <w:rPr>
          <w:rFonts w:hint="default" w:ascii="Arial" w:hAnsi="Arial" w:cs="Arial"/>
          <w:color w:val="auto"/>
          <w:szCs w:val="21"/>
          <w:shd w:val="clear" w:color="auto" w:fill="FFFFFF"/>
        </w:rPr>
        <w:t>路由映射</w:t>
      </w:r>
      <w:r>
        <w:rPr>
          <w:rFonts w:hint="eastAsia" w:ascii="Arial" w:hAnsi="Arial" w:cs="Arial"/>
          <w:color w:val="auto"/>
          <w:szCs w:val="21"/>
          <w:shd w:val="clear" w:color="auto" w:fill="FFFFFF"/>
        </w:rPr>
        <w:t>大部分功能都是通过过滤器来实现的，这些过滤器类型对应于请求的典型生命周期。</w:t>
      </w:r>
      <w:r>
        <w:rPr>
          <w:rFonts w:ascii="Arial" w:hAnsi="Arial" w:cs="Arial"/>
          <w:color w:val="auto"/>
          <w:szCs w:val="21"/>
          <w:shd w:val="clear" w:color="auto" w:fill="FFFFFF"/>
        </w:rPr>
        <w:t>具体如下： </w:t>
      </w:r>
    </w:p>
    <w:p>
      <w:pPr>
        <w:pStyle w:val="89"/>
        <w:keepNext w:val="0"/>
        <w:keepLines w:val="0"/>
        <w:pageBreakBefore w:val="0"/>
        <w:numPr>
          <w:ilvl w:val="0"/>
          <w:numId w:val="13"/>
        </w:numPr>
        <w:kinsoku/>
        <w:wordWrap/>
        <w:overflowPunct/>
        <w:topLinePunct w:val="0"/>
        <w:bidi w:val="0"/>
        <w:snapToGrid/>
        <w:spacing w:line="360" w:lineRule="atLeast"/>
        <w:ind w:right="0" w:rightChars="0" w:firstLineChars="0"/>
        <w:textAlignment w:val="auto"/>
        <w:rPr>
          <w:color w:val="auto"/>
        </w:rPr>
      </w:pPr>
      <w:r>
        <w:rPr>
          <w:rFonts w:hint="eastAsia"/>
          <w:color w:val="auto"/>
        </w:rPr>
        <w:t>PRE： 这种过滤器在请求被路由之前调用。我们可利用这种过滤器实现身份验证、在集群中选择请求的微服务、记录调试信息等。</w:t>
      </w:r>
    </w:p>
    <w:p>
      <w:pPr>
        <w:pStyle w:val="89"/>
        <w:keepNext w:val="0"/>
        <w:keepLines w:val="0"/>
        <w:pageBreakBefore w:val="0"/>
        <w:numPr>
          <w:ilvl w:val="0"/>
          <w:numId w:val="13"/>
        </w:numPr>
        <w:kinsoku/>
        <w:wordWrap/>
        <w:overflowPunct/>
        <w:topLinePunct w:val="0"/>
        <w:bidi w:val="0"/>
        <w:snapToGrid/>
        <w:spacing w:line="360" w:lineRule="atLeast"/>
        <w:ind w:right="0" w:rightChars="0" w:firstLineChars="0"/>
        <w:textAlignment w:val="auto"/>
      </w:pPr>
      <w:r>
        <w:rPr>
          <w:rFonts w:hint="eastAsia"/>
        </w:rPr>
        <w:t>ROUTING：这种过滤器将请求路由到微服务。这种过滤器用于构建发送给微服务的请求，并使用</w:t>
      </w:r>
      <w:r>
        <w:rPr>
          <w:rFonts w:hint="default"/>
        </w:rPr>
        <w:t>HTTP客户端</w:t>
      </w:r>
      <w:r>
        <w:rPr>
          <w:rFonts w:hint="eastAsia"/>
        </w:rPr>
        <w:t>或</w:t>
      </w:r>
      <w:r>
        <w:rPr>
          <w:rFonts w:hint="default"/>
        </w:rPr>
        <w:t>负载均衡组件</w:t>
      </w:r>
      <w:r>
        <w:rPr>
          <w:rFonts w:hint="eastAsia"/>
        </w:rPr>
        <w:t>请求微服务。</w:t>
      </w:r>
    </w:p>
    <w:p>
      <w:pPr>
        <w:pStyle w:val="89"/>
        <w:keepNext w:val="0"/>
        <w:keepLines w:val="0"/>
        <w:pageBreakBefore w:val="0"/>
        <w:numPr>
          <w:ilvl w:val="0"/>
          <w:numId w:val="13"/>
        </w:numPr>
        <w:kinsoku/>
        <w:wordWrap/>
        <w:overflowPunct/>
        <w:topLinePunct w:val="0"/>
        <w:bidi w:val="0"/>
        <w:snapToGrid/>
        <w:spacing w:line="360" w:lineRule="atLeast"/>
        <w:ind w:right="0" w:rightChars="0" w:firstLineChars="0"/>
        <w:textAlignment w:val="auto"/>
      </w:pPr>
      <w:r>
        <w:rPr>
          <w:rFonts w:hint="eastAsia"/>
        </w:rPr>
        <w:t>POST：这种过滤器在路由到微服务以后执行。这种过滤器可用来为响应添加标准的HTTP Header、收集统计信息和指标、将响应从微服务发送给客户端等。</w:t>
      </w:r>
    </w:p>
    <w:p>
      <w:pPr>
        <w:pStyle w:val="89"/>
        <w:keepNext w:val="0"/>
        <w:keepLines w:val="0"/>
        <w:pageBreakBefore w:val="0"/>
        <w:numPr>
          <w:ilvl w:val="0"/>
          <w:numId w:val="13"/>
        </w:numPr>
        <w:kinsoku/>
        <w:wordWrap/>
        <w:overflowPunct/>
        <w:topLinePunct w:val="0"/>
        <w:bidi w:val="0"/>
        <w:snapToGrid/>
        <w:spacing w:line="360" w:lineRule="atLeast"/>
        <w:ind w:right="0" w:rightChars="0" w:firstLineChars="0"/>
        <w:textAlignment w:val="auto"/>
      </w:pPr>
      <w:r>
        <w:rPr>
          <w:rFonts w:hint="eastAsia"/>
        </w:rPr>
        <w:t>ERROR：在其他阶段发生错误时执行该过滤器。 除了默认的过滤器类型，</w:t>
      </w:r>
      <w:r>
        <w:rPr>
          <w:rFonts w:hint="default"/>
        </w:rPr>
        <w:t>路由映射</w:t>
      </w:r>
      <w:r>
        <w:rPr>
          <w:rFonts w:hint="eastAsia"/>
        </w:rPr>
        <w:t>还允许我们创建自定义的过滤器类型。例如，我们可以定制一种STATIC类型的过滤器，直接在</w:t>
      </w:r>
      <w:r>
        <w:rPr>
          <w:rFonts w:hint="default"/>
        </w:rPr>
        <w:t>路由映射</w:t>
      </w:r>
      <w:r>
        <w:rPr>
          <w:rFonts w:hint="eastAsia"/>
        </w:rPr>
        <w:t>中生成响应，而不将请求转发到后端的微服务。</w:t>
      </w:r>
    </w:p>
    <w:p>
      <w:pPr>
        <w:keepNext w:val="0"/>
        <w:keepLines w:val="0"/>
        <w:pageBreakBefore w:val="0"/>
        <w:kinsoku/>
        <w:wordWrap/>
        <w:overflowPunct/>
        <w:topLinePunct w:val="0"/>
        <w:bidi w:val="0"/>
        <w:snapToGrid/>
        <w:spacing w:line="360" w:lineRule="atLeast"/>
        <w:ind w:right="0" w:rightChars="0" w:firstLine="420"/>
        <w:textAlignment w:val="auto"/>
        <w:rPr>
          <w:rFonts w:hint="default"/>
          <w:color w:val="auto"/>
        </w:rPr>
      </w:pPr>
      <w:r>
        <w:rPr>
          <w:rFonts w:hint="default"/>
          <w:color w:val="auto"/>
        </w:rPr>
        <w:t>2、过滤器加载模块：这个模块主要是给Core 模块的FilterRunner 提供服务的，也就是提供编译好的Filter组件。其中的FilterFileManager 是以轮询的方式，不断的从包含groovy 脚本的目录中加载文件，提供给 FilterLoader 编译和管理。</w:t>
      </w:r>
    </w:p>
    <w:p>
      <w:pPr>
        <w:keepNext w:val="0"/>
        <w:keepLines w:val="0"/>
        <w:pageBreakBefore w:val="0"/>
        <w:kinsoku/>
        <w:wordWrap/>
        <w:overflowPunct/>
        <w:topLinePunct w:val="0"/>
        <w:bidi w:val="0"/>
        <w:snapToGrid/>
        <w:spacing w:line="360" w:lineRule="atLeast"/>
        <w:ind w:right="0" w:rightChars="0" w:firstLine="420"/>
        <w:textAlignment w:val="auto"/>
      </w:pPr>
      <w:r>
        <w:rPr>
          <w:rFonts w:hint="default"/>
          <w:color w:val="auto"/>
        </w:rPr>
        <w:t>3、过滤器管理模块：这个模块需要对其做定制开发，从而适应不同的业务需求。</w:t>
      </w:r>
    </w:p>
    <w:p>
      <w:pPr>
        <w:pStyle w:val="6"/>
        <w:ind w:left="864" w:leftChars="0" w:hanging="864" w:firstLineChars="0"/>
        <w:rPr>
          <w:rFonts w:hint="default"/>
          <w:lang w:eastAsia="zh-CN"/>
        </w:rPr>
      </w:pPr>
      <w:r>
        <w:rPr>
          <w:rFonts w:hint="default"/>
          <w:lang w:eastAsia="zh-CN"/>
        </w:rPr>
        <w:t>安全管理</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mc:AlternateContent>
          <mc:Choice Requires="wpc">
            <w:drawing>
              <wp:anchor distT="0" distB="0" distL="114300" distR="114300" simplePos="0" relativeHeight="256186368" behindDoc="0" locked="0" layoutInCell="1" allowOverlap="1">
                <wp:simplePos x="0" y="0"/>
                <wp:positionH relativeFrom="margin">
                  <wp:posOffset>-276225</wp:posOffset>
                </wp:positionH>
                <wp:positionV relativeFrom="paragraph">
                  <wp:posOffset>1087755</wp:posOffset>
                </wp:positionV>
                <wp:extent cx="6229350" cy="3056255"/>
                <wp:effectExtent l="0" t="0" r="18415" b="0"/>
                <wp:wrapTopAndBottom/>
                <wp:docPr id="70" name="画布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文本框 24"/>
                        <wps:cNvSpPr txBox="1"/>
                        <wps:spPr>
                          <a:xfrm>
                            <a:off x="1256325" y="1770675"/>
                            <a:ext cx="1076325" cy="542925"/>
                          </a:xfrm>
                          <a:prstGeom prst="rect">
                            <a:avLst/>
                          </a:prstGeom>
                          <a:solidFill>
                            <a:schemeClr val="lt1"/>
                          </a:solidFill>
                          <a:ln w="6350">
                            <a:solidFill>
                              <a:schemeClr val="bg1"/>
                            </a:solidFill>
                          </a:ln>
                        </wps:spPr>
                        <wps:txbx>
                          <w:txbxContent>
                            <w:p>
                              <w:pPr>
                                <w:pStyle w:val="27"/>
                                <w:spacing w:beforeAutospacing="0" w:afterAutospacing="0" w:line="360" w:lineRule="exact"/>
                                <w:ind w:firstLine="360"/>
                                <w:jc w:val="both"/>
                                <w:rPr>
                                  <w:sz w:val="24"/>
                                  <w:szCs w:val="24"/>
                                </w:rPr>
                              </w:pPr>
                              <w:r>
                                <w:rPr>
                                  <w:rFonts w:hint="eastAsia"/>
                                  <w:sz w:val="18"/>
                                  <w:szCs w:val="18"/>
                                </w:rPr>
                                <w:t>调用服务</w:t>
                              </w:r>
                            </w:p>
                          </w:txbxContent>
                        </wps:txbx>
                        <wps:bodyPr rot="0" spcFirstLastPara="0" vert="horz" wrap="square" lIns="91440" tIns="45720" rIns="91440" bIns="45720" numCol="1" spcCol="0" rtlCol="0" fromWordArt="0" anchor="t" anchorCtr="0" forceAA="0" compatLnSpc="1">
                          <a:noAutofit/>
                        </wps:bodyPr>
                      </wps:wsp>
                      <wps:wsp>
                        <wps:cNvPr id="75" name="文本框 24"/>
                        <wps:cNvSpPr txBox="1"/>
                        <wps:spPr>
                          <a:xfrm>
                            <a:off x="4086225" y="1685924"/>
                            <a:ext cx="1076325" cy="542925"/>
                          </a:xfrm>
                          <a:prstGeom prst="rect">
                            <a:avLst/>
                          </a:prstGeom>
                          <a:solidFill>
                            <a:schemeClr val="lt1"/>
                          </a:solidFill>
                          <a:ln w="6350">
                            <a:solidFill>
                              <a:schemeClr val="bg1"/>
                            </a:solidFill>
                          </a:ln>
                        </wps:spPr>
                        <wps:txbx>
                          <w:txbxContent>
                            <w:p>
                              <w:pPr>
                                <w:ind w:firstLine="360"/>
                                <w:rPr>
                                  <w:sz w:val="16"/>
                                </w:rPr>
                              </w:pPr>
                              <w:r>
                                <w:rPr>
                                  <w:rFonts w:hint="eastAsia"/>
                                  <w:sz w:val="18"/>
                                </w:rPr>
                                <w:t>调用服务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6" name="直接箭头连接符 7"/>
                        <wps:cNvCnPr/>
                        <wps:spPr>
                          <a:xfrm flipV="1">
                            <a:off x="990600" y="1483360"/>
                            <a:ext cx="1563370" cy="2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流程图: 过程 12"/>
                        <wps:cNvSpPr/>
                        <wps:spPr>
                          <a:xfrm>
                            <a:off x="2705100" y="314325"/>
                            <a:ext cx="1057275" cy="25336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315" w:firstLineChars="150"/>
                                <w:jc w:val="left"/>
                              </w:pPr>
                              <w:r>
                                <w:t>服务网关</w:t>
                              </w:r>
                            </w:p>
                            <w:p>
                              <w:pPr>
                                <w:ind w:firstLine="420"/>
                                <w:jc w:val="center"/>
                              </w:pPr>
                            </w:p>
                            <w:p>
                              <w:pPr>
                                <w:ind w:firstLine="420"/>
                                <w:jc w:val="center"/>
                              </w:pPr>
                            </w:p>
                            <w:p>
                              <w:pPr>
                                <w:ind w:firstLine="420"/>
                                <w:jc w:val="center"/>
                              </w:pPr>
                            </w:p>
                            <w:p>
                              <w:pPr>
                                <w:ind w:firstLine="420"/>
                                <w:jc w:val="center"/>
                              </w:pPr>
                            </w:p>
                            <w:p>
                              <w:pPr>
                                <w:ind w:firstLine="420"/>
                                <w:jc w:val="center"/>
                              </w:pPr>
                            </w:p>
                            <w:p>
                              <w:pPr>
                                <w:ind w:firstLine="420"/>
                                <w:jc w:val="center"/>
                              </w:pPr>
                            </w:p>
                            <w:p>
                              <w:pPr>
                                <w:ind w:firstLine="420"/>
                                <w:jc w:val="center"/>
                              </w:pPr>
                            </w:p>
                            <w:p>
                              <w:pPr>
                                <w:ind w:firstLine="420"/>
                                <w:jc w:val="center"/>
                              </w:pPr>
                            </w:p>
                            <w:p>
                              <w:pPr>
                                <w:ind w:firstLine="42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8" name="流程图: 可选过程 13"/>
                        <wps:cNvSpPr/>
                        <wps:spPr>
                          <a:xfrm>
                            <a:off x="2847975" y="733425"/>
                            <a:ext cx="790575" cy="196215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pPr>
                                <w:ind w:firstLine="420"/>
                                <w:jc w:val="left"/>
                              </w:pPr>
                              <w:r>
                                <w:rPr>
                                  <w:rFonts w:hint="eastAsia"/>
                                </w:rPr>
                                <w:t>拦</w:t>
                              </w:r>
                            </w:p>
                            <w:p>
                              <w:pPr>
                                <w:ind w:firstLine="420"/>
                                <w:jc w:val="left"/>
                              </w:pPr>
                              <w:r>
                                <w:rPr>
                                  <w:rFonts w:hint="eastAsia"/>
                                </w:rPr>
                                <w:t>截</w:t>
                              </w:r>
                            </w:p>
                            <w:p>
                              <w:pPr>
                                <w:ind w:firstLine="420"/>
                                <w:jc w:val="left"/>
                              </w:pPr>
                              <w:r>
                                <w:rPr>
                                  <w:rFonts w:hint="eastAsia"/>
                                </w:rPr>
                                <w:t>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9" name="矩形 14"/>
                        <wps:cNvSpPr/>
                        <wps:spPr>
                          <a:xfrm>
                            <a:off x="990600" y="1095375"/>
                            <a:ext cx="1695450" cy="342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ind w:firstLine="420"/>
                                <w:jc w:val="center"/>
                              </w:pPr>
                              <w:r>
                                <w:rPr>
                                  <w:rFonts w:hint="eastAsia"/>
                                </w:rPr>
                                <w:t>请求（包含</w:t>
                              </w:r>
                              <w:r>
                                <w:t>token</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椭圆 15"/>
                        <wps:cNvSpPr/>
                        <wps:spPr>
                          <a:xfrm>
                            <a:off x="5381625" y="713105"/>
                            <a:ext cx="847725" cy="1695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pPr>
                              <w:r>
                                <w:rPr>
                                  <w:rFonts w:hint="eastAsia"/>
                                </w:rPr>
                                <w:t>服务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直接箭头连接符 17"/>
                        <wps:cNvCnPr/>
                        <wps:spPr>
                          <a:xfrm>
                            <a:off x="3762375" y="1362077"/>
                            <a:ext cx="163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18"/>
                        <wps:cNvCnPr/>
                        <wps:spPr>
                          <a:xfrm flipH="1">
                            <a:off x="3762376" y="1714500"/>
                            <a:ext cx="1609724"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直接箭头连接符 19"/>
                        <wps:cNvCnPr/>
                        <wps:spPr>
                          <a:xfrm flipH="1" flipV="1">
                            <a:off x="990600" y="1885950"/>
                            <a:ext cx="1677035"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文本框 20"/>
                        <wps:cNvSpPr txBox="1"/>
                        <wps:spPr>
                          <a:xfrm>
                            <a:off x="4029074" y="1000125"/>
                            <a:ext cx="1114425" cy="352425"/>
                          </a:xfrm>
                          <a:prstGeom prst="rect">
                            <a:avLst/>
                          </a:prstGeom>
                          <a:solidFill>
                            <a:schemeClr val="lt1"/>
                          </a:solidFill>
                          <a:ln w="6350">
                            <a:noFill/>
                          </a:ln>
                        </wps:spPr>
                        <wps:txbx>
                          <w:txbxContent>
                            <w:p>
                              <w:pPr>
                                <w:ind w:firstLine="0" w:firstLineChars="0"/>
                                <w:rPr>
                                  <w:sz w:val="16"/>
                                </w:rPr>
                              </w:pPr>
                              <w:r>
                                <w:rPr>
                                  <w:rFonts w:hint="eastAsia"/>
                                  <w:sz w:val="16"/>
                                </w:rPr>
                                <w:t>拥有</w:t>
                              </w:r>
                              <w:r>
                                <w:rPr>
                                  <w:sz w:val="16"/>
                                </w:rPr>
                                <w:t>权限，调用服务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9" name="流程图: 可选过程 25"/>
                        <wps:cNvSpPr/>
                        <wps:spPr>
                          <a:xfrm>
                            <a:off x="295274" y="1266825"/>
                            <a:ext cx="619125" cy="83820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right="840" w:firstLine="0" w:firstLineChars="0"/>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1" name="文本框 1"/>
                        <wps:cNvSpPr txBox="1"/>
                        <wps:spPr>
                          <a:xfrm>
                            <a:off x="314324" y="1400175"/>
                            <a:ext cx="590550" cy="619125"/>
                          </a:xfrm>
                          <a:prstGeom prst="rect">
                            <a:avLst/>
                          </a:prstGeom>
                          <a:solidFill>
                            <a:schemeClr val="lt1"/>
                          </a:solidFill>
                          <a:ln w="6350">
                            <a:solidFill>
                              <a:schemeClr val="bg1"/>
                            </a:solidFill>
                          </a:ln>
                        </wps:spPr>
                        <wps:txbx>
                          <w:txbxContent>
                            <w:p>
                              <w:pPr>
                                <w:ind w:firstLine="0" w:firstLineChars="0"/>
                                <w:rPr>
                                  <w:rFonts w:hint="eastAsia"/>
                                </w:rPr>
                              </w:pPr>
                              <w:r>
                                <w:rPr>
                                  <w:rFonts w:hint="eastAsia"/>
                                </w:rPr>
                                <w:t>服务</w:t>
                              </w:r>
                              <w:r>
                                <w:t>消费者</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id="_x0000_s1026" o:spid="_x0000_s1026" o:spt="203" style="position:absolute;left:0pt;margin-left:-21.75pt;margin-top:85.65pt;height:240.65pt;width:490.5pt;mso-position-horizontal-relative:margin;mso-wrap-distance-bottom:0pt;mso-wrap-distance-top:0pt;z-index:256186368;mso-width-relative:page;mso-height-relative:page;" coordsize="6229350,3056255" editas="canvas" o:gfxdata="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">
                <o:lock v:ext="edit" aspectratio="f"/>
                <v:shape id="_x0000_s1026" o:spid="_x0000_s1026" style="position:absolute;left:0;top:0;height:3056255;width:6229350;" filled="f" stroked="f" coordsize="21600,21600" o:gfxdata="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">
                  <v:fill on="f" focussize="0,0"/>
                  <v:stroke on="f"/>
                  <v:imagedata o:title=""/>
                  <o:lock v:ext="edit" aspectratio="t"/>
                </v:shape>
                <v:shape id="文本框 24" o:spid="_x0000_s1026" o:spt="202" type="#_x0000_t202" style="position:absolute;left:1256325;top:1770675;height:542925;width:1076325;" fillcolor="#FFFFFF [3201]" filled="t" stroked="t" coordsize="21600,21600" o:gfxdata="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ESWkpPZAAAACwEAAA8AAAAAAAAAAQAg&#10;AAAAOAAAAGRycy9kb3ducmV2LnhtbFBLAQIUABQAAAAIAIdO4kDWqve6MAIAAEgEAAAOAAAAAAAA&#10;AAEAIAAAAD4BAABkcnMvZTJvRG9jLnhtbFBLBQYAAAAABgAGAFkBAADgBQAAAAA=&#10;">
                  <v:fill on="t" focussize="0,0"/>
                  <v:stroke weight="0.5pt" color="#FFFFFF [3212]" joinstyle="round"/>
                  <v:imagedata o:title=""/>
                  <o:lock v:ext="edit" aspectratio="f"/>
                  <v:textbox>
                    <w:txbxContent>
                      <w:p>
                        <w:pPr>
                          <w:pStyle w:val="27"/>
                          <w:spacing w:beforeAutospacing="0" w:afterAutospacing="0" w:line="360" w:lineRule="exact"/>
                          <w:ind w:firstLine="360"/>
                          <w:jc w:val="both"/>
                          <w:rPr>
                            <w:sz w:val="24"/>
                            <w:szCs w:val="24"/>
                          </w:rPr>
                        </w:pPr>
                        <w:r>
                          <w:rPr>
                            <w:rFonts w:hint="eastAsia"/>
                            <w:sz w:val="18"/>
                            <w:szCs w:val="18"/>
                          </w:rPr>
                          <w:t>调用服务</w:t>
                        </w:r>
                      </w:p>
                    </w:txbxContent>
                  </v:textbox>
                </v:shape>
                <v:shape id="文本框 24" o:spid="_x0000_s1026" o:spt="202" type="#_x0000_t202" style="position:absolute;left:4086225;top:1685924;height:542925;width:1076325;" fillcolor="#FFFFFF [3201]" filled="t" stroked="t" coordsize="21600,21600" o:gfxdata="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ElpKT&#10;2QAAAAsBAAAPAAAAAAAAAAEAIAAAADgAAABkcnMvZG93bnJldi54bWxQSwECFAAUAAAACACHTuJA&#10;hPDu5EMCAAB4BAAADgAAAAAAAAABACAAAAA+AQAAZHJzL2Uyb0RvYy54bWxQSwUGAAAAAAYABgBZ&#10;AQAA8wUAAAAA&#10;">
                  <v:fill on="t" focussize="0,0"/>
                  <v:stroke weight="0.5pt" color="#FFFFFF [3212]" joinstyle="round"/>
                  <v:imagedata o:title=""/>
                  <o:lock v:ext="edit" aspectratio="f"/>
                  <v:textbox>
                    <w:txbxContent>
                      <w:p>
                        <w:pPr>
                          <w:ind w:firstLine="360"/>
                          <w:rPr>
                            <w:sz w:val="16"/>
                          </w:rPr>
                        </w:pPr>
                        <w:r>
                          <w:rPr>
                            <w:rFonts w:hint="eastAsia"/>
                            <w:sz w:val="18"/>
                          </w:rPr>
                          <w:t>调用服务</w:t>
                        </w:r>
                      </w:p>
                    </w:txbxContent>
                  </v:textbox>
                </v:shape>
                <v:shape id="直接箭头连接符 7" o:spid="_x0000_s1026" o:spt="32" type="#_x0000_t32" style="position:absolute;left:990600;top:1483360;flip:y;height:2540;width:1563370;" filled="f" stroked="t" coordsize="21600,21600" o:gfxdata="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OjQJatoAAAAL&#10;AQAADwAAAAAAAAABACAAAAA4AAAAZHJzL2Rvd25yZXYueG1sUEsBAhQAFAAAAAgAh07iQMb1VFsE&#10;AgAArAMAAA4AAAAAAAAAAQAgAAAAPwEAAGRycy9lMm9Eb2MueG1sUEsFBgAAAAAGAAYAWQEAALUF&#10;AAAAAA==&#10;">
                  <v:fill on="f" focussize="0,0"/>
                  <v:stroke weight="0.5pt" color="#4472C4 [3204]" miterlimit="8" joinstyle="miter" endarrow="block"/>
                  <v:imagedata o:title=""/>
                  <o:lock v:ext="edit" aspectratio="f"/>
                </v:shape>
                <v:shape id="流程图: 过程 12" o:spid="_x0000_s1026" o:spt="109" type="#_x0000_t109" style="position:absolute;left:2705100;top:314325;height:2533650;width:1057275;v-text-anchor:middle;" fillcolor="#FFFFFF [3201]" filled="t" stroked="t" coordsize="21600,21600" o:gfxdata="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WAAAAZHJzL1BLAQIUABQAAAAI&#10;AIdO4kDUEcQ22gAAAAsBAAAPAAAAAAAAAAEAIAAAADgAAABkcnMvZG93bnJldi54bWxQSwECFAAU&#10;AAAACACHTuJA81lceoQCAADWBAAADgAAAAAAAAABACAAAAA/AQAAZHJzL2Uyb0RvYy54bWxQSwUG&#10;AAAAAAYABgBZAQAANQYAAAAA&#10;">
                  <v:fill on="t" focussize="0,0"/>
                  <v:stroke weight="1pt" color="#70AD47 [3209]" miterlimit="8" joinstyle="miter"/>
                  <v:imagedata o:title=""/>
                  <o:lock v:ext="edit" aspectratio="f"/>
                  <v:textbox>
                    <w:txbxContent>
                      <w:p>
                        <w:pPr>
                          <w:ind w:left="0" w:leftChars="0" w:firstLine="315" w:firstLineChars="150"/>
                          <w:jc w:val="left"/>
                        </w:pPr>
                        <w:r>
                          <w:t>服务网关</w:t>
                        </w:r>
                      </w:p>
                      <w:p>
                        <w:pPr>
                          <w:ind w:firstLine="420"/>
                          <w:jc w:val="center"/>
                        </w:pPr>
                      </w:p>
                      <w:p>
                        <w:pPr>
                          <w:ind w:firstLine="420"/>
                          <w:jc w:val="center"/>
                        </w:pPr>
                      </w:p>
                      <w:p>
                        <w:pPr>
                          <w:ind w:firstLine="420"/>
                          <w:jc w:val="center"/>
                        </w:pPr>
                      </w:p>
                      <w:p>
                        <w:pPr>
                          <w:ind w:firstLine="420"/>
                          <w:jc w:val="center"/>
                        </w:pPr>
                      </w:p>
                      <w:p>
                        <w:pPr>
                          <w:ind w:firstLine="420"/>
                          <w:jc w:val="center"/>
                        </w:pPr>
                      </w:p>
                      <w:p>
                        <w:pPr>
                          <w:ind w:firstLine="420"/>
                          <w:jc w:val="center"/>
                        </w:pPr>
                      </w:p>
                      <w:p>
                        <w:pPr>
                          <w:ind w:firstLine="420"/>
                          <w:jc w:val="center"/>
                        </w:pPr>
                      </w:p>
                      <w:p>
                        <w:pPr>
                          <w:ind w:firstLine="420"/>
                          <w:jc w:val="center"/>
                        </w:pPr>
                      </w:p>
                      <w:p>
                        <w:pPr>
                          <w:ind w:firstLine="420"/>
                          <w:jc w:val="center"/>
                        </w:pPr>
                      </w:p>
                    </w:txbxContent>
                  </v:textbox>
                </v:shape>
                <v:shape id="流程图: 可选过程 13" o:spid="_x0000_s1026" o:spt="176" type="#_x0000_t176" style="position:absolute;left:2847975;top:733425;height:1962150;width:790575;v-text-anchor:middle;" fillcolor="#FFFFFF [3201]" filled="t" stroked="t" coordsize="21600,21600" o:gfxdata="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BYAAABk&#10;cnMvUEsBAhQAFAAAAAgAh07iQCrIXb/aAAAACwEAAA8AAAAAAAAAAQAgAAAAOAAAAGRycy9kb3du&#10;cmV2LnhtbFBLAQIUABQAAAAIAIdO4kBhld4VkgIAAOQEAAAOAAAAAAAAAAEAIAAAAD8BAABkcnMv&#10;ZTJvRG9jLnhtbFBLBQYAAAAABgAGAFkBAABDBgAAAAA=&#10;">
                  <v:fill on="t" focussize="0,0"/>
                  <v:stroke weight="1pt" color="#70AD47 [3209]" miterlimit="8" joinstyle="miter"/>
                  <v:imagedata o:title=""/>
                  <o:lock v:ext="edit" aspectratio="f"/>
                  <v:textbox>
                    <w:txbxContent>
                      <w:p>
                        <w:pPr>
                          <w:ind w:firstLine="420"/>
                          <w:jc w:val="left"/>
                        </w:pPr>
                        <w:r>
                          <w:rPr>
                            <w:rFonts w:hint="eastAsia"/>
                          </w:rPr>
                          <w:t>拦</w:t>
                        </w:r>
                      </w:p>
                      <w:p>
                        <w:pPr>
                          <w:ind w:firstLine="420"/>
                          <w:jc w:val="left"/>
                        </w:pPr>
                        <w:r>
                          <w:rPr>
                            <w:rFonts w:hint="eastAsia"/>
                          </w:rPr>
                          <w:t>截</w:t>
                        </w:r>
                      </w:p>
                      <w:p>
                        <w:pPr>
                          <w:ind w:firstLine="420"/>
                          <w:jc w:val="left"/>
                        </w:pPr>
                        <w:r>
                          <w:rPr>
                            <w:rFonts w:hint="eastAsia"/>
                          </w:rPr>
                          <w:t>器</w:t>
                        </w:r>
                      </w:p>
                    </w:txbxContent>
                  </v:textbox>
                </v:shape>
                <v:rect id="矩形 14" o:spid="_x0000_s1026" o:spt="1" style="position:absolute;left:990600;top:1095375;height:342900;width:1695450;v-text-anchor:middle;" fillcolor="#FFFFFF [3201]" filled="t" stroked="t" coordsize="21600,21600" o:gfxdata="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AVJJt3ZAAAACwEAAA8AAAAAAAAAAQAgAAAAOAAA&#10;AGRycy9kb3ducmV2LnhtbFBLAQIUABQAAAAIAIdO4kBLQTotYwIAAL4EAAAOAAAAAAAAAAEAIAAA&#10;AD4BAABkcnMvZTJvRG9jLnhtbFBLBQYAAAAABgAGAFkBAAATBgAAAAA=&#10;">
                  <v:fill on="t" focussize="0,0"/>
                  <v:stroke weight="1pt" color="#FFFFFF [3212]" miterlimit="8" joinstyle="miter"/>
                  <v:imagedata o:title=""/>
                  <o:lock v:ext="edit" aspectratio="f"/>
                  <v:textbox>
                    <w:txbxContent>
                      <w:p>
                        <w:pPr>
                          <w:ind w:firstLine="420"/>
                          <w:jc w:val="center"/>
                        </w:pPr>
                        <w:r>
                          <w:rPr>
                            <w:rFonts w:hint="eastAsia"/>
                          </w:rPr>
                          <w:t>请求（包含</w:t>
                        </w:r>
                        <w:r>
                          <w:t>token</w:t>
                        </w:r>
                        <w:r>
                          <w:rPr>
                            <w:rFonts w:hint="eastAsia"/>
                          </w:rPr>
                          <w:t>）</w:t>
                        </w:r>
                      </w:p>
                    </w:txbxContent>
                  </v:textbox>
                </v:rect>
                <v:shape id="椭圆 15" o:spid="_x0000_s1026" o:spt="3" type="#_x0000_t3" style="position:absolute;left:5381625;top:713105;height:1695450;width:847725;v-text-anchor:middle;" fillcolor="#4472C4 [3204]" filled="t" stroked="t" coordsize="21600,21600" o:gfxdata="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HMiP&#10;JdgAAAALAQAADwAAAAAAAAABACAAAAA4AAAAZHJzL2Rvd25yZXYueG1sUEsBAhQAFAAAAAgAh07i&#10;QEqnkdF+AgAA4gQAAA4AAAAAAAAAAQAgAAAAPQEAAGRycy9lMm9Eb2MueG1sUEsFBgAAAAAGAAYA&#10;WQEAAC0GAAAAAA==&#10;">
                  <v:fill on="t" focussize="0,0"/>
                  <v:stroke weight="1pt" color="#2F528F [3204]" miterlimit="8" joinstyle="miter"/>
                  <v:imagedata o:title=""/>
                  <o:lock v:ext="edit" aspectratio="f"/>
                  <v:textbox>
                    <w:txbxContent>
                      <w:p>
                        <w:pPr>
                          <w:ind w:left="0" w:leftChars="0" w:firstLine="0" w:firstLineChars="0"/>
                          <w:jc w:val="center"/>
                        </w:pPr>
                        <w:r>
                          <w:rPr>
                            <w:rFonts w:hint="eastAsia"/>
                          </w:rPr>
                          <w:t>服务</w:t>
                        </w:r>
                      </w:p>
                    </w:txbxContent>
                  </v:textbox>
                </v:shape>
                <v:shape id="直接箭头连接符 17" o:spid="_x0000_s1026" o:spt="32" type="#_x0000_t32" style="position:absolute;left:3762375;top:1362077;height:0;width:1638300;" filled="f" stroked="t" coordsize="21600,21600" o:gfxdata="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CEcKqs2wAAAAsBAAAP&#10;AAAAAAAAAAEAIAAAADgAAABkcnMvZG93bnJldi54bWxQSwECFAAUAAAACACHTuJAOg8W7v8BAACh&#10;AwAADgAAAAAAAAABACAAAABAAQAAZHJzL2Uyb0RvYy54bWxQSwUGAAAAAAYABgBZAQAAsQUAAAAA&#10;">
                  <v:fill on="f" focussize="0,0"/>
                  <v:stroke weight="0.5pt" color="#4472C4 [3204]" miterlimit="8" joinstyle="miter" endarrow="block"/>
                  <v:imagedata o:title=""/>
                  <o:lock v:ext="edit" aspectratio="f"/>
                </v:shape>
                <v:shape id="直接箭头连接符 18" o:spid="_x0000_s1026" o:spt="32" type="#_x0000_t32" style="position:absolute;left:3762376;top:1714500;flip:x;height:9525;width:1609724;" filled="f" stroked="t" coordsize="21600,21600" o:gfxdata="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6NAlq2gAA&#10;AAsBAAAPAAAAAAAAAAEAIAAAADgAAABkcnMvZG93bnJldi54bWxQSwECFAAUAAAACACHTuJAIBa4&#10;GQYCAACuAwAADgAAAAAAAAABACAAAAA/AQAAZHJzL2Uyb0RvYy54bWxQSwUGAAAAAAYABgBZAQAA&#10;twUAAAAA&#10;">
                  <v:fill on="f" focussize="0,0"/>
                  <v:stroke weight="0.5pt" color="#4472C4 [3204]" miterlimit="8" joinstyle="miter" endarrow="block"/>
                  <v:imagedata o:title=""/>
                  <o:lock v:ext="edit" aspectratio="f"/>
                </v:shape>
                <v:shape id="直接箭头连接符 19" o:spid="_x0000_s1026" o:spt="32" type="#_x0000_t32" style="position:absolute;left:990600;top:1885950;flip:x y;height:6350;width:1677035;" filled="f" stroked="t" coordsize="21600,21600" o:gfxdata="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qx2/YtsA&#10;AAALAQAADwAAAAAAAAABACAAAAA4AAAAZHJzL2Rvd25yZXYueG1sUEsBAhQAFAAAAAgAh07iQMNc&#10;uWQGAgAAtwMAAA4AAAAAAAAAAQAgAAAAQAEAAGRycy9lMm9Eb2MueG1sUEsFBgAAAAAGAAYAWQEA&#10;ALgFAAAAAA==&#10;">
                  <v:fill on="f" focussize="0,0"/>
                  <v:stroke weight="0.5pt" color="#4472C4 [3204]" miterlimit="8" joinstyle="miter" endarrow="block"/>
                  <v:imagedata o:title=""/>
                  <o:lock v:ext="edit" aspectratio="f"/>
                </v:shape>
                <v:shape id="文本框 20" o:spid="_x0000_s1026" o:spt="202" type="#_x0000_t202" style="position:absolute;left:4029074;top:1000125;height:352425;width:1114425;" fillcolor="#FFFFFF [3201]" filled="t" stroked="f" coordsize="21600,21600" o:gfxdata="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HKrKaTXAAAACwEA&#10;AA8AAAAAAAAAAQAgAAAAOAAAAGRycy9kb3ducmV2LnhtbFBLAQIUABQAAAAIAIdO4kDJZCAnPgIA&#10;AE8EAAAOAAAAAAAAAAEAIAAAADwBAABkcnMvZTJvRG9jLnhtbFBLBQYAAAAABgAGAFkBAADsBQAA&#10;AAA=&#10;">
                  <v:fill on="t" focussize="0,0"/>
                  <v:stroke on="f" weight="0.5pt"/>
                  <v:imagedata o:title=""/>
                  <o:lock v:ext="edit" aspectratio="f"/>
                  <v:textbox>
                    <w:txbxContent>
                      <w:p>
                        <w:pPr>
                          <w:ind w:firstLine="0" w:firstLineChars="0"/>
                          <w:rPr>
                            <w:sz w:val="16"/>
                          </w:rPr>
                        </w:pPr>
                        <w:r>
                          <w:rPr>
                            <w:rFonts w:hint="eastAsia"/>
                            <w:sz w:val="16"/>
                          </w:rPr>
                          <w:t>拥有</w:t>
                        </w:r>
                        <w:r>
                          <w:rPr>
                            <w:sz w:val="16"/>
                          </w:rPr>
                          <w:t>权限，调用服务</w:t>
                        </w:r>
                      </w:p>
                    </w:txbxContent>
                  </v:textbox>
                </v:shape>
                <v:shape id="流程图: 可选过程 25" o:spid="_x0000_s1026" o:spt="176" type="#_x0000_t176" style="position:absolute;left:295274;top:1266825;height:838200;width:619125;v-text-anchor:middle;" fillcolor="#FFFFFF [3212]" filled="t" stroked="t" coordsize="21600,21600" o:gfxdata="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BYAAABkcnMvUEsBAhQAFAAAAAgAh07iQOAJbf3ZAAAACwEAAA8AAAAAAAAAAQAgAAAAOAAA&#10;AGRycy9kb3ducmV2LnhtbFBLAQIUABQAAAAIAIdO4kCceX6gnAIAAAQFAAAOAAAAAAAAAAEAIAAA&#10;AD4BAABkcnMvZTJvRG9jLnhtbFBLBQYAAAAABgAGAFkBAABMBgAAAAA=&#10;">
                  <v:fill on="t" focussize="0,0"/>
                  <v:stroke weight="1pt" color="#2F528F [3204]" miterlimit="8" joinstyle="miter"/>
                  <v:imagedata o:title=""/>
                  <o:lock v:ext="edit" aspectratio="f"/>
                  <v:textbox>
                    <w:txbxContent>
                      <w:p>
                        <w:pPr>
                          <w:ind w:right="840" w:firstLine="0" w:firstLineChars="0"/>
                          <w:jc w:val="center"/>
                          <w:rPr>
                            <w:color w:val="000000" w:themeColor="text1"/>
                            <w14:textFill>
                              <w14:solidFill>
                                <w14:schemeClr w14:val="tx1"/>
                              </w14:solidFill>
                            </w14:textFill>
                          </w:rPr>
                        </w:pPr>
                      </w:p>
                    </w:txbxContent>
                  </v:textbox>
                </v:shape>
                <v:shape id="文本框 1" o:spid="_x0000_s1026" o:spt="202" type="#_x0000_t202" style="position:absolute;left:314324;top:1400175;height:619125;width:590550;" fillcolor="#FFFFFF [3201]" filled="t" stroked="t" coordsize="21600,21600" o:gfxdata="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RJaSk9kAAAAL&#10;AQAADwAAAAAAAAABACAAAAA4AAAAZHJzL2Rvd25yZXYueG1sUEsBAhQAFAAAAAgAh07iQD60Qqg+&#10;AgAAdgQAAA4AAAAAAAAAAQAgAAAAPgEAAGRycy9lMm9Eb2MueG1sUEsFBgAAAAAGAAYAWQEAAO4F&#10;AAAAAA==&#10;">
                  <v:fill on="t" focussize="0,0"/>
                  <v:stroke weight="0.5pt" color="#FFFFFF [3212]" joinstyle="round"/>
                  <v:imagedata o:title=""/>
                  <o:lock v:ext="edit" aspectratio="f"/>
                  <v:textbox>
                    <w:txbxContent>
                      <w:p>
                        <w:pPr>
                          <w:ind w:firstLine="0" w:firstLineChars="0"/>
                          <w:rPr>
                            <w:rFonts w:hint="eastAsia"/>
                          </w:rPr>
                        </w:pPr>
                        <w:r>
                          <w:rPr>
                            <w:rFonts w:hint="eastAsia"/>
                          </w:rPr>
                          <w:t>服务</w:t>
                        </w:r>
                        <w:r>
                          <w:t>消费者</w:t>
                        </w:r>
                      </w:p>
                    </w:txbxContent>
                  </v:textbox>
                </v:shape>
                <w10:wrap type="topAndBottom"/>
              </v:group>
            </w:pict>
          </mc:Fallback>
        </mc:AlternateContent>
      </w:r>
      <w:r>
        <w:rPr>
          <w:rFonts w:hint="eastAsia"/>
        </w:rPr>
        <w:t>服务访问控制是在用户进行服务订购操作的基础上才能进行。当用户对服务进行订购之后会获取到一个token，当用户发出请求的时候，将token以参数形式拼接至请求</w:t>
      </w:r>
      <w:r>
        <w:rPr>
          <w:rFonts w:hint="default"/>
        </w:rPr>
        <w:t>URL</w:t>
      </w:r>
      <w:r>
        <w:rPr>
          <w:rFonts w:hint="eastAsia"/>
        </w:rPr>
        <w:t>后。当拦截器接受到请求之后，将订购时保存下来的token并与接受到的参数做比对，如果比对成功则通过网关调用服务，否则返回失败页面。</w:t>
      </w:r>
    </w:p>
    <w:p>
      <w:pPr>
        <w:keepNext w:val="0"/>
        <w:keepLines w:val="0"/>
        <w:pageBreakBefore w:val="0"/>
        <w:widowControl/>
        <w:kinsoku/>
        <w:wordWrap/>
        <w:overflowPunct/>
        <w:topLinePunct w:val="0"/>
        <w:bidi w:val="0"/>
        <w:snapToGrid/>
        <w:spacing w:line="360" w:lineRule="atLeast"/>
        <w:ind w:right="0" w:rightChars="0"/>
        <w:jc w:val="center"/>
        <w:textAlignment w:val="auto"/>
        <w:rPr>
          <w:rFonts w:hint="eastAsia"/>
        </w:rPr>
      </w:pPr>
      <w:r>
        <w:rPr>
          <w:rFonts w:hint="eastAsia"/>
        </w:rPr>
        <w:t>图</w:t>
      </w:r>
      <w:r>
        <w:rPr>
          <w:rFonts w:hint="default"/>
        </w:rPr>
        <w:t>25 服务访问控制的工作过程</w:t>
      </w:r>
    </w:p>
    <w:p>
      <w:pPr>
        <w:pStyle w:val="89"/>
        <w:keepNext w:val="0"/>
        <w:keepLines w:val="0"/>
        <w:pageBreakBefore w:val="0"/>
        <w:numPr>
          <w:ilvl w:val="0"/>
          <w:numId w:val="0"/>
        </w:numPr>
        <w:kinsoku/>
        <w:wordWrap/>
        <w:overflowPunct/>
        <w:topLinePunct w:val="0"/>
        <w:bidi w:val="0"/>
        <w:snapToGrid/>
        <w:spacing w:line="360" w:lineRule="atLeast"/>
        <w:ind w:right="0" w:rightChars="0"/>
        <w:textAlignment w:val="auto"/>
      </w:pPr>
    </w:p>
    <w:p>
      <w:pPr>
        <w:pStyle w:val="5"/>
        <w:ind w:left="720" w:leftChars="0" w:hanging="720" w:firstLineChars="0"/>
        <w:rPr>
          <w:rFonts w:hint="eastAsia"/>
          <w:lang w:val="en-US" w:eastAsia="zh-CN"/>
        </w:rPr>
      </w:pPr>
      <w:bookmarkStart w:id="106" w:name="_Toc1585900055"/>
      <w:bookmarkStart w:id="107" w:name="_Toc1688083453"/>
      <w:r>
        <w:rPr>
          <w:rFonts w:hint="default"/>
          <w:lang w:eastAsia="zh-CN"/>
        </w:rPr>
        <w:t>服务监控</w:t>
      </w:r>
      <w:bookmarkEnd w:id="106"/>
      <w:bookmarkEnd w:id="107"/>
    </w:p>
    <w:p>
      <w:r>
        <w:drawing>
          <wp:inline distT="0" distB="0" distL="114300" distR="114300">
            <wp:extent cx="4785995" cy="2720340"/>
            <wp:effectExtent l="0" t="0" r="14605" b="22860"/>
            <wp:docPr id="1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9"/>
                    <pic:cNvPicPr>
                      <a:picLocks noChangeAspect="1"/>
                    </pic:cNvPicPr>
                  </pic:nvPicPr>
                  <pic:blipFill>
                    <a:blip r:embed="rId32" cstate="print"/>
                    <a:stretch>
                      <a:fillRect/>
                    </a:stretch>
                  </pic:blipFill>
                  <pic:spPr>
                    <a:xfrm>
                      <a:off x="0" y="0"/>
                      <a:ext cx="4785995" cy="2720340"/>
                    </a:xfrm>
                    <a:prstGeom prst="rect">
                      <a:avLst/>
                    </a:prstGeom>
                    <a:noFill/>
                    <a:ln w="9525">
                      <a:noFill/>
                    </a:ln>
                  </pic:spPr>
                </pic:pic>
              </a:graphicData>
            </a:graphic>
          </wp:inline>
        </w:drawing>
      </w:r>
    </w:p>
    <w:p>
      <w:pPr>
        <w:keepNext w:val="0"/>
        <w:keepLines w:val="0"/>
        <w:pageBreakBefore w:val="0"/>
        <w:widowControl/>
        <w:kinsoku/>
        <w:wordWrap/>
        <w:overflowPunct/>
        <w:topLinePunct w:val="0"/>
        <w:bidi w:val="0"/>
        <w:snapToGrid/>
        <w:spacing w:line="360" w:lineRule="atLeast"/>
        <w:ind w:right="0" w:rightChars="0"/>
        <w:jc w:val="center"/>
        <w:textAlignment w:val="auto"/>
        <w:rPr>
          <w:rFonts w:hint="eastAsia"/>
        </w:rPr>
      </w:pPr>
      <w:r>
        <w:rPr>
          <w:rFonts w:hint="eastAsia"/>
        </w:rPr>
        <w:t>图</w:t>
      </w:r>
      <w:r>
        <w:rPr>
          <w:rFonts w:hint="default"/>
        </w:rPr>
        <w:t>26 服务监控的功能模块</w:t>
      </w:r>
    </w:p>
    <w:p/>
    <w:p>
      <w:pPr>
        <w:rPr>
          <w:rFonts w:hint="eastAsia" w:ascii="黑体" w:hAnsi="黑体" w:eastAsia="黑体" w:cs="黑体"/>
          <w:lang w:val="en-US" w:eastAsia="zh-CN"/>
        </w:rPr>
      </w:pPr>
      <w:r>
        <w:rPr>
          <w:rFonts w:hint="eastAsia" w:ascii="Times New Roman" w:hAnsi="Times New Roman" w:eastAsia="宋体" w:cs="Times New Roman"/>
          <w:szCs w:val="20"/>
        </w:rPr>
        <w:t>服务监控</w:t>
      </w:r>
      <w:r>
        <w:rPr>
          <w:rFonts w:hint="default" w:ascii="Times New Roman" w:hAnsi="Times New Roman" w:eastAsia="宋体" w:cs="Times New Roman"/>
          <w:szCs w:val="20"/>
        </w:rPr>
        <w:t>主要包括</w:t>
      </w:r>
      <w:r>
        <w:rPr>
          <w:rFonts w:hint="eastAsia" w:ascii="Times New Roman" w:hAnsi="Times New Roman" w:eastAsia="宋体" w:cs="Times New Roman"/>
          <w:szCs w:val="20"/>
        </w:rPr>
        <w:t>服务状态监控、服务调用监控以及组件运行监控</w:t>
      </w:r>
      <w:r>
        <w:rPr>
          <w:rFonts w:hint="default" w:ascii="Times New Roman" w:hAnsi="Times New Roman" w:eastAsia="宋体" w:cs="Times New Roman"/>
          <w:szCs w:val="20"/>
        </w:rPr>
        <w:t>。</w:t>
      </w:r>
    </w:p>
    <w:p>
      <w:pPr>
        <w:pStyle w:val="6"/>
        <w:ind w:left="864" w:leftChars="0" w:hanging="864" w:firstLineChars="0"/>
        <w:rPr>
          <w:rFonts w:hint="default"/>
          <w:lang w:eastAsia="zh-CN"/>
        </w:rPr>
      </w:pPr>
      <w:r>
        <w:rPr>
          <w:rFonts w:hint="eastAsia"/>
          <w:lang w:val="en-US" w:eastAsia="zh-CN"/>
        </w:rPr>
        <w:t>服务状态监控</w:t>
      </w:r>
    </w:p>
    <w:p>
      <w:pPr>
        <w:keepNext w:val="0"/>
        <w:keepLines w:val="0"/>
        <w:pageBreakBefore w:val="0"/>
        <w:kinsoku/>
        <w:wordWrap/>
        <w:overflowPunct/>
        <w:topLinePunct w:val="0"/>
        <w:bidi w:val="0"/>
        <w:snapToGrid/>
        <w:spacing w:line="360" w:lineRule="atLeast"/>
        <w:ind w:right="0" w:rightChars="0"/>
        <w:textAlignment w:val="auto"/>
      </w:pPr>
      <w:bookmarkStart w:id="108" w:name="_Toc2027815616"/>
      <w:bookmarkStart w:id="109" w:name="_Toc2081310180"/>
      <w:bookmarkStart w:id="110" w:name="_Toc1567724965"/>
      <w:r>
        <w:rPr>
          <w:rFonts w:hint="eastAsia" w:ascii="Times New Roman" w:hAnsi="Times New Roman" w:eastAsia="宋体" w:cs="Times New Roman"/>
          <w:sz w:val="21"/>
          <w:szCs w:val="20"/>
          <w:lang w:val="en-US" w:eastAsia="zh-CN" w:bidi="ar-SA"/>
        </w:rPr>
        <w:t>通过周期性的发送心跳来监测服务的状态，并将服务的状态信息保存并显示在</w:t>
      </w:r>
      <w:r>
        <w:rPr>
          <w:rFonts w:hint="default" w:cs="Times New Roman"/>
          <w:sz w:val="21"/>
          <w:szCs w:val="20"/>
          <w:lang w:eastAsia="zh-CN" w:bidi="ar-SA"/>
        </w:rPr>
        <w:t>服务</w:t>
      </w:r>
      <w:r>
        <w:rPr>
          <w:rFonts w:hint="eastAsia" w:ascii="Times New Roman" w:hAnsi="Times New Roman" w:eastAsia="宋体" w:cs="Times New Roman"/>
          <w:sz w:val="21"/>
          <w:szCs w:val="20"/>
          <w:lang w:val="en-US" w:eastAsia="zh-CN" w:bidi="ar-SA"/>
        </w:rPr>
        <w:t>网关中</w:t>
      </w:r>
      <w:r>
        <w:t>。</w:t>
      </w:r>
      <w:bookmarkEnd w:id="108"/>
      <w:bookmarkEnd w:id="109"/>
      <w:bookmarkEnd w:id="110"/>
    </w:p>
    <w:p>
      <w:pPr>
        <w:keepNext w:val="0"/>
        <w:keepLines w:val="0"/>
        <w:pageBreakBefore w:val="0"/>
        <w:kinsoku/>
        <w:wordWrap/>
        <w:overflowPunct/>
        <w:topLinePunct w:val="0"/>
        <w:bidi w:val="0"/>
        <w:snapToGrid/>
        <w:spacing w:line="360" w:lineRule="atLeast"/>
        <w:ind w:right="0" w:rightChars="0"/>
        <w:textAlignment w:val="auto"/>
        <w:rPr>
          <w:rFonts w:hint="default"/>
          <w:lang w:val="en-US" w:eastAsia="zh-CN"/>
        </w:rPr>
      </w:pPr>
      <w:bookmarkStart w:id="111" w:name="6143-1536630182486"/>
      <w:bookmarkEnd w:id="111"/>
      <w:r>
        <w:rPr>
          <w:rFonts w:hint="default"/>
          <w:lang w:eastAsia="zh-CN"/>
        </w:rPr>
        <w:t>1.基于平台开发的服务</w:t>
      </w:r>
    </w:p>
    <w:p>
      <w:pPr>
        <w:ind w:firstLine="420"/>
      </w:pPr>
      <w:bookmarkStart w:id="112" w:name="7229-1536630849253"/>
      <w:bookmarkEnd w:id="112"/>
      <w:r>
        <w:drawing>
          <wp:inline distT="0" distB="0" distL="114300" distR="114300">
            <wp:extent cx="5237480" cy="3712210"/>
            <wp:effectExtent l="0" t="0" r="20320" b="21590"/>
            <wp:docPr id="1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8"/>
                    <pic:cNvPicPr>
                      <a:picLocks noChangeAspect="1"/>
                    </pic:cNvPicPr>
                  </pic:nvPicPr>
                  <pic:blipFill>
                    <a:blip r:embed="rId33" cstate="print"/>
                    <a:stretch>
                      <a:fillRect/>
                    </a:stretch>
                  </pic:blipFill>
                  <pic:spPr>
                    <a:xfrm>
                      <a:off x="0" y="0"/>
                      <a:ext cx="5237480" cy="3712210"/>
                    </a:xfrm>
                    <a:prstGeom prst="rect">
                      <a:avLst/>
                    </a:prstGeom>
                    <a:noFill/>
                    <a:ln w="9525">
                      <a:noFill/>
                    </a:ln>
                  </pic:spPr>
                </pic:pic>
              </a:graphicData>
            </a:graphic>
          </wp:inline>
        </w:drawing>
      </w:r>
    </w:p>
    <w:p>
      <w:pPr>
        <w:ind w:firstLine="420"/>
        <w:jc w:val="center"/>
      </w:pPr>
      <w:r>
        <w:rPr>
          <w:rFonts w:hint="eastAsia"/>
        </w:rPr>
        <w:t>图</w:t>
      </w:r>
      <w:r>
        <w:rPr>
          <w:rFonts w:hint="default"/>
        </w:rPr>
        <w:t>27</w:t>
      </w:r>
      <w:r>
        <w:t xml:space="preserve"> 服务续约的工作过程</w:t>
      </w:r>
    </w:p>
    <w:p>
      <w:pPr>
        <w:ind w:firstLine="420"/>
        <w:jc w:val="center"/>
      </w:pPr>
    </w:p>
    <w:p>
      <w:pPr>
        <w:numPr>
          <w:ilvl w:val="0"/>
          <w:numId w:val="14"/>
        </w:numPr>
        <w:ind w:firstLine="420"/>
      </w:pPr>
      <w:bookmarkStart w:id="113" w:name="9041-1536628975405"/>
      <w:bookmarkEnd w:id="113"/>
      <w:r>
        <w:rPr>
          <w:rFonts w:hint="eastAsia"/>
        </w:rPr>
        <w:t>服务提供者在规定的heartbeat时间内没有进行任何的读写操作，服务注册中心就会向服务提供者发起心跳检测，检测服务提供者的健康状态，是否正常运行。</w:t>
      </w:r>
    </w:p>
    <w:p>
      <w:pPr>
        <w:ind w:firstLine="420"/>
      </w:pPr>
      <w:r>
        <w:rPr>
          <w:rFonts w:hint="eastAsia"/>
        </w:rPr>
        <w:t>（2）规定heartbeatTimeout = 3*heartbeat，如果在heartbeatTimeout的时间内注册中心没有收到服务提供者的响应，那么就认为服务提供者没有正常运行，则服务注册中心关闭与服务提供者的通道并更新服务的状态信息同步至其它注册中心。如果服务注册中心在heartbeatTimeout时间内收到了服务提供者的心跳检测响应，那么服务此时正常运行。</w:t>
      </w:r>
    </w:p>
    <w:p>
      <w:pPr>
        <w:ind w:firstLine="420"/>
      </w:pPr>
      <w:bookmarkStart w:id="114" w:name="7070-1536630855372"/>
      <w:bookmarkEnd w:id="114"/>
      <w:r>
        <w:t>（</w:t>
      </w:r>
      <w:r>
        <w:rPr>
          <w:rFonts w:hint="eastAsia"/>
        </w:rPr>
        <w:t>3</w:t>
      </w:r>
      <w:r>
        <w:t>）</w:t>
      </w:r>
      <w:r>
        <w:rPr>
          <w:rFonts w:hint="eastAsia"/>
        </w:rPr>
        <w:t>服务提供者在规定的heartbeat的时间内没有收到服务注册中心的任何消息，那么服务提供者就会向服务注册中心发起心跳检测。</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（4）如果在heartbeatTimeout时间内服务提供者没有收到服务注册中心的任何响应，那么就认为通道断开连接，服务提供者会进行重新连接。如果在heartbeatTimeout时间内收到注册中心的响应，那么一切正常。</w:t>
      </w:r>
    </w:p>
    <w:p>
      <w:pPr>
        <w:keepNext w:val="0"/>
        <w:keepLines w:val="0"/>
        <w:pageBreakBefore w:val="0"/>
        <w:kinsoku/>
        <w:wordWrap/>
        <w:overflowPunct/>
        <w:topLinePunct w:val="0"/>
        <w:bidi w:val="0"/>
        <w:snapToGrid/>
        <w:spacing w:line="360" w:lineRule="atLeast"/>
        <w:ind w:right="0" w:rightChars="0"/>
        <w:textAlignment w:val="auto"/>
        <w:rPr>
          <w:rFonts w:hint="default"/>
          <w:lang w:eastAsia="zh-CN"/>
        </w:rPr>
      </w:pPr>
      <w:bookmarkStart w:id="115" w:name="9016-1536631232133"/>
      <w:bookmarkEnd w:id="115"/>
      <w:r>
        <w:rPr>
          <w:rFonts w:hint="default"/>
          <w:lang w:eastAsia="zh-CN"/>
        </w:rPr>
        <w:t>2.非平台开发的服务</w:t>
      </w:r>
      <w:bookmarkStart w:id="116" w:name="2070-1536627965542"/>
      <w:bookmarkEnd w:id="116"/>
    </w:p>
    <w:p>
      <w:pPr>
        <w:numPr>
          <w:ilvl w:val="0"/>
          <w:numId w:val="0"/>
        </w:numPr>
        <w:jc w:val="center"/>
      </w:pPr>
      <w:r>
        <w:drawing>
          <wp:inline distT="0" distB="0" distL="0" distR="0">
            <wp:extent cx="5238750" cy="3589655"/>
            <wp:effectExtent l="0" t="0" r="19050" b="17145"/>
            <wp:docPr id="1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6"/>
                    <pic:cNvPicPr>
                      <a:picLocks noChangeAspect="1" noChangeArrowheads="1"/>
                    </pic:cNvPicPr>
                  </pic:nvPicPr>
                  <pic:blipFill>
                    <a:blip r:embed="rId34" cstate="print"/>
                    <a:srcRect/>
                    <a:stretch>
                      <a:fillRect/>
                    </a:stretch>
                  </pic:blipFill>
                  <pic:spPr>
                    <a:xfrm>
                      <a:off x="0" y="0"/>
                      <a:ext cx="5238750" cy="3590057"/>
                    </a:xfrm>
                    <a:prstGeom prst="rect">
                      <a:avLst/>
                    </a:prstGeom>
                    <a:noFill/>
                    <a:ln w="9525">
                      <a:noFill/>
                      <a:miter lim="800000"/>
                      <a:headEnd/>
                      <a:tailEnd/>
                    </a:ln>
                  </pic:spPr>
                </pic:pic>
              </a:graphicData>
            </a:graphic>
          </wp:inline>
        </w:drawing>
      </w:r>
    </w:p>
    <w:p>
      <w:pPr>
        <w:ind w:firstLine="420"/>
        <w:jc w:val="center"/>
      </w:pPr>
      <w:r>
        <w:rPr>
          <w:rFonts w:hint="eastAsia"/>
        </w:rPr>
        <w:t>图</w:t>
      </w:r>
      <w:r>
        <w:rPr>
          <w:rFonts w:hint="default"/>
        </w:rPr>
        <w:t>28</w:t>
      </w:r>
      <w:r>
        <w:t xml:space="preserve"> 服务状态监控的功能模块</w:t>
      </w:r>
    </w:p>
    <w:p>
      <w:pPr>
        <w:ind w:firstLine="420"/>
        <w:jc w:val="center"/>
        <w:rPr>
          <w:rFonts w:hint="eastAsia"/>
        </w:rPr>
      </w:pPr>
    </w:p>
    <w:p>
      <w:pPr>
        <w:pStyle w:val="90"/>
        <w:rPr>
          <w:rFonts w:hint="eastAsia"/>
        </w:rPr>
      </w:pPr>
      <w:r>
        <w:rPr>
          <w:rFonts w:hint="default"/>
        </w:rPr>
        <w:t>1、</w:t>
      </w:r>
      <w:r>
        <w:rPr>
          <w:rFonts w:hint="eastAsia"/>
        </w:rPr>
        <w:t>心跳检测模块：当注册中心和服务提供者在满足一定条件时会去调用心跳检测模块发送心跳检测请求，并根据心跳响应做出反应。</w:t>
      </w:r>
    </w:p>
    <w:p>
      <w:pPr>
        <w:ind w:firstLine="0" w:firstLineChars="0"/>
        <w:rPr>
          <w:rFonts w:hint="eastAsia"/>
        </w:rPr>
      </w:pPr>
      <w:r>
        <w:rPr>
          <w:rFonts w:hint="eastAsia"/>
        </w:rPr>
        <w:tab/>
      </w:r>
      <w:r>
        <w:rPr>
          <w:rFonts w:hint="default"/>
        </w:rPr>
        <w:t>2、</w:t>
      </w:r>
      <w:r>
        <w:rPr>
          <w:rFonts w:hint="eastAsia"/>
        </w:rPr>
        <w:t>通道管理模块：当注册中心没有得到服务提供者的心跳响应，那么注册中心认为服务提供者服务不可用，则关闭注册中心与服务提供者之间的通道。</w:t>
      </w:r>
    </w:p>
    <w:p>
      <w:pPr>
        <w:ind w:firstLine="0" w:firstLineChars="0"/>
      </w:pPr>
      <w:r>
        <w:rPr>
          <w:rFonts w:hint="eastAsia"/>
        </w:rPr>
        <w:tab/>
      </w:r>
      <w:r>
        <w:rPr>
          <w:rFonts w:hint="default"/>
        </w:rPr>
        <w:t>3、</w:t>
      </w:r>
      <w:r>
        <w:rPr>
          <w:rFonts w:hint="eastAsia"/>
        </w:rPr>
        <w:t>服务状态管理模块：当注册中心没有得到服务提供者的心跳响应，那么注册中心认为服务提供者服务不可用，注册中心更新该服务的服务状态为DOWN并向其他注册中心同步该服务的注册信息。</w:t>
      </w:r>
    </w:p>
    <w:p>
      <w:pPr>
        <w:keepNext w:val="0"/>
        <w:keepLines w:val="0"/>
        <w:pageBreakBefore w:val="0"/>
        <w:kinsoku/>
        <w:wordWrap/>
        <w:overflowPunct/>
        <w:topLinePunct w:val="0"/>
        <w:bidi w:val="0"/>
        <w:snapToGrid/>
        <w:spacing w:line="360" w:lineRule="atLeast"/>
        <w:ind w:right="0" w:rightChars="0"/>
        <w:textAlignment w:val="auto"/>
        <w:rPr>
          <w:rFonts w:hint="default"/>
          <w:lang w:eastAsia="zh-CN"/>
        </w:rPr>
      </w:pPr>
    </w:p>
    <w:p>
      <w:pPr>
        <w:ind w:firstLine="420"/>
      </w:pPr>
      <w:bookmarkStart w:id="117" w:name="5336-1536636092599"/>
      <w:bookmarkEnd w:id="117"/>
      <w:r>
        <w:drawing>
          <wp:inline distT="0" distB="0" distL="114300" distR="114300">
            <wp:extent cx="5232400" cy="3123565"/>
            <wp:effectExtent l="0" t="0" r="0" b="635"/>
            <wp:docPr id="1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0"/>
                    <pic:cNvPicPr>
                      <a:picLocks noChangeAspect="1"/>
                    </pic:cNvPicPr>
                  </pic:nvPicPr>
                  <pic:blipFill>
                    <a:blip r:embed="rId35" cstate="print"/>
                    <a:stretch>
                      <a:fillRect/>
                    </a:stretch>
                  </pic:blipFill>
                  <pic:spPr>
                    <a:xfrm>
                      <a:off x="0" y="0"/>
                      <a:ext cx="5232400" cy="3123565"/>
                    </a:xfrm>
                    <a:prstGeom prst="rect">
                      <a:avLst/>
                    </a:prstGeom>
                    <a:noFill/>
                    <a:ln w="9525">
                      <a:noFill/>
                    </a:ln>
                  </pic:spPr>
                </pic:pic>
              </a:graphicData>
            </a:graphic>
          </wp:inline>
        </w:drawing>
      </w:r>
    </w:p>
    <w:p>
      <w:pPr>
        <w:ind w:firstLine="420"/>
        <w:jc w:val="center"/>
      </w:pPr>
      <w:r>
        <w:rPr>
          <w:rFonts w:hint="eastAsia"/>
        </w:rPr>
        <w:t>图</w:t>
      </w:r>
      <w:r>
        <w:rPr>
          <w:rFonts w:hint="default"/>
        </w:rPr>
        <w:t>29</w:t>
      </w:r>
      <w:r>
        <w:t xml:space="preserve"> 服务状态监控的工作过程</w:t>
      </w:r>
    </w:p>
    <w:p>
      <w:pPr>
        <w:ind w:firstLine="420"/>
      </w:pPr>
    </w:p>
    <w:p>
      <w:pPr>
        <w:numPr>
          <w:ilvl w:val="0"/>
          <w:numId w:val="15"/>
        </w:numPr>
        <w:ind w:firstLine="420"/>
        <w:rPr>
          <w:rFonts w:hint="eastAsia"/>
        </w:rPr>
      </w:pPr>
      <w:r>
        <w:t>对于非平台开发的服务，当该服务向注册中心注册后，注册中心</w:t>
      </w:r>
      <w:r>
        <w:rPr>
          <w:rFonts w:hint="eastAsia"/>
        </w:rPr>
        <w:t>如果在heartbeat时间内没有收到服务的任何读写请求，那么注册中心就会向服务发起心跳检测，检测服务提供者的健康状态，是否正常运行。</w:t>
      </w:r>
    </w:p>
    <w:p>
      <w:pPr>
        <w:ind w:firstLine="420" w:firstLineChars="200"/>
      </w:pPr>
      <w:r>
        <w:rPr>
          <w:rFonts w:hint="eastAsia"/>
        </w:rPr>
        <w:t>规定heartbeatTimeout = 3*heartbeat，如果在heartbeatTimeout的时间内注册中心没有收到服务提供者的响应，那么就认为服务提供者没有正常运行，则服务注册中心关闭与服务提供者的通道并更新服务的状态信息同步至其它注册中心。如果服务注册中心在heartbeatTimeout时间内收到了服务提供者的心跳检测响应，那么服务此时正常运行。</w:t>
      </w:r>
    </w:p>
    <w:p>
      <w:pPr>
        <w:pStyle w:val="6"/>
        <w:ind w:left="864" w:leftChars="0" w:hanging="864" w:firstLineChars="0"/>
        <w:rPr>
          <w:rFonts w:hint="eastAsia"/>
          <w:lang w:val="en-US" w:eastAsia="zh-CN"/>
        </w:rPr>
      </w:pPr>
      <w:r>
        <w:rPr>
          <w:rFonts w:hint="default"/>
          <w:lang w:val="en-US" w:eastAsia="zh-CN"/>
        </w:rPr>
        <w:t>服务调用监控</w:t>
      </w:r>
    </w:p>
    <w:p>
      <w:pPr>
        <w:ind w:firstLine="420"/>
        <w:rPr>
          <w:rFonts w:hint="eastAsia"/>
        </w:rPr>
      </w:pPr>
      <w:r>
        <w:rPr>
          <w:rFonts w:hint="eastAsia"/>
        </w:rPr>
        <w:drawing>
          <wp:inline distT="0" distB="0" distL="0" distR="0">
            <wp:extent cx="4267200" cy="3896995"/>
            <wp:effectExtent l="0" t="0" r="0" b="1460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noChangeArrowheads="1"/>
                    </pic:cNvPicPr>
                  </pic:nvPicPr>
                  <pic:blipFill>
                    <a:blip r:embed="rId36" cstate="print"/>
                    <a:srcRect/>
                    <a:stretch>
                      <a:fillRect/>
                    </a:stretch>
                  </pic:blipFill>
                  <pic:spPr>
                    <a:xfrm>
                      <a:off x="0" y="0"/>
                      <a:ext cx="4268534" cy="3898020"/>
                    </a:xfrm>
                    <a:prstGeom prst="rect">
                      <a:avLst/>
                    </a:prstGeom>
                    <a:noFill/>
                    <a:ln w="9525">
                      <a:noFill/>
                      <a:miter lim="800000"/>
                      <a:headEnd/>
                      <a:tailEnd/>
                    </a:ln>
                  </pic:spPr>
                </pic:pic>
              </a:graphicData>
            </a:graphic>
          </wp:inline>
        </w:drawing>
      </w:r>
    </w:p>
    <w:p>
      <w:pPr>
        <w:ind w:firstLine="420"/>
        <w:jc w:val="center"/>
      </w:pPr>
      <w:r>
        <w:rPr>
          <w:rFonts w:hint="eastAsia"/>
        </w:rPr>
        <w:t>图</w:t>
      </w:r>
      <w:r>
        <w:rPr>
          <w:rFonts w:hint="default"/>
        </w:rPr>
        <w:t>30</w:t>
      </w:r>
      <w:r>
        <w:t xml:space="preserve"> 服务调用监控的功能模块</w:t>
      </w:r>
    </w:p>
    <w:p>
      <w:pPr>
        <w:ind w:firstLine="420"/>
        <w:rPr>
          <w:rFonts w:hint="eastAsia"/>
        </w:rPr>
      </w:pPr>
    </w:p>
    <w:p>
      <w:pPr>
        <w:ind w:firstLine="420"/>
        <w:rPr>
          <w:rFonts w:hint="eastAsia"/>
        </w:rPr>
      </w:pPr>
      <w:r>
        <w:rPr>
          <w:rFonts w:hint="default"/>
        </w:rPr>
        <w:t>1、</w:t>
      </w:r>
      <w:r>
        <w:rPr>
          <w:rFonts w:hint="eastAsia"/>
        </w:rPr>
        <w:t>监控过滤器模块：服务消费者的请求以及服务提供者的响应经过过滤器，过滤器会获取计算数据，并将数据发送给监控器。</w:t>
      </w:r>
    </w:p>
    <w:p>
      <w:pPr>
        <w:ind w:firstLine="420"/>
        <w:rPr>
          <w:rFonts w:hint="eastAsia"/>
        </w:rPr>
      </w:pPr>
      <w:r>
        <w:rPr>
          <w:rFonts w:hint="default"/>
        </w:rPr>
        <w:t>2、</w:t>
      </w:r>
      <w:r>
        <w:rPr>
          <w:rFonts w:hint="eastAsia"/>
        </w:rPr>
        <w:t>监控器模块：监控器拿到过滤器的数据后进行聚合数据并暂存，随后定时调用监控服务模块进行数据持久化。</w:t>
      </w:r>
    </w:p>
    <w:p>
      <w:pPr>
        <w:ind w:firstLine="420"/>
        <w:rPr>
          <w:rFonts w:hint="eastAsia"/>
          <w:lang w:val="en-US" w:eastAsia="zh-CN"/>
        </w:rPr>
      </w:pPr>
      <w:r>
        <w:rPr>
          <w:rFonts w:hint="default"/>
        </w:rPr>
        <w:t>3、</w:t>
      </w:r>
      <w:r>
        <w:rPr>
          <w:rFonts w:hint="eastAsia"/>
        </w:rPr>
        <w:t>监控服务模块：将数据写入文件。</w:t>
      </w:r>
    </w:p>
    <w:p>
      <w:pPr>
        <w:keepNext w:val="0"/>
        <w:keepLines w:val="0"/>
        <w:pageBreakBefore w:val="0"/>
        <w:kinsoku/>
        <w:wordWrap/>
        <w:overflowPunct/>
        <w:topLinePunct w:val="0"/>
        <w:bidi w:val="0"/>
        <w:snapToGrid/>
        <w:spacing w:line="360" w:lineRule="atLeast"/>
        <w:ind w:right="0" w:rightChars="0"/>
        <w:textAlignment w:val="auto"/>
      </w:pPr>
      <w:bookmarkStart w:id="118" w:name="_Toc671996407"/>
      <w:bookmarkStart w:id="119" w:name="_Toc1110367581"/>
      <w:bookmarkStart w:id="120" w:name="_Toc1913004524"/>
      <w:r>
        <w:rPr>
          <w:rFonts w:hint="eastAsia"/>
        </w:rPr>
        <w:t>服务统计信息</w:t>
      </w:r>
      <w:r>
        <w:t>，对服务的注册</w:t>
      </w:r>
      <w:r>
        <w:rPr>
          <w:rFonts w:hint="eastAsia"/>
        </w:rPr>
        <w:t>数量</w:t>
      </w:r>
      <w:r>
        <w:t>、调用</w:t>
      </w:r>
      <w:r>
        <w:rPr>
          <w:rFonts w:hint="eastAsia"/>
        </w:rPr>
        <w:t>次数</w:t>
      </w:r>
      <w:r>
        <w:t>和可用服务的数量等进行统计并显示在服务网关中，一般流程如下：</w:t>
      </w:r>
      <w:bookmarkEnd w:id="118"/>
      <w:bookmarkEnd w:id="119"/>
      <w:bookmarkEnd w:id="120"/>
    </w:p>
    <w:p>
      <w:pPr>
        <w:keepNext w:val="0"/>
        <w:keepLines w:val="0"/>
        <w:pageBreakBefore w:val="0"/>
        <w:kinsoku/>
        <w:wordWrap/>
        <w:overflowPunct/>
        <w:topLinePunct w:val="0"/>
        <w:bidi w:val="0"/>
        <w:snapToGrid/>
        <w:spacing w:line="360" w:lineRule="atLeast"/>
        <w:ind w:right="0" w:rightChars="0"/>
        <w:textAlignment w:val="auto"/>
        <w:rPr>
          <w:rFonts w:hint="eastAsia"/>
          <w:lang w:eastAsia="zh-CN"/>
        </w:rPr>
      </w:pPr>
    </w:p>
    <w:p>
      <w:pPr>
        <w:keepNext w:val="0"/>
        <w:keepLines w:val="0"/>
        <w:pageBreakBefore w:val="0"/>
        <w:kinsoku/>
        <w:wordWrap/>
        <w:overflowPunct/>
        <w:topLinePunct w:val="0"/>
        <w:bidi w:val="0"/>
        <w:snapToGrid/>
        <w:spacing w:line="360" w:lineRule="atLeast"/>
        <w:ind w:right="0" w:rightChars="0" w:firstLine="0" w:firstLineChars="0"/>
        <w:jc w:val="center"/>
        <w:textAlignment w:val="auto"/>
      </w:pPr>
      <w:bookmarkStart w:id="121" w:name="3126-1536636600529"/>
      <w:bookmarkEnd w:id="121"/>
      <w:r>
        <w:drawing>
          <wp:inline distT="0" distB="0" distL="114300" distR="114300">
            <wp:extent cx="5234305" cy="4655820"/>
            <wp:effectExtent l="0" t="0" r="23495" b="17780"/>
            <wp:docPr id="1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6"/>
                    <pic:cNvPicPr>
                      <a:picLocks noChangeAspect="1"/>
                    </pic:cNvPicPr>
                  </pic:nvPicPr>
                  <pic:blipFill>
                    <a:blip r:embed="rId37"/>
                    <a:stretch>
                      <a:fillRect/>
                    </a:stretch>
                  </pic:blipFill>
                  <pic:spPr>
                    <a:xfrm>
                      <a:off x="0" y="0"/>
                      <a:ext cx="5234305" cy="4655820"/>
                    </a:xfrm>
                    <a:prstGeom prst="rect">
                      <a:avLst/>
                    </a:prstGeom>
                    <a:noFill/>
                    <a:ln w="9525">
                      <a:noFill/>
                    </a:ln>
                  </pic:spPr>
                </pic:pic>
              </a:graphicData>
            </a:graphic>
          </wp:inline>
        </w:drawing>
      </w:r>
    </w:p>
    <w:p>
      <w:pPr>
        <w:keepNext w:val="0"/>
        <w:keepLines w:val="0"/>
        <w:pageBreakBefore w:val="0"/>
        <w:kinsoku/>
        <w:wordWrap/>
        <w:overflowPunct/>
        <w:topLinePunct w:val="0"/>
        <w:bidi w:val="0"/>
        <w:snapToGrid/>
        <w:spacing w:line="360" w:lineRule="atLeast"/>
        <w:ind w:right="0" w:rightChars="0" w:firstLine="0" w:firstLineChars="0"/>
        <w:jc w:val="center"/>
        <w:textAlignment w:val="auto"/>
      </w:pPr>
      <w:r>
        <w:rPr>
          <w:rFonts w:hint="eastAsia"/>
        </w:rPr>
        <w:t>图</w:t>
      </w:r>
      <w:r>
        <w:rPr>
          <w:rFonts w:hint="default"/>
        </w:rPr>
        <w:t>31 服务调用监控模块的工作过程</w:t>
      </w:r>
    </w:p>
    <w:p>
      <w:pPr>
        <w:keepNext w:val="0"/>
        <w:keepLines w:val="0"/>
        <w:pageBreakBefore w:val="0"/>
        <w:kinsoku/>
        <w:wordWrap/>
        <w:overflowPunct/>
        <w:topLinePunct w:val="0"/>
        <w:bidi w:val="0"/>
        <w:snapToGrid/>
        <w:spacing w:after="0" w:line="360" w:lineRule="atLeast"/>
        <w:ind w:right="0" w:rightChars="0"/>
        <w:textAlignment w:val="auto"/>
      </w:pPr>
      <w:bookmarkStart w:id="122" w:name="7090-1536636108957"/>
      <w:bookmarkEnd w:id="122"/>
    </w:p>
    <w:p>
      <w:pPr>
        <w:keepNext w:val="0"/>
        <w:keepLines w:val="0"/>
        <w:pageBreakBefore w:val="0"/>
        <w:kinsoku/>
        <w:wordWrap/>
        <w:overflowPunct/>
        <w:topLinePunct w:val="0"/>
        <w:bidi w:val="0"/>
        <w:snapToGrid/>
        <w:spacing w:line="360" w:lineRule="atLeast"/>
        <w:ind w:right="0" w:rightChars="0" w:firstLine="420"/>
        <w:textAlignment w:val="auto"/>
      </w:pPr>
      <w:bookmarkStart w:id="123" w:name="1348-1536636112800"/>
      <w:bookmarkEnd w:id="123"/>
      <w:r>
        <w:t>1、服务消费者向服务管理模块发起调用请求</w:t>
      </w:r>
      <w:r>
        <w:rPr>
          <w:rFonts w:hint="eastAsia"/>
        </w:rPr>
        <w:t>，</w:t>
      </w:r>
      <w:r>
        <w:rPr>
          <w:rFonts w:hint="default"/>
        </w:rPr>
        <w:t>由服务调用监控模块记录调用情况</w:t>
      </w:r>
      <w:r>
        <w:t>；</w:t>
      </w:r>
    </w:p>
    <w:p>
      <w:pPr>
        <w:keepNext w:val="0"/>
        <w:keepLines w:val="0"/>
        <w:pageBreakBefore w:val="0"/>
        <w:kinsoku/>
        <w:wordWrap/>
        <w:overflowPunct/>
        <w:topLinePunct w:val="0"/>
        <w:bidi w:val="0"/>
        <w:snapToGrid/>
        <w:spacing w:line="360" w:lineRule="atLeast"/>
        <w:ind w:right="0" w:rightChars="0" w:firstLine="420"/>
        <w:textAlignment w:val="auto"/>
      </w:pPr>
      <w:r>
        <w:t>2、服务实例返回响应信息，由服务监控模块对响应情况进行记录保存。</w:t>
      </w:r>
      <w:bookmarkStart w:id="124" w:name="2490-1536636707289"/>
      <w:bookmarkEnd w:id="124"/>
    </w:p>
    <w:p>
      <w:pPr>
        <w:pStyle w:val="6"/>
        <w:ind w:left="864" w:leftChars="0" w:hanging="864" w:firstLineChars="0"/>
        <w:rPr>
          <w:rFonts w:hint="default"/>
          <w:lang w:val="en-US" w:eastAsia="zh-CN"/>
        </w:rPr>
      </w:pPr>
      <w:r>
        <w:rPr>
          <w:rFonts w:hint="default"/>
          <w:lang w:eastAsia="zh-CN"/>
        </w:rPr>
        <w:t>组件运行监控</w:t>
      </w:r>
    </w:p>
    <w:p>
      <w:pPr>
        <w:ind w:firstLine="420"/>
        <w:rPr>
          <w:rFonts w:hint="eastAsia"/>
        </w:rPr>
      </w:pPr>
      <w:r>
        <w:rPr>
          <w:rFonts w:hint="eastAsia"/>
        </w:rPr>
        <w:tab/>
      </w:r>
      <w:r>
        <w:rPr>
          <w:rFonts w:hint="eastAsia"/>
        </w:rPr>
        <w:drawing>
          <wp:inline distT="0" distB="0" distL="0" distR="0">
            <wp:extent cx="3754120" cy="3240405"/>
            <wp:effectExtent l="0" t="0" r="5080" b="10795"/>
            <wp:docPr id="14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0"/>
                    <pic:cNvPicPr>
                      <a:picLocks noChangeAspect="1" noChangeArrowheads="1"/>
                    </pic:cNvPicPr>
                  </pic:nvPicPr>
                  <pic:blipFill>
                    <a:blip r:embed="rId38" cstate="print"/>
                    <a:srcRect/>
                    <a:stretch>
                      <a:fillRect/>
                    </a:stretch>
                  </pic:blipFill>
                  <pic:spPr>
                    <a:xfrm>
                      <a:off x="0" y="0"/>
                      <a:ext cx="3756099" cy="3241958"/>
                    </a:xfrm>
                    <a:prstGeom prst="rect">
                      <a:avLst/>
                    </a:prstGeom>
                    <a:noFill/>
                    <a:ln w="9525">
                      <a:noFill/>
                      <a:miter lim="800000"/>
                      <a:headEnd/>
                      <a:tailEnd/>
                    </a:ln>
                  </pic:spPr>
                </pic:pic>
              </a:graphicData>
            </a:graphic>
          </wp:inline>
        </w:drawing>
      </w:r>
    </w:p>
    <w:p>
      <w:pPr>
        <w:ind w:firstLine="420"/>
        <w:jc w:val="center"/>
      </w:pPr>
      <w:r>
        <w:rPr>
          <w:rFonts w:hint="eastAsia"/>
        </w:rPr>
        <w:t>图</w:t>
      </w:r>
      <w:r>
        <w:rPr>
          <w:rFonts w:hint="default"/>
        </w:rPr>
        <w:t>32</w:t>
      </w:r>
      <w:r>
        <w:t xml:space="preserve"> 组件运行监控的功能模块</w:t>
      </w:r>
    </w:p>
    <w:p>
      <w:pPr>
        <w:ind w:firstLine="420"/>
        <w:rPr>
          <w:rFonts w:hint="eastAsia"/>
        </w:rPr>
      </w:pPr>
    </w:p>
    <w:p>
      <w:pPr>
        <w:pStyle w:val="55"/>
        <w:ind w:firstLine="420" w:firstLineChars="0"/>
        <w:rPr>
          <w:rFonts w:hint="eastAsia"/>
        </w:rPr>
      </w:pPr>
      <w:r>
        <w:rPr>
          <w:rFonts w:hint="default"/>
        </w:rPr>
        <w:t>1、</w:t>
      </w:r>
      <w:r>
        <w:rPr>
          <w:rFonts w:hint="eastAsia"/>
        </w:rPr>
        <w:t>组件通信模块：组件库定时会向组件运行容器发送组件运行监控的请求，组件运行容器在接收到请求后，组件运行容器中的组件</w:t>
      </w:r>
      <w:r>
        <w:t>通信模块把通过</w:t>
      </w:r>
      <w:r>
        <w:rPr>
          <w:rFonts w:hint="eastAsia"/>
        </w:rPr>
        <w:t>SendMsgEvent方法和OnMsgEvent方法来供服务组件和界面组件调用，进行通信。如果能和组件通信成功说明组件当前处于运行状态，如果某一组件无法通信成功，则将该组件的通信状态发送至</w:t>
      </w:r>
    </w:p>
    <w:p>
      <w:pPr>
        <w:pStyle w:val="55"/>
        <w:ind w:firstLine="420" w:firstLineChars="0"/>
        <w:rPr>
          <w:rFonts w:hint="default"/>
          <w:lang w:val="en-US" w:eastAsia="zh-CN"/>
        </w:rPr>
      </w:pPr>
      <w:r>
        <w:rPr>
          <w:rFonts w:hint="default"/>
        </w:rPr>
        <w:t>2、</w:t>
      </w:r>
      <w:r>
        <w:rPr>
          <w:rFonts w:hint="eastAsia"/>
        </w:rPr>
        <w:t>组件运行管理模块：如果通过组建通信模块，组件间的通信成功则说明组件当前处于运行状态，如果某一组件通信失败，则将该组件的通信状态更新为DOWN并将更新信息返回给组件库，组件库依据信息进行组件管理。</w:t>
      </w:r>
    </w:p>
    <w:p>
      <w:pPr>
        <w:pStyle w:val="3"/>
        <w:ind w:left="575" w:leftChars="0" w:hanging="575" w:firstLineChars="0"/>
        <w:rPr>
          <w:rFonts w:hint="eastAsia"/>
        </w:rPr>
      </w:pPr>
      <w:bookmarkStart w:id="125" w:name="_Toc513193322"/>
      <w:bookmarkStart w:id="126" w:name="_Toc1802681468"/>
      <w:bookmarkStart w:id="127" w:name="_Toc1212134054"/>
      <w:r>
        <w:rPr>
          <w:rFonts w:hint="eastAsia"/>
        </w:rPr>
        <w:t>外部工具链</w:t>
      </w:r>
      <w:bookmarkEnd w:id="125"/>
      <w:bookmarkEnd w:id="126"/>
      <w:bookmarkEnd w:id="127"/>
      <w:r>
        <w:rPr>
          <w:rFonts w:hint="eastAsia"/>
        </w:rPr>
        <w:t xml:space="preserve"> </w:t>
      </w:r>
    </w:p>
    <w:p>
      <w:pPr>
        <w:keepNext w:val="0"/>
        <w:keepLines w:val="0"/>
        <w:pageBreakBefore w:val="0"/>
        <w:kinsoku/>
        <w:wordWrap/>
        <w:overflowPunct/>
        <w:topLinePunct w:val="0"/>
        <w:bidi w:val="0"/>
        <w:snapToGrid/>
        <w:spacing w:line="360" w:lineRule="atLeast"/>
        <w:ind w:right="0" w:rightChars="0" w:firstLine="420"/>
        <w:textAlignment w:val="auto"/>
      </w:pPr>
      <w:r>
        <w:rPr>
          <w:rFonts w:hint="eastAsia"/>
        </w:rPr>
        <w:t>一组相对独立的工具，它们不直接参与系统的运行与监控，包括组件开发工具</w:t>
      </w:r>
      <w:r>
        <w:rPr>
          <w:rFonts w:hint="default"/>
        </w:rPr>
        <w:t>、</w:t>
      </w:r>
      <w:r>
        <w:rPr>
          <w:rFonts w:hint="eastAsia"/>
        </w:rPr>
        <w:t>组件库管理工具</w:t>
      </w:r>
      <w:r>
        <w:rPr>
          <w:rFonts w:hint="default"/>
        </w:rPr>
        <w:t>和组件配置与部署工具。</w:t>
      </w:r>
    </w:p>
    <w:p>
      <w:pPr>
        <w:pStyle w:val="5"/>
        <w:ind w:left="720" w:leftChars="0" w:hanging="720" w:firstLineChars="0"/>
        <w:rPr>
          <w:rFonts w:hint="default"/>
          <w:lang w:eastAsia="zh-CN"/>
        </w:rPr>
      </w:pPr>
      <w:bookmarkStart w:id="128" w:name="_Toc1307170136"/>
      <w:bookmarkStart w:id="129" w:name="_Toc968140800"/>
      <w:r>
        <w:rPr>
          <w:rFonts w:hint="default"/>
          <w:lang w:eastAsia="zh-CN"/>
        </w:rPr>
        <w:t>组件开发</w:t>
      </w:r>
      <w:bookmarkEnd w:id="128"/>
      <w:bookmarkEnd w:id="129"/>
    </w:p>
    <w:p>
      <w:pPr>
        <w:keepNext w:val="0"/>
        <w:keepLines w:val="0"/>
        <w:pageBreakBefore w:val="0"/>
        <w:numPr>
          <w:ilvl w:val="0"/>
          <w:numId w:val="16"/>
        </w:numPr>
        <w:kinsoku/>
        <w:wordWrap/>
        <w:overflowPunct/>
        <w:topLinePunct w:val="0"/>
        <w:bidi w:val="0"/>
        <w:snapToGrid/>
        <w:spacing w:line="360" w:lineRule="atLeast"/>
        <w:ind w:right="0" w:rightChars="0" w:firstLine="420"/>
        <w:textAlignment w:val="auto"/>
        <w:rPr>
          <w:rFonts w:hint="default"/>
          <w:lang w:eastAsia="zh-CN"/>
        </w:rPr>
      </w:pPr>
      <w:r>
        <w:rPr>
          <w:rFonts w:hint="default"/>
          <w:lang w:eastAsia="zh-CN"/>
        </w:rPr>
        <w:t>组件的定义</w:t>
      </w:r>
    </w:p>
    <w:p>
      <w:pPr>
        <w:keepNext w:val="0"/>
        <w:keepLines w:val="0"/>
        <w:pageBreakBefore w:val="0"/>
        <w:kinsoku/>
        <w:wordWrap/>
        <w:overflowPunct/>
        <w:topLinePunct w:val="0"/>
        <w:bidi w:val="0"/>
        <w:snapToGrid/>
        <w:spacing w:line="360" w:lineRule="atLeast"/>
        <w:ind w:right="0" w:rightChars="0" w:firstLine="420"/>
        <w:textAlignment w:val="auto"/>
        <w:rPr>
          <w:rFonts w:hint="default"/>
          <w:lang w:eastAsia="zh-CN"/>
        </w:rPr>
      </w:pPr>
      <w:r>
        <w:rPr>
          <w:rFonts w:hint="eastAsia"/>
          <w:lang w:val="en-US" w:eastAsia="zh-CN"/>
        </w:rPr>
        <w:t>服务的本质是一个对外部开放的接口</w:t>
      </w:r>
      <w:r>
        <w:rPr>
          <w:rFonts w:hint="default"/>
          <w:lang w:eastAsia="zh-CN"/>
        </w:rPr>
        <w:t>，主要对外提供服务</w:t>
      </w:r>
      <w:r>
        <w:rPr>
          <w:rFonts w:hint="eastAsia"/>
          <w:lang w:val="en-US" w:eastAsia="zh-CN"/>
        </w:rPr>
        <w:t>，而组件的本质是一个能够被复用的封装体</w:t>
      </w:r>
      <w:r>
        <w:rPr>
          <w:rFonts w:hint="default"/>
          <w:lang w:eastAsia="zh-CN"/>
        </w:rPr>
        <w:t>，主要用于复用</w:t>
      </w:r>
      <w:r>
        <w:rPr>
          <w:rFonts w:hint="eastAsia"/>
          <w:lang w:val="en-US" w:eastAsia="zh-CN"/>
        </w:rPr>
        <w:t>。组件作为一种特殊化的结构化类，具有类的封装性、继承性和多态性。但是组件更强调其重用性，而重用性取决于组件是如何定义、如何实现以及如何使用的。定义一个组件的行为是要确定其供口和需口，供口确定了可以向外部提供什么服务，服务对象可以是最终用户、本地开发者或者把该组件暴露向远端提供服务；需口确定了它需要其他服务生产者或环境所提供的服务。组件的内部实现是自包含的，就是说组件具备理解自身所需要的全部信息，而不需要额外信息。一个组件是系统中的一个可替换单位，替换应基于接口兼容性而提供等同功能。替换可能发生在设计时刻，也可能发生在运行时刻，具体来说，一个组件的供口和应连接的需口具有相同类型或子类型，而且该组件的所有需口都以相同规则连接到其他组件，该组件方可替换。</w:t>
      </w:r>
      <w:r>
        <w:rPr>
          <w:rFonts w:hint="default"/>
          <w:lang w:eastAsia="zh-CN"/>
        </w:rPr>
        <w:t>这里所说的组件主要是指</w:t>
      </w:r>
      <w:r>
        <w:rPr>
          <w:rFonts w:hint="eastAsia"/>
          <w:lang w:val="en-US" w:eastAsia="zh-CN"/>
        </w:rPr>
        <w:t>监控插件与监控组件</w:t>
      </w:r>
      <w:r>
        <w:rPr>
          <w:rFonts w:hint="default"/>
          <w:lang w:eastAsia="zh-CN"/>
        </w:rPr>
        <w:t>。</w:t>
      </w:r>
    </w:p>
    <w:p>
      <w:pPr>
        <w:keepNext w:val="0"/>
        <w:keepLines w:val="0"/>
        <w:pageBreakBefore w:val="0"/>
        <w:numPr>
          <w:ilvl w:val="0"/>
          <w:numId w:val="16"/>
        </w:numPr>
        <w:kinsoku/>
        <w:wordWrap/>
        <w:overflowPunct/>
        <w:topLinePunct w:val="0"/>
        <w:bidi w:val="0"/>
        <w:snapToGrid/>
        <w:spacing w:line="360" w:lineRule="atLeast"/>
        <w:ind w:right="0" w:rightChars="0" w:firstLine="420"/>
        <w:textAlignment w:val="auto"/>
        <w:rPr>
          <w:rFonts w:hint="eastAsia"/>
          <w:lang w:eastAsia="zh-CN"/>
        </w:rPr>
      </w:pPr>
      <w:r>
        <w:rPr>
          <w:rFonts w:hint="default"/>
          <w:lang w:eastAsia="zh-CN"/>
        </w:rPr>
        <w:t>组件调用服务</w:t>
      </w:r>
    </w:p>
    <w:p>
      <w:pPr>
        <w:keepNext w:val="0"/>
        <w:keepLines w:val="0"/>
        <w:pageBreakBefore w:val="0"/>
        <w:kinsoku/>
        <w:wordWrap/>
        <w:overflowPunct/>
        <w:topLinePunct w:val="0"/>
        <w:bidi w:val="0"/>
        <w:snapToGrid/>
        <w:spacing w:line="360" w:lineRule="atLeast"/>
        <w:ind w:right="0" w:rightChars="0" w:firstLine="420"/>
        <w:textAlignment w:val="auto"/>
        <w:rPr>
          <w:rFonts w:hint="eastAsia"/>
          <w:lang w:val="en-US" w:eastAsia="zh-CN"/>
        </w:rPr>
      </w:pPr>
      <w:r>
        <w:rPr>
          <w:rFonts w:hint="eastAsia"/>
          <w:lang w:val="en-US" w:eastAsia="zh-CN"/>
        </w:rPr>
        <w:t>组件开发工具的核心是服务描述语言（</w:t>
      </w:r>
      <w:r>
        <w:rPr>
          <w:rFonts w:hint="default"/>
          <w:lang w:eastAsia="zh-CN"/>
        </w:rPr>
        <w:t>S</w:t>
      </w:r>
      <w:r>
        <w:rPr>
          <w:rFonts w:hint="eastAsia"/>
          <w:lang w:val="en-US" w:eastAsia="zh-CN"/>
        </w:rPr>
        <w:t>DL）解析器，通过解析标准的服务描述语言，将其解析为服务调用框架供服务消费者使用。服务描述语言旨在按照XML Schema规范设计一种合适的服务描述语言规范（</w:t>
      </w:r>
      <w:r>
        <w:rPr>
          <w:rFonts w:hint="eastAsia"/>
        </w:rPr>
        <w:t>Services Description Language</w:t>
      </w:r>
      <w:r>
        <w:rPr>
          <w:rFonts w:hint="eastAsia"/>
          <w:lang w:val="en-US" w:eastAsia="zh-CN"/>
        </w:rPr>
        <w:t xml:space="preserve"> SDL），此规范以XML Schema的形式体现。服务提供者依据XML Schema编写符合规范的服务描述文件的XML文件。</w:t>
      </w:r>
      <w:r>
        <w:rPr>
          <w:rFonts w:hint="eastAsia"/>
        </w:rPr>
        <w:t>服务描述语言是一种XML Application，它将</w:t>
      </w:r>
      <w:r>
        <w:rPr>
          <w:rFonts w:hint="eastAsia"/>
        </w:rPr>
        <w:fldChar w:fldCharType="begin"/>
      </w:r>
      <w:r>
        <w:rPr>
          <w:rFonts w:hint="eastAsia"/>
        </w:rPr>
        <w:instrText xml:space="preserve"> HYPERLINK "https://baike.baidu.com/item/Web/150564" \t "https://baike.baidu.com/item/%E6%8F%8F%E8%BF%B0%E8%AF%AD%E8%A8%80/_blank" </w:instrText>
      </w:r>
      <w:r>
        <w:rPr>
          <w:rFonts w:hint="eastAsia"/>
        </w:rPr>
        <w:fldChar w:fldCharType="separate"/>
      </w:r>
      <w:r>
        <w:rPr>
          <w:rFonts w:hint="eastAsia"/>
        </w:rPr>
        <w:t>Web</w:t>
      </w:r>
      <w:r>
        <w:rPr>
          <w:rFonts w:hint="eastAsia"/>
        </w:rPr>
        <w:fldChar w:fldCharType="end"/>
      </w:r>
      <w:r>
        <w:rPr>
          <w:rFonts w:hint="eastAsia"/>
        </w:rPr>
        <w:t>服务描述定义为一组服务访问点，</w:t>
      </w:r>
      <w:r>
        <w:rPr>
          <w:rFonts w:hint="eastAsia"/>
        </w:rPr>
        <w:fldChar w:fldCharType="begin"/>
      </w:r>
      <w:r>
        <w:rPr>
          <w:rFonts w:hint="eastAsia"/>
        </w:rPr>
        <w:instrText xml:space="preserve"> HYPERLINK "https://baike.baidu.com/item/%E5%AE%A2%E6%88%B7%E7%AB%AF" \t "https://baike.baidu.com/item/%E6%8F%8F%E8%BF%B0%E8%AF%AD%E8%A8%80/_blank" </w:instrText>
      </w:r>
      <w:r>
        <w:rPr>
          <w:rFonts w:hint="eastAsia"/>
        </w:rPr>
        <w:fldChar w:fldCharType="separate"/>
      </w:r>
      <w:r>
        <w:rPr>
          <w:rFonts w:hint="eastAsia"/>
        </w:rPr>
        <w:t>客户端</w:t>
      </w:r>
      <w:r>
        <w:rPr>
          <w:rFonts w:hint="eastAsia"/>
        </w:rPr>
        <w:fldChar w:fldCharType="end"/>
      </w:r>
      <w:r>
        <w:rPr>
          <w:rFonts w:hint="eastAsia"/>
        </w:rPr>
        <w:t>可以通过这些服务访问点对包含面向文档信息或面向过程调用的服务进行访问。</w:t>
      </w:r>
    </w:p>
    <w:p>
      <w:pPr>
        <w:keepNext w:val="0"/>
        <w:keepLines w:val="0"/>
        <w:pageBreakBefore w:val="0"/>
        <w:kinsoku/>
        <w:wordWrap/>
        <w:overflowPunct/>
        <w:topLinePunct w:val="0"/>
        <w:bidi w:val="0"/>
        <w:snapToGrid/>
        <w:spacing w:line="360" w:lineRule="atLeast"/>
        <w:ind w:right="0" w:rightChars="0" w:firstLine="420"/>
        <w:textAlignment w:val="auto"/>
        <w:rPr>
          <w:rFonts w:hint="default"/>
        </w:rPr>
      </w:pPr>
      <w:r>
        <w:rPr>
          <w:rFonts w:hint="eastAsia"/>
          <w:lang w:val="en-US" w:eastAsia="zh-CN"/>
        </w:rPr>
        <w:t>SDL</w:t>
      </w:r>
      <w:r>
        <w:rPr>
          <w:rFonts w:hint="eastAsia"/>
        </w:rPr>
        <w:t>首先对访问的操作和访问时使用的请求/响应消息进行抽象描述，然后将其绑定到具体的传输协议和消息格式上</w:t>
      </w:r>
      <w:r>
        <w:rPr>
          <w:rFonts w:hint="default"/>
        </w:rPr>
        <w:t>，</w:t>
      </w:r>
      <w:r>
        <w:rPr>
          <w:rFonts w:hint="eastAsia"/>
        </w:rPr>
        <w:t>以最终定义具体部署的服务访问点。相关的具体部署的服务访问点通过组合就成为</w:t>
      </w:r>
      <w:r>
        <w:rPr>
          <w:rFonts w:hint="default"/>
        </w:rPr>
        <w:t>组合后</w:t>
      </w:r>
      <w:r>
        <w:rPr>
          <w:rFonts w:hint="eastAsia"/>
        </w:rPr>
        <w:t>的服务</w:t>
      </w:r>
      <w:r>
        <w:rPr>
          <w:rFonts w:hint="default"/>
        </w:rPr>
        <w:t>。</w:t>
      </w:r>
    </w:p>
    <w:p>
      <w:pPr>
        <w:keepNext w:val="0"/>
        <w:keepLines w:val="0"/>
        <w:pageBreakBefore w:val="0"/>
        <w:kinsoku/>
        <w:wordWrap/>
        <w:overflowPunct/>
        <w:topLinePunct w:val="0"/>
        <w:bidi w:val="0"/>
        <w:snapToGrid/>
        <w:spacing w:line="360" w:lineRule="atLeast"/>
        <w:ind w:right="0" w:rightChars="0" w:firstLine="420"/>
        <w:textAlignment w:val="auto"/>
      </w:pPr>
      <w:r>
        <w:drawing>
          <wp:inline distT="0" distB="0" distL="114300" distR="114300">
            <wp:extent cx="5234305" cy="6031865"/>
            <wp:effectExtent l="0" t="0" r="23495" b="1333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9"/>
                    <a:stretch>
                      <a:fillRect/>
                    </a:stretch>
                  </pic:blipFill>
                  <pic:spPr>
                    <a:xfrm>
                      <a:off x="0" y="0"/>
                      <a:ext cx="5234305" cy="6031865"/>
                    </a:xfrm>
                    <a:prstGeom prst="rect">
                      <a:avLst/>
                    </a:prstGeom>
                    <a:noFill/>
                    <a:ln w="9525">
                      <a:noFill/>
                    </a:ln>
                  </pic:spPr>
                </pic:pic>
              </a:graphicData>
            </a:graphic>
          </wp:inline>
        </w:drawing>
      </w:r>
    </w:p>
    <w:p>
      <w:pPr>
        <w:keepNext w:val="0"/>
        <w:keepLines w:val="0"/>
        <w:pageBreakBefore w:val="0"/>
        <w:kinsoku/>
        <w:wordWrap/>
        <w:overflowPunct/>
        <w:topLinePunct w:val="0"/>
        <w:bidi w:val="0"/>
        <w:snapToGrid/>
        <w:spacing w:line="360" w:lineRule="atLeast"/>
        <w:ind w:right="0" w:rightChars="0" w:firstLine="420"/>
        <w:jc w:val="center"/>
        <w:textAlignment w:val="auto"/>
        <w:rPr>
          <w:rFonts w:hint="default"/>
        </w:rPr>
      </w:pPr>
      <w:r>
        <w:rPr>
          <w:rFonts w:hint="eastAsia"/>
        </w:rPr>
        <w:t>图</w:t>
      </w:r>
      <w:r>
        <w:rPr>
          <w:rFonts w:hint="default"/>
        </w:rPr>
        <w:t>33 组件调用服务的工作过程</w:t>
      </w:r>
    </w:p>
    <w:p>
      <w:pPr>
        <w:keepNext w:val="0"/>
        <w:keepLines w:val="0"/>
        <w:pageBreakBefore w:val="0"/>
        <w:kinsoku/>
        <w:wordWrap/>
        <w:overflowPunct/>
        <w:topLinePunct w:val="0"/>
        <w:bidi w:val="0"/>
        <w:snapToGrid/>
        <w:spacing w:line="360" w:lineRule="atLeast"/>
        <w:ind w:right="0" w:rightChars="0" w:firstLine="420"/>
        <w:jc w:val="center"/>
        <w:textAlignment w:val="auto"/>
        <w:rPr>
          <w:rFonts w:hint="eastAsia"/>
        </w:rPr>
      </w:pPr>
    </w:p>
    <w:p>
      <w:pPr>
        <w:keepNext w:val="0"/>
        <w:keepLines w:val="0"/>
        <w:pageBreakBefore w:val="0"/>
        <w:kinsoku/>
        <w:wordWrap/>
        <w:overflowPunct/>
        <w:topLinePunct w:val="0"/>
        <w:bidi w:val="0"/>
        <w:snapToGrid/>
        <w:spacing w:line="360" w:lineRule="atLeast"/>
        <w:ind w:right="0" w:rightChars="0" w:firstLine="420"/>
        <w:textAlignment w:val="auto"/>
        <w:rPr>
          <w:rFonts w:hint="default"/>
          <w:lang w:eastAsia="zh-CN"/>
        </w:rPr>
      </w:pPr>
      <w:r>
        <w:rPr>
          <w:rFonts w:hint="default"/>
          <w:lang w:eastAsia="zh-CN"/>
        </w:rPr>
        <w:t>为组件生成服务调用代码的一般过程如下：</w:t>
      </w:r>
    </w:p>
    <w:p>
      <w:pPr>
        <w:keepNext w:val="0"/>
        <w:keepLines w:val="0"/>
        <w:pageBreakBefore w:val="0"/>
        <w:kinsoku/>
        <w:wordWrap/>
        <w:overflowPunct/>
        <w:topLinePunct w:val="0"/>
        <w:bidi w:val="0"/>
        <w:snapToGrid/>
        <w:spacing w:line="360" w:lineRule="atLeast"/>
        <w:ind w:right="0" w:rightChars="0" w:firstLine="420"/>
        <w:textAlignment w:val="auto"/>
      </w:pPr>
      <w:r>
        <w:t>1、组件开发人员向服务网关发起调用请求</w:t>
      </w:r>
      <w:r>
        <w:rPr>
          <w:rFonts w:hint="eastAsia"/>
        </w:rPr>
        <w:t>，</w:t>
      </w:r>
      <w:r>
        <w:rPr>
          <w:rFonts w:hint="default"/>
        </w:rPr>
        <w:t>并由服务网关进行身份认证，认证成功则进入（2），否则则返回错误信息</w:t>
      </w:r>
      <w:r>
        <w:t>；</w:t>
      </w:r>
    </w:p>
    <w:p>
      <w:pPr>
        <w:keepNext w:val="0"/>
        <w:keepLines w:val="0"/>
        <w:pageBreakBefore w:val="0"/>
        <w:kinsoku/>
        <w:wordWrap/>
        <w:overflowPunct/>
        <w:topLinePunct w:val="0"/>
        <w:bidi w:val="0"/>
        <w:snapToGrid/>
        <w:spacing w:line="360" w:lineRule="atLeast"/>
        <w:ind w:right="0" w:rightChars="0" w:firstLine="420"/>
        <w:textAlignment w:val="auto"/>
      </w:pPr>
      <w:r>
        <w:t>2、服务网关查询服务服务描述文件(SDL)并返回，</w:t>
      </w:r>
      <w:r>
        <w:rPr>
          <w:rFonts w:hint="eastAsia"/>
          <w:lang w:val="en-US" w:eastAsia="zh-CN"/>
        </w:rPr>
        <w:t>服务描述文件</w:t>
      </w:r>
      <w:r>
        <w:rPr>
          <w:rFonts w:hint="default"/>
          <w:lang w:eastAsia="zh-CN"/>
        </w:rPr>
        <w:t>包括</w:t>
      </w:r>
      <w:r>
        <w:rPr>
          <w:rFonts w:hint="eastAsia"/>
          <w:lang w:val="en-US" w:eastAsia="zh-CN"/>
        </w:rPr>
        <w:t>对服务名、服务输入输出参数格式、服务的IP地址和端口号以及服务的具体功能描述</w:t>
      </w:r>
      <w:r>
        <w:rPr>
          <w:rFonts w:hint="default"/>
          <w:lang w:eastAsia="zh-CN"/>
        </w:rPr>
        <w:t>；</w:t>
      </w:r>
    </w:p>
    <w:p>
      <w:pPr>
        <w:keepNext w:val="0"/>
        <w:keepLines w:val="0"/>
        <w:pageBreakBefore w:val="0"/>
        <w:kinsoku/>
        <w:wordWrap/>
        <w:overflowPunct/>
        <w:topLinePunct w:val="0"/>
        <w:bidi w:val="0"/>
        <w:snapToGrid/>
        <w:spacing w:line="360" w:lineRule="atLeast"/>
        <w:ind w:right="0" w:rightChars="0" w:firstLine="420"/>
        <w:textAlignment w:val="auto"/>
        <w:rPr>
          <w:rFonts w:hint="default"/>
          <w:lang w:eastAsia="zh-CN"/>
        </w:rPr>
      </w:pPr>
      <w:r>
        <w:t>3、</w:t>
      </w:r>
      <w:r>
        <w:rPr>
          <w:rFonts w:hint="eastAsia"/>
          <w:lang w:val="en-US" w:eastAsia="zh-CN"/>
        </w:rPr>
        <w:t>由可视化的服务描述语言解析器将其解析为目标语言类库（C++，java等），该类库包括头文件（.h）和源文件（.cpp）以及一个可选的主文件构成</w:t>
      </w:r>
      <w:r>
        <w:rPr>
          <w:rFonts w:hint="default"/>
          <w:lang w:eastAsia="zh-CN"/>
        </w:rPr>
        <w:t>。</w:t>
      </w:r>
    </w:p>
    <w:p>
      <w:pPr>
        <w:keepNext w:val="0"/>
        <w:keepLines w:val="0"/>
        <w:pageBreakBefore w:val="0"/>
        <w:kinsoku/>
        <w:wordWrap/>
        <w:overflowPunct/>
        <w:topLinePunct w:val="0"/>
        <w:bidi w:val="0"/>
        <w:snapToGrid/>
        <w:spacing w:line="360" w:lineRule="atLeast"/>
        <w:ind w:right="0" w:rightChars="0" w:firstLine="420"/>
        <w:textAlignment w:val="auto"/>
        <w:rPr>
          <w:rFonts w:hint="eastAsia"/>
          <w:lang w:val="en-US" w:eastAsia="zh-CN"/>
        </w:rPr>
      </w:pPr>
      <w:r>
        <w:rPr>
          <w:rFonts w:hint="eastAsia"/>
          <w:lang w:val="en-US" w:eastAsia="zh-CN"/>
        </w:rPr>
        <w:t>服务消费者在类库生成阶段即可选择将目标文件直接建立在调用该服务的项目文件中，也可以在类库生成后导入到对应项目文件中。服务消费者通过该类库实例化对象，调用该对象的</w:t>
      </w:r>
      <w:r>
        <w:rPr>
          <w:rFonts w:hint="default"/>
          <w:lang w:eastAsia="zh-CN"/>
        </w:rPr>
        <w:t>服务调用方法</w:t>
      </w:r>
      <w:r>
        <w:rPr>
          <w:rFonts w:hint="eastAsia"/>
          <w:lang w:val="en-US" w:eastAsia="zh-CN"/>
        </w:rPr>
        <w:t>。</w:t>
      </w:r>
    </w:p>
    <w:p>
      <w:pPr>
        <w:keepNext w:val="0"/>
        <w:keepLines w:val="0"/>
        <w:pageBreakBefore w:val="0"/>
        <w:kinsoku/>
        <w:wordWrap/>
        <w:overflowPunct/>
        <w:topLinePunct w:val="0"/>
        <w:bidi w:val="0"/>
        <w:snapToGrid/>
        <w:spacing w:line="360" w:lineRule="atLeast"/>
        <w:ind w:right="0" w:rightChars="0" w:firstLine="420"/>
        <w:textAlignment w:val="auto"/>
        <w:rPr>
          <w:rFonts w:hint="default"/>
          <w:lang w:eastAsia="zh-CN"/>
        </w:rPr>
      </w:pPr>
      <w:r>
        <w:rPr>
          <w:rFonts w:hint="eastAsia"/>
          <w:lang w:val="en-US" w:eastAsia="zh-CN"/>
        </w:rPr>
        <w:t>服务描述语言（SDL）解析器使用QT框架进行界面搭建，并使用QT中提供的QDomDocument以及相关类库进行服务描述语言解析。解析生成的目标类的类名应与服务提供者提供的服务同名，类中声名的函数为Public类型并与服务生产者提供的远程方法同名，一个服务生产者对应一个具体的类，服务生产者的每个调用方法对应类的方法，在方法内提供发起HTTP请求，将所需要调用的服务以及参数发送至</w:t>
      </w:r>
      <w:r>
        <w:rPr>
          <w:rFonts w:hint="default"/>
          <w:lang w:eastAsia="zh-CN"/>
        </w:rPr>
        <w:t>服务</w:t>
      </w:r>
      <w:r>
        <w:rPr>
          <w:rFonts w:hint="eastAsia"/>
          <w:lang w:val="en-US" w:eastAsia="zh-CN"/>
        </w:rPr>
        <w:t>网关，</w:t>
      </w:r>
      <w:r>
        <w:rPr>
          <w:rFonts w:hint="default"/>
          <w:lang w:eastAsia="zh-CN"/>
        </w:rPr>
        <w:t>服务</w:t>
      </w:r>
      <w:r>
        <w:rPr>
          <w:rFonts w:hint="eastAsia"/>
          <w:lang w:val="en-US" w:eastAsia="zh-CN"/>
        </w:rPr>
        <w:t>网关通过服务查询，路由选择，负载均衡等一系列操作后，将请求发送至服务提供者，服务提供者将服务结果返回</w:t>
      </w:r>
      <w:r>
        <w:rPr>
          <w:rFonts w:hint="default"/>
          <w:lang w:eastAsia="zh-CN"/>
        </w:rPr>
        <w:t>服务</w:t>
      </w:r>
      <w:r>
        <w:rPr>
          <w:rFonts w:hint="eastAsia"/>
          <w:lang w:val="en-US" w:eastAsia="zh-CN"/>
        </w:rPr>
        <w:t>网关，再通过</w:t>
      </w:r>
      <w:r>
        <w:rPr>
          <w:rFonts w:hint="default"/>
          <w:lang w:eastAsia="zh-CN"/>
        </w:rPr>
        <w:t>服务</w:t>
      </w:r>
      <w:r>
        <w:rPr>
          <w:rFonts w:hint="eastAsia"/>
          <w:lang w:val="en-US" w:eastAsia="zh-CN"/>
        </w:rPr>
        <w:t>网关将服务结果返回服务消费者</w:t>
      </w:r>
      <w:r>
        <w:rPr>
          <w:rFonts w:hint="default"/>
          <w:lang w:eastAsia="zh-CN"/>
        </w:rPr>
        <w:t>。</w:t>
      </w:r>
    </w:p>
    <w:p>
      <w:pPr>
        <w:pStyle w:val="5"/>
        <w:ind w:left="720" w:leftChars="0" w:hanging="720" w:firstLineChars="0"/>
        <w:rPr>
          <w:rFonts w:hint="default"/>
        </w:rPr>
      </w:pPr>
      <w:bookmarkStart w:id="130" w:name="_Toc850766942"/>
      <w:bookmarkStart w:id="131" w:name="_Toc58832281"/>
      <w:r>
        <w:rPr>
          <w:rFonts w:hint="default"/>
        </w:rPr>
        <w:t>组件库管理</w:t>
      </w:r>
      <w:bookmarkEnd w:id="130"/>
      <w:bookmarkEnd w:id="131"/>
    </w:p>
    <w:p>
      <w:pPr>
        <w:pStyle w:val="6"/>
        <w:ind w:left="864" w:leftChars="0" w:hanging="864" w:firstLineChars="0"/>
        <w:rPr>
          <w:rFonts w:hint="eastAsia"/>
          <w:lang w:val="en-US" w:eastAsia="zh-CN"/>
        </w:rPr>
      </w:pPr>
      <w:r>
        <w:rPr>
          <w:rFonts w:hint="eastAsia"/>
          <w:lang w:val="en-US" w:eastAsia="zh-CN"/>
        </w:rPr>
        <w:t xml:space="preserve"> 输入输出</w:t>
      </w:r>
    </w:p>
    <w:p>
      <w:pPr>
        <w:keepNext w:val="0"/>
        <w:keepLines w:val="0"/>
        <w:pageBreakBefore w:val="0"/>
        <w:kinsoku/>
        <w:wordWrap/>
        <w:overflowPunct/>
        <w:topLinePunct w:val="0"/>
        <w:bidi w:val="0"/>
        <w:snapToGrid/>
        <w:spacing w:line="360" w:lineRule="atLeast"/>
        <w:ind w:right="0" w:rightChars="0" w:firstLine="420"/>
        <w:textAlignment w:val="auto"/>
        <w:rPr>
          <w:rFonts w:hint="eastAsia" w:eastAsia="黑体"/>
          <w:sz w:val="21"/>
          <w:szCs w:val="21"/>
          <w:lang w:val="en-US" w:eastAsia="zh-CN"/>
        </w:rPr>
      </w:pPr>
      <w:r>
        <w:rPr>
          <w:rFonts w:hint="eastAsia" w:eastAsia="黑体"/>
          <w:sz w:val="21"/>
          <w:szCs w:val="21"/>
          <w:lang w:val="en-US" w:eastAsia="zh-CN"/>
        </w:rPr>
        <w:t>5.3.2.1.1.  用户管理</w:t>
      </w:r>
    </w:p>
    <w:p>
      <w:pPr>
        <w:keepNext w:val="0"/>
        <w:keepLines w:val="0"/>
        <w:pageBreakBefore w:val="0"/>
        <w:kinsoku/>
        <w:wordWrap/>
        <w:overflowPunct/>
        <w:topLinePunct w:val="0"/>
        <w:bidi w:val="0"/>
        <w:snapToGrid/>
        <w:spacing w:line="360" w:lineRule="atLeast"/>
        <w:ind w:right="0" w:rightChars="0" w:firstLine="420"/>
        <w:textAlignment w:val="auto"/>
        <w:rPr>
          <w:rFonts w:hint="eastAsia"/>
          <w:sz w:val="21"/>
          <w:szCs w:val="21"/>
          <w:lang w:val="en-US" w:eastAsia="zh-CN"/>
        </w:rPr>
      </w:pPr>
      <w:r>
        <w:rPr>
          <w:rFonts w:hint="eastAsia"/>
          <w:sz w:val="21"/>
          <w:szCs w:val="21"/>
          <w:lang w:val="en-US" w:eastAsia="zh-CN"/>
        </w:rPr>
        <w:t>组件库面向多种用户角色，因此用户管理模块很重要。用户管理模块包括用户的添加、登录，以及用户角色的查询、修改和删除等操作。</w:t>
      </w:r>
    </w:p>
    <w:p>
      <w:pPr>
        <w:keepNext w:val="0"/>
        <w:keepLines w:val="0"/>
        <w:pageBreakBefore w:val="0"/>
        <w:kinsoku/>
        <w:wordWrap/>
        <w:overflowPunct/>
        <w:topLinePunct w:val="0"/>
        <w:bidi w:val="0"/>
        <w:snapToGrid/>
        <w:spacing w:line="360" w:lineRule="atLeast"/>
        <w:ind w:right="0" w:rightChars="0" w:firstLine="420"/>
        <w:textAlignment w:val="auto"/>
        <w:rPr>
          <w:rFonts w:hint="eastAsia"/>
          <w:sz w:val="21"/>
          <w:szCs w:val="21"/>
          <w:lang w:val="en-US" w:eastAsia="zh-CN"/>
        </w:rPr>
      </w:pPr>
      <w:r>
        <w:rPr>
          <w:rFonts w:hint="eastAsia"/>
          <w:sz w:val="21"/>
          <w:szCs w:val="21"/>
          <w:lang w:val="en-US" w:eastAsia="zh-CN"/>
        </w:rPr>
        <w:t>用户管理需要与用户交互，用户管理模块所接收的输入和将产生的输出有：</w:t>
      </w:r>
    </w:p>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1.用户登录</w:t>
      </w:r>
    </w:p>
    <w:p>
      <w:pPr>
        <w:keepNext w:val="0"/>
        <w:keepLines w:val="0"/>
        <w:pageBreakBefore w:val="0"/>
        <w:kinsoku/>
        <w:wordWrap/>
        <w:overflowPunct/>
        <w:topLinePunct w:val="0"/>
        <w:bidi w:val="0"/>
        <w:snapToGrid/>
        <w:spacing w:line="360" w:lineRule="atLeast"/>
        <w:ind w:right="0" w:rightChars="0" w:firstLine="420"/>
        <w:textAlignment w:val="auto"/>
        <w:rPr>
          <w:rFonts w:hint="eastAsia"/>
          <w:sz w:val="21"/>
          <w:szCs w:val="21"/>
          <w:lang w:val="en-US" w:eastAsia="zh-CN"/>
        </w:rPr>
      </w:pPr>
      <w:r>
        <w:rPr>
          <w:rFonts w:hint="eastAsia"/>
          <w:sz w:val="21"/>
          <w:szCs w:val="21"/>
          <w:lang w:val="en-US" w:eastAsia="zh-CN"/>
        </w:rPr>
        <w:t>接收的输入：用户名、密码以及登录请求。</w:t>
      </w:r>
    </w:p>
    <w:p>
      <w:pPr>
        <w:keepNext w:val="0"/>
        <w:keepLines w:val="0"/>
        <w:pageBreakBefore w:val="0"/>
        <w:kinsoku/>
        <w:wordWrap/>
        <w:overflowPunct/>
        <w:topLinePunct w:val="0"/>
        <w:bidi w:val="0"/>
        <w:snapToGrid/>
        <w:spacing w:line="360" w:lineRule="atLeast"/>
        <w:ind w:right="0" w:rightChars="0" w:firstLine="420"/>
        <w:textAlignment w:val="auto"/>
        <w:rPr>
          <w:rFonts w:hint="eastAsia"/>
          <w:sz w:val="21"/>
          <w:szCs w:val="21"/>
          <w:lang w:val="en-US" w:eastAsia="zh-CN"/>
        </w:rPr>
      </w:pPr>
      <w:r>
        <w:rPr>
          <w:rFonts w:hint="eastAsia"/>
          <w:sz w:val="21"/>
          <w:szCs w:val="21"/>
          <w:lang w:val="en-US" w:eastAsia="zh-CN"/>
        </w:rPr>
        <w:t>对应的输出：</w:t>
      </w:r>
    </w:p>
    <w:p>
      <w:pPr>
        <w:keepNext w:val="0"/>
        <w:keepLines w:val="0"/>
        <w:pageBreakBefore w:val="0"/>
        <w:kinsoku/>
        <w:wordWrap/>
        <w:overflowPunct/>
        <w:topLinePunct w:val="0"/>
        <w:bidi w:val="0"/>
        <w:snapToGrid/>
        <w:spacing w:line="360" w:lineRule="atLeast"/>
        <w:ind w:right="0" w:rightChars="0"/>
        <w:textAlignment w:val="auto"/>
        <w:rPr>
          <w:rFonts w:hint="eastAsia"/>
          <w:sz w:val="21"/>
          <w:szCs w:val="21"/>
        </w:rPr>
      </w:pPr>
      <w:r>
        <w:rPr>
          <w:rFonts w:hint="default"/>
          <w:sz w:val="21"/>
          <w:szCs w:val="21"/>
        </w:rPr>
        <w:t>（1）</w:t>
      </w:r>
      <w:r>
        <w:rPr>
          <w:rFonts w:hint="eastAsia"/>
          <w:sz w:val="21"/>
          <w:szCs w:val="21"/>
        </w:rPr>
        <w:t>如果登录成功，则转入系统操作界面。</w:t>
      </w:r>
    </w:p>
    <w:p>
      <w:pPr>
        <w:keepNext w:val="0"/>
        <w:keepLines w:val="0"/>
        <w:pageBreakBefore w:val="0"/>
        <w:kinsoku/>
        <w:wordWrap/>
        <w:overflowPunct/>
        <w:topLinePunct w:val="0"/>
        <w:bidi w:val="0"/>
        <w:snapToGrid/>
        <w:spacing w:line="360" w:lineRule="atLeast"/>
        <w:ind w:right="0" w:rightChars="0"/>
        <w:textAlignment w:val="auto"/>
        <w:rPr>
          <w:rFonts w:hint="eastAsia"/>
          <w:sz w:val="21"/>
          <w:szCs w:val="21"/>
        </w:rPr>
      </w:pPr>
      <w:r>
        <w:rPr>
          <w:rFonts w:hint="default"/>
          <w:sz w:val="21"/>
          <w:szCs w:val="21"/>
        </w:rPr>
        <w:t>（1）</w:t>
      </w:r>
      <w:r>
        <w:rPr>
          <w:rFonts w:hint="eastAsia"/>
          <w:sz w:val="21"/>
          <w:szCs w:val="21"/>
        </w:rPr>
        <w:t>如果登录失败，则提示用户名或密码错误信息。</w:t>
      </w:r>
    </w:p>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2.用户添加</w:t>
      </w:r>
    </w:p>
    <w:p>
      <w:pPr>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接收的输入：用户名、密码、真实姓名、性别等信息，以及添加请求。</w:t>
      </w:r>
    </w:p>
    <w:p>
      <w:pPr>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对应的输出：</w:t>
      </w:r>
    </w:p>
    <w:p>
      <w:pPr>
        <w:keepNext w:val="0"/>
        <w:keepLines w:val="0"/>
        <w:pageBreakBefore w:val="0"/>
        <w:kinsoku/>
        <w:wordWrap/>
        <w:overflowPunct/>
        <w:topLinePunct w:val="0"/>
        <w:bidi w:val="0"/>
        <w:snapToGrid/>
        <w:spacing w:line="360" w:lineRule="atLeast"/>
        <w:ind w:right="0" w:rightChars="0"/>
        <w:textAlignment w:val="auto"/>
        <w:rPr>
          <w:rFonts w:hint="eastAsia"/>
          <w:sz w:val="21"/>
          <w:szCs w:val="21"/>
        </w:rPr>
      </w:pPr>
      <w:r>
        <w:rPr>
          <w:rFonts w:hint="default"/>
          <w:sz w:val="21"/>
          <w:szCs w:val="21"/>
        </w:rPr>
        <w:t>（1）</w:t>
      </w:r>
      <w:r>
        <w:rPr>
          <w:rFonts w:hint="eastAsia"/>
          <w:sz w:val="21"/>
          <w:szCs w:val="21"/>
        </w:rPr>
        <w:t>如果注册成功，提示注册成功。</w:t>
      </w:r>
    </w:p>
    <w:p>
      <w:pPr>
        <w:keepNext w:val="0"/>
        <w:keepLines w:val="0"/>
        <w:pageBreakBefore w:val="0"/>
        <w:kinsoku/>
        <w:wordWrap/>
        <w:overflowPunct/>
        <w:topLinePunct w:val="0"/>
        <w:bidi w:val="0"/>
        <w:snapToGrid/>
        <w:spacing w:line="360" w:lineRule="atLeast"/>
        <w:ind w:right="0" w:rightChars="0"/>
        <w:textAlignment w:val="auto"/>
        <w:rPr>
          <w:rFonts w:hint="eastAsia"/>
          <w:sz w:val="21"/>
          <w:szCs w:val="21"/>
        </w:rPr>
      </w:pPr>
      <w:r>
        <w:rPr>
          <w:rFonts w:hint="default"/>
          <w:sz w:val="21"/>
          <w:szCs w:val="21"/>
        </w:rPr>
        <w:t>（2）</w:t>
      </w:r>
      <w:r>
        <w:rPr>
          <w:rFonts w:hint="eastAsia"/>
          <w:sz w:val="21"/>
          <w:szCs w:val="21"/>
        </w:rPr>
        <w:t>如果有信息填写有误，则提示注册失败。</w:t>
      </w:r>
    </w:p>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3.用户查询</w:t>
      </w:r>
    </w:p>
    <w:p>
      <w:pPr>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接收的输入：用户名和查询请求</w:t>
      </w:r>
    </w:p>
    <w:p>
      <w:pPr>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对应的输出：如果系统中存在相同用户名的用户，则列表显示；如果没有存在相同用户名的用户，则显示空列表。</w:t>
      </w:r>
    </w:p>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4.用户删除</w:t>
      </w:r>
    </w:p>
    <w:p>
      <w:pPr>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接收的输入：系统管理员选择的要删除的用户以及删除请求。</w:t>
      </w:r>
    </w:p>
    <w:p>
      <w:pPr>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对应的输出：删除被管理员选中的用户，提示删除成功。</w:t>
      </w:r>
    </w:p>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5.用户修改</w:t>
      </w:r>
    </w:p>
    <w:p>
      <w:pPr>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接收的输入：需要修改的用户的信息以及用户修改请求。</w:t>
      </w:r>
    </w:p>
    <w:p>
      <w:pPr>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对应的输出：</w:t>
      </w:r>
    </w:p>
    <w:p>
      <w:pPr>
        <w:keepNext w:val="0"/>
        <w:keepLines w:val="0"/>
        <w:pageBreakBefore w:val="0"/>
        <w:numPr>
          <w:ilvl w:val="0"/>
          <w:numId w:val="17"/>
        </w:numPr>
        <w:kinsoku/>
        <w:wordWrap/>
        <w:overflowPunct/>
        <w:topLinePunct w:val="0"/>
        <w:bidi w:val="0"/>
        <w:snapToGrid/>
        <w:spacing w:line="360" w:lineRule="atLeast"/>
        <w:ind w:left="0"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输入的用户信息无误，提示修成功并显示修改后的用户信息。</w:t>
      </w:r>
    </w:p>
    <w:p>
      <w:pPr>
        <w:keepNext w:val="0"/>
        <w:keepLines w:val="0"/>
        <w:pageBreakBefore w:val="0"/>
        <w:numPr>
          <w:ilvl w:val="0"/>
          <w:numId w:val="17"/>
        </w:numPr>
        <w:kinsoku/>
        <w:wordWrap/>
        <w:overflowPunct/>
        <w:topLinePunct w:val="0"/>
        <w:bidi w:val="0"/>
        <w:snapToGrid/>
        <w:spacing w:line="360" w:lineRule="atLeast"/>
        <w:ind w:left="0" w:right="0" w:rightChars="0" w:firstLine="480"/>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输入的用户信息有误，对相应错误输入做出提示。</w:t>
      </w:r>
    </w:p>
    <w:p>
      <w:pPr>
        <w:keepNext w:val="0"/>
        <w:keepLines w:val="0"/>
        <w:pageBreakBefore w:val="0"/>
        <w:numPr>
          <w:ilvl w:val="0"/>
          <w:numId w:val="0"/>
        </w:numPr>
        <w:kinsoku/>
        <w:wordWrap/>
        <w:overflowPunct/>
        <w:topLinePunct w:val="0"/>
        <w:bidi w:val="0"/>
        <w:snapToGrid/>
        <w:spacing w:line="360" w:lineRule="atLeast"/>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5.3.2.1.2  组件上传</w:t>
      </w:r>
    </w:p>
    <w:p>
      <w:pPr>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组件库管理人员可以通过组件库系统客户端上传自己开发的组件，但是组件的上传必须遵循一定的规则。一个完整的组件需包含组件的CDL文件，组件的实现，以及组件生成的DLL文件。其中组件的实现需打包压缩后上传。</w:t>
      </w:r>
    </w:p>
    <w:p>
      <w:pPr>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接收的输入：上传组件的请求，组件名，组件关键字，组件描述信息，组件的CDL文件，组件的实现文件（压缩包），组件的DLL文件，组件版本。</w:t>
      </w:r>
    </w:p>
    <w:p>
      <w:pPr>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对应的输出：</w:t>
      </w:r>
    </w:p>
    <w:p>
      <w:pPr>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（1）若输入信息正确，则上传组件到服务端。</w:t>
      </w:r>
    </w:p>
    <w:p>
      <w:pPr>
        <w:keepNext w:val="0"/>
        <w:keepLines w:val="0"/>
        <w:pageBreakBefore w:val="0"/>
        <w:numPr>
          <w:ilvl w:val="0"/>
          <w:numId w:val="0"/>
        </w:numPr>
        <w:kinsoku/>
        <w:wordWrap/>
        <w:overflowPunct/>
        <w:topLinePunct w:val="0"/>
        <w:bidi w:val="0"/>
        <w:snapToGrid/>
        <w:spacing w:line="360" w:lineRule="atLeas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rPr>
        <w:t>（2）若输入项有误，则提示相应项错误。</w:t>
      </w:r>
    </w:p>
    <w:p>
      <w:pPr>
        <w:keepNext w:val="0"/>
        <w:keepLines w:val="0"/>
        <w:pageBreakBefore w:val="0"/>
        <w:numPr>
          <w:ilvl w:val="0"/>
          <w:numId w:val="0"/>
        </w:numPr>
        <w:kinsoku/>
        <w:wordWrap/>
        <w:overflowPunct/>
        <w:topLinePunct w:val="0"/>
        <w:bidi w:val="0"/>
        <w:snapToGrid/>
        <w:spacing w:line="360" w:lineRule="atLeast"/>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5.3.2.1.3.  组件下载</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在组件库管理人员通过组件库系统客户端提交组件下载请求之后启动组件下载服务，组件库系统服务将组件库管理员期望下载的组件传输到目标机器的存储介质上。</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接收的输入：组件库管理人员要下载的组件的选择，以及组件下载的请求。</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对应的输出：传输组件库管理员所选择下载的组件到本地。</w:t>
      </w:r>
    </w:p>
    <w:p>
      <w:pPr>
        <w:keepNext w:val="0"/>
        <w:keepLines w:val="0"/>
        <w:pageBreakBefore w:val="0"/>
        <w:numPr>
          <w:ilvl w:val="0"/>
          <w:numId w:val="0"/>
        </w:numPr>
        <w:kinsoku/>
        <w:wordWrap/>
        <w:overflowPunct/>
        <w:topLinePunct w:val="0"/>
        <w:bidi w:val="0"/>
        <w:snapToGrid/>
        <w:spacing w:line="360" w:lineRule="atLeast"/>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5.3.2.1.4.  组件删除</w:t>
      </w:r>
    </w:p>
    <w:p>
      <w:pPr>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当组件已经不再被需要的时候，管理人员可以删除组件。</w:t>
      </w:r>
    </w:p>
    <w:p>
      <w:pPr>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接收的输入：选定的要删除的组件、删除指令以及确认指令。</w:t>
      </w:r>
    </w:p>
    <w:p>
      <w:pPr>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对应的输出：从系统中删除被选中的组件，并列表显示还存在的组件。</w:t>
      </w:r>
    </w:p>
    <w:p>
      <w:pPr>
        <w:keepNext w:val="0"/>
        <w:keepLines w:val="0"/>
        <w:pageBreakBefore w:val="0"/>
        <w:numPr>
          <w:ilvl w:val="0"/>
          <w:numId w:val="0"/>
        </w:numPr>
        <w:kinsoku/>
        <w:wordWrap/>
        <w:overflowPunct/>
        <w:topLinePunct w:val="0"/>
        <w:bidi w:val="0"/>
        <w:snapToGrid/>
        <w:spacing w:line="360" w:lineRule="atLeast"/>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5.3.2.1.5.  组件检索</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组件库管理员可以使用系统提供的两种组件模式：基于导航式的组件检索和基于关键字的检索模式。基于导航式的组件检索模式是将根据组件的特点对组件进行分类并以分类结构图的形式展现给用户，用户根据需要可以按照分类结构找到自己想要的组件。基于关键字的检索是根据用户的输入在服务器端进行匹配，反馈匹配成功的组件列表。</w:t>
      </w:r>
    </w:p>
    <w:p>
      <w:pPr>
        <w:keepNext w:val="0"/>
        <w:keepLines w:val="0"/>
        <w:pageBreakBefore w:val="0"/>
        <w:kinsoku/>
        <w:wordWrap/>
        <w:overflowPunct/>
        <w:topLinePunct w:val="0"/>
        <w:bidi w:val="0"/>
        <w:adjustRightInd w:val="0"/>
        <w:snapToGrid/>
        <w:spacing w:line="360" w:lineRule="atLeast"/>
        <w:ind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1.基于分类的组件检索</w:t>
      </w:r>
    </w:p>
    <w:p>
      <w:pPr>
        <w:keepNext w:val="0"/>
        <w:keepLines w:val="0"/>
        <w:pageBreakBefore w:val="0"/>
        <w:kinsoku/>
        <w:wordWrap/>
        <w:overflowPunct/>
        <w:topLinePunct w:val="0"/>
        <w:bidi w:val="0"/>
        <w:adjustRightInd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接收的输入：用户选择的分类。</w:t>
      </w:r>
    </w:p>
    <w:p>
      <w:pPr>
        <w:keepNext w:val="0"/>
        <w:keepLines w:val="0"/>
        <w:pageBreakBefore w:val="0"/>
        <w:kinsoku/>
        <w:wordWrap/>
        <w:overflowPunct/>
        <w:topLinePunct w:val="0"/>
        <w:bidi w:val="0"/>
        <w:adjustRightInd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对应的输出：分类下所有的组件。</w:t>
      </w:r>
    </w:p>
    <w:p>
      <w:pPr>
        <w:keepNext w:val="0"/>
        <w:keepLines w:val="0"/>
        <w:pageBreakBefore w:val="0"/>
        <w:kinsoku/>
        <w:wordWrap/>
        <w:overflowPunct/>
        <w:topLinePunct w:val="0"/>
        <w:bidi w:val="0"/>
        <w:adjustRightInd w:val="0"/>
        <w:snapToGrid/>
        <w:spacing w:line="360" w:lineRule="atLeast"/>
        <w:ind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2.基于关键字的组件检索</w:t>
      </w:r>
    </w:p>
    <w:p>
      <w:pPr>
        <w:keepNext w:val="0"/>
        <w:keepLines w:val="0"/>
        <w:pageBreakBefore w:val="0"/>
        <w:kinsoku/>
        <w:wordWrap/>
        <w:overflowPunct/>
        <w:topLinePunct w:val="0"/>
        <w:bidi w:val="0"/>
        <w:adjustRightInd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接收的输入：组件关键字，以及检索请求。</w:t>
      </w:r>
    </w:p>
    <w:p>
      <w:pPr>
        <w:keepNext w:val="0"/>
        <w:keepLines w:val="0"/>
        <w:pageBreakBefore w:val="0"/>
        <w:kinsoku/>
        <w:wordWrap/>
        <w:overflowPunct/>
        <w:topLinePunct w:val="0"/>
        <w:bidi w:val="0"/>
        <w:adjustRightInd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对应的输出：符合要求的组件列表。</w:t>
      </w:r>
    </w:p>
    <w:p>
      <w:pPr>
        <w:keepNext w:val="0"/>
        <w:keepLines w:val="0"/>
        <w:pageBreakBefore w:val="0"/>
        <w:kinsoku/>
        <w:wordWrap/>
        <w:overflowPunct/>
        <w:topLinePunct w:val="0"/>
        <w:bidi w:val="0"/>
        <w:adjustRightInd w:val="0"/>
        <w:snapToGrid/>
        <w:spacing w:line="360" w:lineRule="atLeast"/>
        <w:ind w:left="0" w:leftChars="0" w:right="0" w:rightChars="0" w:firstLine="0" w:firstLine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5.3.2.2. 功能结构</w:t>
      </w:r>
    </w:p>
    <w:p>
      <w:pPr>
        <w:pStyle w:val="55"/>
        <w:keepNext w:val="0"/>
        <w:keepLines w:val="0"/>
        <w:pageBreakBefore w:val="0"/>
        <w:kinsoku/>
        <w:wordWrap/>
        <w:overflowPunct/>
        <w:topLinePunct w:val="0"/>
        <w:bidi w:val="0"/>
        <w:snapToGrid/>
        <w:spacing w:after="163" w:afterLines="50"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组件库按照功能分为用户管理、组件上传、组件下载、组件删除、和组件检索五大功能。其功能结构图如图</w:t>
      </w:r>
      <w:r>
        <w:rPr>
          <w:rFonts w:hint="default" w:ascii="宋体" w:hAnsi="宋体" w:cs="宋体"/>
          <w:sz w:val="21"/>
          <w:szCs w:val="21"/>
        </w:rPr>
        <w:t>34</w:t>
      </w:r>
      <w:r>
        <w:rPr>
          <w:rFonts w:hint="eastAsia" w:ascii="宋体" w:hAnsi="宋体" w:eastAsia="宋体" w:cs="宋体"/>
          <w:sz w:val="21"/>
          <w:szCs w:val="21"/>
        </w:rPr>
        <w:t>所示。</w:t>
      </w:r>
    </w:p>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p>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pict>
          <v:shape id="_x0000_s1026" o:spid="_x0000_s1026" o:spt="75" type="#_x0000_t75" style="position:absolute;left:0pt;margin-left:99.8pt;margin-top:17.85pt;height:78.3pt;width:227.9pt;mso-wrap-distance-bottom:0pt;mso-wrap-distance-left:9pt;mso-wrap-distance-right:9pt;mso-wrap-distance-top:0pt;z-index:260718592;mso-width-relative:page;mso-height-relative:page;" o:ole="t" filled="f" o:preferrelative="t" stroked="f" coordsize="21600,21600" o:allowoverlap="f">
            <v:path/>
            <v:fill on="f" focussize="0,0"/>
            <v:stroke on="f"/>
            <v:imagedata r:id="rId41" o:title=""/>
            <o:lock v:ext="edit" aspectratio="t"/>
            <w10:wrap type="square"/>
          </v:shape>
          <o:OLEObject Type="Embed" ProgID="Visio.Drawing.15" ShapeID="_x0000_s1026" DrawAspect="Content" ObjectID="_1468075734" r:id="rId40">
            <o:LockedField>false</o:LockedField>
          </o:OLEObject>
        </w:pict>
      </w:r>
    </w:p>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p>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p>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p>
    <w:p>
      <w:pPr>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p>
    <w:p>
      <w:pPr>
        <w:rPr>
          <w:rFonts w:hint="eastAsia"/>
          <w:lang w:val="en-US" w:eastAsia="zh-CN"/>
        </w:rPr>
      </w:pPr>
    </w:p>
    <w:p>
      <w:pPr>
        <w:keepNext w:val="0"/>
        <w:keepLines w:val="0"/>
        <w:pageBreakBefore w:val="0"/>
        <w:kinsoku/>
        <w:wordWrap/>
        <w:overflowPunct/>
        <w:topLinePunct w:val="0"/>
        <w:bidi w:val="0"/>
        <w:snapToGrid/>
        <w:spacing w:after="163" w:afterLines="50" w:line="360" w:lineRule="atLeast"/>
        <w:ind w:right="0" w:rightChars="0" w:firstLine="42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default" w:ascii="宋体" w:hAnsi="宋体" w:cs="宋体"/>
          <w:sz w:val="21"/>
          <w:szCs w:val="21"/>
        </w:rPr>
        <w:t>34</w:t>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组件库功能结构图</w:t>
      </w:r>
    </w:p>
    <w:p>
      <w:pPr>
        <w:pStyle w:val="4"/>
        <w:keepNext w:val="0"/>
        <w:keepLines w:val="0"/>
        <w:pageBreakBefore w:val="0"/>
        <w:numPr>
          <w:ilvl w:val="2"/>
          <w:numId w:val="0"/>
        </w:numPr>
        <w:kinsoku/>
        <w:wordWrap/>
        <w:overflowPunct/>
        <w:topLinePunct w:val="0"/>
        <w:bidi w:val="0"/>
        <w:snapToGrid/>
        <w:spacing w:line="360" w:lineRule="atLeast"/>
        <w:ind w:left="-12" w:leftChars="0" w:right="0" w:rightChars="0"/>
        <w:textAlignment w:val="auto"/>
        <w:rPr>
          <w:rFonts w:hint="eastAsia" w:ascii="宋体" w:hAnsi="宋体" w:eastAsia="宋体" w:cs="宋体"/>
          <w:sz w:val="21"/>
          <w:szCs w:val="21"/>
        </w:rPr>
      </w:pPr>
      <w:bookmarkStart w:id="132" w:name="_Toc893872468"/>
      <w:r>
        <w:rPr>
          <w:rFonts w:hint="eastAsia" w:ascii="宋体" w:hAnsi="宋体" w:eastAsia="宋体" w:cs="宋体"/>
          <w:sz w:val="21"/>
          <w:szCs w:val="21"/>
          <w:lang w:val="en-US" w:eastAsia="zh-CN"/>
        </w:rPr>
        <w:t xml:space="preserve">5.3.2.2.1. </w:t>
      </w:r>
      <w:r>
        <w:rPr>
          <w:rFonts w:hint="eastAsia" w:ascii="宋体" w:hAnsi="宋体" w:eastAsia="宋体" w:cs="宋体"/>
          <w:sz w:val="21"/>
          <w:szCs w:val="21"/>
        </w:rPr>
        <w:t>执行流程</w:t>
      </w:r>
      <w:bookmarkEnd w:id="132"/>
    </w:p>
    <w:p>
      <w:pPr>
        <w:pStyle w:val="55"/>
        <w:keepNext w:val="0"/>
        <w:keepLines w:val="0"/>
        <w:pageBreakBefore w:val="0"/>
        <w:kinsoku/>
        <w:wordWrap/>
        <w:overflowPunct/>
        <w:topLinePunct w:val="0"/>
        <w:bidi w:val="0"/>
        <w:snapToGrid/>
        <w:spacing w:line="360" w:lineRule="atLeas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1.用户管理</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组件库面向组件库系统管理员，组件库系统管理员在对组件库进行操作的时候需要获得合法的权限，所以对用户的合法身份进行验证是至关重要的。</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组件库提供针对用户和权限的四种服务：新用户注册服务，非法用户删除服务，用户检索服务和用户权限管理服务。用户管理流程图如图</w:t>
      </w:r>
      <w:r>
        <w:rPr>
          <w:rFonts w:hint="default" w:ascii="宋体" w:hAnsi="宋体" w:cs="宋体"/>
          <w:sz w:val="21"/>
          <w:szCs w:val="21"/>
        </w:rPr>
        <w:t>35</w:t>
      </w:r>
      <w:r>
        <w:rPr>
          <w:rFonts w:hint="eastAsia" w:ascii="宋体" w:hAnsi="宋体" w:eastAsia="宋体" w:cs="宋体"/>
          <w:sz w:val="21"/>
          <w:szCs w:val="21"/>
        </w:rPr>
        <w:t>所示。</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pict>
          <v:shape id="_x0000_s1027" o:spid="_x0000_s1027" o:spt="75" type="#_x0000_t75" style="position:absolute;left:0pt;margin-left:38.4pt;margin-top:12.1pt;height:268.1pt;width:315.2pt;mso-wrap-distance-bottom:0pt;mso-wrap-distance-left:9pt;mso-wrap-distance-right:9pt;mso-wrap-distance-top:0pt;z-index:260737024;mso-width-relative:page;mso-height-relative:page;" o:ole="t" filled="f" o:preferrelative="t" stroked="f" coordsize="21600,21600">
            <v:path/>
            <v:fill on="f" alignshape="1" focussize="0,0"/>
            <v:stroke on="f"/>
            <v:imagedata r:id="rId43" o:title=""/>
            <o:lock v:ext="edit" aspectratio="t"/>
            <w10:wrap type="square"/>
          </v:shape>
          <o:OLEObject Type="Embed" ProgID="Visio.Drawing.15" ShapeID="_x0000_s1027" DrawAspect="Content" ObjectID="_1468075735" r:id="rId42">
            <o:LockedField>false</o:LockedField>
          </o:OLEObject>
        </w:pic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p>
    <w:p>
      <w:pPr>
        <w:pStyle w:val="69"/>
        <w:keepNext w:val="0"/>
        <w:keepLines w:val="0"/>
        <w:pageBreakBefore w:val="0"/>
        <w:kinsoku/>
        <w:wordWrap/>
        <w:overflowPunct/>
        <w:topLinePunct w:val="0"/>
        <w:bidi w:val="0"/>
        <w:snapToGrid/>
        <w:spacing w:after="163" w:afterLines="50" w:line="360" w:lineRule="atLeast"/>
        <w:ind w:right="0" w:rightChars="0"/>
        <w:jc w:val="both"/>
        <w:textAlignment w:val="auto"/>
        <w:rPr>
          <w:rFonts w:hint="eastAsia" w:ascii="宋体" w:hAnsi="宋体" w:eastAsia="宋体" w:cs="宋体"/>
          <w:sz w:val="21"/>
          <w:szCs w:val="21"/>
        </w:rPr>
      </w:pPr>
    </w:p>
    <w:p>
      <w:pPr>
        <w:pStyle w:val="69"/>
        <w:keepNext w:val="0"/>
        <w:keepLines w:val="0"/>
        <w:pageBreakBefore w:val="0"/>
        <w:kinsoku/>
        <w:wordWrap/>
        <w:overflowPunct/>
        <w:topLinePunct w:val="0"/>
        <w:bidi w:val="0"/>
        <w:snapToGrid/>
        <w:spacing w:after="163" w:afterLines="50" w:line="360" w:lineRule="atLeast"/>
        <w:ind w:right="0" w:rightChars="0"/>
        <w:jc w:val="both"/>
        <w:textAlignment w:val="auto"/>
        <w:rPr>
          <w:rFonts w:hint="eastAsia" w:ascii="宋体" w:hAnsi="宋体" w:eastAsia="宋体" w:cs="宋体"/>
          <w:sz w:val="21"/>
          <w:szCs w:val="21"/>
        </w:rPr>
      </w:pPr>
    </w:p>
    <w:p>
      <w:pPr>
        <w:pStyle w:val="69"/>
        <w:keepNext w:val="0"/>
        <w:keepLines w:val="0"/>
        <w:pageBreakBefore w:val="0"/>
        <w:kinsoku/>
        <w:wordWrap/>
        <w:overflowPunct/>
        <w:topLinePunct w:val="0"/>
        <w:bidi w:val="0"/>
        <w:snapToGrid/>
        <w:spacing w:after="163" w:afterLines="50" w:line="360" w:lineRule="atLeast"/>
        <w:ind w:right="0" w:rightChars="0"/>
        <w:jc w:val="both"/>
        <w:textAlignment w:val="auto"/>
        <w:rPr>
          <w:rFonts w:hint="eastAsia" w:ascii="宋体" w:hAnsi="宋体" w:eastAsia="宋体" w:cs="宋体"/>
          <w:sz w:val="21"/>
          <w:szCs w:val="21"/>
        </w:rPr>
      </w:pPr>
    </w:p>
    <w:p>
      <w:pPr>
        <w:pStyle w:val="69"/>
        <w:keepNext w:val="0"/>
        <w:keepLines w:val="0"/>
        <w:pageBreakBefore w:val="0"/>
        <w:kinsoku/>
        <w:wordWrap/>
        <w:overflowPunct/>
        <w:topLinePunct w:val="0"/>
        <w:bidi w:val="0"/>
        <w:snapToGrid/>
        <w:spacing w:after="163" w:afterLines="50" w:line="360" w:lineRule="atLeast"/>
        <w:ind w:right="0" w:rightChars="0" w:firstLine="0" w:firstLineChars="0"/>
        <w:jc w:val="both"/>
        <w:textAlignment w:val="auto"/>
        <w:rPr>
          <w:rFonts w:hint="eastAsia" w:ascii="宋体" w:hAnsi="宋体" w:eastAsia="宋体" w:cs="宋体"/>
          <w:sz w:val="21"/>
          <w:szCs w:val="21"/>
        </w:rPr>
      </w:pPr>
    </w:p>
    <w:p>
      <w:pPr>
        <w:pStyle w:val="69"/>
        <w:keepNext w:val="0"/>
        <w:keepLines w:val="0"/>
        <w:pageBreakBefore w:val="0"/>
        <w:kinsoku/>
        <w:wordWrap/>
        <w:overflowPunct/>
        <w:topLinePunct w:val="0"/>
        <w:bidi w:val="0"/>
        <w:snapToGrid/>
        <w:spacing w:after="163" w:afterLines="50"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default" w:ascii="宋体" w:hAnsi="宋体" w:cs="宋体"/>
          <w:sz w:val="21"/>
          <w:szCs w:val="21"/>
        </w:rPr>
        <w:t>35</w:t>
      </w:r>
      <w:r>
        <w:rPr>
          <w:rFonts w:hint="eastAsia" w:ascii="宋体" w:hAnsi="宋体" w:eastAsia="宋体" w:cs="宋体"/>
          <w:sz w:val="21"/>
          <w:szCs w:val="21"/>
        </w:rPr>
        <w:t xml:space="preserve"> 用户管理流程图</w:t>
      </w:r>
    </w:p>
    <w:p>
      <w:pPr>
        <w:keepNext w:val="0"/>
        <w:keepLines w:val="0"/>
        <w:pageBreakBefore w:val="0"/>
        <w:numPr>
          <w:ilvl w:val="0"/>
          <w:numId w:val="0"/>
        </w:numPr>
        <w:kinsoku/>
        <w:wordWrap/>
        <w:overflowPunct/>
        <w:topLinePunct w:val="0"/>
        <w:bidi w:val="0"/>
        <w:adjustRightInd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t>(1)</w:t>
      </w:r>
      <w:r>
        <w:rPr>
          <w:rFonts w:hint="eastAsia" w:ascii="宋体" w:hAnsi="宋体" w:eastAsia="宋体" w:cs="宋体"/>
          <w:bCs/>
          <w:sz w:val="21"/>
          <w:szCs w:val="21"/>
        </w:rPr>
        <w:t>用户添加服务：</w:t>
      </w:r>
      <w:r>
        <w:rPr>
          <w:rFonts w:hint="eastAsia" w:ascii="宋体" w:hAnsi="宋体" w:eastAsia="宋体" w:cs="宋体"/>
          <w:sz w:val="21"/>
          <w:szCs w:val="21"/>
        </w:rPr>
        <w:t>系统管理员是维护系统正常运行的专职人员。系统管理员可以添加用户，并且赋予该用户合理的权限。</w:t>
      </w:r>
    </w:p>
    <w:p>
      <w:pPr>
        <w:keepNext w:val="0"/>
        <w:keepLines w:val="0"/>
        <w:pageBreakBefore w:val="0"/>
        <w:numPr>
          <w:ilvl w:val="0"/>
          <w:numId w:val="0"/>
        </w:numPr>
        <w:kinsoku/>
        <w:wordWrap/>
        <w:overflowPunct/>
        <w:topLinePunct w:val="0"/>
        <w:bidi w:val="0"/>
        <w:adjustRightInd w:val="0"/>
        <w:snapToGrid/>
        <w:spacing w:line="360" w:lineRule="atLeast"/>
        <w:ind w:right="0" w:rightChars="0"/>
        <w:textAlignment w:val="auto"/>
        <w:rPr>
          <w:rFonts w:hint="eastAsia" w:ascii="宋体" w:hAnsi="宋体" w:eastAsia="宋体" w:cs="宋体"/>
          <w:bCs/>
          <w:sz w:val="21"/>
          <w:szCs w:val="21"/>
        </w:rPr>
      </w:pPr>
      <w:r>
        <w:rPr>
          <w:rFonts w:hint="eastAsia" w:ascii="宋体" w:hAnsi="宋体" w:eastAsia="宋体" w:cs="宋体"/>
          <w:bCs/>
          <w:sz w:val="21"/>
          <w:szCs w:val="21"/>
          <w:lang w:val="en-US" w:eastAsia="zh-CN"/>
        </w:rPr>
        <w:t>(2)</w:t>
      </w:r>
      <w:r>
        <w:rPr>
          <w:rFonts w:hint="eastAsia" w:ascii="宋体" w:hAnsi="宋体" w:eastAsia="宋体" w:cs="宋体"/>
          <w:bCs/>
          <w:sz w:val="21"/>
          <w:szCs w:val="21"/>
        </w:rPr>
        <w:t>用户删除服务：为了维护组件库的正常运行，系统管理员需要删除不合法的用户。</w:t>
      </w:r>
    </w:p>
    <w:p>
      <w:pPr>
        <w:keepNext w:val="0"/>
        <w:keepLines w:val="0"/>
        <w:pageBreakBefore w:val="0"/>
        <w:numPr>
          <w:ilvl w:val="0"/>
          <w:numId w:val="0"/>
        </w:numPr>
        <w:kinsoku/>
        <w:wordWrap/>
        <w:overflowPunct/>
        <w:topLinePunct w:val="0"/>
        <w:bidi w:val="0"/>
        <w:adjustRightInd w:val="0"/>
        <w:snapToGrid/>
        <w:spacing w:line="360" w:lineRule="atLeast"/>
        <w:ind w:right="0" w:rightChars="0"/>
        <w:textAlignment w:val="auto"/>
        <w:rPr>
          <w:rFonts w:hint="eastAsia" w:ascii="宋体" w:hAnsi="宋体" w:eastAsia="宋体" w:cs="宋体"/>
          <w:bCs/>
          <w:sz w:val="21"/>
          <w:szCs w:val="21"/>
        </w:rPr>
      </w:pPr>
      <w:r>
        <w:rPr>
          <w:rFonts w:hint="eastAsia" w:ascii="宋体" w:hAnsi="宋体" w:eastAsia="宋体" w:cs="宋体"/>
          <w:bCs/>
          <w:sz w:val="21"/>
          <w:szCs w:val="21"/>
          <w:lang w:val="en-US" w:eastAsia="zh-CN"/>
        </w:rPr>
        <w:t>(3)</w:t>
      </w:r>
      <w:r>
        <w:rPr>
          <w:rFonts w:hint="eastAsia" w:ascii="宋体" w:hAnsi="宋体" w:eastAsia="宋体" w:cs="宋体"/>
          <w:bCs/>
          <w:sz w:val="21"/>
          <w:szCs w:val="21"/>
        </w:rPr>
        <w:t>用户检索服务：用户检索服务是帮助系统管理员管理注册用户的辅助服务。在注册用户量很大的情况下，通过用户检索服务可以快速定位目标用户。</w:t>
      </w:r>
    </w:p>
    <w:p>
      <w:pPr>
        <w:pStyle w:val="55"/>
        <w:keepNext w:val="0"/>
        <w:keepLines w:val="0"/>
        <w:pageBreakBefore w:val="0"/>
        <w:kinsoku/>
        <w:wordWrap/>
        <w:overflowPunct/>
        <w:topLinePunct w:val="0"/>
        <w:bidi w:val="0"/>
        <w:snapToGrid/>
        <w:spacing w:line="360" w:lineRule="atLeas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2.组件上传</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组件库管理员可以通过组件库客户端上传组件，但是组件的上传必须遵循某些规则。</w:t>
      </w:r>
    </w:p>
    <w:p>
      <w:pPr>
        <w:pStyle w:val="69"/>
        <w:keepNext w:val="0"/>
        <w:keepLines w:val="0"/>
        <w:pageBreakBefore w:val="0"/>
        <w:kinsoku/>
        <w:wordWrap/>
        <w:overflowPunct/>
        <w:topLinePunct w:val="0"/>
        <w:bidi w:val="0"/>
        <w:snapToGrid/>
        <w:spacing w:after="163" w:afterLines="50" w:line="360" w:lineRule="atLeast"/>
        <w:ind w:right="0" w:rightChars="0" w:firstLine="3150" w:firstLineChars="1500"/>
        <w:jc w:val="both"/>
        <w:textAlignment w:val="auto"/>
        <w:rPr>
          <w:rFonts w:hint="eastAsia" w:ascii="宋体" w:hAnsi="宋体" w:eastAsia="宋体" w:cs="宋体"/>
          <w:sz w:val="21"/>
          <w:szCs w:val="21"/>
        </w:rPr>
      </w:pPr>
      <w:r>
        <w:rPr>
          <w:rFonts w:hint="eastAsia" w:ascii="宋体" w:hAnsi="宋体" w:eastAsia="宋体" w:cs="宋体"/>
          <w:sz w:val="21"/>
          <w:szCs w:val="21"/>
        </w:rPr>
        <w:object>
          <v:shape id="_x0000_i1034" o:spt="75" type="#_x0000_t75" style="height:265.4pt;width:169.5pt;" o:ole="t" filled="f" o:preferrelative="t" stroked="f" coordsize="21600,21600">
            <v:path/>
            <v:fill on="f" focussize="0,0"/>
            <v:stroke on="f"/>
            <v:imagedata r:id="rId45" o:title=""/>
            <o:lock v:ext="edit" aspectratio="t"/>
            <w10:wrap type="none"/>
            <w10:anchorlock/>
          </v:shape>
          <o:OLEObject Type="Embed" ProgID="Visio.Drawing.15" ShapeID="_x0000_i1034" DrawAspect="Content" ObjectID="_1468075736" r:id="rId44">
            <o:LockedField>false</o:LockedField>
          </o:OLEObject>
        </w:object>
      </w:r>
    </w:p>
    <w:p>
      <w:pPr>
        <w:pStyle w:val="69"/>
        <w:keepNext w:val="0"/>
        <w:keepLines w:val="0"/>
        <w:pageBreakBefore w:val="0"/>
        <w:kinsoku/>
        <w:wordWrap/>
        <w:overflowPunct/>
        <w:topLinePunct w:val="0"/>
        <w:bidi w:val="0"/>
        <w:snapToGrid/>
        <w:spacing w:after="163" w:afterLines="50" w:line="360" w:lineRule="atLeast"/>
        <w:ind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default" w:ascii="宋体" w:hAnsi="宋体" w:cs="宋体"/>
          <w:sz w:val="21"/>
          <w:szCs w:val="21"/>
        </w:rPr>
        <w:t>36</w:t>
      </w:r>
      <w:r>
        <w:rPr>
          <w:rFonts w:hint="eastAsia" w:ascii="宋体" w:hAnsi="宋体" w:eastAsia="宋体" w:cs="宋体"/>
          <w:sz w:val="21"/>
          <w:szCs w:val="21"/>
        </w:rPr>
        <w:t xml:space="preserve"> 组件上传流程图</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如图</w:t>
      </w:r>
      <w:r>
        <w:rPr>
          <w:rFonts w:hint="eastAsia" w:ascii="宋体" w:hAnsi="宋体" w:eastAsia="宋体" w:cs="宋体"/>
          <w:sz w:val="21"/>
          <w:szCs w:val="21"/>
          <w:lang w:val="en-US" w:eastAsia="zh-CN"/>
        </w:rPr>
        <w:t>23</w:t>
      </w:r>
      <w:r>
        <w:rPr>
          <w:rFonts w:hint="eastAsia" w:ascii="宋体" w:hAnsi="宋体" w:eastAsia="宋体" w:cs="宋体"/>
          <w:sz w:val="21"/>
          <w:szCs w:val="21"/>
        </w:rPr>
        <w:t>组件上传流程图所属，在组件库管理员提交组件上传请求之后启动组件上传服务，将用户需要上传的组件通过web服务传输到组件库服务端的数据库中，组件上传应该遵循如下规则：</w:t>
      </w:r>
    </w:p>
    <w:p>
      <w:pPr>
        <w:keepNext w:val="0"/>
        <w:keepLines w:val="0"/>
        <w:pageBreakBefore w:val="0"/>
        <w:numPr>
          <w:ilvl w:val="0"/>
          <w:numId w:val="18"/>
        </w:numPr>
        <w:kinsoku/>
        <w:wordWrap/>
        <w:overflowPunct/>
        <w:topLinePunct w:val="0"/>
        <w:bidi w:val="0"/>
        <w:adjustRightInd w:val="0"/>
        <w:snapToGrid/>
        <w:spacing w:line="360" w:lineRule="atLeast"/>
        <w:ind w:right="0" w:rightChars="0" w:firstLine="480"/>
        <w:textAlignment w:val="auto"/>
        <w:rPr>
          <w:rFonts w:hint="eastAsia" w:ascii="宋体" w:hAnsi="宋体" w:eastAsia="宋体" w:cs="宋体"/>
          <w:b/>
          <w:bCs/>
          <w:sz w:val="21"/>
          <w:szCs w:val="21"/>
        </w:rPr>
      </w:pPr>
      <w:r>
        <w:rPr>
          <w:rFonts w:hint="eastAsia" w:ascii="宋体" w:hAnsi="宋体" w:eastAsia="宋体" w:cs="宋体"/>
          <w:bCs/>
          <w:sz w:val="21"/>
          <w:szCs w:val="21"/>
        </w:rPr>
        <w:t>上传的组件格式。</w:t>
      </w:r>
      <w:r>
        <w:rPr>
          <w:rFonts w:hint="eastAsia" w:ascii="宋体" w:hAnsi="宋体" w:eastAsia="宋体" w:cs="宋体"/>
          <w:sz w:val="21"/>
          <w:szCs w:val="21"/>
        </w:rPr>
        <w:t>一个完整的组件包含组件的CDL定义、组件实现的程序代码、编译后生成的DLL文件。</w:t>
      </w:r>
    </w:p>
    <w:p>
      <w:pPr>
        <w:keepNext w:val="0"/>
        <w:keepLines w:val="0"/>
        <w:pageBreakBefore w:val="0"/>
        <w:numPr>
          <w:ilvl w:val="0"/>
          <w:numId w:val="18"/>
        </w:numPr>
        <w:kinsoku/>
        <w:wordWrap/>
        <w:overflowPunct/>
        <w:topLinePunct w:val="0"/>
        <w:bidi w:val="0"/>
        <w:adjustRightInd w:val="0"/>
        <w:snapToGrid/>
        <w:spacing w:line="360" w:lineRule="atLeast"/>
        <w:ind w:right="0" w:rightChars="0" w:firstLine="480"/>
        <w:textAlignment w:val="auto"/>
        <w:rPr>
          <w:rFonts w:hint="eastAsia" w:ascii="宋体" w:hAnsi="宋体" w:eastAsia="宋体" w:cs="宋体"/>
          <w:b/>
          <w:bCs/>
          <w:sz w:val="21"/>
          <w:szCs w:val="21"/>
        </w:rPr>
      </w:pPr>
      <w:r>
        <w:rPr>
          <w:rFonts w:hint="eastAsia" w:ascii="宋体" w:hAnsi="宋体" w:eastAsia="宋体" w:cs="宋体"/>
          <w:bCs/>
          <w:sz w:val="21"/>
          <w:szCs w:val="21"/>
        </w:rPr>
        <w:t>组件库管理人员在上传组件时需要填写组件描述字段并提供组件关键字(关键字可缺省)，以便下载组件时参考。</w:t>
      </w:r>
      <w:r>
        <w:rPr>
          <w:rFonts w:hint="eastAsia" w:ascii="宋体" w:hAnsi="宋体" w:eastAsia="宋体" w:cs="宋体"/>
          <w:sz w:val="21"/>
          <w:szCs w:val="21"/>
        </w:rPr>
        <w:t>为了帮助其他人员下载组件的时候有准确的参考，组件描述信息的准确性和完整性是很重要的。在组件上传时由组件库管理人员提供组件描述信息和准确的关键字可以保证组件检索时候的准确性。</w:t>
      </w:r>
    </w:p>
    <w:p>
      <w:pPr>
        <w:keepNext w:val="0"/>
        <w:keepLines w:val="0"/>
        <w:pageBreakBefore w:val="0"/>
        <w:numPr>
          <w:ilvl w:val="0"/>
          <w:numId w:val="18"/>
        </w:numPr>
        <w:kinsoku/>
        <w:wordWrap/>
        <w:overflowPunct/>
        <w:topLinePunct w:val="0"/>
        <w:bidi w:val="0"/>
        <w:adjustRightInd w:val="0"/>
        <w:snapToGrid/>
        <w:spacing w:line="360" w:lineRule="atLeast"/>
        <w:ind w:right="0" w:rightChars="0" w:firstLine="480"/>
        <w:textAlignment w:val="auto"/>
        <w:rPr>
          <w:rFonts w:hint="eastAsia" w:ascii="宋体" w:hAnsi="宋体" w:eastAsia="宋体" w:cs="宋体"/>
          <w:bCs/>
          <w:sz w:val="21"/>
          <w:szCs w:val="21"/>
        </w:rPr>
      </w:pPr>
      <w:r>
        <w:rPr>
          <w:rFonts w:hint="eastAsia" w:ascii="宋体" w:hAnsi="宋体" w:eastAsia="宋体" w:cs="宋体"/>
          <w:bCs/>
          <w:sz w:val="21"/>
          <w:szCs w:val="21"/>
        </w:rPr>
        <w:t>组件库管理员上传组件时需要为组件选择所属分类。组件</w:t>
      </w:r>
      <w:r>
        <w:rPr>
          <w:rFonts w:hint="eastAsia" w:ascii="宋体" w:hAnsi="宋体" w:eastAsia="宋体" w:cs="宋体"/>
          <w:sz w:val="21"/>
          <w:szCs w:val="21"/>
        </w:rPr>
        <w:t>库管理员可以更改组件的分类结构，包括分类结构的添加，删除和修改。</w:t>
      </w:r>
    </w:p>
    <w:p>
      <w:pPr>
        <w:pStyle w:val="55"/>
        <w:keepNext w:val="0"/>
        <w:keepLines w:val="0"/>
        <w:pageBreakBefore w:val="0"/>
        <w:kinsoku/>
        <w:wordWrap/>
        <w:overflowPunct/>
        <w:topLinePunct w:val="0"/>
        <w:bidi w:val="0"/>
        <w:snapToGrid/>
        <w:spacing w:line="360" w:lineRule="atLeas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3.组件下载</w:t>
      </w:r>
    </w:p>
    <w:p>
      <w:pPr>
        <w:pStyle w:val="55"/>
        <w:keepNext w:val="0"/>
        <w:keepLines w:val="0"/>
        <w:pageBreakBefore w:val="0"/>
        <w:kinsoku/>
        <w:wordWrap/>
        <w:overflowPunct/>
        <w:topLinePunct w:val="0"/>
        <w:bidi w:val="0"/>
        <w:snapToGrid/>
        <w:spacing w:after="163" w:afterLines="50"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组件下载流程图如图</w:t>
      </w:r>
      <w:r>
        <w:rPr>
          <w:rFonts w:hint="default" w:ascii="宋体" w:hAnsi="宋体" w:cs="宋体"/>
          <w:sz w:val="21"/>
          <w:szCs w:val="21"/>
        </w:rPr>
        <w:t>37</w:t>
      </w:r>
      <w:r>
        <w:rPr>
          <w:rFonts w:hint="eastAsia" w:ascii="宋体" w:hAnsi="宋体" w:eastAsia="宋体" w:cs="宋体"/>
          <w:sz w:val="21"/>
          <w:szCs w:val="21"/>
        </w:rPr>
        <w:t>所示。</w:t>
      </w:r>
    </w:p>
    <w:p>
      <w:pPr>
        <w:pStyle w:val="55"/>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p>
    <w:p>
      <w:pPr>
        <w:pStyle w:val="55"/>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p>
    <w:p>
      <w:pPr>
        <w:pStyle w:val="55"/>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p>
    <w:p>
      <w:pPr>
        <w:pStyle w:val="55"/>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p>
    <w:p>
      <w:pPr>
        <w:pStyle w:val="55"/>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p>
    <w:p>
      <w:pPr>
        <w:pStyle w:val="55"/>
        <w:keepNext w:val="0"/>
        <w:keepLines w:val="0"/>
        <w:pageBreakBefore w:val="0"/>
        <w:kinsoku/>
        <w:wordWrap/>
        <w:overflowPunct/>
        <w:topLinePunct w:val="0"/>
        <w:bidi w:val="0"/>
        <w:snapToGrid/>
        <w:spacing w:line="360" w:lineRule="atLeast"/>
        <w:ind w:right="0" w:rightChars="0"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object>
          <v:shape id="_x0000_i1035" o:spt="75" type="#_x0000_t75" style="height:176.25pt;width:71.15pt;" o:ole="t" filled="f" o:preferrelative="t" stroked="f" coordsize="21600,21600">
            <v:path/>
            <v:fill on="f" focussize="0,0"/>
            <v:stroke on="f"/>
            <v:imagedata r:id="rId47" o:title=""/>
            <o:lock v:ext="edit" aspectratio="t"/>
            <w10:wrap type="none"/>
            <w10:anchorlock/>
          </v:shape>
          <o:OLEObject Type="Embed" ProgID="Visio.Drawing.15" ShapeID="_x0000_i1035" DrawAspect="Content" ObjectID="_1468075737" r:id="rId46">
            <o:LockedField>false</o:LockedField>
          </o:OLEObject>
        </w:object>
      </w:r>
    </w:p>
    <w:p>
      <w:pPr>
        <w:pStyle w:val="69"/>
        <w:keepNext w:val="0"/>
        <w:keepLines w:val="0"/>
        <w:pageBreakBefore w:val="0"/>
        <w:kinsoku/>
        <w:wordWrap/>
        <w:overflowPunct/>
        <w:topLinePunct w:val="0"/>
        <w:bidi w:val="0"/>
        <w:snapToGrid/>
        <w:spacing w:line="360" w:lineRule="atLeast"/>
        <w:ind w:right="0" w:rightChars="0"/>
        <w:jc w:val="both"/>
        <w:textAlignment w:val="auto"/>
        <w:rPr>
          <w:rFonts w:hint="eastAsia" w:ascii="宋体" w:hAnsi="宋体" w:eastAsia="宋体" w:cs="宋体"/>
          <w:sz w:val="21"/>
          <w:szCs w:val="21"/>
        </w:rPr>
      </w:pPr>
    </w:p>
    <w:p>
      <w:pPr>
        <w:pStyle w:val="69"/>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default" w:ascii="宋体" w:hAnsi="宋体" w:cs="宋体"/>
          <w:sz w:val="21"/>
          <w:szCs w:val="21"/>
        </w:rPr>
        <w:t>37</w:t>
      </w:r>
      <w:r>
        <w:rPr>
          <w:rFonts w:hint="eastAsia" w:ascii="宋体" w:hAnsi="宋体" w:eastAsia="宋体" w:cs="宋体"/>
          <w:sz w:val="21"/>
          <w:szCs w:val="21"/>
        </w:rPr>
        <w:t xml:space="preserve"> 组件下载流程图</w:t>
      </w:r>
    </w:p>
    <w:p>
      <w:pPr>
        <w:pStyle w:val="55"/>
        <w:rPr>
          <w:rFonts w:hint="eastAsia"/>
        </w:rPr>
      </w:pP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组件库系统管理人员需要登录之后才能下载组件。首先检索自己需要的组件，然后选择所需要的组件版本，下载到本地存储介质上使用。</w:t>
      </w:r>
    </w:p>
    <w:p>
      <w:pPr>
        <w:pStyle w:val="55"/>
        <w:keepNext w:val="0"/>
        <w:keepLines w:val="0"/>
        <w:pageBreakBefore w:val="0"/>
        <w:kinsoku/>
        <w:wordWrap/>
        <w:overflowPunct/>
        <w:topLinePunct w:val="0"/>
        <w:bidi w:val="0"/>
        <w:snapToGrid/>
        <w:spacing w:line="360" w:lineRule="atLeast"/>
        <w:ind w:left="0" w:leftChars="0"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4.组件删除</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 xml:space="preserve"> 组件删除流程图如图</w:t>
      </w:r>
      <w:r>
        <w:rPr>
          <w:rFonts w:hint="default" w:ascii="宋体" w:hAnsi="宋体" w:cs="宋体"/>
          <w:sz w:val="21"/>
          <w:szCs w:val="21"/>
        </w:rPr>
        <w:t>38</w:t>
      </w:r>
      <w:r>
        <w:rPr>
          <w:rFonts w:hint="eastAsia" w:ascii="宋体" w:hAnsi="宋体" w:eastAsia="宋体" w:cs="宋体"/>
          <w:sz w:val="21"/>
          <w:szCs w:val="21"/>
        </w:rPr>
        <w:t>所示：</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p>
    <w:p>
      <w:pPr>
        <w:pStyle w:val="55"/>
        <w:keepNext w:val="0"/>
        <w:keepLines w:val="0"/>
        <w:pageBreakBefore w:val="0"/>
        <w:kinsoku/>
        <w:wordWrap/>
        <w:overflowPunct/>
        <w:topLinePunct w:val="0"/>
        <w:bidi w:val="0"/>
        <w:snapToGrid/>
        <w:spacing w:line="360" w:lineRule="atLeast"/>
        <w:ind w:right="0" w:rightChars="0" w:firstLine="480"/>
        <w:jc w:val="center"/>
        <w:textAlignment w:val="auto"/>
        <w:rPr>
          <w:rFonts w:hint="eastAsia" w:ascii="宋体" w:hAnsi="宋体" w:eastAsia="宋体" w:cs="宋体"/>
          <w:sz w:val="21"/>
          <w:szCs w:val="21"/>
        </w:rPr>
      </w:pPr>
      <w:r>
        <w:rPr>
          <w:rFonts w:hint="eastAsia" w:ascii="宋体" w:hAnsi="宋体" w:eastAsia="宋体" w:cs="宋体"/>
          <w:sz w:val="21"/>
          <w:szCs w:val="21"/>
        </w:rPr>
        <w:object>
          <v:shape id="_x0000_i1036" o:spt="75" type="#_x0000_t75" style="height:271.5pt;width:144.8pt;" o:ole="t" filled="f" o:preferrelative="t" stroked="f" coordsize="21600,21600">
            <v:path/>
            <v:fill on="f" focussize="0,0"/>
            <v:stroke on="f"/>
            <v:imagedata r:id="rId49" o:title=""/>
            <o:lock v:ext="edit" aspectratio="t"/>
            <w10:wrap type="none"/>
            <w10:anchorlock/>
          </v:shape>
          <o:OLEObject Type="Embed" ProgID="Visio.Drawing.15" ShapeID="_x0000_i1036" DrawAspect="Content" ObjectID="_1468075738" r:id="rId48">
            <o:LockedField>false</o:LockedField>
          </o:OLEObject>
        </w:object>
      </w:r>
    </w:p>
    <w:p>
      <w:pPr>
        <w:pStyle w:val="69"/>
        <w:keepNext w:val="0"/>
        <w:keepLines w:val="0"/>
        <w:pageBreakBefore w:val="0"/>
        <w:kinsoku/>
        <w:wordWrap/>
        <w:overflowPunct/>
        <w:topLinePunct w:val="0"/>
        <w:bidi w:val="0"/>
        <w:snapToGrid/>
        <w:spacing w:line="360" w:lineRule="atLeast"/>
        <w:ind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default" w:ascii="宋体" w:hAnsi="宋体" w:cs="宋体"/>
          <w:sz w:val="21"/>
          <w:szCs w:val="21"/>
        </w:rPr>
        <w:t>38</w:t>
      </w:r>
      <w:r>
        <w:rPr>
          <w:rFonts w:hint="eastAsia" w:ascii="宋体" w:hAnsi="宋体" w:eastAsia="宋体" w:cs="宋体"/>
          <w:sz w:val="21"/>
          <w:szCs w:val="21"/>
        </w:rPr>
        <w:t xml:space="preserve"> 组件删除流程图</w:t>
      </w:r>
    </w:p>
    <w:p>
      <w:pPr>
        <w:pStyle w:val="55"/>
        <w:rPr>
          <w:rFonts w:hint="eastAsia"/>
        </w:rPr>
      </w:pP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组件库系统管理人员可以删除自己上传的组件。首先需要登录系统，然后选择需要删除的组件，点击删除并确认。</w:t>
      </w:r>
    </w:p>
    <w:p>
      <w:pPr>
        <w:pStyle w:val="55"/>
        <w:keepNext w:val="0"/>
        <w:keepLines w:val="0"/>
        <w:pageBreakBefore w:val="0"/>
        <w:numPr>
          <w:ilvl w:val="0"/>
          <w:numId w:val="0"/>
        </w:numPr>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5.</w:t>
      </w:r>
      <w:r>
        <w:rPr>
          <w:rFonts w:hint="eastAsia" w:ascii="宋体" w:hAnsi="宋体" w:eastAsia="宋体" w:cs="宋体"/>
          <w:sz w:val="21"/>
          <w:szCs w:val="21"/>
        </w:rPr>
        <w:t>组件检索</w:t>
      </w:r>
    </w:p>
    <w:p>
      <w:pPr>
        <w:pStyle w:val="55"/>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组件检索流程图如图</w:t>
      </w:r>
      <w:r>
        <w:rPr>
          <w:rFonts w:hint="default" w:ascii="宋体" w:hAnsi="宋体" w:cs="宋体"/>
          <w:sz w:val="21"/>
          <w:szCs w:val="21"/>
        </w:rPr>
        <w:t>39</w:t>
      </w:r>
      <w:r>
        <w:rPr>
          <w:rFonts w:hint="eastAsia" w:ascii="宋体" w:hAnsi="宋体" w:eastAsia="宋体" w:cs="宋体"/>
          <w:sz w:val="21"/>
          <w:szCs w:val="21"/>
        </w:rPr>
        <w:t>所示。</w:t>
      </w:r>
    </w:p>
    <w:p>
      <w:pPr>
        <w:pStyle w:val="55"/>
        <w:keepNext w:val="0"/>
        <w:keepLines w:val="0"/>
        <w:pageBreakBefore w:val="0"/>
        <w:kinsoku/>
        <w:wordWrap/>
        <w:overflowPunct/>
        <w:topLinePunct w:val="0"/>
        <w:bidi w:val="0"/>
        <w:snapToGrid/>
        <w:spacing w:line="360" w:lineRule="atLeast"/>
        <w:ind w:right="0" w:rightChars="0"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object>
          <v:shape id="_x0000_i1037" o:spt="75" type="#_x0000_t75" style="height:358.05pt;width:301.5pt;" o:ole="t" filled="f" o:preferrelative="t" stroked="f" coordsize="21600,21600">
            <v:path/>
            <v:fill on="f" focussize="0,0"/>
            <v:stroke on="f"/>
            <v:imagedata r:id="rId51" o:title=""/>
            <o:lock v:ext="edit" aspectratio="t"/>
            <w10:wrap type="none"/>
            <w10:anchorlock/>
          </v:shape>
          <o:OLEObject Type="Embed" ProgID="Visio.Drawing.15" ShapeID="_x0000_i1037" DrawAspect="Content" ObjectID="_1468075739" r:id="rId50">
            <o:LockedField>false</o:LockedField>
          </o:OLEObject>
        </w:object>
      </w:r>
    </w:p>
    <w:p>
      <w:pPr>
        <w:pStyle w:val="69"/>
        <w:keepNext w:val="0"/>
        <w:keepLines w:val="0"/>
        <w:pageBreakBefore w:val="0"/>
        <w:kinsoku/>
        <w:wordWrap/>
        <w:overflowPunct/>
        <w:topLinePunct w:val="0"/>
        <w:bidi w:val="0"/>
        <w:snapToGrid/>
        <w:spacing w:after="163" w:afterLines="50"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default" w:ascii="宋体" w:hAnsi="宋体" w:cs="宋体"/>
          <w:sz w:val="21"/>
          <w:szCs w:val="21"/>
        </w:rPr>
        <w:t>39</w:t>
      </w:r>
      <w:r>
        <w:rPr>
          <w:rFonts w:hint="eastAsia" w:ascii="宋体" w:hAnsi="宋体" w:eastAsia="宋体" w:cs="宋体"/>
          <w:sz w:val="21"/>
          <w:szCs w:val="21"/>
        </w:rPr>
        <w:t xml:space="preserve"> 组件检索流程图</w:t>
      </w:r>
    </w:p>
    <w:p>
      <w:pPr>
        <w:keepNext w:val="0"/>
        <w:keepLines w:val="0"/>
        <w:pageBreakBefore w:val="0"/>
        <w:kinsoku/>
        <w:wordWrap/>
        <w:overflowPunct/>
        <w:topLinePunct w:val="0"/>
        <w:bidi w:val="0"/>
        <w:snapToGrid/>
        <w:spacing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用户登录系统后可以使用组件检索功能。分为关键字检索和导航式检索。如果用户选择关键字检索，需要输入要检索的组件的关键字信息，系统会与组件库中组件上传时填写的关键字进行匹配，匹配成功则返回已匹配的组件信息列表供管理人员下载。</w:t>
      </w:r>
    </w:p>
    <w:p>
      <w:pPr>
        <w:keepNext w:val="0"/>
        <w:keepLines w:val="0"/>
        <w:pageBreakBefore w:val="0"/>
        <w:kinsoku/>
        <w:wordWrap/>
        <w:overflowPunct/>
        <w:topLinePunct w:val="0"/>
        <w:bidi w:val="0"/>
        <w:snapToGrid/>
        <w:spacing w:line="360" w:lineRule="atLeast"/>
        <w:ind w:right="0" w:rightChars="0"/>
        <w:textAlignment w:val="auto"/>
        <w:rPr>
          <w:rFonts w:hint="default"/>
          <w:sz w:val="21"/>
          <w:szCs w:val="21"/>
        </w:rPr>
      </w:pPr>
      <w:r>
        <w:rPr>
          <w:rFonts w:hint="eastAsia" w:ascii="宋体" w:hAnsi="宋体" w:eastAsia="宋体" w:cs="宋体"/>
          <w:sz w:val="21"/>
          <w:szCs w:val="21"/>
        </w:rPr>
        <w:t>导航式检索是以分类结构图的形式展现给客户端用户的，用户根据需要按照分类结构找到自己想要的组建并下载。</w:t>
      </w:r>
    </w:p>
    <w:p>
      <w:pPr>
        <w:pStyle w:val="5"/>
        <w:ind w:left="720" w:leftChars="0" w:hanging="720" w:firstLineChars="0"/>
        <w:rPr>
          <w:rFonts w:hint="default"/>
        </w:rPr>
      </w:pPr>
      <w:bookmarkStart w:id="133" w:name="_Toc1666458911"/>
      <w:bookmarkStart w:id="134" w:name="_Toc951669147"/>
      <w:r>
        <w:rPr>
          <w:rFonts w:hint="default"/>
        </w:rPr>
        <w:t>组件配置与部署</w:t>
      </w:r>
      <w:bookmarkEnd w:id="133"/>
      <w:bookmarkEnd w:id="134"/>
    </w:p>
    <w:p>
      <w:pPr>
        <w:pStyle w:val="6"/>
        <w:ind w:left="864" w:leftChars="0" w:hanging="864" w:firstLineChars="0"/>
        <w:rPr>
          <w:rFonts w:hint="eastAsia"/>
          <w:lang w:val="en-US" w:eastAsia="zh-CN"/>
        </w:rPr>
      </w:pPr>
      <w:r>
        <w:rPr>
          <w:rFonts w:hint="eastAsia"/>
          <w:lang w:val="en-US" w:eastAsia="zh-CN"/>
        </w:rPr>
        <w:t>组件运行容器</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支持组件开发人员从组件库中下载的组件放置到组件容器的相应的位置，并且组件规划人员以规划好应用，生成的XML文件也放置在组件容器的相应位置。组件容器加载服务组件和界面组件来形成实际的应用。组件容器支持查看组件的注册和反注册信息，调试组件的运行。</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输入：</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组件文件(DLL)和相关应用规划的配置文件（XML）</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输出：</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组件运行容器加载组件</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组件运行容器的目录组织结构如图</w:t>
      </w:r>
      <w:r>
        <w:rPr>
          <w:rFonts w:hint="default" w:ascii="宋体" w:hAnsi="宋体" w:cs="宋体"/>
          <w:sz w:val="21"/>
          <w:szCs w:val="21"/>
        </w:rPr>
        <w:t>40</w:t>
      </w:r>
      <w:r>
        <w:rPr>
          <w:rFonts w:hint="eastAsia" w:ascii="宋体" w:hAnsi="宋体" w:eastAsia="宋体" w:cs="宋体"/>
          <w:sz w:val="21"/>
          <w:szCs w:val="21"/>
        </w:rPr>
        <w:t>所示：</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4513580" cy="1019810"/>
            <wp:effectExtent l="0" t="0" r="7620" b="21590"/>
            <wp:docPr id="1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6"/>
                    <pic:cNvPicPr>
                      <a:picLocks noChangeAspect="1"/>
                    </pic:cNvPicPr>
                  </pic:nvPicPr>
                  <pic:blipFill>
                    <a:blip r:embed="rId52"/>
                    <a:stretch>
                      <a:fillRect/>
                    </a:stretch>
                  </pic:blipFill>
                  <pic:spPr>
                    <a:xfrm>
                      <a:off x="0" y="0"/>
                      <a:ext cx="4513580" cy="1019810"/>
                    </a:xfrm>
                    <a:prstGeom prst="rect">
                      <a:avLst/>
                    </a:prstGeom>
                    <a:noFill/>
                    <a:ln w="9525">
                      <a:noFill/>
                    </a:ln>
                  </pic:spPr>
                </pic:pic>
              </a:graphicData>
            </a:graphic>
          </wp:inline>
        </w:drawing>
      </w:r>
    </w:p>
    <w:p>
      <w:pPr>
        <w:pStyle w:val="69"/>
        <w:keepNext w:val="0"/>
        <w:keepLines w:val="0"/>
        <w:pageBreakBefore w:val="0"/>
        <w:kinsoku/>
        <w:wordWrap/>
        <w:overflowPunct/>
        <w:topLinePunct w:val="0"/>
        <w:bidi w:val="0"/>
        <w:snapToGrid/>
        <w:spacing w:after="163" w:afterLines="50" w:line="360" w:lineRule="atLeast"/>
        <w:ind w:right="0" w:rightChars="0"/>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default" w:ascii="宋体" w:hAnsi="宋体" w:cs="宋体"/>
          <w:sz w:val="21"/>
          <w:szCs w:val="21"/>
        </w:rPr>
        <w:t xml:space="preserve">40 </w:t>
      </w:r>
      <w:r>
        <w:rPr>
          <w:rFonts w:hint="eastAsia" w:ascii="宋体" w:hAnsi="宋体" w:eastAsia="宋体" w:cs="宋体"/>
          <w:sz w:val="21"/>
          <w:szCs w:val="21"/>
        </w:rPr>
        <w:t>行容器的目录组织结构图</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1.Component文件夹存放服务组件的DLL文件。</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2.Mapping文件夹存放每一个消息配置文件。</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3.Plugin文件夹存放界面组件的DLL文件。</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4.RabbitMqServer.ini设置RabbitMq的服务器IP。</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5.ServerLoad.xml本台位需加载的服务组件。</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6.ViewLoad.xml本台</w:t>
      </w:r>
      <w:r>
        <w:rPr>
          <w:rFonts w:hint="eastAsia" w:ascii="宋体" w:hAnsi="宋体" w:eastAsia="宋体" w:cs="宋体"/>
          <w:sz w:val="21"/>
          <w:szCs w:val="21"/>
          <w:lang w:eastAsia="zh-CN"/>
        </w:rPr>
        <w:t>位</w:t>
      </w:r>
      <w:r>
        <w:rPr>
          <w:rFonts w:hint="eastAsia" w:ascii="宋体" w:hAnsi="宋体" w:eastAsia="宋体" w:cs="宋体"/>
          <w:sz w:val="21"/>
          <w:szCs w:val="21"/>
        </w:rPr>
        <w:t>需加载的界面组件。</w:t>
      </w:r>
    </w:p>
    <w:p>
      <w:pPr>
        <w:pStyle w:val="6"/>
        <w:ind w:left="864" w:leftChars="0" w:hanging="864" w:firstLineChars="0"/>
        <w:rPr>
          <w:rFonts w:hint="eastAsia"/>
          <w:lang w:val="en-US" w:eastAsia="zh-CN"/>
        </w:rPr>
      </w:pPr>
      <w:bookmarkStart w:id="135" w:name="_Toc29231"/>
      <w:r>
        <w:rPr>
          <w:rFonts w:hint="eastAsia"/>
          <w:lang w:val="en-US" w:eastAsia="zh-CN"/>
        </w:rPr>
        <w:t>功能结构</w:t>
      </w:r>
      <w:bookmarkEnd w:id="135"/>
    </w:p>
    <w:p>
      <w:pPr>
        <w:pStyle w:val="55"/>
        <w:keepNext w:val="0"/>
        <w:keepLines w:val="0"/>
        <w:pageBreakBefore w:val="0"/>
        <w:kinsoku/>
        <w:wordWrap/>
        <w:overflowPunct/>
        <w:topLinePunct w:val="0"/>
        <w:bidi w:val="0"/>
        <w:snapToGrid/>
        <w:spacing w:line="360" w:lineRule="atLeast"/>
        <w:ind w:right="0" w:rightChars="0"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399155" cy="2995930"/>
            <wp:effectExtent l="0" t="0" r="4445" b="1270"/>
            <wp:docPr id="1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1"/>
                    <pic:cNvPicPr>
                      <a:picLocks noChangeAspect="1"/>
                    </pic:cNvPicPr>
                  </pic:nvPicPr>
                  <pic:blipFill>
                    <a:blip r:embed="rId53"/>
                    <a:stretch>
                      <a:fillRect/>
                    </a:stretch>
                  </pic:blipFill>
                  <pic:spPr>
                    <a:xfrm>
                      <a:off x="0" y="0"/>
                      <a:ext cx="3399155" cy="2995930"/>
                    </a:xfrm>
                    <a:prstGeom prst="rect">
                      <a:avLst/>
                    </a:prstGeom>
                    <a:noFill/>
                    <a:ln w="9525">
                      <a:noFill/>
                    </a:ln>
                  </pic:spPr>
                </pic:pic>
              </a:graphicData>
            </a:graphic>
          </wp:inline>
        </w:drawing>
      </w:r>
    </w:p>
    <w:p>
      <w:pPr>
        <w:pStyle w:val="55"/>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p>
    <w:p>
      <w:pPr>
        <w:pStyle w:val="69"/>
        <w:keepNext w:val="0"/>
        <w:keepLines w:val="0"/>
        <w:pageBreakBefore w:val="0"/>
        <w:kinsoku/>
        <w:wordWrap/>
        <w:overflowPunct/>
        <w:topLinePunct w:val="0"/>
        <w:bidi w:val="0"/>
        <w:snapToGrid/>
        <w:spacing w:after="163" w:afterLines="50" w:line="360" w:lineRule="atLeast"/>
        <w:ind w:right="0" w:rightChars="0"/>
        <w:jc w:val="center"/>
        <w:textAlignment w:val="auto"/>
        <w:rPr>
          <w:rFonts w:hint="eastAsia" w:ascii="宋体" w:hAnsi="宋体" w:eastAsia="宋体" w:cs="宋体"/>
          <w:sz w:val="21"/>
          <w:szCs w:val="21"/>
        </w:rPr>
      </w:pPr>
      <w:r>
        <w:rPr>
          <w:rFonts w:hint="eastAsia" w:ascii="宋体" w:hAnsi="宋体" w:eastAsia="宋体" w:cs="宋体"/>
          <w:sz w:val="21"/>
          <w:szCs w:val="21"/>
        </w:rPr>
        <w:t>图</w:t>
      </w:r>
      <w:r>
        <w:rPr>
          <w:rFonts w:hint="default" w:ascii="宋体" w:hAnsi="宋体" w:cs="宋体"/>
          <w:sz w:val="21"/>
          <w:szCs w:val="21"/>
        </w:rPr>
        <w:t>41</w:t>
      </w:r>
      <w:r>
        <w:rPr>
          <w:rFonts w:hint="eastAsia" w:ascii="宋体" w:hAnsi="宋体" w:eastAsia="宋体" w:cs="宋体"/>
          <w:sz w:val="21"/>
          <w:szCs w:val="21"/>
        </w:rPr>
        <w:t xml:space="preserve"> 组件运行容器静态调用关系图</w:t>
      </w:r>
    </w:p>
    <w:p>
      <w:pPr>
        <w:pStyle w:val="55"/>
        <w:keepNext w:val="0"/>
        <w:keepLines w:val="0"/>
        <w:pageBreakBefore w:val="0"/>
        <w:kinsoku/>
        <w:wordWrap/>
        <w:overflowPunct/>
        <w:topLinePunct w:val="0"/>
        <w:bidi w:val="0"/>
        <w:snapToGrid/>
        <w:spacing w:line="360" w:lineRule="atLeast"/>
        <w:ind w:right="0" w:rightChars="0" w:firstLine="480"/>
        <w:textAlignment w:val="auto"/>
        <w:rPr>
          <w:rFonts w:hint="eastAsia" w:ascii="宋体" w:hAnsi="宋体" w:eastAsia="宋体" w:cs="宋体"/>
          <w:sz w:val="21"/>
          <w:szCs w:val="21"/>
        </w:rPr>
      </w:pPr>
      <w:r>
        <w:rPr>
          <w:rFonts w:hint="eastAsia" w:ascii="宋体" w:hAnsi="宋体" w:eastAsia="宋体" w:cs="宋体"/>
          <w:sz w:val="21"/>
          <w:szCs w:val="21"/>
        </w:rPr>
        <w:t>组件运行容器调用RabbitMq消息中间件进行组件之间的通信，能够调试组件的运行，包括接口的调用，端口的发布和订阅功能，支持组件的注册和反注册。组件运行容器主要包含软件单元：消息通信单元，组件的注册和反注册单元，界面组件加载单元，服务组件加载单元，解析消息配置文件单元，界面布局单元。软件单元及期间静态调用关系。</w:t>
      </w:r>
    </w:p>
    <w:p>
      <w:pPr>
        <w:pStyle w:val="55"/>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1. 解析消息配置文件单元</w:t>
      </w:r>
    </w:p>
    <w:p>
      <w:pPr>
        <w:pStyle w:val="55"/>
        <w:keepNext w:val="0"/>
        <w:keepLines w:val="0"/>
        <w:pageBreakBefore w:val="0"/>
        <w:kinsoku/>
        <w:wordWrap/>
        <w:overflowPunct/>
        <w:topLinePunct w:val="0"/>
        <w:bidi w:val="0"/>
        <w:snapToGrid/>
        <w:spacing w:line="360" w:lineRule="atLeast"/>
        <w:ind w:right="0" w:rightChars="0" w:firstLine="420" w:firstLineChars="0"/>
        <w:textAlignment w:val="auto"/>
        <w:rPr>
          <w:rFonts w:hint="eastAsia" w:ascii="宋体" w:hAnsi="宋体" w:eastAsia="宋体" w:cs="宋体"/>
          <w:sz w:val="21"/>
          <w:szCs w:val="21"/>
        </w:rPr>
      </w:pPr>
      <w:r>
        <w:rPr>
          <w:rFonts w:hint="eastAsia" w:ascii="宋体" w:hAnsi="宋体" w:eastAsia="宋体" w:cs="宋体"/>
          <w:sz w:val="21"/>
          <w:szCs w:val="21"/>
        </w:rPr>
        <w:t>解析ViewLoad.xml，SerLoad.xml和Mapping文件夹中所有的XML文件，把解析的结果保存到结构体中，解析结果，消息通信单元，界面布局单元都会用到。</w:t>
      </w:r>
    </w:p>
    <w:p>
      <w:pPr>
        <w:pStyle w:val="55"/>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2.注册于反注册单元</w:t>
      </w:r>
    </w:p>
    <w:p>
      <w:pPr>
        <w:pStyle w:val="55"/>
        <w:keepNext w:val="0"/>
        <w:keepLines w:val="0"/>
        <w:pageBreakBefore w:val="0"/>
        <w:kinsoku/>
        <w:wordWrap/>
        <w:overflowPunct/>
        <w:topLinePunct w:val="0"/>
        <w:bidi w:val="0"/>
        <w:snapToGrid/>
        <w:spacing w:line="360" w:lineRule="atLeast"/>
        <w:ind w:right="0" w:rightChars="0" w:firstLine="420" w:firstLineChars="0"/>
        <w:textAlignment w:val="auto"/>
        <w:rPr>
          <w:rFonts w:hint="eastAsia" w:ascii="宋体" w:hAnsi="宋体" w:eastAsia="宋体" w:cs="宋体"/>
          <w:sz w:val="21"/>
          <w:szCs w:val="21"/>
        </w:rPr>
      </w:pPr>
      <w:r>
        <w:rPr>
          <w:rFonts w:hint="eastAsia" w:ascii="宋体" w:hAnsi="宋体" w:eastAsia="宋体" w:cs="宋体"/>
          <w:sz w:val="21"/>
          <w:szCs w:val="21"/>
        </w:rPr>
        <w:t>在组件运行容器界面显示组件的注册和反注册信息。</w:t>
      </w:r>
    </w:p>
    <w:p>
      <w:pPr>
        <w:pStyle w:val="55"/>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3.消息通信单元</w:t>
      </w:r>
    </w:p>
    <w:p>
      <w:pPr>
        <w:pStyle w:val="55"/>
        <w:keepNext w:val="0"/>
        <w:keepLines w:val="0"/>
        <w:pageBreakBefore w:val="0"/>
        <w:kinsoku/>
        <w:wordWrap/>
        <w:overflowPunct/>
        <w:topLinePunct w:val="0"/>
        <w:bidi w:val="0"/>
        <w:snapToGrid/>
        <w:spacing w:line="360" w:lineRule="atLeast"/>
        <w:ind w:right="0" w:rightChars="0" w:firstLine="420" w:firstLineChars="0"/>
        <w:textAlignment w:val="auto"/>
        <w:rPr>
          <w:rFonts w:hint="eastAsia" w:ascii="宋体" w:hAnsi="宋体" w:eastAsia="宋体" w:cs="宋体"/>
          <w:sz w:val="21"/>
          <w:szCs w:val="21"/>
        </w:rPr>
      </w:pPr>
      <w:r>
        <w:rPr>
          <w:rFonts w:hint="eastAsia" w:ascii="宋体" w:hAnsi="宋体" w:eastAsia="宋体" w:cs="宋体"/>
          <w:sz w:val="21"/>
          <w:szCs w:val="21"/>
        </w:rPr>
        <w:t>消息通信单元把RabbitMq的通信封装成两个方法， SendMsgEvent方法和OnMsgEvent方法来供服务组件和界面组件调用，进行通信。</w:t>
      </w:r>
    </w:p>
    <w:p>
      <w:pPr>
        <w:pStyle w:val="55"/>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4.加载服务组件</w:t>
      </w:r>
    </w:p>
    <w:p>
      <w:pPr>
        <w:pStyle w:val="55"/>
        <w:keepNext w:val="0"/>
        <w:keepLines w:val="0"/>
        <w:pageBreakBefore w:val="0"/>
        <w:kinsoku/>
        <w:wordWrap/>
        <w:overflowPunct/>
        <w:topLinePunct w:val="0"/>
        <w:bidi w:val="0"/>
        <w:snapToGrid/>
        <w:spacing w:line="360" w:lineRule="atLeast"/>
        <w:ind w:right="0" w:rightChars="0" w:firstLine="420" w:firstLineChars="0"/>
        <w:textAlignment w:val="auto"/>
        <w:rPr>
          <w:rFonts w:hint="eastAsia" w:ascii="宋体" w:hAnsi="宋体" w:eastAsia="宋体" w:cs="宋体"/>
          <w:sz w:val="21"/>
          <w:szCs w:val="21"/>
        </w:rPr>
      </w:pPr>
      <w:r>
        <w:rPr>
          <w:rFonts w:hint="eastAsia" w:ascii="宋体" w:hAnsi="宋体" w:eastAsia="宋体" w:cs="宋体"/>
          <w:sz w:val="21"/>
          <w:szCs w:val="21"/>
        </w:rPr>
        <w:t>加载服务组件单元动态加载服务组件并进行初始化组件，并告知组件容器已注册该服务组件。</w:t>
      </w:r>
    </w:p>
    <w:p>
      <w:pPr>
        <w:pStyle w:val="55"/>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5.加载界面组件</w:t>
      </w:r>
    </w:p>
    <w:p>
      <w:pPr>
        <w:pStyle w:val="55"/>
        <w:keepNext w:val="0"/>
        <w:keepLines w:val="0"/>
        <w:pageBreakBefore w:val="0"/>
        <w:kinsoku/>
        <w:wordWrap/>
        <w:overflowPunct/>
        <w:topLinePunct w:val="0"/>
        <w:bidi w:val="0"/>
        <w:snapToGrid/>
        <w:spacing w:line="360" w:lineRule="atLeast"/>
        <w:ind w:right="0" w:rightChars="0" w:firstLine="420" w:firstLineChars="0"/>
        <w:textAlignment w:val="auto"/>
        <w:rPr>
          <w:rFonts w:hint="eastAsia" w:ascii="宋体" w:hAnsi="宋体" w:eastAsia="宋体" w:cs="宋体"/>
          <w:sz w:val="21"/>
          <w:szCs w:val="21"/>
        </w:rPr>
      </w:pPr>
      <w:r>
        <w:rPr>
          <w:rFonts w:hint="eastAsia" w:ascii="宋体" w:hAnsi="宋体" w:eastAsia="宋体" w:cs="宋体"/>
          <w:sz w:val="21"/>
          <w:szCs w:val="21"/>
        </w:rPr>
        <w:t>加载界面组件单元动态加载见面组件并进行初始化组件和界面布局，并告知组件容器已初测该服务组件。</w:t>
      </w:r>
    </w:p>
    <w:p>
      <w:pPr>
        <w:pStyle w:val="55"/>
        <w:keepNext w:val="0"/>
        <w:keepLines w:val="0"/>
        <w:pageBreakBefore w:val="0"/>
        <w:kinsoku/>
        <w:wordWrap/>
        <w:overflowPunct/>
        <w:topLinePunct w:val="0"/>
        <w:bidi w:val="0"/>
        <w:snapToGrid/>
        <w:spacing w:line="360" w:lineRule="atLeast"/>
        <w:ind w:right="0" w:rightChars="0" w:firstLine="0" w:firstLineChars="0"/>
        <w:textAlignment w:val="auto"/>
        <w:rPr>
          <w:rFonts w:hint="eastAsia" w:ascii="宋体" w:hAnsi="宋体" w:eastAsia="宋体" w:cs="宋体"/>
          <w:sz w:val="21"/>
          <w:szCs w:val="21"/>
        </w:rPr>
      </w:pPr>
      <w:r>
        <w:rPr>
          <w:rFonts w:hint="eastAsia" w:ascii="宋体" w:hAnsi="宋体" w:eastAsia="宋体" w:cs="宋体"/>
          <w:sz w:val="21"/>
          <w:szCs w:val="21"/>
        </w:rPr>
        <w:t>6.界面布局单元</w:t>
      </w:r>
    </w:p>
    <w:p>
      <w:pPr>
        <w:pStyle w:val="55"/>
        <w:keepNext w:val="0"/>
        <w:keepLines w:val="0"/>
        <w:pageBreakBefore w:val="0"/>
        <w:kinsoku/>
        <w:wordWrap/>
        <w:overflowPunct/>
        <w:topLinePunct w:val="0"/>
        <w:bidi w:val="0"/>
        <w:snapToGrid/>
        <w:spacing w:line="360" w:lineRule="atLeast"/>
        <w:ind w:right="0" w:rightChars="0" w:firstLine="420" w:firstLineChars="0"/>
        <w:textAlignment w:val="auto"/>
        <w:rPr>
          <w:rFonts w:hint="eastAsia" w:ascii="宋体" w:hAnsi="宋体" w:eastAsia="宋体" w:cs="宋体"/>
          <w:sz w:val="21"/>
          <w:szCs w:val="21"/>
        </w:rPr>
      </w:pPr>
      <w:r>
        <w:rPr>
          <w:rFonts w:hint="eastAsia" w:ascii="宋体" w:hAnsi="宋体" w:eastAsia="宋体" w:cs="宋体"/>
          <w:sz w:val="21"/>
          <w:szCs w:val="21"/>
        </w:rPr>
        <w:t>界面布局单元调用配置文件得到布局信息来布局该界面组件的位置。</w:t>
      </w:r>
    </w:p>
    <w:p>
      <w:pPr>
        <w:ind w:firstLine="420"/>
        <w:rPr>
          <w:rFonts w:hint="default"/>
          <w:lang w:eastAsia="zh-CN"/>
        </w:rPr>
      </w:pPr>
    </w:p>
    <w:p>
      <w:pPr>
        <w:ind w:firstLine="420"/>
        <w:rPr>
          <w:rFonts w:hint="default"/>
          <w:lang w:eastAsia="zh-CN"/>
        </w:rPr>
      </w:pPr>
    </w:p>
    <w:p>
      <w:pPr>
        <w:ind w:firstLine="420"/>
        <w:rPr>
          <w:rFonts w:hint="default"/>
          <w:lang w:eastAsia="zh-CN"/>
        </w:rPr>
      </w:pPr>
    </w:p>
    <w:p>
      <w:pPr>
        <w:ind w:firstLine="420"/>
        <w:rPr>
          <w:rFonts w:hint="default"/>
          <w:lang w:eastAsia="zh-CN"/>
        </w:rPr>
      </w:pPr>
    </w:p>
    <w:p>
      <w:pPr>
        <w:ind w:firstLine="420"/>
        <w:rPr>
          <w:rFonts w:hint="default"/>
          <w:lang w:eastAsia="zh-CN"/>
        </w:rPr>
      </w:pPr>
    </w:p>
    <w:p>
      <w:pPr>
        <w:ind w:firstLine="420"/>
        <w:rPr>
          <w:rFonts w:hint="default"/>
          <w:lang w:eastAsia="zh-CN"/>
        </w:rPr>
      </w:pPr>
    </w:p>
    <w:p>
      <w:pPr>
        <w:ind w:firstLine="420"/>
        <w:rPr>
          <w:rFonts w:hint="default"/>
          <w:lang w:eastAsia="zh-CN"/>
        </w:rPr>
      </w:pPr>
    </w:p>
    <w:p>
      <w:pPr>
        <w:ind w:firstLine="420"/>
        <w:rPr>
          <w:rFonts w:hint="default"/>
          <w:lang w:eastAsia="zh-CN"/>
        </w:rPr>
      </w:pPr>
    </w:p>
    <w:p>
      <w:pPr>
        <w:ind w:firstLine="420"/>
        <w:rPr>
          <w:rFonts w:hint="default"/>
          <w:lang w:eastAsia="zh-CN"/>
        </w:rPr>
      </w:pPr>
    </w:p>
    <w:p>
      <w:pPr>
        <w:ind w:firstLine="420"/>
        <w:rPr>
          <w:rFonts w:hint="default"/>
          <w:lang w:eastAsia="zh-CN"/>
        </w:rPr>
      </w:pPr>
    </w:p>
    <w:p>
      <w:pPr>
        <w:ind w:firstLine="420"/>
        <w:rPr>
          <w:rFonts w:hint="default"/>
          <w:lang w:eastAsia="zh-CN"/>
        </w:rPr>
      </w:pPr>
    </w:p>
    <w:p>
      <w:pPr>
        <w:ind w:firstLine="420"/>
        <w:rPr>
          <w:rFonts w:hint="default"/>
          <w:lang w:eastAsia="zh-CN"/>
        </w:rPr>
      </w:pPr>
    </w:p>
    <w:p>
      <w:pPr>
        <w:ind w:firstLine="420"/>
        <w:rPr>
          <w:rFonts w:hint="default"/>
          <w:lang w:eastAsia="zh-CN"/>
        </w:rPr>
      </w:pPr>
    </w:p>
    <w:p>
      <w:pPr>
        <w:ind w:firstLine="420"/>
        <w:rPr>
          <w:rFonts w:hint="default"/>
          <w:lang w:eastAsia="zh-CN"/>
        </w:rPr>
      </w:pPr>
    </w:p>
    <w:p>
      <w:pPr>
        <w:ind w:firstLine="420"/>
        <w:rPr>
          <w:rFonts w:hint="default"/>
          <w:lang w:eastAsia="zh-CN"/>
        </w:rPr>
      </w:pPr>
    </w:p>
    <w:p>
      <w:pPr>
        <w:ind w:firstLine="420"/>
        <w:rPr>
          <w:rFonts w:hint="default"/>
          <w:lang w:eastAsia="zh-CN"/>
        </w:rPr>
      </w:pPr>
    </w:p>
    <w:p>
      <w:pPr>
        <w:ind w:left="0" w:leftChars="0" w:firstLine="0" w:firstLineChars="0"/>
        <w:rPr>
          <w:rFonts w:hint="default"/>
          <w:lang w:eastAsia="zh-CN"/>
        </w:rPr>
      </w:pPr>
    </w:p>
    <w:p>
      <w:pPr>
        <w:ind w:firstLine="420"/>
        <w:rPr>
          <w:rFonts w:hint="default"/>
          <w:lang w:eastAsia="zh-CN"/>
        </w:rPr>
      </w:pPr>
    </w:p>
    <w:p>
      <w:pPr>
        <w:ind w:firstLine="420"/>
        <w:rPr>
          <w:rFonts w:hint="default"/>
          <w:lang w:eastAsia="zh-CN"/>
        </w:rPr>
      </w:pPr>
    </w:p>
    <w:p>
      <w:pPr>
        <w:ind w:firstLine="420"/>
        <w:rPr>
          <w:rFonts w:hint="default"/>
          <w:lang w:eastAsia="zh-CN"/>
        </w:rPr>
      </w:pPr>
    </w:p>
    <w:p>
      <w:pPr>
        <w:ind w:firstLine="420"/>
        <w:rPr>
          <w:rFonts w:hint="default"/>
          <w:lang w:eastAsia="zh-CN"/>
        </w:rPr>
      </w:pPr>
    </w:p>
    <w:p>
      <w:pPr>
        <w:ind w:firstLine="420"/>
        <w:rPr>
          <w:rFonts w:hint="default"/>
          <w:lang w:eastAsia="zh-CN"/>
        </w:rPr>
      </w:pPr>
    </w:p>
    <w:p>
      <w:pPr>
        <w:ind w:firstLine="420"/>
        <w:rPr>
          <w:rFonts w:hint="default"/>
          <w:lang w:eastAsia="zh-CN"/>
        </w:rPr>
      </w:pPr>
    </w:p>
    <w:p>
      <w:pPr>
        <w:pStyle w:val="70"/>
      </w:pPr>
      <w:bookmarkStart w:id="136" w:name="_Toc518652897"/>
      <w:bookmarkStart w:id="137" w:name="_Toc245150773"/>
      <w:bookmarkStart w:id="138" w:name="_Toc693193003"/>
      <w:r>
        <w:t>参考文献</w:t>
      </w:r>
      <w:bookmarkEnd w:id="136"/>
      <w:bookmarkEnd w:id="137"/>
      <w:bookmarkEnd w:id="138"/>
    </w:p>
    <w:p>
      <w:pPr>
        <w:pStyle w:val="90"/>
        <w:numPr>
          <w:ilvl w:val="0"/>
          <w:numId w:val="19"/>
        </w:numPr>
        <w:ind w:firstLineChars="0"/>
        <w:rPr>
          <w:rFonts w:hint="eastAsia" w:eastAsia="宋体"/>
          <w:szCs w:val="22"/>
        </w:rPr>
      </w:pPr>
      <w:bookmarkStart w:id="139" w:name="_Ref513040216"/>
      <w:r>
        <w:rPr>
          <w:rFonts w:hint="eastAsia" w:eastAsia="宋体"/>
          <w:szCs w:val="22"/>
        </w:rPr>
        <w:t>T. Erl. Service-Oriented Architecture: Concepts, Technology, and Design[M]. Prentice Hall PTR, 2005.</w:t>
      </w:r>
      <w:bookmarkEnd w:id="139"/>
    </w:p>
    <w:p>
      <w:pPr>
        <w:pStyle w:val="90"/>
        <w:numPr>
          <w:ilvl w:val="0"/>
          <w:numId w:val="19"/>
        </w:numPr>
        <w:ind w:firstLineChars="0"/>
        <w:rPr>
          <w:rFonts w:hint="eastAsia" w:eastAsia="宋体"/>
          <w:szCs w:val="22"/>
        </w:rPr>
      </w:pPr>
      <w:bookmarkStart w:id="140" w:name="_Ref513145535"/>
      <w:r>
        <w:rPr>
          <w:rFonts w:hint="eastAsia" w:eastAsia="宋体"/>
          <w:szCs w:val="22"/>
        </w:rPr>
        <w:t>李贞昊. 微服务架构的发展与影响分析[J]. 信息系统工程, 2017(1):154-155.</w:t>
      </w:r>
      <w:bookmarkEnd w:id="140"/>
    </w:p>
    <w:p>
      <w:pPr>
        <w:pStyle w:val="90"/>
        <w:numPr>
          <w:ilvl w:val="0"/>
          <w:numId w:val="19"/>
        </w:numPr>
        <w:ind w:firstLineChars="0"/>
        <w:rPr>
          <w:rFonts w:hint="eastAsia" w:eastAsia="宋体"/>
          <w:szCs w:val="22"/>
        </w:rPr>
      </w:pPr>
      <w:bookmarkStart w:id="141" w:name="_Ref513146924"/>
      <w:r>
        <w:rPr>
          <w:rFonts w:hint="eastAsia" w:eastAsia="宋体"/>
          <w:szCs w:val="22"/>
        </w:rPr>
        <w:t>James Lewis</w:t>
      </w:r>
      <w:r>
        <w:rPr>
          <w:rFonts w:hint="default" w:eastAsia="宋体"/>
          <w:szCs w:val="22"/>
        </w:rPr>
        <w:t>, Martin Fowler.</w:t>
      </w:r>
      <w:r>
        <w:rPr>
          <w:rFonts w:hint="eastAsia" w:eastAsia="宋体"/>
          <w:szCs w:val="22"/>
        </w:rPr>
        <w:t>Microservices a definition of this new architectural term</w:t>
      </w:r>
      <w:r>
        <w:rPr>
          <w:rFonts w:hint="default" w:eastAsia="宋体"/>
          <w:szCs w:val="22"/>
        </w:rPr>
        <w:t>，2014</w:t>
      </w:r>
    </w:p>
    <w:p>
      <w:pPr>
        <w:pStyle w:val="90"/>
        <w:numPr>
          <w:ilvl w:val="0"/>
          <w:numId w:val="19"/>
        </w:numPr>
        <w:ind w:firstLineChars="0"/>
        <w:rPr>
          <w:rFonts w:hint="eastAsia" w:eastAsia="宋体"/>
          <w:szCs w:val="22"/>
        </w:rPr>
      </w:pPr>
      <w:r>
        <w:rPr>
          <w:rFonts w:hint="eastAsia" w:eastAsia="宋体"/>
          <w:szCs w:val="22"/>
        </w:rPr>
        <w:t>刘为. 微服务架构及相应云平台解析[J]. 科教导刊, 2017(1x):27-28.</w:t>
      </w:r>
      <w:bookmarkEnd w:id="141"/>
    </w:p>
    <w:p>
      <w:pPr>
        <w:pStyle w:val="90"/>
        <w:numPr>
          <w:ilvl w:val="0"/>
          <w:numId w:val="19"/>
        </w:numPr>
        <w:ind w:firstLineChars="0"/>
      </w:pPr>
      <w:bookmarkStart w:id="142" w:name="_Ref513147498"/>
      <w:r>
        <w:t>Namiot D, Sneps-Sneppe M. On Micro-services Architecture[J]. International Journal of Open Information Technologies, 2014, 2(9):24-27.</w:t>
      </w:r>
      <w:bookmarkEnd w:id="142"/>
    </w:p>
    <w:p>
      <w:pPr>
        <w:pStyle w:val="90"/>
        <w:numPr>
          <w:ilvl w:val="0"/>
          <w:numId w:val="0"/>
        </w:numPr>
        <w:ind w:leftChars="0"/>
        <w:rPr>
          <w:rFonts w:hint="eastAsia" w:eastAsia="宋体"/>
          <w:szCs w:val="22"/>
        </w:rPr>
      </w:pPr>
    </w:p>
    <w:p>
      <w:pPr>
        <w:ind w:firstLine="420"/>
        <w:rPr>
          <w:rFonts w:hint="eastAsia"/>
        </w:rPr>
      </w:pPr>
      <w:r>
        <w:rPr>
          <w:rFonts w:hint="default"/>
          <w:lang w:eastAsia="zh-CN"/>
        </w:rPr>
        <w:br w:type="textWrapping"/>
      </w:r>
    </w:p>
    <w:sectPr>
      <w:headerReference r:id="rId5" w:type="first"/>
      <w:footerReference r:id="rId8" w:type="first"/>
      <w:headerReference r:id="rId3" w:type="default"/>
      <w:footerReference r:id="rId6" w:type="default"/>
      <w:headerReference r:id="rId4" w:type="even"/>
      <w:footerReference r:id="rId7" w:type="even"/>
      <w:pgSz w:w="11850" w:h="16783"/>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等线 Light">
    <w:altName w:val="汉仪中等线KW"/>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等线">
    <w:altName w:val="汉仪中等线KW"/>
    <w:panose1 w:val="00000000000000000000"/>
    <w:charset w:val="00"/>
    <w:family w:val="auto"/>
    <w:pitch w:val="default"/>
    <w:sig w:usb0="00000000" w:usb1="00000000" w:usb2="00000000" w:usb3="00000000" w:csb0="00000000" w:csb1="00000000"/>
  </w:font>
  <w:font w:name="Traditional Arabic">
    <w:altName w:val="苹方-简"/>
    <w:panose1 w:val="02020603050405020304"/>
    <w:charset w:val="00"/>
    <w:family w:val="auto"/>
    <w:pitch w:val="default"/>
    <w:sig w:usb0="00000000" w:usb1="00000000" w:usb2="00000008" w:usb3="00000000" w:csb0="00000041" w:csb1="20080000"/>
  </w:font>
  <w:font w:name="Arial Unicode MS">
    <w:panose1 w:val="020B0604020202020204"/>
    <w:charset w:val="86"/>
    <w:family w:val="auto"/>
    <w:pitch w:val="default"/>
    <w:sig w:usb0="FFFFFFFF" w:usb1="E9FFFFFF" w:usb2="0000003F" w:usb3="00000000" w:csb0="603F01FF" w:csb1="FFFF0000"/>
  </w:font>
  <w:font w:name="Corbel">
    <w:altName w:val="苹方-简"/>
    <w:panose1 w:val="020B0503020204020204"/>
    <w:charset w:val="00"/>
    <w:family w:val="auto"/>
    <w:pitch w:val="default"/>
    <w:sig w:usb0="00000000" w:usb1="00000000" w:usb2="00000000" w:usb3="00000000" w:csb0="2000019F" w:csb1="00000000"/>
  </w:font>
  <w:font w:name="宋体-简">
    <w:panose1 w:val="02010800040101010101"/>
    <w:charset w:val="86"/>
    <w:family w:val="auto"/>
    <w:pitch w:val="default"/>
    <w:sig w:usb0="00000001" w:usb1="080F0000" w:usb2="00000000" w:usb3="00000000" w:csb0="00040000" w:csb1="00000000"/>
  </w:font>
  <w:font w:name="Hiragino Sans CNS">
    <w:panose1 w:val="020B0300000000000000"/>
    <w:charset w:val="86"/>
    <w:family w:val="auto"/>
    <w:pitch w:val="default"/>
    <w:sig w:usb0="A00002FF" w:usb1="28CFFDFA" w:usb2="00000016" w:usb3="00000000" w:csb0="00120005" w:csb1="00000000"/>
  </w:font>
  <w:font w:name="黑体-简">
    <w:panose1 w:val="02000000000000000000"/>
    <w:charset w:val="86"/>
    <w:family w:val="auto"/>
    <w:pitch w:val="default"/>
    <w:sig w:usb0="8000002F" w:usb1="0800004A" w:usb2="00000000" w:usb3="00000000" w:csb0="203E0000" w:csb1="00000000"/>
  </w:font>
  <w:font w:name="Apple SD Gothic Neo">
    <w:panose1 w:val="02000300000000000000"/>
    <w:charset w:val="86"/>
    <w:family w:val="auto"/>
    <w:pitch w:val="default"/>
    <w:sig w:usb0="00000203" w:usb1="21D12C10" w:usb2="00000010" w:usb3="00000000" w:csb0="00280005" w:csb1="00000000"/>
  </w:font>
  <w:font w:name=".SF NS Text">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黑体">
    <w:altName w:val="汉仪中黑KW"/>
    <w:panose1 w:val="00000000000000000000"/>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auto"/>
    <w:pitch w:val="default"/>
    <w:sig w:usb0="00000000" w:usb1="00000000" w:usb2="00000000" w:usb3="00000000" w:csb0="2000019F" w:csb1="00000000"/>
  </w:font>
  <w:font w:name="仿宋">
    <w:altName w:val="汉仪仿宋KW"/>
    <w:panose1 w:val="02010609060101010101"/>
    <w:charset w:val="86"/>
    <w:family w:val="auto"/>
    <w:pitch w:val="default"/>
    <w:sig w:usb0="00000000" w:usb1="00000000" w:usb2="00000016" w:usb3="00000000" w:csb0="00040001" w:csb1="00000000"/>
  </w:font>
  <w:font w:name="华文中宋">
    <w:altName w:val="华文宋体"/>
    <w:panose1 w:val="02010600040101010101"/>
    <w:charset w:val="86"/>
    <w:family w:val="auto"/>
    <w:pitch w:val="default"/>
    <w:sig w:usb0="00000000" w:usb1="0000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DejaVu Sans Mono">
    <w:altName w:val="苹方-简"/>
    <w:panose1 w:val="020B0609030804020204"/>
    <w:charset w:val="00"/>
    <w:family w:val="auto"/>
    <w:pitch w:val="default"/>
    <w:sig w:usb0="00000000" w:usb1="00000000" w:usb2="02000028" w:usb3="00000000" w:csb0="600001DF" w:csb1="DFDF0000"/>
  </w:font>
  <w:font w:name="微软雅黑">
    <w:altName w:val="汉仪旗黑KW"/>
    <w:panose1 w:val="020B0503020204020204"/>
    <w:charset w:val="86"/>
    <w:family w:val="auto"/>
    <w:pitch w:val="default"/>
    <w:sig w:usb0="00000000" w:usb1="00000000" w:usb2="00000016" w:usb3="00000000" w:csb0="0004001F" w:csb1="00000000"/>
  </w:font>
  <w:font w:name="Menlo">
    <w:panose1 w:val="020B0609030804020204"/>
    <w:charset w:val="00"/>
    <w:family w:val="auto"/>
    <w:pitch w:val="default"/>
    <w:sig w:usb0="E60022FF" w:usb1="D200F9FB" w:usb2="02000028" w:usb3="00000000" w:csb0="600001DF" w:csb1="FFDF0000"/>
  </w:font>
  <w:font w:name="Simsun">
    <w:altName w:val="苹方-简"/>
    <w:panose1 w:val="00000000000000000000"/>
    <w:charset w:val="00"/>
    <w:family w:val="auto"/>
    <w:pitch w:val="default"/>
    <w:sig w:usb0="00000000" w:usb1="00000000" w:usb2="00000000" w:usb3="00000000" w:csb0="00000000" w:csb1="00000000"/>
  </w:font>
  <w:font w:name="Brush Script MT">
    <w:panose1 w:val="03060802040406070304"/>
    <w:charset w:val="86"/>
    <w:family w:val="auto"/>
    <w:pitch w:val="default"/>
    <w:sig w:usb0="00000000" w:usb1="00000000" w:usb2="00000000" w:usb3="00000000" w:csb0="0025003A" w:csb1="002F0000"/>
  </w:font>
  <w:font w:name="儷宋 Pro">
    <w:panose1 w:val="02020300000000000000"/>
    <w:charset w:val="86"/>
    <w:family w:val="auto"/>
    <w:pitch w:val="default"/>
    <w:sig w:usb0="80000001" w:usb1="28091800" w:usb2="00000016" w:usb3="00000000" w:csb0="00100000" w:csb1="00000000"/>
  </w:font>
  <w:font w:name="儷黑 Pro">
    <w:panose1 w:val="020B0500000000000000"/>
    <w:charset w:val="86"/>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6"/>
    <w:family w:val="auto"/>
    <w:pitch w:val="default"/>
    <w:sig w:usb0="00000001" w:usb1="080E0000" w:usb2="00000000" w:usb3="00000000" w:csb0="00100000" w:csb1="00000000"/>
  </w:font>
  <w:font w:name="冬青黑体简体中文">
    <w:panose1 w:val="020B0300000000000000"/>
    <w:charset w:val="86"/>
    <w:family w:val="auto"/>
    <w:pitch w:val="default"/>
    <w:sig w:usb0="A00002BF" w:usb1="1ACF7CFA" w:usb2="00000016" w:usb3="00000000" w:csb0="00060007"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蘋果儷中黑">
    <w:panose1 w:val="00000000000000000000"/>
    <w:charset w:val="86"/>
    <w:family w:val="auto"/>
    <w:pitch w:val="default"/>
    <w:sig w:usb0="800000E3" w:usb1="30C97878" w:usb2="00000016" w:usb3="00000000" w:csb0="00000001" w:csb1="00000000"/>
  </w:font>
  <w:font w:name="苹方-繁">
    <w:panose1 w:val="020B0400000000000000"/>
    <w:charset w:val="86"/>
    <w:family w:val="auto"/>
    <w:pitch w:val="default"/>
    <w:sig w:usb0="A00002FF" w:usb1="7ACFFDFB" w:usb2="00000017" w:usb3="00000000" w:csb0="00100001" w:csb1="00000000"/>
  </w:font>
  <w:font w:name="苹方-港">
    <w:panose1 w:val="020B0400000000000000"/>
    <w:charset w:val="86"/>
    <w:family w:val="auto"/>
    <w:pitch w:val="default"/>
    <w:sig w:usb0="A00002FF" w:usb1="7ACFFDFB" w:usb2="00000017" w:usb3="00000000" w:csb0="00100001" w:csb1="00000000"/>
  </w:font>
  <w:font w:name="翩翩体-繁">
    <w:panose1 w:val="03000300000000000000"/>
    <w:charset w:val="86"/>
    <w:family w:val="auto"/>
    <w:pitch w:val="default"/>
    <w:sig w:usb0="A00002FF" w:usb1="7ACF7CFB" w:usb2="00000016" w:usb3="00000000" w:csb0="00040001" w:csb1="00000000"/>
  </w:font>
  <w:font w:name="翩翩体-简">
    <w:panose1 w:val="03000300000000000000"/>
    <w:charset w:val="86"/>
    <w:family w:val="auto"/>
    <w:pitch w:val="default"/>
    <w:sig w:usb0="A00002FF" w:usb1="7ACF7CFB" w:usb2="00000016" w:usb3="00000000" w:csb0="00040001" w:csb1="00000000"/>
  </w:font>
  <w:font w:name="华文楷体">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9F" w:csb1="DFD70000"/>
  </w:font>
  <w:font w:name="圆体-简">
    <w:panose1 w:val="02010600040101010101"/>
    <w:charset w:val="86"/>
    <w:family w:val="auto"/>
    <w:pitch w:val="default"/>
    <w:sig w:usb0="80000287" w:usb1="280F3C52" w:usb2="00000016" w:usb3="00000000" w:csb0="0004001F" w:csb1="00000000"/>
  </w:font>
  <w:font w:name="圆体-繁">
    <w:panose1 w:val="02010600040101010101"/>
    <w:charset w:val="86"/>
    <w:family w:val="auto"/>
    <w:pitch w:val="default"/>
    <w:sig w:usb0="80000287" w:usb1="280F3C52" w:usb2="00000016" w:usb3="00000000" w:csb0="0004001F" w:csb1="00000000"/>
  </w:font>
  <w:font w:name="娃娃体-简">
    <w:panose1 w:val="040B0500000000000000"/>
    <w:charset w:val="86"/>
    <w:family w:val="auto"/>
    <w:pitch w:val="default"/>
    <w:sig w:usb0="A00002FF" w:usb1="38CF7CFB" w:usb2="00000016" w:usb3="00000000" w:csb0="00040003" w:csb1="00000000"/>
  </w:font>
  <w:font w:name="娃娃体-繁">
    <w:panose1 w:val="040B0500000000000000"/>
    <w:charset w:val="86"/>
    <w:family w:val="auto"/>
    <w:pitch w:val="default"/>
    <w:sig w:usb0="A00000FF" w:usb1="5889787B" w:usb2="00000016" w:usb3="00000000" w:csb0="00100003"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仿宋KW">
    <w:panose1 w:val="00020600040101010101"/>
    <w:charset w:val="86"/>
    <w:family w:val="auto"/>
    <w:pitch w:val="default"/>
    <w:sig w:usb0="A00002BF" w:usb1="18EF7CFA" w:usb2="00000016" w:usb3="00000000" w:csb0="00040000" w:csb1="00000000"/>
  </w:font>
  <w:font w:name="华文宋体">
    <w:panose1 w:val="02010600040101010101"/>
    <w:charset w:val="86"/>
    <w:family w:val="auto"/>
    <w:pitch w:val="default"/>
    <w:sig w:usb0="80000287" w:usb1="280F3C52" w:usb2="00000016" w:usb3="00000000" w:csb0="0004001F" w:csb1="00000000"/>
  </w:font>
  <w:font w:name="汉仪旗黑KW">
    <w:panose1 w:val="00020600040101010101"/>
    <w:charset w:val="86"/>
    <w:family w:val="auto"/>
    <w:pitch w:val="default"/>
    <w:sig w:usb0="A00002BF" w:usb1="3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9410653"/>
    </w:sdtPr>
    <w:sdtContent>
      <w:p>
        <w:pPr>
          <w:pStyle w:val="21"/>
          <w:ind w:firstLine="360"/>
          <w:jc w:val="center"/>
        </w:pPr>
        <w:r>
          <w:fldChar w:fldCharType="begin"/>
        </w:r>
        <w:r>
          <w:instrText xml:space="preserve">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none" w:color="auto" w:sz="0" w:space="0"/>
      </w:pBdr>
      <w:ind w:firstLine="0" w:firstLineChars="0"/>
      <w:jc w:val="both"/>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F4FA9A4"/>
    <w:multiLevelType w:val="singleLevel"/>
    <w:tmpl w:val="EF4FA9A4"/>
    <w:lvl w:ilvl="0" w:tentative="0">
      <w:start w:val="1"/>
      <w:numFmt w:val="decimal"/>
      <w:suff w:val="nothing"/>
      <w:lvlText w:val="（%1）"/>
      <w:lvlJc w:val="left"/>
    </w:lvl>
  </w:abstractNum>
  <w:abstractNum w:abstractNumId="1">
    <w:nsid w:val="0796054D"/>
    <w:multiLevelType w:val="singleLevel"/>
    <w:tmpl w:val="0796054D"/>
    <w:lvl w:ilvl="0" w:tentative="0">
      <w:start w:val="1"/>
      <w:numFmt w:val="decimal"/>
      <w:suff w:val="nothing"/>
      <w:lvlText w:val="（%1）"/>
      <w:lvlJc w:val="left"/>
    </w:lvl>
  </w:abstractNum>
  <w:abstractNum w:abstractNumId="2">
    <w:nsid w:val="0AFB0092"/>
    <w:multiLevelType w:val="multilevel"/>
    <w:tmpl w:val="0AFB009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1C977528"/>
    <w:multiLevelType w:val="multilevel"/>
    <w:tmpl w:val="1C97752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5267E66B"/>
    <w:multiLevelType w:val="multilevel"/>
    <w:tmpl w:val="5267E66B"/>
    <w:lvl w:ilvl="0" w:tentative="0">
      <w:start w:val="1"/>
      <w:numFmt w:val="lowerLetter"/>
      <w:pStyle w:val="92"/>
      <w:suff w:val="nothing"/>
      <w:lvlText w:val="　　%1.　"/>
      <w:lvlJc w:val="left"/>
      <w:pPr>
        <w:tabs>
          <w:tab w:val="left" w:pos="0"/>
        </w:tabs>
        <w:ind w:left="0" w:firstLine="0"/>
      </w:pPr>
      <w:rPr>
        <w:rFonts w:hint="default"/>
        <w:b w:val="0"/>
      </w:rPr>
    </w:lvl>
    <w:lvl w:ilvl="1" w:tentative="0">
      <w:start w:val="1"/>
      <w:numFmt w:val="decimal"/>
      <w:suff w:val="space"/>
      <w:lvlText w:val="%1.%2　"/>
      <w:lvlJc w:val="left"/>
      <w:pPr>
        <w:ind w:left="576" w:hanging="576"/>
      </w:pPr>
      <w:rPr>
        <w:rFonts w:hint="eastAsia"/>
      </w:rPr>
    </w:lvl>
    <w:lvl w:ilvl="2" w:tentative="0">
      <w:start w:val="1"/>
      <w:numFmt w:val="decimal"/>
      <w:lvlText w:val="%1.%2.%3　"/>
      <w:lvlJc w:val="left"/>
      <w:pPr>
        <w:tabs>
          <w:tab w:val="left" w:pos="720"/>
        </w:tabs>
        <w:ind w:left="720" w:hanging="720"/>
      </w:pPr>
      <w:rPr>
        <w:rFonts w:hint="eastAsia"/>
      </w:rPr>
    </w:lvl>
    <w:lvl w:ilvl="3" w:tentative="0">
      <w:start w:val="1"/>
      <w:numFmt w:val="decimal"/>
      <w:lvlText w:val="%1.%2.%3.%4　"/>
      <w:lvlJc w:val="left"/>
      <w:pPr>
        <w:tabs>
          <w:tab w:val="left" w:pos="864"/>
        </w:tabs>
        <w:ind w:left="864" w:hanging="864"/>
      </w:pPr>
      <w:rPr>
        <w:rFonts w:hint="eastAsia"/>
      </w:rPr>
    </w:lvl>
    <w:lvl w:ilvl="4" w:tentative="0">
      <w:start w:val="1"/>
      <w:numFmt w:val="decimal"/>
      <w:suff w:val="nothing"/>
      <w:lvlText w:val="%1.%2.%3.%4.%5　"/>
      <w:lvlJc w:val="left"/>
      <w:pPr>
        <w:ind w:left="0" w:firstLine="0"/>
      </w:pPr>
      <w:rPr>
        <w:rFonts w:hint="eastAsia"/>
      </w:rPr>
    </w:lvl>
    <w:lvl w:ilvl="5" w:tentative="0">
      <w:start w:val="1"/>
      <w:numFmt w:val="decimal"/>
      <w:lvlText w:val="%1.%2.%3.%4.%5.%6　"/>
      <w:lvlJc w:val="left"/>
      <w:pPr>
        <w:tabs>
          <w:tab w:val="left" w:pos="1152"/>
        </w:tabs>
        <w:ind w:left="1152" w:hanging="1152"/>
      </w:pPr>
      <w:rPr>
        <w:rFonts w:hint="eastAsia"/>
      </w:rPr>
    </w:lvl>
    <w:lvl w:ilvl="6" w:tentative="0">
      <w:start w:val="1"/>
      <w:numFmt w:val="decimal"/>
      <w:lvlText w:val="%1.%2.%3.%4.%5.%6.%7　"/>
      <w:lvlJc w:val="left"/>
      <w:pPr>
        <w:tabs>
          <w:tab w:val="left" w:pos="1296"/>
        </w:tabs>
        <w:ind w:left="1296" w:hanging="1296"/>
      </w:pPr>
      <w:rPr>
        <w:rFonts w:hint="eastAsia"/>
      </w:rPr>
    </w:lvl>
    <w:lvl w:ilvl="7" w:tentative="0">
      <w:start w:val="1"/>
      <w:numFmt w:val="decimal"/>
      <w:lvlText w:val="%1.%2.%3.%4.%5.%6.%7.%8　"/>
      <w:lvlJc w:val="left"/>
      <w:pPr>
        <w:tabs>
          <w:tab w:val="left" w:pos="1440"/>
        </w:tabs>
        <w:ind w:left="1440" w:hanging="1440"/>
      </w:pPr>
      <w:rPr>
        <w:rFonts w:hint="eastAsia"/>
      </w:rPr>
    </w:lvl>
    <w:lvl w:ilvl="8" w:tentative="0">
      <w:start w:val="1"/>
      <w:numFmt w:val="decimal"/>
      <w:lvlText w:val="%1.%2.%3.%4.%5.%6.%7.%8.%9　"/>
      <w:lvlJc w:val="left"/>
      <w:pPr>
        <w:tabs>
          <w:tab w:val="left" w:pos="1584"/>
        </w:tabs>
        <w:ind w:left="1584" w:hanging="1584"/>
      </w:pPr>
      <w:rPr>
        <w:rFonts w:hint="eastAsia"/>
      </w:rPr>
    </w:lvl>
  </w:abstractNum>
  <w:abstractNum w:abstractNumId="5">
    <w:nsid w:val="52AA6CAD"/>
    <w:multiLevelType w:val="singleLevel"/>
    <w:tmpl w:val="52AA6CAD"/>
    <w:lvl w:ilvl="0" w:tentative="0">
      <w:start w:val="1"/>
      <w:numFmt w:val="decimalEnclosedCircleChinese"/>
      <w:suff w:val="nothing"/>
      <w:lvlText w:val="%1　"/>
      <w:lvlJc w:val="left"/>
      <w:pPr>
        <w:ind w:left="0" w:firstLine="400"/>
      </w:pPr>
      <w:rPr>
        <w:rFonts w:hint="eastAsia"/>
        <w:b w:val="0"/>
      </w:rPr>
    </w:lvl>
  </w:abstractNum>
  <w:abstractNum w:abstractNumId="6">
    <w:nsid w:val="52F42ED9"/>
    <w:multiLevelType w:val="multilevel"/>
    <w:tmpl w:val="52F42ED9"/>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4C94BAD"/>
    <w:multiLevelType w:val="singleLevel"/>
    <w:tmpl w:val="54C94BAD"/>
    <w:lvl w:ilvl="0" w:tentative="0">
      <w:start w:val="1"/>
      <w:numFmt w:val="decimal"/>
      <w:suff w:val="nothing"/>
      <w:lvlText w:val="（%1）"/>
      <w:lvlJc w:val="left"/>
    </w:lvl>
  </w:abstractNum>
  <w:abstractNum w:abstractNumId="8">
    <w:nsid w:val="5B97BF42"/>
    <w:multiLevelType w:val="singleLevel"/>
    <w:tmpl w:val="5B97BF42"/>
    <w:lvl w:ilvl="0" w:tentative="0">
      <w:start w:val="1"/>
      <w:numFmt w:val="decimal"/>
      <w:suff w:val="nothing"/>
      <w:lvlText w:val="%1、"/>
      <w:lvlJc w:val="left"/>
    </w:lvl>
  </w:abstractNum>
  <w:abstractNum w:abstractNumId="9">
    <w:nsid w:val="5B97C8A6"/>
    <w:multiLevelType w:val="singleLevel"/>
    <w:tmpl w:val="5B97C8A6"/>
    <w:lvl w:ilvl="0" w:tentative="0">
      <w:start w:val="1"/>
      <w:numFmt w:val="decimal"/>
      <w:suff w:val="nothing"/>
      <w:lvlText w:val="%1、"/>
      <w:lvlJc w:val="left"/>
    </w:lvl>
  </w:abstractNum>
  <w:abstractNum w:abstractNumId="10">
    <w:nsid w:val="5B98D5DD"/>
    <w:multiLevelType w:val="singleLevel"/>
    <w:tmpl w:val="5B98D5DD"/>
    <w:lvl w:ilvl="0" w:tentative="0">
      <w:start w:val="1"/>
      <w:numFmt w:val="decimal"/>
      <w:suff w:val="nothing"/>
      <w:lvlText w:val="（%1）"/>
      <w:lvlJc w:val="left"/>
    </w:lvl>
  </w:abstractNum>
  <w:abstractNum w:abstractNumId="11">
    <w:nsid w:val="5B990849"/>
    <w:multiLevelType w:val="singleLevel"/>
    <w:tmpl w:val="5B990849"/>
    <w:lvl w:ilvl="0" w:tentative="0">
      <w:start w:val="1"/>
      <w:numFmt w:val="decimal"/>
      <w:suff w:val="nothing"/>
      <w:lvlText w:val="%1、"/>
      <w:lvlJc w:val="left"/>
    </w:lvl>
  </w:abstractNum>
  <w:abstractNum w:abstractNumId="12">
    <w:nsid w:val="5BA31537"/>
    <w:multiLevelType w:val="singleLevel"/>
    <w:tmpl w:val="5BA31537"/>
    <w:lvl w:ilvl="0" w:tentative="0">
      <w:start w:val="1"/>
      <w:numFmt w:val="decimal"/>
      <w:suff w:val="nothing"/>
      <w:lvlText w:val="%1、"/>
      <w:lvlJc w:val="left"/>
    </w:lvl>
  </w:abstractNum>
  <w:abstractNum w:abstractNumId="13">
    <w:nsid w:val="5BC6A859"/>
    <w:multiLevelType w:val="singleLevel"/>
    <w:tmpl w:val="5BC6A859"/>
    <w:lvl w:ilvl="0" w:tentative="0">
      <w:start w:val="1"/>
      <w:numFmt w:val="decimal"/>
      <w:pStyle w:val="14"/>
      <w:lvlText w:val="%1."/>
      <w:lvlJc w:val="left"/>
      <w:pPr>
        <w:tabs>
          <w:tab w:val="left" w:pos="360"/>
        </w:tabs>
        <w:ind w:left="360" w:hanging="360"/>
      </w:pPr>
    </w:lvl>
  </w:abstractNum>
  <w:abstractNum w:abstractNumId="14">
    <w:nsid w:val="5BC7EE1D"/>
    <w:multiLevelType w:val="singleLevel"/>
    <w:tmpl w:val="5BC7EE1D"/>
    <w:lvl w:ilvl="0" w:tentative="0">
      <w:start w:val="1"/>
      <w:numFmt w:val="decimal"/>
      <w:suff w:val="nothing"/>
      <w:lvlText w:val="%1、"/>
      <w:lvlJc w:val="left"/>
    </w:lvl>
  </w:abstractNum>
  <w:abstractNum w:abstractNumId="15">
    <w:nsid w:val="5BC7F2D0"/>
    <w:multiLevelType w:val="singleLevel"/>
    <w:tmpl w:val="5BC7F2D0"/>
    <w:lvl w:ilvl="0" w:tentative="0">
      <w:start w:val="1"/>
      <w:numFmt w:val="decimal"/>
      <w:suff w:val="nothing"/>
      <w:lvlText w:val="%1、"/>
      <w:lvlJc w:val="left"/>
    </w:lvl>
  </w:abstractNum>
  <w:abstractNum w:abstractNumId="16">
    <w:nsid w:val="5BFBF207"/>
    <w:multiLevelType w:val="multilevel"/>
    <w:tmpl w:val="5BFBF207"/>
    <w:lvl w:ilvl="0" w:tentative="0">
      <w:start w:val="1"/>
      <w:numFmt w:val="decimal"/>
      <w:pStyle w:val="2"/>
      <w:lvlText w:val="%1."/>
      <w:lvlJc w:val="left"/>
      <w:pPr>
        <w:ind w:left="432" w:leftChars="0" w:hanging="432" w:firstLineChars="0"/>
      </w:pPr>
      <w:rPr>
        <w:rFonts w:hint="default"/>
      </w:rPr>
    </w:lvl>
    <w:lvl w:ilvl="1" w:tentative="0">
      <w:start w:val="1"/>
      <w:numFmt w:val="decimal"/>
      <w:pStyle w:val="3"/>
      <w:lvlText w:val="%1.%2."/>
      <w:lvlJc w:val="left"/>
      <w:pPr>
        <w:ind w:left="575" w:leftChars="0" w:hanging="575" w:firstLineChars="0"/>
      </w:pPr>
      <w:rPr>
        <w:rFonts w:hint="default"/>
      </w:rPr>
    </w:lvl>
    <w:lvl w:ilvl="2" w:tentative="0">
      <w:start w:val="1"/>
      <w:numFmt w:val="decimal"/>
      <w:pStyle w:val="5"/>
      <w:lvlText w:val="%1.%2.%3."/>
      <w:lvlJc w:val="left"/>
      <w:pPr>
        <w:ind w:left="720" w:leftChars="0" w:hanging="720" w:firstLineChars="0"/>
      </w:pPr>
      <w:rPr>
        <w:rFonts w:hint="default"/>
      </w:rPr>
    </w:lvl>
    <w:lvl w:ilvl="3" w:tentative="0">
      <w:start w:val="1"/>
      <w:numFmt w:val="decimal"/>
      <w:pStyle w:val="6"/>
      <w:lvlText w:val="%1.%2.%3.%4."/>
      <w:lvlJc w:val="left"/>
      <w:pPr>
        <w:ind w:left="864" w:leftChars="0" w:hanging="864" w:firstLineChars="0"/>
      </w:pPr>
      <w:rPr>
        <w:rFonts w:hint="default" w:ascii="宋体" w:hAnsi="宋体" w:eastAsia="宋体" w:cs="宋体"/>
      </w:rPr>
    </w:lvl>
    <w:lvl w:ilvl="4" w:tentative="0">
      <w:start w:val="1"/>
      <w:numFmt w:val="decimal"/>
      <w:pStyle w:val="7"/>
      <w:lvlText w:val="%1.%2.%3.%4.%5."/>
      <w:lvlJc w:val="left"/>
      <w:pPr>
        <w:ind w:left="1008" w:leftChars="0" w:hanging="1008" w:firstLineChars="0"/>
      </w:pPr>
      <w:rPr>
        <w:rFonts w:hint="default" w:ascii="宋体-简" w:hAnsi="宋体-简"/>
        <w:sz w:val="21"/>
      </w:rPr>
    </w:lvl>
    <w:lvl w:ilvl="5" w:tentative="0">
      <w:start w:val="1"/>
      <w:numFmt w:val="decimal"/>
      <w:pStyle w:val="8"/>
      <w:lvlText w:val="%1.%2.%3.%4.%5.%6."/>
      <w:lvlJc w:val="left"/>
      <w:pPr>
        <w:ind w:left="1151" w:leftChars="0" w:hanging="1151" w:firstLineChars="0"/>
      </w:pPr>
      <w:rPr>
        <w:rFonts w:hint="default"/>
      </w:rPr>
    </w:lvl>
    <w:lvl w:ilvl="6" w:tentative="0">
      <w:start w:val="1"/>
      <w:numFmt w:val="decimal"/>
      <w:pStyle w:val="9"/>
      <w:lvlText w:val="%1.%2.%3.%4.%5.%6.%7."/>
      <w:lvlJc w:val="left"/>
      <w:pPr>
        <w:ind w:left="1296" w:leftChars="0" w:hanging="1296" w:firstLineChars="0"/>
      </w:pPr>
      <w:rPr>
        <w:rFonts w:hint="default"/>
      </w:rPr>
    </w:lvl>
    <w:lvl w:ilvl="7" w:tentative="0">
      <w:start w:val="1"/>
      <w:numFmt w:val="decimal"/>
      <w:pStyle w:val="10"/>
      <w:lvlText w:val="%1.%2.%3.%4.%5.%6.%7.%8."/>
      <w:lvlJc w:val="left"/>
      <w:pPr>
        <w:ind w:left="1440" w:leftChars="0" w:hanging="1440" w:firstLineChars="0"/>
      </w:pPr>
      <w:rPr>
        <w:rFonts w:hint="default"/>
      </w:rPr>
    </w:lvl>
    <w:lvl w:ilvl="8" w:tentative="0">
      <w:start w:val="1"/>
      <w:numFmt w:val="decimal"/>
      <w:pStyle w:val="11"/>
      <w:lvlText w:val="%1.%2.%3.%4.%5.%6.%7.%8.%9."/>
      <w:lvlJc w:val="left"/>
      <w:pPr>
        <w:ind w:left="1583" w:leftChars="0" w:hanging="1583" w:firstLineChars="0"/>
      </w:pPr>
      <w:rPr>
        <w:rFonts w:hint="default"/>
      </w:rPr>
    </w:lvl>
  </w:abstractNum>
  <w:abstractNum w:abstractNumId="17">
    <w:nsid w:val="6050744F"/>
    <w:multiLevelType w:val="singleLevel"/>
    <w:tmpl w:val="6050744F"/>
    <w:lvl w:ilvl="0" w:tentative="0">
      <w:start w:val="1"/>
      <w:numFmt w:val="decimal"/>
      <w:suff w:val="nothing"/>
      <w:lvlText w:val="（%1）"/>
      <w:lvlJc w:val="left"/>
    </w:lvl>
  </w:abstractNum>
  <w:abstractNum w:abstractNumId="18">
    <w:nsid w:val="79016E32"/>
    <w:multiLevelType w:val="multilevel"/>
    <w:tmpl w:val="79016E32"/>
    <w:lvl w:ilvl="0" w:tentative="0">
      <w:start w:val="1"/>
      <w:numFmt w:val="decimal"/>
      <w:lvlText w:val="[%1]"/>
      <w:lvlJc w:val="left"/>
      <w:pPr>
        <w:ind w:left="567" w:hanging="567"/>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6"/>
  </w:num>
  <w:num w:numId="2">
    <w:abstractNumId w:val="13"/>
  </w:num>
  <w:num w:numId="3">
    <w:abstractNumId w:val="4"/>
  </w:num>
  <w:num w:numId="4">
    <w:abstractNumId w:val="1"/>
  </w:num>
  <w:num w:numId="5">
    <w:abstractNumId w:val="3"/>
  </w:num>
  <w:num w:numId="6">
    <w:abstractNumId w:val="14"/>
  </w:num>
  <w:num w:numId="7">
    <w:abstractNumId w:val="15"/>
  </w:num>
  <w:num w:numId="8">
    <w:abstractNumId w:val="8"/>
  </w:num>
  <w:num w:numId="9">
    <w:abstractNumId w:val="9"/>
  </w:num>
  <w:num w:numId="10">
    <w:abstractNumId w:val="11"/>
  </w:num>
  <w:num w:numId="11">
    <w:abstractNumId w:val="7"/>
  </w:num>
  <w:num w:numId="12">
    <w:abstractNumId w:val="10"/>
  </w:num>
  <w:num w:numId="13">
    <w:abstractNumId w:val="2"/>
  </w:num>
  <w:num w:numId="14">
    <w:abstractNumId w:val="17"/>
  </w:num>
  <w:num w:numId="15">
    <w:abstractNumId w:val="0"/>
  </w:num>
  <w:num w:numId="16">
    <w:abstractNumId w:val="12"/>
  </w:num>
  <w:num w:numId="17">
    <w:abstractNumId w:val="6"/>
  </w:num>
  <w:num w:numId="18">
    <w:abstractNumId w:val="5"/>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27A"/>
    <w:rsid w:val="00021EBB"/>
    <w:rsid w:val="0003273E"/>
    <w:rsid w:val="000531F1"/>
    <w:rsid w:val="00055E42"/>
    <w:rsid w:val="00063BC3"/>
    <w:rsid w:val="000643A4"/>
    <w:rsid w:val="00066326"/>
    <w:rsid w:val="0007684A"/>
    <w:rsid w:val="00080F90"/>
    <w:rsid w:val="000847A5"/>
    <w:rsid w:val="00084E9C"/>
    <w:rsid w:val="000864DD"/>
    <w:rsid w:val="00097214"/>
    <w:rsid w:val="000A70DB"/>
    <w:rsid w:val="000A7AC5"/>
    <w:rsid w:val="000B3ABE"/>
    <w:rsid w:val="000B6C8F"/>
    <w:rsid w:val="000C0E56"/>
    <w:rsid w:val="000D740B"/>
    <w:rsid w:val="000E5E03"/>
    <w:rsid w:val="000E666C"/>
    <w:rsid w:val="000F5799"/>
    <w:rsid w:val="000F603E"/>
    <w:rsid w:val="0010056C"/>
    <w:rsid w:val="00103A31"/>
    <w:rsid w:val="00103E77"/>
    <w:rsid w:val="0010686E"/>
    <w:rsid w:val="001103CB"/>
    <w:rsid w:val="0011154F"/>
    <w:rsid w:val="00115E2B"/>
    <w:rsid w:val="001210BD"/>
    <w:rsid w:val="00124FB9"/>
    <w:rsid w:val="00135B4C"/>
    <w:rsid w:val="001366E8"/>
    <w:rsid w:val="001405D8"/>
    <w:rsid w:val="00142774"/>
    <w:rsid w:val="001456FB"/>
    <w:rsid w:val="0014758C"/>
    <w:rsid w:val="00150848"/>
    <w:rsid w:val="001554F7"/>
    <w:rsid w:val="00156E1E"/>
    <w:rsid w:val="00157920"/>
    <w:rsid w:val="00160E78"/>
    <w:rsid w:val="001623F7"/>
    <w:rsid w:val="00162871"/>
    <w:rsid w:val="0016346E"/>
    <w:rsid w:val="00163AF1"/>
    <w:rsid w:val="001640F7"/>
    <w:rsid w:val="001820FE"/>
    <w:rsid w:val="001834CE"/>
    <w:rsid w:val="00185C6D"/>
    <w:rsid w:val="00190EA1"/>
    <w:rsid w:val="00196773"/>
    <w:rsid w:val="001A08C8"/>
    <w:rsid w:val="001C3C32"/>
    <w:rsid w:val="001D4C9A"/>
    <w:rsid w:val="001D4CD1"/>
    <w:rsid w:val="001D69CC"/>
    <w:rsid w:val="001E03C6"/>
    <w:rsid w:val="001E1CFE"/>
    <w:rsid w:val="001E283D"/>
    <w:rsid w:val="001E7326"/>
    <w:rsid w:val="002003B2"/>
    <w:rsid w:val="00232B6C"/>
    <w:rsid w:val="0023399C"/>
    <w:rsid w:val="00243068"/>
    <w:rsid w:val="00246C32"/>
    <w:rsid w:val="00253A21"/>
    <w:rsid w:val="00263B62"/>
    <w:rsid w:val="002756A5"/>
    <w:rsid w:val="00281987"/>
    <w:rsid w:val="002864DD"/>
    <w:rsid w:val="002904CF"/>
    <w:rsid w:val="00290800"/>
    <w:rsid w:val="002928F5"/>
    <w:rsid w:val="00292EED"/>
    <w:rsid w:val="00295DF5"/>
    <w:rsid w:val="00297CF8"/>
    <w:rsid w:val="002A0BFD"/>
    <w:rsid w:val="002A4ADE"/>
    <w:rsid w:val="002B202C"/>
    <w:rsid w:val="002B3CAC"/>
    <w:rsid w:val="002C007B"/>
    <w:rsid w:val="002C1595"/>
    <w:rsid w:val="002D0438"/>
    <w:rsid w:val="002D2639"/>
    <w:rsid w:val="002D7EA0"/>
    <w:rsid w:val="002E74AF"/>
    <w:rsid w:val="002F5D75"/>
    <w:rsid w:val="00307F36"/>
    <w:rsid w:val="003102B2"/>
    <w:rsid w:val="0031131B"/>
    <w:rsid w:val="00320D51"/>
    <w:rsid w:val="0032348B"/>
    <w:rsid w:val="003308E9"/>
    <w:rsid w:val="00331C02"/>
    <w:rsid w:val="00337EFC"/>
    <w:rsid w:val="00340E72"/>
    <w:rsid w:val="003426DA"/>
    <w:rsid w:val="0035412E"/>
    <w:rsid w:val="003675F4"/>
    <w:rsid w:val="00374278"/>
    <w:rsid w:val="00382026"/>
    <w:rsid w:val="00383D39"/>
    <w:rsid w:val="003855F8"/>
    <w:rsid w:val="003860D5"/>
    <w:rsid w:val="003870E5"/>
    <w:rsid w:val="0039592E"/>
    <w:rsid w:val="003A49C2"/>
    <w:rsid w:val="003A7C07"/>
    <w:rsid w:val="003B15ED"/>
    <w:rsid w:val="003B38B1"/>
    <w:rsid w:val="003B6AE2"/>
    <w:rsid w:val="003D1EF1"/>
    <w:rsid w:val="003D5C4A"/>
    <w:rsid w:val="003D7398"/>
    <w:rsid w:val="003E1A55"/>
    <w:rsid w:val="003F2B49"/>
    <w:rsid w:val="003F3386"/>
    <w:rsid w:val="003F4AA1"/>
    <w:rsid w:val="003F7980"/>
    <w:rsid w:val="00403CEE"/>
    <w:rsid w:val="0042021C"/>
    <w:rsid w:val="00422B71"/>
    <w:rsid w:val="00426439"/>
    <w:rsid w:val="0043143F"/>
    <w:rsid w:val="004324CA"/>
    <w:rsid w:val="00434FE4"/>
    <w:rsid w:val="00446F26"/>
    <w:rsid w:val="00450F61"/>
    <w:rsid w:val="004543F4"/>
    <w:rsid w:val="0046000E"/>
    <w:rsid w:val="0048303C"/>
    <w:rsid w:val="00486BC5"/>
    <w:rsid w:val="004974CB"/>
    <w:rsid w:val="004B3E76"/>
    <w:rsid w:val="004C0E95"/>
    <w:rsid w:val="004C10A2"/>
    <w:rsid w:val="004C3715"/>
    <w:rsid w:val="004C58C9"/>
    <w:rsid w:val="004C77E3"/>
    <w:rsid w:val="004D2177"/>
    <w:rsid w:val="004D3017"/>
    <w:rsid w:val="004D3F8C"/>
    <w:rsid w:val="004D5360"/>
    <w:rsid w:val="004E5BD3"/>
    <w:rsid w:val="004F40CB"/>
    <w:rsid w:val="00501DE8"/>
    <w:rsid w:val="00505C18"/>
    <w:rsid w:val="00506388"/>
    <w:rsid w:val="0050772C"/>
    <w:rsid w:val="00515BA0"/>
    <w:rsid w:val="00516E0E"/>
    <w:rsid w:val="005170B5"/>
    <w:rsid w:val="00517771"/>
    <w:rsid w:val="00520632"/>
    <w:rsid w:val="00521052"/>
    <w:rsid w:val="00527227"/>
    <w:rsid w:val="0053000B"/>
    <w:rsid w:val="00531FFA"/>
    <w:rsid w:val="00537102"/>
    <w:rsid w:val="00541EF9"/>
    <w:rsid w:val="00542AC8"/>
    <w:rsid w:val="00542B1F"/>
    <w:rsid w:val="00546F7B"/>
    <w:rsid w:val="00552360"/>
    <w:rsid w:val="00557636"/>
    <w:rsid w:val="00562257"/>
    <w:rsid w:val="00563E24"/>
    <w:rsid w:val="00564ABF"/>
    <w:rsid w:val="0057208F"/>
    <w:rsid w:val="0057446C"/>
    <w:rsid w:val="00586E54"/>
    <w:rsid w:val="00592DDC"/>
    <w:rsid w:val="005A2D93"/>
    <w:rsid w:val="005A3F37"/>
    <w:rsid w:val="005B3776"/>
    <w:rsid w:val="005B735A"/>
    <w:rsid w:val="005C1292"/>
    <w:rsid w:val="005C4318"/>
    <w:rsid w:val="005D6FB5"/>
    <w:rsid w:val="005D73FA"/>
    <w:rsid w:val="005D77D4"/>
    <w:rsid w:val="005E4B4A"/>
    <w:rsid w:val="005E511C"/>
    <w:rsid w:val="005E6AF8"/>
    <w:rsid w:val="005E7625"/>
    <w:rsid w:val="005F0733"/>
    <w:rsid w:val="005F2CC1"/>
    <w:rsid w:val="005F7F7A"/>
    <w:rsid w:val="00605337"/>
    <w:rsid w:val="00610EFA"/>
    <w:rsid w:val="00613B50"/>
    <w:rsid w:val="00614FEC"/>
    <w:rsid w:val="006170C9"/>
    <w:rsid w:val="006206F9"/>
    <w:rsid w:val="00620D2C"/>
    <w:rsid w:val="00623AEE"/>
    <w:rsid w:val="00624CC7"/>
    <w:rsid w:val="00626153"/>
    <w:rsid w:val="00634DE2"/>
    <w:rsid w:val="00640376"/>
    <w:rsid w:val="00641BB1"/>
    <w:rsid w:val="00646CE9"/>
    <w:rsid w:val="00647218"/>
    <w:rsid w:val="0066244D"/>
    <w:rsid w:val="006631CE"/>
    <w:rsid w:val="00665369"/>
    <w:rsid w:val="00667CA0"/>
    <w:rsid w:val="0067055E"/>
    <w:rsid w:val="006761DB"/>
    <w:rsid w:val="006771F1"/>
    <w:rsid w:val="0068424D"/>
    <w:rsid w:val="0068695A"/>
    <w:rsid w:val="00687166"/>
    <w:rsid w:val="00694CB2"/>
    <w:rsid w:val="00695FD0"/>
    <w:rsid w:val="006A5655"/>
    <w:rsid w:val="006E0FF3"/>
    <w:rsid w:val="006E23DE"/>
    <w:rsid w:val="006E5512"/>
    <w:rsid w:val="0070033E"/>
    <w:rsid w:val="00705C0E"/>
    <w:rsid w:val="00706935"/>
    <w:rsid w:val="007124B5"/>
    <w:rsid w:val="00716057"/>
    <w:rsid w:val="00726A14"/>
    <w:rsid w:val="00732776"/>
    <w:rsid w:val="007327E9"/>
    <w:rsid w:val="00734D7F"/>
    <w:rsid w:val="0073749C"/>
    <w:rsid w:val="00743922"/>
    <w:rsid w:val="00745169"/>
    <w:rsid w:val="00745D61"/>
    <w:rsid w:val="0074689A"/>
    <w:rsid w:val="0075312C"/>
    <w:rsid w:val="00763674"/>
    <w:rsid w:val="00767B3F"/>
    <w:rsid w:val="00767FD5"/>
    <w:rsid w:val="00774CA5"/>
    <w:rsid w:val="007763FE"/>
    <w:rsid w:val="007822A3"/>
    <w:rsid w:val="00783060"/>
    <w:rsid w:val="007912C2"/>
    <w:rsid w:val="00796150"/>
    <w:rsid w:val="007963C0"/>
    <w:rsid w:val="007A0857"/>
    <w:rsid w:val="007A0897"/>
    <w:rsid w:val="007A18E3"/>
    <w:rsid w:val="007A7C55"/>
    <w:rsid w:val="007C1DCE"/>
    <w:rsid w:val="007C52A6"/>
    <w:rsid w:val="007D0E46"/>
    <w:rsid w:val="007D5AE1"/>
    <w:rsid w:val="007D630A"/>
    <w:rsid w:val="007F17DB"/>
    <w:rsid w:val="0081177B"/>
    <w:rsid w:val="00813105"/>
    <w:rsid w:val="00815479"/>
    <w:rsid w:val="008160E2"/>
    <w:rsid w:val="008164BA"/>
    <w:rsid w:val="00820E6F"/>
    <w:rsid w:val="00821FDA"/>
    <w:rsid w:val="00833B25"/>
    <w:rsid w:val="008454EE"/>
    <w:rsid w:val="008602AF"/>
    <w:rsid w:val="00863DDD"/>
    <w:rsid w:val="00864A8D"/>
    <w:rsid w:val="00885EB7"/>
    <w:rsid w:val="008973A7"/>
    <w:rsid w:val="008A36A5"/>
    <w:rsid w:val="008A756D"/>
    <w:rsid w:val="008B16D6"/>
    <w:rsid w:val="008B6C3A"/>
    <w:rsid w:val="008C1431"/>
    <w:rsid w:val="008D246B"/>
    <w:rsid w:val="008E3A7D"/>
    <w:rsid w:val="008E46CF"/>
    <w:rsid w:val="008F2C3E"/>
    <w:rsid w:val="008F5575"/>
    <w:rsid w:val="008F7434"/>
    <w:rsid w:val="00900C16"/>
    <w:rsid w:val="00904C90"/>
    <w:rsid w:val="00905BD1"/>
    <w:rsid w:val="00906E33"/>
    <w:rsid w:val="00916F27"/>
    <w:rsid w:val="00923E6D"/>
    <w:rsid w:val="0093338A"/>
    <w:rsid w:val="00936FA9"/>
    <w:rsid w:val="0095175A"/>
    <w:rsid w:val="0095752D"/>
    <w:rsid w:val="00972062"/>
    <w:rsid w:val="0097742F"/>
    <w:rsid w:val="0097770A"/>
    <w:rsid w:val="0099189C"/>
    <w:rsid w:val="00991966"/>
    <w:rsid w:val="00997FFC"/>
    <w:rsid w:val="009A333A"/>
    <w:rsid w:val="009A351F"/>
    <w:rsid w:val="009A523E"/>
    <w:rsid w:val="009A6295"/>
    <w:rsid w:val="009B1ABC"/>
    <w:rsid w:val="009C3421"/>
    <w:rsid w:val="009C53D1"/>
    <w:rsid w:val="009C58FF"/>
    <w:rsid w:val="009C7E16"/>
    <w:rsid w:val="009D3CBB"/>
    <w:rsid w:val="009D68AE"/>
    <w:rsid w:val="009E1FC1"/>
    <w:rsid w:val="009E4B9F"/>
    <w:rsid w:val="009E5D9A"/>
    <w:rsid w:val="009F3315"/>
    <w:rsid w:val="009F6922"/>
    <w:rsid w:val="00A05E0A"/>
    <w:rsid w:val="00A16AFC"/>
    <w:rsid w:val="00A20BE6"/>
    <w:rsid w:val="00A25005"/>
    <w:rsid w:val="00A25B8B"/>
    <w:rsid w:val="00A31CF8"/>
    <w:rsid w:val="00A44834"/>
    <w:rsid w:val="00A545BB"/>
    <w:rsid w:val="00A55F32"/>
    <w:rsid w:val="00A566CA"/>
    <w:rsid w:val="00AA0374"/>
    <w:rsid w:val="00AA092E"/>
    <w:rsid w:val="00AB309A"/>
    <w:rsid w:val="00AB6012"/>
    <w:rsid w:val="00AC46DF"/>
    <w:rsid w:val="00AD0176"/>
    <w:rsid w:val="00AD51A6"/>
    <w:rsid w:val="00AF2B44"/>
    <w:rsid w:val="00AF3249"/>
    <w:rsid w:val="00B02A91"/>
    <w:rsid w:val="00B03C8E"/>
    <w:rsid w:val="00B1468D"/>
    <w:rsid w:val="00B31218"/>
    <w:rsid w:val="00B31711"/>
    <w:rsid w:val="00B42BF5"/>
    <w:rsid w:val="00B4689A"/>
    <w:rsid w:val="00B504FA"/>
    <w:rsid w:val="00B506A5"/>
    <w:rsid w:val="00B56234"/>
    <w:rsid w:val="00B6253A"/>
    <w:rsid w:val="00B62709"/>
    <w:rsid w:val="00B6640D"/>
    <w:rsid w:val="00B7059E"/>
    <w:rsid w:val="00B71F34"/>
    <w:rsid w:val="00B73E13"/>
    <w:rsid w:val="00B87B7F"/>
    <w:rsid w:val="00B93E31"/>
    <w:rsid w:val="00B966B4"/>
    <w:rsid w:val="00BB4AD0"/>
    <w:rsid w:val="00BC1D44"/>
    <w:rsid w:val="00BC6CD9"/>
    <w:rsid w:val="00BD20A0"/>
    <w:rsid w:val="00BD3821"/>
    <w:rsid w:val="00BD7C8C"/>
    <w:rsid w:val="00BE56AE"/>
    <w:rsid w:val="00C0036B"/>
    <w:rsid w:val="00C016C4"/>
    <w:rsid w:val="00C10C75"/>
    <w:rsid w:val="00C14506"/>
    <w:rsid w:val="00C40C33"/>
    <w:rsid w:val="00C451E6"/>
    <w:rsid w:val="00C461C0"/>
    <w:rsid w:val="00C5470D"/>
    <w:rsid w:val="00C61FD3"/>
    <w:rsid w:val="00C6293A"/>
    <w:rsid w:val="00C64E03"/>
    <w:rsid w:val="00C76E9F"/>
    <w:rsid w:val="00C8186A"/>
    <w:rsid w:val="00C82A1E"/>
    <w:rsid w:val="00C84F03"/>
    <w:rsid w:val="00C95FCE"/>
    <w:rsid w:val="00CA2BF9"/>
    <w:rsid w:val="00CA66D1"/>
    <w:rsid w:val="00CB17BC"/>
    <w:rsid w:val="00CB3A97"/>
    <w:rsid w:val="00CB4AD4"/>
    <w:rsid w:val="00CC1A3C"/>
    <w:rsid w:val="00CC1FF4"/>
    <w:rsid w:val="00CC39EC"/>
    <w:rsid w:val="00CC6294"/>
    <w:rsid w:val="00CD11F4"/>
    <w:rsid w:val="00CD2EC4"/>
    <w:rsid w:val="00CD3CAC"/>
    <w:rsid w:val="00CE192A"/>
    <w:rsid w:val="00CE38DB"/>
    <w:rsid w:val="00CE3B55"/>
    <w:rsid w:val="00CE6E55"/>
    <w:rsid w:val="00CF13B3"/>
    <w:rsid w:val="00CF37E5"/>
    <w:rsid w:val="00CF520B"/>
    <w:rsid w:val="00D11C8A"/>
    <w:rsid w:val="00D14C7E"/>
    <w:rsid w:val="00D1503E"/>
    <w:rsid w:val="00D25661"/>
    <w:rsid w:val="00D4058D"/>
    <w:rsid w:val="00D50F75"/>
    <w:rsid w:val="00D51814"/>
    <w:rsid w:val="00D54A29"/>
    <w:rsid w:val="00D57CD0"/>
    <w:rsid w:val="00D6438E"/>
    <w:rsid w:val="00D657D1"/>
    <w:rsid w:val="00D75BD5"/>
    <w:rsid w:val="00D832F3"/>
    <w:rsid w:val="00DB16B6"/>
    <w:rsid w:val="00DB1DA2"/>
    <w:rsid w:val="00DB5488"/>
    <w:rsid w:val="00DB6134"/>
    <w:rsid w:val="00DB63D8"/>
    <w:rsid w:val="00DB68A3"/>
    <w:rsid w:val="00DC1C3D"/>
    <w:rsid w:val="00DC466F"/>
    <w:rsid w:val="00DC71AE"/>
    <w:rsid w:val="00DD1083"/>
    <w:rsid w:val="00DE6AE9"/>
    <w:rsid w:val="00DE7331"/>
    <w:rsid w:val="00DF32D6"/>
    <w:rsid w:val="00DF6956"/>
    <w:rsid w:val="00E0182D"/>
    <w:rsid w:val="00E148FD"/>
    <w:rsid w:val="00E21955"/>
    <w:rsid w:val="00E269A6"/>
    <w:rsid w:val="00E322C8"/>
    <w:rsid w:val="00E33798"/>
    <w:rsid w:val="00E34725"/>
    <w:rsid w:val="00E5205C"/>
    <w:rsid w:val="00E523C3"/>
    <w:rsid w:val="00E53C66"/>
    <w:rsid w:val="00E61254"/>
    <w:rsid w:val="00E664D7"/>
    <w:rsid w:val="00E7622F"/>
    <w:rsid w:val="00E777D4"/>
    <w:rsid w:val="00E80DEF"/>
    <w:rsid w:val="00E81105"/>
    <w:rsid w:val="00E83935"/>
    <w:rsid w:val="00E9131A"/>
    <w:rsid w:val="00E97DA4"/>
    <w:rsid w:val="00EA327A"/>
    <w:rsid w:val="00EA662E"/>
    <w:rsid w:val="00EB0BC4"/>
    <w:rsid w:val="00EB4A4C"/>
    <w:rsid w:val="00EB558E"/>
    <w:rsid w:val="00EC143A"/>
    <w:rsid w:val="00EC4863"/>
    <w:rsid w:val="00EC7F54"/>
    <w:rsid w:val="00ED307E"/>
    <w:rsid w:val="00ED5C78"/>
    <w:rsid w:val="00EF22CB"/>
    <w:rsid w:val="00EF3781"/>
    <w:rsid w:val="00EF3C91"/>
    <w:rsid w:val="00EF71D8"/>
    <w:rsid w:val="00F04800"/>
    <w:rsid w:val="00F05424"/>
    <w:rsid w:val="00F0617A"/>
    <w:rsid w:val="00F15733"/>
    <w:rsid w:val="00F22CF0"/>
    <w:rsid w:val="00F26D61"/>
    <w:rsid w:val="00F330C1"/>
    <w:rsid w:val="00F37A44"/>
    <w:rsid w:val="00F4097A"/>
    <w:rsid w:val="00F40F2B"/>
    <w:rsid w:val="00F47DB6"/>
    <w:rsid w:val="00F60777"/>
    <w:rsid w:val="00F620F1"/>
    <w:rsid w:val="00F6296C"/>
    <w:rsid w:val="00F70CC1"/>
    <w:rsid w:val="00F72918"/>
    <w:rsid w:val="00F771D9"/>
    <w:rsid w:val="00F809E4"/>
    <w:rsid w:val="00F809E9"/>
    <w:rsid w:val="00F81C98"/>
    <w:rsid w:val="00F8736F"/>
    <w:rsid w:val="00F8794D"/>
    <w:rsid w:val="00F922A5"/>
    <w:rsid w:val="00F93873"/>
    <w:rsid w:val="00FA6542"/>
    <w:rsid w:val="00FA7AC1"/>
    <w:rsid w:val="00FB0479"/>
    <w:rsid w:val="00FB0D6F"/>
    <w:rsid w:val="00FB319B"/>
    <w:rsid w:val="00FC10AB"/>
    <w:rsid w:val="00FC5224"/>
    <w:rsid w:val="00FC5C62"/>
    <w:rsid w:val="00FD2FF8"/>
    <w:rsid w:val="00FD6F94"/>
    <w:rsid w:val="00FE0439"/>
    <w:rsid w:val="00FE2EE7"/>
    <w:rsid w:val="00FF1308"/>
    <w:rsid w:val="00FF1D48"/>
    <w:rsid w:val="00FF1DB9"/>
    <w:rsid w:val="01161399"/>
    <w:rsid w:val="01C25DEB"/>
    <w:rsid w:val="02482375"/>
    <w:rsid w:val="0260159F"/>
    <w:rsid w:val="029F0364"/>
    <w:rsid w:val="031C08B5"/>
    <w:rsid w:val="03FE91DC"/>
    <w:rsid w:val="04276A4C"/>
    <w:rsid w:val="056550EC"/>
    <w:rsid w:val="05755F62"/>
    <w:rsid w:val="058B4C57"/>
    <w:rsid w:val="05DF73DE"/>
    <w:rsid w:val="060E6C26"/>
    <w:rsid w:val="060F7284"/>
    <w:rsid w:val="062E0760"/>
    <w:rsid w:val="06A005F5"/>
    <w:rsid w:val="06B1493A"/>
    <w:rsid w:val="06B50AF0"/>
    <w:rsid w:val="06BA6F55"/>
    <w:rsid w:val="06D64B21"/>
    <w:rsid w:val="06FE64C2"/>
    <w:rsid w:val="08636469"/>
    <w:rsid w:val="08751225"/>
    <w:rsid w:val="09727EC5"/>
    <w:rsid w:val="09AF113E"/>
    <w:rsid w:val="09FB174A"/>
    <w:rsid w:val="0AB90CC7"/>
    <w:rsid w:val="0AD161FE"/>
    <w:rsid w:val="0B351ACB"/>
    <w:rsid w:val="0BCC0733"/>
    <w:rsid w:val="0BD74D42"/>
    <w:rsid w:val="0BE21399"/>
    <w:rsid w:val="0C7D53A3"/>
    <w:rsid w:val="0CBD703B"/>
    <w:rsid w:val="0CD41EDA"/>
    <w:rsid w:val="0CEA5E4A"/>
    <w:rsid w:val="0D5F4334"/>
    <w:rsid w:val="0D6C7358"/>
    <w:rsid w:val="0D867609"/>
    <w:rsid w:val="0D8E5359"/>
    <w:rsid w:val="0E170884"/>
    <w:rsid w:val="0E666C6E"/>
    <w:rsid w:val="0EDD9706"/>
    <w:rsid w:val="0F515F79"/>
    <w:rsid w:val="0F7B127A"/>
    <w:rsid w:val="0F836333"/>
    <w:rsid w:val="0F8942BD"/>
    <w:rsid w:val="0F9D12B1"/>
    <w:rsid w:val="0FAC62AA"/>
    <w:rsid w:val="0FBE60B3"/>
    <w:rsid w:val="0FDFC110"/>
    <w:rsid w:val="0FFF3766"/>
    <w:rsid w:val="106531CE"/>
    <w:rsid w:val="106B480A"/>
    <w:rsid w:val="107C5B66"/>
    <w:rsid w:val="10936979"/>
    <w:rsid w:val="115D7697"/>
    <w:rsid w:val="11951E49"/>
    <w:rsid w:val="11A92405"/>
    <w:rsid w:val="11EE5A37"/>
    <w:rsid w:val="131B0CF8"/>
    <w:rsid w:val="13B72DB6"/>
    <w:rsid w:val="13CF0FC0"/>
    <w:rsid w:val="13D21202"/>
    <w:rsid w:val="13FF84DE"/>
    <w:rsid w:val="148A1A7A"/>
    <w:rsid w:val="14B529CE"/>
    <w:rsid w:val="152A3DF3"/>
    <w:rsid w:val="15710B2E"/>
    <w:rsid w:val="15E5615B"/>
    <w:rsid w:val="166C6B50"/>
    <w:rsid w:val="167FB9B1"/>
    <w:rsid w:val="16821BA7"/>
    <w:rsid w:val="17262751"/>
    <w:rsid w:val="17976A17"/>
    <w:rsid w:val="17A94793"/>
    <w:rsid w:val="17BDFC8F"/>
    <w:rsid w:val="17E15449"/>
    <w:rsid w:val="17FE583D"/>
    <w:rsid w:val="189034A3"/>
    <w:rsid w:val="189F3E5F"/>
    <w:rsid w:val="18A80696"/>
    <w:rsid w:val="193F68D3"/>
    <w:rsid w:val="1942200E"/>
    <w:rsid w:val="197E28DA"/>
    <w:rsid w:val="19933189"/>
    <w:rsid w:val="19D47FAF"/>
    <w:rsid w:val="1A1A7875"/>
    <w:rsid w:val="1A81092B"/>
    <w:rsid w:val="1AE1499D"/>
    <w:rsid w:val="1AF9D7CA"/>
    <w:rsid w:val="1B031039"/>
    <w:rsid w:val="1B600AE3"/>
    <w:rsid w:val="1B7F2624"/>
    <w:rsid w:val="1BDB231C"/>
    <w:rsid w:val="1D1A3531"/>
    <w:rsid w:val="1DBC871B"/>
    <w:rsid w:val="1E7002C6"/>
    <w:rsid w:val="1EA97239"/>
    <w:rsid w:val="1EBF4BF6"/>
    <w:rsid w:val="1EBFDC9E"/>
    <w:rsid w:val="1EF911BB"/>
    <w:rsid w:val="1F5E6EAE"/>
    <w:rsid w:val="1F764204"/>
    <w:rsid w:val="1F7B3962"/>
    <w:rsid w:val="1F7C76CB"/>
    <w:rsid w:val="1FB023AC"/>
    <w:rsid w:val="1FB371AD"/>
    <w:rsid w:val="1FBF8136"/>
    <w:rsid w:val="1FDF633C"/>
    <w:rsid w:val="1FFFB30D"/>
    <w:rsid w:val="20976214"/>
    <w:rsid w:val="2234201D"/>
    <w:rsid w:val="223F49C9"/>
    <w:rsid w:val="22917C44"/>
    <w:rsid w:val="22F350AF"/>
    <w:rsid w:val="233C3602"/>
    <w:rsid w:val="234C0BD6"/>
    <w:rsid w:val="23C6795C"/>
    <w:rsid w:val="24045B5F"/>
    <w:rsid w:val="242825C2"/>
    <w:rsid w:val="24AA17A7"/>
    <w:rsid w:val="2510123B"/>
    <w:rsid w:val="25DF0E23"/>
    <w:rsid w:val="25FB2527"/>
    <w:rsid w:val="260367A5"/>
    <w:rsid w:val="26F77ED2"/>
    <w:rsid w:val="2776618F"/>
    <w:rsid w:val="277FDD94"/>
    <w:rsid w:val="27A9BDC6"/>
    <w:rsid w:val="27EB2FDC"/>
    <w:rsid w:val="27F1982E"/>
    <w:rsid w:val="27F620A4"/>
    <w:rsid w:val="27FC2515"/>
    <w:rsid w:val="27FFFEB9"/>
    <w:rsid w:val="28142A1B"/>
    <w:rsid w:val="28EF21F8"/>
    <w:rsid w:val="2A085A72"/>
    <w:rsid w:val="2A4B2500"/>
    <w:rsid w:val="2A5D7013"/>
    <w:rsid w:val="2A86560D"/>
    <w:rsid w:val="2AFA56A4"/>
    <w:rsid w:val="2B722948"/>
    <w:rsid w:val="2BEA7C7F"/>
    <w:rsid w:val="2BFFF1D6"/>
    <w:rsid w:val="2C111469"/>
    <w:rsid w:val="2C633B8B"/>
    <w:rsid w:val="2CF86984"/>
    <w:rsid w:val="2DBB0F8F"/>
    <w:rsid w:val="2DE57E8D"/>
    <w:rsid w:val="2DE7323F"/>
    <w:rsid w:val="2DF50A20"/>
    <w:rsid w:val="2DF7936E"/>
    <w:rsid w:val="2DFB58E1"/>
    <w:rsid w:val="2F546A6C"/>
    <w:rsid w:val="2F5809D7"/>
    <w:rsid w:val="2F663D59"/>
    <w:rsid w:val="2F6E45DE"/>
    <w:rsid w:val="2FBD249A"/>
    <w:rsid w:val="2FF74B62"/>
    <w:rsid w:val="2FF973B0"/>
    <w:rsid w:val="2FFCAAE7"/>
    <w:rsid w:val="3083755B"/>
    <w:rsid w:val="3165A961"/>
    <w:rsid w:val="32430C6F"/>
    <w:rsid w:val="324A32AE"/>
    <w:rsid w:val="326B325D"/>
    <w:rsid w:val="328008AD"/>
    <w:rsid w:val="32C32095"/>
    <w:rsid w:val="330950AD"/>
    <w:rsid w:val="33324355"/>
    <w:rsid w:val="338BF765"/>
    <w:rsid w:val="33BF784D"/>
    <w:rsid w:val="33DE4DE2"/>
    <w:rsid w:val="33ED3A5F"/>
    <w:rsid w:val="33F942EE"/>
    <w:rsid w:val="33FA2FF8"/>
    <w:rsid w:val="33FCF2C4"/>
    <w:rsid w:val="340209DD"/>
    <w:rsid w:val="3431112A"/>
    <w:rsid w:val="34341236"/>
    <w:rsid w:val="349C3672"/>
    <w:rsid w:val="34EF11B7"/>
    <w:rsid w:val="357F2D9B"/>
    <w:rsid w:val="359DE07C"/>
    <w:rsid w:val="35B9C1C3"/>
    <w:rsid w:val="35BFFA8C"/>
    <w:rsid w:val="35E04EA0"/>
    <w:rsid w:val="35E3E278"/>
    <w:rsid w:val="35FC0FEB"/>
    <w:rsid w:val="363E223E"/>
    <w:rsid w:val="36661506"/>
    <w:rsid w:val="36EC1334"/>
    <w:rsid w:val="36FEE2C9"/>
    <w:rsid w:val="370E9183"/>
    <w:rsid w:val="371FC6AB"/>
    <w:rsid w:val="37796A36"/>
    <w:rsid w:val="37D94456"/>
    <w:rsid w:val="37D97A1D"/>
    <w:rsid w:val="37DFD36B"/>
    <w:rsid w:val="37FE2CBD"/>
    <w:rsid w:val="37FF03A8"/>
    <w:rsid w:val="37FFEFC0"/>
    <w:rsid w:val="37FFFEBC"/>
    <w:rsid w:val="380D251E"/>
    <w:rsid w:val="38A30F9B"/>
    <w:rsid w:val="38BF203C"/>
    <w:rsid w:val="38EAAFCB"/>
    <w:rsid w:val="38F16309"/>
    <w:rsid w:val="38FFB09D"/>
    <w:rsid w:val="38FFCF04"/>
    <w:rsid w:val="39263EB4"/>
    <w:rsid w:val="39401B58"/>
    <w:rsid w:val="39A61FA0"/>
    <w:rsid w:val="39F214A0"/>
    <w:rsid w:val="39F56C4F"/>
    <w:rsid w:val="3A1513D0"/>
    <w:rsid w:val="3A3C47DF"/>
    <w:rsid w:val="3AA57B9D"/>
    <w:rsid w:val="3AF3329E"/>
    <w:rsid w:val="3AF6FFCE"/>
    <w:rsid w:val="3AFFF589"/>
    <w:rsid w:val="3B5F2FB5"/>
    <w:rsid w:val="3B776025"/>
    <w:rsid w:val="3B7FAF36"/>
    <w:rsid w:val="3BBF2275"/>
    <w:rsid w:val="3BDBC143"/>
    <w:rsid w:val="3BF48312"/>
    <w:rsid w:val="3BF62D7F"/>
    <w:rsid w:val="3BF76809"/>
    <w:rsid w:val="3BF7AB5F"/>
    <w:rsid w:val="3BFE3BE8"/>
    <w:rsid w:val="3BFFAE44"/>
    <w:rsid w:val="3CED78C0"/>
    <w:rsid w:val="3D1FECC0"/>
    <w:rsid w:val="3D62719B"/>
    <w:rsid w:val="3D7203B5"/>
    <w:rsid w:val="3D7205EC"/>
    <w:rsid w:val="3D736711"/>
    <w:rsid w:val="3DC32648"/>
    <w:rsid w:val="3DDFB6BC"/>
    <w:rsid w:val="3DEBEA8E"/>
    <w:rsid w:val="3DF9B122"/>
    <w:rsid w:val="3DFD0A02"/>
    <w:rsid w:val="3E1535AA"/>
    <w:rsid w:val="3E69F43E"/>
    <w:rsid w:val="3E8C8CF1"/>
    <w:rsid w:val="3E9FB27D"/>
    <w:rsid w:val="3EB33701"/>
    <w:rsid w:val="3EB70CFF"/>
    <w:rsid w:val="3ECC04F8"/>
    <w:rsid w:val="3EE7C923"/>
    <w:rsid w:val="3EEB435B"/>
    <w:rsid w:val="3EEFCA76"/>
    <w:rsid w:val="3EF14E51"/>
    <w:rsid w:val="3EFC73C3"/>
    <w:rsid w:val="3EFF29EB"/>
    <w:rsid w:val="3F383DC6"/>
    <w:rsid w:val="3F3D30AB"/>
    <w:rsid w:val="3F5A8C9B"/>
    <w:rsid w:val="3F5F0D5C"/>
    <w:rsid w:val="3F5FD242"/>
    <w:rsid w:val="3F6F3FD3"/>
    <w:rsid w:val="3F73A74E"/>
    <w:rsid w:val="3F7782B0"/>
    <w:rsid w:val="3F7F5045"/>
    <w:rsid w:val="3F9ABD32"/>
    <w:rsid w:val="3FD5B919"/>
    <w:rsid w:val="3FDB6451"/>
    <w:rsid w:val="3FE713FC"/>
    <w:rsid w:val="3FE9D7FD"/>
    <w:rsid w:val="3FED825B"/>
    <w:rsid w:val="3FF70102"/>
    <w:rsid w:val="3FF79D0E"/>
    <w:rsid w:val="3FFBEA7F"/>
    <w:rsid w:val="3FFBED8E"/>
    <w:rsid w:val="3FFC62B0"/>
    <w:rsid w:val="3FFD21AD"/>
    <w:rsid w:val="3FFF1582"/>
    <w:rsid w:val="3FFF5CEE"/>
    <w:rsid w:val="3FFF7B1B"/>
    <w:rsid w:val="3FFF8D14"/>
    <w:rsid w:val="400C31FA"/>
    <w:rsid w:val="40284A67"/>
    <w:rsid w:val="40BD5D2F"/>
    <w:rsid w:val="40C61E5C"/>
    <w:rsid w:val="410252A4"/>
    <w:rsid w:val="418649D4"/>
    <w:rsid w:val="41AB6937"/>
    <w:rsid w:val="42061C59"/>
    <w:rsid w:val="42294103"/>
    <w:rsid w:val="42476580"/>
    <w:rsid w:val="425869A2"/>
    <w:rsid w:val="42BD2D50"/>
    <w:rsid w:val="43344D17"/>
    <w:rsid w:val="43570DEF"/>
    <w:rsid w:val="43586D53"/>
    <w:rsid w:val="437B140B"/>
    <w:rsid w:val="439663E8"/>
    <w:rsid w:val="43A3F945"/>
    <w:rsid w:val="43E97AB0"/>
    <w:rsid w:val="43F57B0B"/>
    <w:rsid w:val="442842D0"/>
    <w:rsid w:val="442C3520"/>
    <w:rsid w:val="44747741"/>
    <w:rsid w:val="450976D0"/>
    <w:rsid w:val="4562200B"/>
    <w:rsid w:val="467B203F"/>
    <w:rsid w:val="46CF362B"/>
    <w:rsid w:val="47010B20"/>
    <w:rsid w:val="474B0F52"/>
    <w:rsid w:val="475C4528"/>
    <w:rsid w:val="477EE1F6"/>
    <w:rsid w:val="47C448A7"/>
    <w:rsid w:val="47CA70BC"/>
    <w:rsid w:val="47ED3010"/>
    <w:rsid w:val="47FF733B"/>
    <w:rsid w:val="486D12D2"/>
    <w:rsid w:val="48FBF80C"/>
    <w:rsid w:val="48FFCDF0"/>
    <w:rsid w:val="49606F94"/>
    <w:rsid w:val="497E2977"/>
    <w:rsid w:val="498A0C91"/>
    <w:rsid w:val="498A5DD4"/>
    <w:rsid w:val="49F78D90"/>
    <w:rsid w:val="4A0A3BFB"/>
    <w:rsid w:val="4AEC1FBE"/>
    <w:rsid w:val="4B776064"/>
    <w:rsid w:val="4B7F056C"/>
    <w:rsid w:val="4BE76E14"/>
    <w:rsid w:val="4CF65434"/>
    <w:rsid w:val="4CF9544F"/>
    <w:rsid w:val="4DB6F0C8"/>
    <w:rsid w:val="4DD00F6F"/>
    <w:rsid w:val="4DE71699"/>
    <w:rsid w:val="4DF742A4"/>
    <w:rsid w:val="4E42335D"/>
    <w:rsid w:val="4E80230C"/>
    <w:rsid w:val="4E881583"/>
    <w:rsid w:val="4E8A537F"/>
    <w:rsid w:val="4E99620D"/>
    <w:rsid w:val="4EC663DB"/>
    <w:rsid w:val="4F045859"/>
    <w:rsid w:val="4F4E71A7"/>
    <w:rsid w:val="4F5CD28C"/>
    <w:rsid w:val="4F777621"/>
    <w:rsid w:val="4F7E69C2"/>
    <w:rsid w:val="4FB3E969"/>
    <w:rsid w:val="4FB94253"/>
    <w:rsid w:val="4FD65BC9"/>
    <w:rsid w:val="4FD76527"/>
    <w:rsid w:val="4FDD551E"/>
    <w:rsid w:val="4FE6EA9E"/>
    <w:rsid w:val="4FEC944D"/>
    <w:rsid w:val="4FEF5E5C"/>
    <w:rsid w:val="4FF78F9C"/>
    <w:rsid w:val="4FFB065B"/>
    <w:rsid w:val="4FFD29C1"/>
    <w:rsid w:val="4FFF630E"/>
    <w:rsid w:val="4FFFC42B"/>
    <w:rsid w:val="4FFFC92E"/>
    <w:rsid w:val="504A2F58"/>
    <w:rsid w:val="50B05FD9"/>
    <w:rsid w:val="50EE0A70"/>
    <w:rsid w:val="516D5DEC"/>
    <w:rsid w:val="519F7C8F"/>
    <w:rsid w:val="51B628A1"/>
    <w:rsid w:val="51ED965A"/>
    <w:rsid w:val="51FB489F"/>
    <w:rsid w:val="52B76A1C"/>
    <w:rsid w:val="52BF0A76"/>
    <w:rsid w:val="53441EA9"/>
    <w:rsid w:val="53AB1107"/>
    <w:rsid w:val="53CDEF04"/>
    <w:rsid w:val="53D16588"/>
    <w:rsid w:val="53E742E5"/>
    <w:rsid w:val="5416687F"/>
    <w:rsid w:val="54715AE9"/>
    <w:rsid w:val="54B21A19"/>
    <w:rsid w:val="54FB6F6C"/>
    <w:rsid w:val="551D9E88"/>
    <w:rsid w:val="5563EB79"/>
    <w:rsid w:val="55664ED1"/>
    <w:rsid w:val="55DB3FE6"/>
    <w:rsid w:val="561B2F38"/>
    <w:rsid w:val="56E1379C"/>
    <w:rsid w:val="56FE4DAA"/>
    <w:rsid w:val="57043C69"/>
    <w:rsid w:val="57372080"/>
    <w:rsid w:val="576D2CF4"/>
    <w:rsid w:val="577FFE28"/>
    <w:rsid w:val="57961582"/>
    <w:rsid w:val="579FA28E"/>
    <w:rsid w:val="57C2C467"/>
    <w:rsid w:val="57DB82B1"/>
    <w:rsid w:val="57DE306D"/>
    <w:rsid w:val="57F0BAAE"/>
    <w:rsid w:val="57FDB4B5"/>
    <w:rsid w:val="57FE001B"/>
    <w:rsid w:val="58395F5D"/>
    <w:rsid w:val="58442112"/>
    <w:rsid w:val="590E11DF"/>
    <w:rsid w:val="59233801"/>
    <w:rsid w:val="5952F8F0"/>
    <w:rsid w:val="59877231"/>
    <w:rsid w:val="599F1136"/>
    <w:rsid w:val="59FCD282"/>
    <w:rsid w:val="5A3C507D"/>
    <w:rsid w:val="5A532643"/>
    <w:rsid w:val="5ACC5FFC"/>
    <w:rsid w:val="5ADA1408"/>
    <w:rsid w:val="5B4B71CF"/>
    <w:rsid w:val="5B7702AF"/>
    <w:rsid w:val="5B7B6D37"/>
    <w:rsid w:val="5B98200B"/>
    <w:rsid w:val="5BAFD2A5"/>
    <w:rsid w:val="5BE9BF83"/>
    <w:rsid w:val="5BFCEC42"/>
    <w:rsid w:val="5BFF6944"/>
    <w:rsid w:val="5C075272"/>
    <w:rsid w:val="5C0E35CD"/>
    <w:rsid w:val="5C18262F"/>
    <w:rsid w:val="5C384CD9"/>
    <w:rsid w:val="5C70355C"/>
    <w:rsid w:val="5CC5B8F6"/>
    <w:rsid w:val="5CCB05F2"/>
    <w:rsid w:val="5CDF86C1"/>
    <w:rsid w:val="5D5FAEB9"/>
    <w:rsid w:val="5D6528B6"/>
    <w:rsid w:val="5D6FF397"/>
    <w:rsid w:val="5DA3458D"/>
    <w:rsid w:val="5DB3077B"/>
    <w:rsid w:val="5DBD2BD7"/>
    <w:rsid w:val="5DBFFA14"/>
    <w:rsid w:val="5DCF4325"/>
    <w:rsid w:val="5DE6143B"/>
    <w:rsid w:val="5DEFFB63"/>
    <w:rsid w:val="5E0F2BD2"/>
    <w:rsid w:val="5E6F46D5"/>
    <w:rsid w:val="5E7EBFCC"/>
    <w:rsid w:val="5EA216AF"/>
    <w:rsid w:val="5EBF0268"/>
    <w:rsid w:val="5EC452EB"/>
    <w:rsid w:val="5EE99A9A"/>
    <w:rsid w:val="5EFDA16E"/>
    <w:rsid w:val="5EFE3F28"/>
    <w:rsid w:val="5EFEF2B5"/>
    <w:rsid w:val="5EFFB884"/>
    <w:rsid w:val="5F354E00"/>
    <w:rsid w:val="5F3F4F32"/>
    <w:rsid w:val="5F426F9B"/>
    <w:rsid w:val="5F5BC241"/>
    <w:rsid w:val="5F773C4A"/>
    <w:rsid w:val="5F7C75D5"/>
    <w:rsid w:val="5F7FF1E9"/>
    <w:rsid w:val="5F8C252D"/>
    <w:rsid w:val="5FBE12EC"/>
    <w:rsid w:val="5FBFD0F8"/>
    <w:rsid w:val="5FDE42AB"/>
    <w:rsid w:val="5FDF44AF"/>
    <w:rsid w:val="5FEFBAAE"/>
    <w:rsid w:val="5FF4419B"/>
    <w:rsid w:val="5FF48F0C"/>
    <w:rsid w:val="5FF74129"/>
    <w:rsid w:val="5FF7DF7C"/>
    <w:rsid w:val="5FFCA40D"/>
    <w:rsid w:val="5FFCDA49"/>
    <w:rsid w:val="5FFDE8DE"/>
    <w:rsid w:val="5FFE5C99"/>
    <w:rsid w:val="5FFF776F"/>
    <w:rsid w:val="5FFFB987"/>
    <w:rsid w:val="5FFFC3A4"/>
    <w:rsid w:val="5FFFD871"/>
    <w:rsid w:val="601970CD"/>
    <w:rsid w:val="60C79681"/>
    <w:rsid w:val="60DFF7F1"/>
    <w:rsid w:val="61130681"/>
    <w:rsid w:val="6133EBC3"/>
    <w:rsid w:val="61CFC21E"/>
    <w:rsid w:val="61D20DE6"/>
    <w:rsid w:val="62782122"/>
    <w:rsid w:val="630231D2"/>
    <w:rsid w:val="636D4DB2"/>
    <w:rsid w:val="637D760D"/>
    <w:rsid w:val="63C8B51B"/>
    <w:rsid w:val="63CA5155"/>
    <w:rsid w:val="63DF3258"/>
    <w:rsid w:val="640B41E2"/>
    <w:rsid w:val="64484162"/>
    <w:rsid w:val="64E705EA"/>
    <w:rsid w:val="64F6642A"/>
    <w:rsid w:val="6514162B"/>
    <w:rsid w:val="651A0E9D"/>
    <w:rsid w:val="652B1240"/>
    <w:rsid w:val="656CC4A8"/>
    <w:rsid w:val="65B74D9A"/>
    <w:rsid w:val="66A36DCC"/>
    <w:rsid w:val="66B481A0"/>
    <w:rsid w:val="66C1535F"/>
    <w:rsid w:val="66CF3E4C"/>
    <w:rsid w:val="66D96F2E"/>
    <w:rsid w:val="67279274"/>
    <w:rsid w:val="673F0A2C"/>
    <w:rsid w:val="675F4EB0"/>
    <w:rsid w:val="677AE283"/>
    <w:rsid w:val="677FC3FA"/>
    <w:rsid w:val="67A04B2B"/>
    <w:rsid w:val="67ABD5AD"/>
    <w:rsid w:val="67BF1EB5"/>
    <w:rsid w:val="67D3EADD"/>
    <w:rsid w:val="67FCC3CB"/>
    <w:rsid w:val="67FF03A4"/>
    <w:rsid w:val="67FF34C4"/>
    <w:rsid w:val="68CD742D"/>
    <w:rsid w:val="68E231C1"/>
    <w:rsid w:val="68FF425B"/>
    <w:rsid w:val="691653D8"/>
    <w:rsid w:val="69693CB0"/>
    <w:rsid w:val="69D60F2B"/>
    <w:rsid w:val="6A83EB2E"/>
    <w:rsid w:val="6A8F0A00"/>
    <w:rsid w:val="6ACA33F2"/>
    <w:rsid w:val="6ADC228D"/>
    <w:rsid w:val="6AEF0DC1"/>
    <w:rsid w:val="6B177CA0"/>
    <w:rsid w:val="6B392736"/>
    <w:rsid w:val="6B5F7236"/>
    <w:rsid w:val="6B7F3B5B"/>
    <w:rsid w:val="6B9B6837"/>
    <w:rsid w:val="6BB7BAE9"/>
    <w:rsid w:val="6BCF840F"/>
    <w:rsid w:val="6BD787FA"/>
    <w:rsid w:val="6BF56B31"/>
    <w:rsid w:val="6BF99845"/>
    <w:rsid w:val="6BFA40FB"/>
    <w:rsid w:val="6BFFC87F"/>
    <w:rsid w:val="6C6B2BEB"/>
    <w:rsid w:val="6C8551DA"/>
    <w:rsid w:val="6C9FD7BB"/>
    <w:rsid w:val="6CBF548A"/>
    <w:rsid w:val="6D6130E9"/>
    <w:rsid w:val="6D633EAB"/>
    <w:rsid w:val="6D7FAECE"/>
    <w:rsid w:val="6D7FD32D"/>
    <w:rsid w:val="6D9934C1"/>
    <w:rsid w:val="6D99D93D"/>
    <w:rsid w:val="6DAC6268"/>
    <w:rsid w:val="6DCF0AFD"/>
    <w:rsid w:val="6DDDFC42"/>
    <w:rsid w:val="6DDE29A1"/>
    <w:rsid w:val="6DDF4B1D"/>
    <w:rsid w:val="6DEEBAFC"/>
    <w:rsid w:val="6E2F1632"/>
    <w:rsid w:val="6E77455A"/>
    <w:rsid w:val="6E7F2595"/>
    <w:rsid w:val="6E9FBA03"/>
    <w:rsid w:val="6EBF7A50"/>
    <w:rsid w:val="6ECF5FF9"/>
    <w:rsid w:val="6EDFE517"/>
    <w:rsid w:val="6EE7BD81"/>
    <w:rsid w:val="6EE886AF"/>
    <w:rsid w:val="6EE9072A"/>
    <w:rsid w:val="6EEC3F2E"/>
    <w:rsid w:val="6EF6B98A"/>
    <w:rsid w:val="6EF76019"/>
    <w:rsid w:val="6EFF3C2B"/>
    <w:rsid w:val="6F3F998E"/>
    <w:rsid w:val="6F567AAE"/>
    <w:rsid w:val="6F7A5D63"/>
    <w:rsid w:val="6F7F9B62"/>
    <w:rsid w:val="6F7F9CF6"/>
    <w:rsid w:val="6F9802C8"/>
    <w:rsid w:val="6F9F37EF"/>
    <w:rsid w:val="6FA36AA4"/>
    <w:rsid w:val="6FAB8820"/>
    <w:rsid w:val="6FB50DD4"/>
    <w:rsid w:val="6FB91795"/>
    <w:rsid w:val="6FBAC861"/>
    <w:rsid w:val="6FC54576"/>
    <w:rsid w:val="6FDAFEF4"/>
    <w:rsid w:val="6FDF5110"/>
    <w:rsid w:val="6FEB0565"/>
    <w:rsid w:val="6FEFE9E3"/>
    <w:rsid w:val="6FF035CF"/>
    <w:rsid w:val="6FF55412"/>
    <w:rsid w:val="6FF7921F"/>
    <w:rsid w:val="6FFA455D"/>
    <w:rsid w:val="6FFB683F"/>
    <w:rsid w:val="6FFCD4DE"/>
    <w:rsid w:val="6FFF1E54"/>
    <w:rsid w:val="6FFF6CC9"/>
    <w:rsid w:val="6FFFAD31"/>
    <w:rsid w:val="6FFFE758"/>
    <w:rsid w:val="7047582B"/>
    <w:rsid w:val="70BCF1ED"/>
    <w:rsid w:val="715A2D89"/>
    <w:rsid w:val="715E416E"/>
    <w:rsid w:val="71736EF1"/>
    <w:rsid w:val="717EC67C"/>
    <w:rsid w:val="71B02072"/>
    <w:rsid w:val="71B60130"/>
    <w:rsid w:val="71B6F219"/>
    <w:rsid w:val="71BE2379"/>
    <w:rsid w:val="71DB0A45"/>
    <w:rsid w:val="71EDC6A8"/>
    <w:rsid w:val="71F9D446"/>
    <w:rsid w:val="71FFCC32"/>
    <w:rsid w:val="72090FC2"/>
    <w:rsid w:val="72353E51"/>
    <w:rsid w:val="726FCE80"/>
    <w:rsid w:val="72B92B0E"/>
    <w:rsid w:val="72BF2131"/>
    <w:rsid w:val="72D06856"/>
    <w:rsid w:val="72D7CCA3"/>
    <w:rsid w:val="72FFC87E"/>
    <w:rsid w:val="73003547"/>
    <w:rsid w:val="735710B1"/>
    <w:rsid w:val="7357153C"/>
    <w:rsid w:val="73632035"/>
    <w:rsid w:val="73BB8F2F"/>
    <w:rsid w:val="73BEDBD8"/>
    <w:rsid w:val="73BF6CF1"/>
    <w:rsid w:val="73DB372F"/>
    <w:rsid w:val="73E97642"/>
    <w:rsid w:val="73EFD6A3"/>
    <w:rsid w:val="73FF575E"/>
    <w:rsid w:val="73FF9CC9"/>
    <w:rsid w:val="73FFF494"/>
    <w:rsid w:val="742B5B5C"/>
    <w:rsid w:val="749524BD"/>
    <w:rsid w:val="74A44EFB"/>
    <w:rsid w:val="74ABA195"/>
    <w:rsid w:val="74BD1971"/>
    <w:rsid w:val="74D0656E"/>
    <w:rsid w:val="74F762AD"/>
    <w:rsid w:val="74FE71C0"/>
    <w:rsid w:val="75775B61"/>
    <w:rsid w:val="757F4611"/>
    <w:rsid w:val="75CF5D6C"/>
    <w:rsid w:val="75D67A87"/>
    <w:rsid w:val="75EF8FD3"/>
    <w:rsid w:val="75F1A09A"/>
    <w:rsid w:val="75FB7353"/>
    <w:rsid w:val="762BDB6A"/>
    <w:rsid w:val="767FEB70"/>
    <w:rsid w:val="768E6C60"/>
    <w:rsid w:val="76D74547"/>
    <w:rsid w:val="76DE1D30"/>
    <w:rsid w:val="76EA236F"/>
    <w:rsid w:val="76FD4DD2"/>
    <w:rsid w:val="77027C42"/>
    <w:rsid w:val="770B5716"/>
    <w:rsid w:val="774C1F9C"/>
    <w:rsid w:val="77624C67"/>
    <w:rsid w:val="77662932"/>
    <w:rsid w:val="77728410"/>
    <w:rsid w:val="7779E842"/>
    <w:rsid w:val="777B472A"/>
    <w:rsid w:val="777FC212"/>
    <w:rsid w:val="779C2995"/>
    <w:rsid w:val="779F05DB"/>
    <w:rsid w:val="77B5C66A"/>
    <w:rsid w:val="77BA5704"/>
    <w:rsid w:val="77BB94E0"/>
    <w:rsid w:val="77BD29C0"/>
    <w:rsid w:val="77BE97AB"/>
    <w:rsid w:val="77ED576F"/>
    <w:rsid w:val="77FAEEA8"/>
    <w:rsid w:val="77FBD906"/>
    <w:rsid w:val="77FDC3FE"/>
    <w:rsid w:val="77FDDBE4"/>
    <w:rsid w:val="77FDF688"/>
    <w:rsid w:val="77FEE4FB"/>
    <w:rsid w:val="77FFA50E"/>
    <w:rsid w:val="77FFBA9E"/>
    <w:rsid w:val="78A7BA9E"/>
    <w:rsid w:val="78A8391C"/>
    <w:rsid w:val="7919263B"/>
    <w:rsid w:val="793F71A9"/>
    <w:rsid w:val="7978790A"/>
    <w:rsid w:val="797FCE61"/>
    <w:rsid w:val="79964276"/>
    <w:rsid w:val="79B75E6B"/>
    <w:rsid w:val="79B7D3C8"/>
    <w:rsid w:val="79BF72B9"/>
    <w:rsid w:val="79F77DBD"/>
    <w:rsid w:val="79FDB6A1"/>
    <w:rsid w:val="7A107531"/>
    <w:rsid w:val="7A6A1E7F"/>
    <w:rsid w:val="7A7CC743"/>
    <w:rsid w:val="7A7F10F8"/>
    <w:rsid w:val="7A8B4074"/>
    <w:rsid w:val="7A9661DE"/>
    <w:rsid w:val="7A9E46AA"/>
    <w:rsid w:val="7AABC2D9"/>
    <w:rsid w:val="7ABA418F"/>
    <w:rsid w:val="7AD82B94"/>
    <w:rsid w:val="7ADFDBA4"/>
    <w:rsid w:val="7AE3A61F"/>
    <w:rsid w:val="7AFE9E66"/>
    <w:rsid w:val="7AFEC681"/>
    <w:rsid w:val="7B256C6D"/>
    <w:rsid w:val="7B3DAB39"/>
    <w:rsid w:val="7B47C07D"/>
    <w:rsid w:val="7B5E4A8C"/>
    <w:rsid w:val="7B6FFA4A"/>
    <w:rsid w:val="7B7EE154"/>
    <w:rsid w:val="7B7F57EB"/>
    <w:rsid w:val="7B891CB3"/>
    <w:rsid w:val="7B9F529B"/>
    <w:rsid w:val="7B9F8F97"/>
    <w:rsid w:val="7BB6B025"/>
    <w:rsid w:val="7BB77B69"/>
    <w:rsid w:val="7BB7AC4F"/>
    <w:rsid w:val="7BBBA7EF"/>
    <w:rsid w:val="7BE37193"/>
    <w:rsid w:val="7BF153C5"/>
    <w:rsid w:val="7BF55AD4"/>
    <w:rsid w:val="7BFDA3DA"/>
    <w:rsid w:val="7BFF49B6"/>
    <w:rsid w:val="7BFFB49E"/>
    <w:rsid w:val="7C4C331A"/>
    <w:rsid w:val="7C544421"/>
    <w:rsid w:val="7C630FC8"/>
    <w:rsid w:val="7C9F2F03"/>
    <w:rsid w:val="7CA7EFAC"/>
    <w:rsid w:val="7CAD4201"/>
    <w:rsid w:val="7CBEEADD"/>
    <w:rsid w:val="7CDF21E2"/>
    <w:rsid w:val="7CDFB905"/>
    <w:rsid w:val="7CF93401"/>
    <w:rsid w:val="7CFA916C"/>
    <w:rsid w:val="7CFF9E98"/>
    <w:rsid w:val="7D0DD879"/>
    <w:rsid w:val="7D1E5342"/>
    <w:rsid w:val="7D33440F"/>
    <w:rsid w:val="7D5D1E6C"/>
    <w:rsid w:val="7D7D8D28"/>
    <w:rsid w:val="7D9979EF"/>
    <w:rsid w:val="7DAF3873"/>
    <w:rsid w:val="7DBDB543"/>
    <w:rsid w:val="7DBE4A22"/>
    <w:rsid w:val="7DBEE1EF"/>
    <w:rsid w:val="7DBF92F4"/>
    <w:rsid w:val="7DD78DB1"/>
    <w:rsid w:val="7DDB6BBD"/>
    <w:rsid w:val="7DDC64D1"/>
    <w:rsid w:val="7DDDCC49"/>
    <w:rsid w:val="7DDDD7D3"/>
    <w:rsid w:val="7DDEFD20"/>
    <w:rsid w:val="7DEDBCD9"/>
    <w:rsid w:val="7DF39F7B"/>
    <w:rsid w:val="7DF94531"/>
    <w:rsid w:val="7DFD1484"/>
    <w:rsid w:val="7DFD4BCC"/>
    <w:rsid w:val="7DFDB591"/>
    <w:rsid w:val="7DFF173F"/>
    <w:rsid w:val="7DFF3374"/>
    <w:rsid w:val="7DFFF6D5"/>
    <w:rsid w:val="7E0C238D"/>
    <w:rsid w:val="7E5F9885"/>
    <w:rsid w:val="7E61E08B"/>
    <w:rsid w:val="7E6A50D6"/>
    <w:rsid w:val="7E7EBCB9"/>
    <w:rsid w:val="7E981C95"/>
    <w:rsid w:val="7EAF5904"/>
    <w:rsid w:val="7EAF6A2C"/>
    <w:rsid w:val="7EB71922"/>
    <w:rsid w:val="7EBAEA5C"/>
    <w:rsid w:val="7EDB6049"/>
    <w:rsid w:val="7EDDBC29"/>
    <w:rsid w:val="7EE74622"/>
    <w:rsid w:val="7EEA10A7"/>
    <w:rsid w:val="7EEF6668"/>
    <w:rsid w:val="7EF047AA"/>
    <w:rsid w:val="7EF7DA71"/>
    <w:rsid w:val="7EF813F4"/>
    <w:rsid w:val="7EFE080C"/>
    <w:rsid w:val="7EFE859E"/>
    <w:rsid w:val="7EFECF3C"/>
    <w:rsid w:val="7EFF3425"/>
    <w:rsid w:val="7EFFE099"/>
    <w:rsid w:val="7F289809"/>
    <w:rsid w:val="7F3DD896"/>
    <w:rsid w:val="7F4F88EF"/>
    <w:rsid w:val="7F5DACE2"/>
    <w:rsid w:val="7F6F6F17"/>
    <w:rsid w:val="7F6F7E5E"/>
    <w:rsid w:val="7F776B34"/>
    <w:rsid w:val="7F7A0139"/>
    <w:rsid w:val="7F7A082F"/>
    <w:rsid w:val="7F7B3978"/>
    <w:rsid w:val="7F7B828D"/>
    <w:rsid w:val="7F7BDD24"/>
    <w:rsid w:val="7F7E4AE6"/>
    <w:rsid w:val="7F7E7BC0"/>
    <w:rsid w:val="7F7EF2E0"/>
    <w:rsid w:val="7F7FC719"/>
    <w:rsid w:val="7F8C9CFE"/>
    <w:rsid w:val="7F9F70D0"/>
    <w:rsid w:val="7FA45B5E"/>
    <w:rsid w:val="7FABB38D"/>
    <w:rsid w:val="7FAE39D7"/>
    <w:rsid w:val="7FB28294"/>
    <w:rsid w:val="7FB770A8"/>
    <w:rsid w:val="7FB79575"/>
    <w:rsid w:val="7FB95A19"/>
    <w:rsid w:val="7FBD7992"/>
    <w:rsid w:val="7FBDC7E8"/>
    <w:rsid w:val="7FBE66B6"/>
    <w:rsid w:val="7FBF0905"/>
    <w:rsid w:val="7FBF26FF"/>
    <w:rsid w:val="7FBF5657"/>
    <w:rsid w:val="7FBF63B5"/>
    <w:rsid w:val="7FBF76B0"/>
    <w:rsid w:val="7FBFE1FC"/>
    <w:rsid w:val="7FCE1C6E"/>
    <w:rsid w:val="7FCF7EBA"/>
    <w:rsid w:val="7FCFF0A2"/>
    <w:rsid w:val="7FD1B4E1"/>
    <w:rsid w:val="7FD2B102"/>
    <w:rsid w:val="7FD3B121"/>
    <w:rsid w:val="7FD63171"/>
    <w:rsid w:val="7FDE35F4"/>
    <w:rsid w:val="7FDFC41B"/>
    <w:rsid w:val="7FE857FC"/>
    <w:rsid w:val="7FEACB59"/>
    <w:rsid w:val="7FEB24C1"/>
    <w:rsid w:val="7FEB8756"/>
    <w:rsid w:val="7FEBAD57"/>
    <w:rsid w:val="7FEC4E09"/>
    <w:rsid w:val="7FEE0321"/>
    <w:rsid w:val="7FEF2E95"/>
    <w:rsid w:val="7FEF4370"/>
    <w:rsid w:val="7FEF624C"/>
    <w:rsid w:val="7FEF972E"/>
    <w:rsid w:val="7FEFA900"/>
    <w:rsid w:val="7FF31690"/>
    <w:rsid w:val="7FF358A0"/>
    <w:rsid w:val="7FF5B9F0"/>
    <w:rsid w:val="7FF5EAE0"/>
    <w:rsid w:val="7FF69595"/>
    <w:rsid w:val="7FF6BFC2"/>
    <w:rsid w:val="7FF76228"/>
    <w:rsid w:val="7FF7EB5E"/>
    <w:rsid w:val="7FFA5739"/>
    <w:rsid w:val="7FFB2B37"/>
    <w:rsid w:val="7FFB32F8"/>
    <w:rsid w:val="7FFB4DED"/>
    <w:rsid w:val="7FFBD0B2"/>
    <w:rsid w:val="7FFCDF80"/>
    <w:rsid w:val="7FFCE643"/>
    <w:rsid w:val="7FFD35DD"/>
    <w:rsid w:val="7FFD3CFE"/>
    <w:rsid w:val="7FFD4992"/>
    <w:rsid w:val="7FFDBD69"/>
    <w:rsid w:val="7FFDE4F8"/>
    <w:rsid w:val="7FFE5AA6"/>
    <w:rsid w:val="7FFE8DD8"/>
    <w:rsid w:val="7FFF0953"/>
    <w:rsid w:val="7FFF8FDE"/>
    <w:rsid w:val="7FFFA287"/>
    <w:rsid w:val="7FFFC2E0"/>
    <w:rsid w:val="87BE150B"/>
    <w:rsid w:val="87DF347F"/>
    <w:rsid w:val="87EBA928"/>
    <w:rsid w:val="89CB45E4"/>
    <w:rsid w:val="8CBD1580"/>
    <w:rsid w:val="8D73F652"/>
    <w:rsid w:val="8DFF12ED"/>
    <w:rsid w:val="8F554307"/>
    <w:rsid w:val="8FFAFC18"/>
    <w:rsid w:val="8FFE15CE"/>
    <w:rsid w:val="947E0A6D"/>
    <w:rsid w:val="973B2041"/>
    <w:rsid w:val="977FE4F5"/>
    <w:rsid w:val="9B5E4799"/>
    <w:rsid w:val="9C5FF652"/>
    <w:rsid w:val="9CEFC4D9"/>
    <w:rsid w:val="9D9F3076"/>
    <w:rsid w:val="9DBCF4FB"/>
    <w:rsid w:val="9DFD36A9"/>
    <w:rsid w:val="9DFFB21D"/>
    <w:rsid w:val="9E33177F"/>
    <w:rsid w:val="9E4E93D9"/>
    <w:rsid w:val="9EDFF782"/>
    <w:rsid w:val="9EEFFF95"/>
    <w:rsid w:val="9F168419"/>
    <w:rsid w:val="9F37240C"/>
    <w:rsid w:val="9F5F2F3E"/>
    <w:rsid w:val="9F9E1F9D"/>
    <w:rsid w:val="9FADE885"/>
    <w:rsid w:val="9FBA2B9E"/>
    <w:rsid w:val="9FE68463"/>
    <w:rsid w:val="9FFE536B"/>
    <w:rsid w:val="9FFFA1C5"/>
    <w:rsid w:val="A3FE8EF1"/>
    <w:rsid w:val="A6B76665"/>
    <w:rsid w:val="A8FF5824"/>
    <w:rsid w:val="AB9B490F"/>
    <w:rsid w:val="ABBDA271"/>
    <w:rsid w:val="ADFF273B"/>
    <w:rsid w:val="ADFF4C5A"/>
    <w:rsid w:val="AE5F95D8"/>
    <w:rsid w:val="AE7B6A09"/>
    <w:rsid w:val="AEAE6583"/>
    <w:rsid w:val="AEFD6F6A"/>
    <w:rsid w:val="AEFF8536"/>
    <w:rsid w:val="AF5A5828"/>
    <w:rsid w:val="AF7B2209"/>
    <w:rsid w:val="AF7E875F"/>
    <w:rsid w:val="AF7F7AAF"/>
    <w:rsid w:val="AFCFA5E2"/>
    <w:rsid w:val="AFDF9D6A"/>
    <w:rsid w:val="AFDFE0E8"/>
    <w:rsid w:val="AFF78AF4"/>
    <w:rsid w:val="AFFB4766"/>
    <w:rsid w:val="AFFDE3EC"/>
    <w:rsid w:val="AFFFB1FA"/>
    <w:rsid w:val="B0D7C170"/>
    <w:rsid w:val="B0F98AA6"/>
    <w:rsid w:val="B27FA6AC"/>
    <w:rsid w:val="B5BED437"/>
    <w:rsid w:val="B61BEDF2"/>
    <w:rsid w:val="B67EFB3E"/>
    <w:rsid w:val="B6FFA0E3"/>
    <w:rsid w:val="B7092282"/>
    <w:rsid w:val="B743A11D"/>
    <w:rsid w:val="B77FD3A4"/>
    <w:rsid w:val="B7AFD0D2"/>
    <w:rsid w:val="B7E9FA48"/>
    <w:rsid w:val="B7EDC500"/>
    <w:rsid w:val="B7EF80E3"/>
    <w:rsid w:val="B88BA343"/>
    <w:rsid w:val="B8BB1496"/>
    <w:rsid w:val="B9BBBEBA"/>
    <w:rsid w:val="BACFD946"/>
    <w:rsid w:val="BADFF1C8"/>
    <w:rsid w:val="BAFD629B"/>
    <w:rsid w:val="BB5F3DFD"/>
    <w:rsid w:val="BB7F58C4"/>
    <w:rsid w:val="BB8ED304"/>
    <w:rsid w:val="BB93D502"/>
    <w:rsid w:val="BBD3E6D8"/>
    <w:rsid w:val="BBED904C"/>
    <w:rsid w:val="BBFDA884"/>
    <w:rsid w:val="BD57CD93"/>
    <w:rsid w:val="BDCEA49E"/>
    <w:rsid w:val="BDDFB374"/>
    <w:rsid w:val="BDF3E1C6"/>
    <w:rsid w:val="BDF9E59D"/>
    <w:rsid w:val="BDFDA551"/>
    <w:rsid w:val="BE3FBBD1"/>
    <w:rsid w:val="BE7F77E2"/>
    <w:rsid w:val="BEBACF73"/>
    <w:rsid w:val="BED890EC"/>
    <w:rsid w:val="BF3A342A"/>
    <w:rsid w:val="BF63F7D0"/>
    <w:rsid w:val="BF728037"/>
    <w:rsid w:val="BF9E5170"/>
    <w:rsid w:val="BFAF3CCD"/>
    <w:rsid w:val="BFB5C97E"/>
    <w:rsid w:val="BFBDDADC"/>
    <w:rsid w:val="BFBF086A"/>
    <w:rsid w:val="BFDF8000"/>
    <w:rsid w:val="BFDF9031"/>
    <w:rsid w:val="BFEBDC46"/>
    <w:rsid w:val="BFF73963"/>
    <w:rsid w:val="BFFDCB72"/>
    <w:rsid w:val="BFFE1AE1"/>
    <w:rsid w:val="BFFE9F88"/>
    <w:rsid w:val="BFFEB1B8"/>
    <w:rsid w:val="BFFEED36"/>
    <w:rsid w:val="BFFF9572"/>
    <w:rsid w:val="C1FE2026"/>
    <w:rsid w:val="C39FCA5D"/>
    <w:rsid w:val="C6D633FB"/>
    <w:rsid w:val="C7E1B558"/>
    <w:rsid w:val="C7FD151F"/>
    <w:rsid w:val="C7FE8513"/>
    <w:rsid w:val="C9FD8284"/>
    <w:rsid w:val="CAAF4405"/>
    <w:rsid w:val="CBAF5F51"/>
    <w:rsid w:val="CBCD0F12"/>
    <w:rsid w:val="CC4BA3EB"/>
    <w:rsid w:val="CDBF9CFC"/>
    <w:rsid w:val="CDFD2F4D"/>
    <w:rsid w:val="CDFFF5D1"/>
    <w:rsid w:val="CEDEAD65"/>
    <w:rsid w:val="CF1332B0"/>
    <w:rsid w:val="CF3E9218"/>
    <w:rsid w:val="CFAF864B"/>
    <w:rsid w:val="CFB7DC2C"/>
    <w:rsid w:val="CFBE42A6"/>
    <w:rsid w:val="CFBE8B1A"/>
    <w:rsid w:val="CFE78D44"/>
    <w:rsid w:val="CFFF5228"/>
    <w:rsid w:val="D1731AE5"/>
    <w:rsid w:val="D1ED6783"/>
    <w:rsid w:val="D1FECACD"/>
    <w:rsid w:val="D3DFFB45"/>
    <w:rsid w:val="D3FFCD7D"/>
    <w:rsid w:val="D57F6CF3"/>
    <w:rsid w:val="D5BCF7AA"/>
    <w:rsid w:val="D5FF4786"/>
    <w:rsid w:val="D5FF8EA0"/>
    <w:rsid w:val="D733367F"/>
    <w:rsid w:val="D73F30B0"/>
    <w:rsid w:val="D77E94FE"/>
    <w:rsid w:val="D7A77EC5"/>
    <w:rsid w:val="D7BE1356"/>
    <w:rsid w:val="D7BFB0C5"/>
    <w:rsid w:val="D7E74A30"/>
    <w:rsid w:val="D7F5896B"/>
    <w:rsid w:val="D7F82771"/>
    <w:rsid w:val="D7FD5131"/>
    <w:rsid w:val="D7FE5CED"/>
    <w:rsid w:val="D7FE6521"/>
    <w:rsid w:val="D8BD90F9"/>
    <w:rsid w:val="D8F12572"/>
    <w:rsid w:val="D9F30FD6"/>
    <w:rsid w:val="DAB39ED5"/>
    <w:rsid w:val="DAFCDF34"/>
    <w:rsid w:val="DB89674F"/>
    <w:rsid w:val="DB9E1497"/>
    <w:rsid w:val="DB9F8533"/>
    <w:rsid w:val="DBBD63AF"/>
    <w:rsid w:val="DBD79C5A"/>
    <w:rsid w:val="DBE76D6C"/>
    <w:rsid w:val="DBFF5EF3"/>
    <w:rsid w:val="DC9FC9A5"/>
    <w:rsid w:val="DCBF77BC"/>
    <w:rsid w:val="DCDF0282"/>
    <w:rsid w:val="DD4F638C"/>
    <w:rsid w:val="DD69FEF6"/>
    <w:rsid w:val="DD6F1E24"/>
    <w:rsid w:val="DD6FF6FE"/>
    <w:rsid w:val="DD756E13"/>
    <w:rsid w:val="DDB826B3"/>
    <w:rsid w:val="DDBF8827"/>
    <w:rsid w:val="DDCFFD30"/>
    <w:rsid w:val="DDDF83C0"/>
    <w:rsid w:val="DDEBB7E0"/>
    <w:rsid w:val="DDF91FFE"/>
    <w:rsid w:val="DDFE650B"/>
    <w:rsid w:val="DE4F0B6A"/>
    <w:rsid w:val="DE7E8B08"/>
    <w:rsid w:val="DE8DF0D6"/>
    <w:rsid w:val="DE9F86EB"/>
    <w:rsid w:val="DEADB15B"/>
    <w:rsid w:val="DEBD7DCE"/>
    <w:rsid w:val="DEE81E13"/>
    <w:rsid w:val="DEFF0C1B"/>
    <w:rsid w:val="DEFF6936"/>
    <w:rsid w:val="DEFFFF44"/>
    <w:rsid w:val="DF1B43E9"/>
    <w:rsid w:val="DF6B4DB9"/>
    <w:rsid w:val="DF6FA3EA"/>
    <w:rsid w:val="DF6FEC26"/>
    <w:rsid w:val="DF77CEC8"/>
    <w:rsid w:val="DF9F4CFE"/>
    <w:rsid w:val="DFBD0367"/>
    <w:rsid w:val="DFBFDA83"/>
    <w:rsid w:val="DFCFDD67"/>
    <w:rsid w:val="DFD1772E"/>
    <w:rsid w:val="DFDF7D6A"/>
    <w:rsid w:val="DFDFBA25"/>
    <w:rsid w:val="DFDFE7FE"/>
    <w:rsid w:val="DFE70850"/>
    <w:rsid w:val="DFED3C39"/>
    <w:rsid w:val="DFEFE980"/>
    <w:rsid w:val="DFF6A755"/>
    <w:rsid w:val="DFFB1D9E"/>
    <w:rsid w:val="DFFB9097"/>
    <w:rsid w:val="DFFE4E84"/>
    <w:rsid w:val="DFFE9283"/>
    <w:rsid w:val="DFFF67BD"/>
    <w:rsid w:val="DFFFB3F8"/>
    <w:rsid w:val="E2EF6A18"/>
    <w:rsid w:val="E36BF091"/>
    <w:rsid w:val="E37E01B3"/>
    <w:rsid w:val="E3AF5AF8"/>
    <w:rsid w:val="E3B667CC"/>
    <w:rsid w:val="E3BF4666"/>
    <w:rsid w:val="E3DB2C08"/>
    <w:rsid w:val="E3FF388C"/>
    <w:rsid w:val="E3FF4259"/>
    <w:rsid w:val="E4F442FB"/>
    <w:rsid w:val="E557B29F"/>
    <w:rsid w:val="E6EF86C7"/>
    <w:rsid w:val="E6F77CC3"/>
    <w:rsid w:val="E73EB9D6"/>
    <w:rsid w:val="E7773EFD"/>
    <w:rsid w:val="E77B6277"/>
    <w:rsid w:val="E7AF3360"/>
    <w:rsid w:val="E7DF11F7"/>
    <w:rsid w:val="E7E6E106"/>
    <w:rsid w:val="E7E7CB44"/>
    <w:rsid w:val="E7FB6E1B"/>
    <w:rsid w:val="E7FF0184"/>
    <w:rsid w:val="E8EEAD96"/>
    <w:rsid w:val="E9F82697"/>
    <w:rsid w:val="EAEE9BB5"/>
    <w:rsid w:val="EAFE2775"/>
    <w:rsid w:val="EB3D947A"/>
    <w:rsid w:val="EB3F6D7F"/>
    <w:rsid w:val="EB605B57"/>
    <w:rsid w:val="EB769206"/>
    <w:rsid w:val="EB7F13DF"/>
    <w:rsid w:val="EB7F3A39"/>
    <w:rsid w:val="EBF7BC95"/>
    <w:rsid w:val="EBF9B2DC"/>
    <w:rsid w:val="EBFF01CE"/>
    <w:rsid w:val="EBFFC5CF"/>
    <w:rsid w:val="ECEAA6DC"/>
    <w:rsid w:val="ECEBA61D"/>
    <w:rsid w:val="ECF10D4A"/>
    <w:rsid w:val="ECFF3377"/>
    <w:rsid w:val="ED57A132"/>
    <w:rsid w:val="ED976C5F"/>
    <w:rsid w:val="EDEDB95D"/>
    <w:rsid w:val="EDF78363"/>
    <w:rsid w:val="EDFB54CB"/>
    <w:rsid w:val="EDFE4642"/>
    <w:rsid w:val="EDFFE743"/>
    <w:rsid w:val="EE245FBA"/>
    <w:rsid w:val="EE29D87F"/>
    <w:rsid w:val="EE6F11B2"/>
    <w:rsid w:val="EEBC4A76"/>
    <w:rsid w:val="EECFB05A"/>
    <w:rsid w:val="EEE72AFA"/>
    <w:rsid w:val="EEEF769A"/>
    <w:rsid w:val="EEEFD186"/>
    <w:rsid w:val="EEF742A3"/>
    <w:rsid w:val="EEF74D15"/>
    <w:rsid w:val="EF7588EA"/>
    <w:rsid w:val="EF7D73A6"/>
    <w:rsid w:val="EF7FD04E"/>
    <w:rsid w:val="EF9F3589"/>
    <w:rsid w:val="EFA30C22"/>
    <w:rsid w:val="EFA6E301"/>
    <w:rsid w:val="EFB301BC"/>
    <w:rsid w:val="EFB67EF0"/>
    <w:rsid w:val="EFBE7D90"/>
    <w:rsid w:val="EFCF6770"/>
    <w:rsid w:val="EFCFA822"/>
    <w:rsid w:val="EFD72908"/>
    <w:rsid w:val="EFDDDDC5"/>
    <w:rsid w:val="EFDE9A01"/>
    <w:rsid w:val="EFDFAFA6"/>
    <w:rsid w:val="EFE66495"/>
    <w:rsid w:val="EFE7CF80"/>
    <w:rsid w:val="EFF700C6"/>
    <w:rsid w:val="EFFA04F6"/>
    <w:rsid w:val="EFFBF70E"/>
    <w:rsid w:val="EFFE883D"/>
    <w:rsid w:val="EFFF13E0"/>
    <w:rsid w:val="EFFF16B8"/>
    <w:rsid w:val="F1BFE0FC"/>
    <w:rsid w:val="F1FD763E"/>
    <w:rsid w:val="F33744B5"/>
    <w:rsid w:val="F36F64B5"/>
    <w:rsid w:val="F377DEBF"/>
    <w:rsid w:val="F37F8047"/>
    <w:rsid w:val="F3BF6A96"/>
    <w:rsid w:val="F3CFE162"/>
    <w:rsid w:val="F3DB37CB"/>
    <w:rsid w:val="F3DD31E0"/>
    <w:rsid w:val="F3FC7847"/>
    <w:rsid w:val="F47F472D"/>
    <w:rsid w:val="F4B95964"/>
    <w:rsid w:val="F4FF39A2"/>
    <w:rsid w:val="F5372C62"/>
    <w:rsid w:val="F57B9CA8"/>
    <w:rsid w:val="F57F32D7"/>
    <w:rsid w:val="F57F4267"/>
    <w:rsid w:val="F57FB13C"/>
    <w:rsid w:val="F5B424FB"/>
    <w:rsid w:val="F5BB705D"/>
    <w:rsid w:val="F5E3FF99"/>
    <w:rsid w:val="F5EF054F"/>
    <w:rsid w:val="F5FFFB42"/>
    <w:rsid w:val="F64F440E"/>
    <w:rsid w:val="F6660834"/>
    <w:rsid w:val="F669D4E7"/>
    <w:rsid w:val="F6774B8C"/>
    <w:rsid w:val="F67E75F0"/>
    <w:rsid w:val="F6AB7B82"/>
    <w:rsid w:val="F6CE80C0"/>
    <w:rsid w:val="F6F76672"/>
    <w:rsid w:val="F7596260"/>
    <w:rsid w:val="F75F4782"/>
    <w:rsid w:val="F765D879"/>
    <w:rsid w:val="F769724C"/>
    <w:rsid w:val="F7774716"/>
    <w:rsid w:val="F77B6A6F"/>
    <w:rsid w:val="F77E0769"/>
    <w:rsid w:val="F77F377D"/>
    <w:rsid w:val="F77F6C57"/>
    <w:rsid w:val="F77FEB6E"/>
    <w:rsid w:val="F79D472C"/>
    <w:rsid w:val="F7BB143E"/>
    <w:rsid w:val="F7BFD1A2"/>
    <w:rsid w:val="F7CFFE9C"/>
    <w:rsid w:val="F7E5C1CE"/>
    <w:rsid w:val="F7EBE5B0"/>
    <w:rsid w:val="F7EF24F2"/>
    <w:rsid w:val="F7EF31A3"/>
    <w:rsid w:val="F7F79CED"/>
    <w:rsid w:val="F7FB1B4F"/>
    <w:rsid w:val="F7FBF284"/>
    <w:rsid w:val="F7FD6212"/>
    <w:rsid w:val="F7FE3192"/>
    <w:rsid w:val="F7FE815B"/>
    <w:rsid w:val="F7FFDA7A"/>
    <w:rsid w:val="F87F72C5"/>
    <w:rsid w:val="F95E71C7"/>
    <w:rsid w:val="F9EF7BC8"/>
    <w:rsid w:val="F9F43A1B"/>
    <w:rsid w:val="FA1ECC0A"/>
    <w:rsid w:val="FA73C46B"/>
    <w:rsid w:val="FAD7B342"/>
    <w:rsid w:val="FAEFEFF5"/>
    <w:rsid w:val="FAF935D0"/>
    <w:rsid w:val="FAFE5F83"/>
    <w:rsid w:val="FAFF0295"/>
    <w:rsid w:val="FAFFF7FB"/>
    <w:rsid w:val="FB3DD598"/>
    <w:rsid w:val="FB5F970C"/>
    <w:rsid w:val="FB9F06E4"/>
    <w:rsid w:val="FBAFBB26"/>
    <w:rsid w:val="FBBAB723"/>
    <w:rsid w:val="FBBEFE80"/>
    <w:rsid w:val="FBCEB26C"/>
    <w:rsid w:val="FBCF95E8"/>
    <w:rsid w:val="FBDF8081"/>
    <w:rsid w:val="FBDFB28F"/>
    <w:rsid w:val="FBEF722C"/>
    <w:rsid w:val="FBEFE7BF"/>
    <w:rsid w:val="FBF49147"/>
    <w:rsid w:val="FBF5FEAF"/>
    <w:rsid w:val="FBF78950"/>
    <w:rsid w:val="FBFD46F2"/>
    <w:rsid w:val="FBFDB56C"/>
    <w:rsid w:val="FBFE1C24"/>
    <w:rsid w:val="FBFE4D6C"/>
    <w:rsid w:val="FBFE69D4"/>
    <w:rsid w:val="FBFF1057"/>
    <w:rsid w:val="FBFFF930"/>
    <w:rsid w:val="FC76A6AE"/>
    <w:rsid w:val="FC771D07"/>
    <w:rsid w:val="FC771FAD"/>
    <w:rsid w:val="FCAD699C"/>
    <w:rsid w:val="FCAF50D1"/>
    <w:rsid w:val="FCBF0E41"/>
    <w:rsid w:val="FCBF6CA5"/>
    <w:rsid w:val="FCE75CFB"/>
    <w:rsid w:val="FCEBE51D"/>
    <w:rsid w:val="FCF2F4FF"/>
    <w:rsid w:val="FCFD7015"/>
    <w:rsid w:val="FCFD73BE"/>
    <w:rsid w:val="FCFDEF80"/>
    <w:rsid w:val="FD2A7436"/>
    <w:rsid w:val="FD2B0779"/>
    <w:rsid w:val="FD2FA99E"/>
    <w:rsid w:val="FD5D9BA1"/>
    <w:rsid w:val="FD5FD40A"/>
    <w:rsid w:val="FD67FD4D"/>
    <w:rsid w:val="FD7D3905"/>
    <w:rsid w:val="FD7E0B4C"/>
    <w:rsid w:val="FD7F157C"/>
    <w:rsid w:val="FD9D7E91"/>
    <w:rsid w:val="FD9FD6FA"/>
    <w:rsid w:val="FDACE498"/>
    <w:rsid w:val="FDB555EF"/>
    <w:rsid w:val="FDDE340B"/>
    <w:rsid w:val="FDDEA3F8"/>
    <w:rsid w:val="FDDF3A2F"/>
    <w:rsid w:val="FDF75B82"/>
    <w:rsid w:val="FDF8A39D"/>
    <w:rsid w:val="FDFBA000"/>
    <w:rsid w:val="FDFC3691"/>
    <w:rsid w:val="FDFED46B"/>
    <w:rsid w:val="FDFEF862"/>
    <w:rsid w:val="FDFEF975"/>
    <w:rsid w:val="FDFF0AEA"/>
    <w:rsid w:val="FDFF9F18"/>
    <w:rsid w:val="FDFFE7DF"/>
    <w:rsid w:val="FE2A97D6"/>
    <w:rsid w:val="FE36BFE3"/>
    <w:rsid w:val="FE3C6904"/>
    <w:rsid w:val="FE531217"/>
    <w:rsid w:val="FE5D4757"/>
    <w:rsid w:val="FE696764"/>
    <w:rsid w:val="FE7145A7"/>
    <w:rsid w:val="FE7BAB32"/>
    <w:rsid w:val="FE7D0B40"/>
    <w:rsid w:val="FEAD4418"/>
    <w:rsid w:val="FEAFD8DE"/>
    <w:rsid w:val="FEBB9AE2"/>
    <w:rsid w:val="FEDD09DA"/>
    <w:rsid w:val="FEDFF17F"/>
    <w:rsid w:val="FEEF2860"/>
    <w:rsid w:val="FEEF2AD3"/>
    <w:rsid w:val="FEEF3BC8"/>
    <w:rsid w:val="FEEF59ED"/>
    <w:rsid w:val="FEFE6448"/>
    <w:rsid w:val="FF13265C"/>
    <w:rsid w:val="FF2FD0DB"/>
    <w:rsid w:val="FF32ECD6"/>
    <w:rsid w:val="FF3B024A"/>
    <w:rsid w:val="FF3F5034"/>
    <w:rsid w:val="FF45A7CE"/>
    <w:rsid w:val="FF5B5D24"/>
    <w:rsid w:val="FF5B6066"/>
    <w:rsid w:val="FF5FE922"/>
    <w:rsid w:val="FF63C126"/>
    <w:rsid w:val="FF651196"/>
    <w:rsid w:val="FF6A8564"/>
    <w:rsid w:val="FF6D309E"/>
    <w:rsid w:val="FF74B115"/>
    <w:rsid w:val="FF75953F"/>
    <w:rsid w:val="FF761149"/>
    <w:rsid w:val="FF76551C"/>
    <w:rsid w:val="FF7F692C"/>
    <w:rsid w:val="FF7F7B16"/>
    <w:rsid w:val="FF7F9994"/>
    <w:rsid w:val="FF7FA45D"/>
    <w:rsid w:val="FF7FCEC1"/>
    <w:rsid w:val="FF89579B"/>
    <w:rsid w:val="FF8BAB71"/>
    <w:rsid w:val="FF97117F"/>
    <w:rsid w:val="FF9736BC"/>
    <w:rsid w:val="FF983BEB"/>
    <w:rsid w:val="FF9F43B3"/>
    <w:rsid w:val="FFAAC8BC"/>
    <w:rsid w:val="FFADD9A7"/>
    <w:rsid w:val="FFAE93E1"/>
    <w:rsid w:val="FFAF432F"/>
    <w:rsid w:val="FFAF8407"/>
    <w:rsid w:val="FFB5088F"/>
    <w:rsid w:val="FFB53894"/>
    <w:rsid w:val="FFB70FA8"/>
    <w:rsid w:val="FFBAA7A7"/>
    <w:rsid w:val="FFBCD98A"/>
    <w:rsid w:val="FFBE3963"/>
    <w:rsid w:val="FFBF2956"/>
    <w:rsid w:val="FFC2A261"/>
    <w:rsid w:val="FFCF1D7B"/>
    <w:rsid w:val="FFD2E3B5"/>
    <w:rsid w:val="FFD65B31"/>
    <w:rsid w:val="FFDBD274"/>
    <w:rsid w:val="FFDF0166"/>
    <w:rsid w:val="FFDF5606"/>
    <w:rsid w:val="FFDF69E7"/>
    <w:rsid w:val="FFDF884E"/>
    <w:rsid w:val="FFDFB1DB"/>
    <w:rsid w:val="FFDFBB34"/>
    <w:rsid w:val="FFE11E23"/>
    <w:rsid w:val="FFE393A6"/>
    <w:rsid w:val="FFE3C029"/>
    <w:rsid w:val="FFEB87E1"/>
    <w:rsid w:val="FFEBB37C"/>
    <w:rsid w:val="FFED3F70"/>
    <w:rsid w:val="FFED9812"/>
    <w:rsid w:val="FFEE0701"/>
    <w:rsid w:val="FFEE0EEB"/>
    <w:rsid w:val="FFF08419"/>
    <w:rsid w:val="FFF2F656"/>
    <w:rsid w:val="FFF6B3D9"/>
    <w:rsid w:val="FFF763DB"/>
    <w:rsid w:val="FFF7C387"/>
    <w:rsid w:val="FFF7D531"/>
    <w:rsid w:val="FFFA93D5"/>
    <w:rsid w:val="FFFB70AE"/>
    <w:rsid w:val="FFFCC559"/>
    <w:rsid w:val="FFFD35CE"/>
    <w:rsid w:val="FFFD903E"/>
    <w:rsid w:val="FFFDBF1C"/>
    <w:rsid w:val="FFFDC599"/>
    <w:rsid w:val="FFFF3E30"/>
    <w:rsid w:val="FFFF4B39"/>
    <w:rsid w:val="FFFF6DA7"/>
    <w:rsid w:val="FFFF8DED"/>
    <w:rsid w:val="FFFF9012"/>
    <w:rsid w:val="FFFFA435"/>
    <w:rsid w:val="FFFFBE5D"/>
    <w:rsid w:val="FFFFC20F"/>
    <w:rsid w:val="FFFFD07A"/>
    <w:rsid w:val="FFFFEDCA"/>
    <w:rsid w:val="FFFFF7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0" w:semiHidden="0" w:name="annotation text"/>
    <w:lsdException w:qFormat="1" w:uiPriority="0"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semiHidden="0" w:name="footnote reference"/>
    <w:lsdException w:qFormat="1" w:uiPriority="0" w:semiHidden="0"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qFormat="1" w:uiPriority="99"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line="360" w:lineRule="atLeast"/>
      <w:ind w:firstLine="200" w:firstLineChars="200"/>
      <w:jc w:val="both"/>
    </w:pPr>
    <w:rPr>
      <w:rFonts w:ascii="Times New Roman" w:hAnsi="Times New Roman" w:eastAsia="宋体" w:cs="Times New Roman"/>
      <w:sz w:val="21"/>
      <w:lang w:val="en-US" w:eastAsia="zh-CN" w:bidi="ar-SA"/>
    </w:rPr>
  </w:style>
  <w:style w:type="paragraph" w:styleId="2">
    <w:name w:val="heading 1"/>
    <w:next w:val="1"/>
    <w:link w:val="41"/>
    <w:qFormat/>
    <w:uiPriority w:val="9"/>
    <w:pPr>
      <w:numPr>
        <w:ilvl w:val="0"/>
        <w:numId w:val="1"/>
      </w:numPr>
      <w:spacing w:line="360" w:lineRule="atLeast"/>
      <w:ind w:left="432" w:hanging="432"/>
      <w:outlineLvl w:val="0"/>
    </w:pPr>
    <w:rPr>
      <w:rFonts w:eastAsia="黑体" w:asciiTheme="minorHAnsi" w:hAnsiTheme="minorHAnsi" w:cstheme="minorBidi"/>
      <w:bCs/>
      <w:kern w:val="44"/>
      <w:sz w:val="21"/>
      <w:szCs w:val="44"/>
      <w:lang w:val="en-US" w:eastAsia="zh-CN" w:bidi="ar-SA"/>
    </w:rPr>
  </w:style>
  <w:style w:type="paragraph" w:styleId="3">
    <w:name w:val="heading 2"/>
    <w:basedOn w:val="2"/>
    <w:next w:val="4"/>
    <w:link w:val="42"/>
    <w:unhideWhenUsed/>
    <w:qFormat/>
    <w:uiPriority w:val="9"/>
    <w:pPr>
      <w:numPr>
        <w:ilvl w:val="1"/>
      </w:numPr>
      <w:outlineLvl w:val="1"/>
    </w:pPr>
    <w:rPr>
      <w:rFonts w:asciiTheme="majorHAnsi" w:hAnsiTheme="majorHAnsi" w:cstheme="majorBidi"/>
      <w:bCs w:val="0"/>
      <w:szCs w:val="32"/>
    </w:rPr>
  </w:style>
  <w:style w:type="paragraph" w:styleId="5">
    <w:name w:val="heading 3"/>
    <w:basedOn w:val="1"/>
    <w:next w:val="1"/>
    <w:link w:val="44"/>
    <w:unhideWhenUsed/>
    <w:qFormat/>
    <w:uiPriority w:val="9"/>
    <w:pPr>
      <w:keepNext/>
      <w:keepLines/>
      <w:numPr>
        <w:ilvl w:val="2"/>
        <w:numId w:val="1"/>
      </w:numPr>
      <w:spacing w:before="260" w:after="260" w:line="416" w:lineRule="auto"/>
      <w:ind w:left="720" w:hanging="720" w:firstLineChars="0"/>
      <w:outlineLvl w:val="2"/>
    </w:pPr>
    <w:rPr>
      <w:b/>
      <w:bCs/>
      <w:sz w:val="32"/>
      <w:szCs w:val="32"/>
    </w:rPr>
  </w:style>
  <w:style w:type="paragraph" w:styleId="6">
    <w:name w:val="heading 4"/>
    <w:basedOn w:val="1"/>
    <w:next w:val="1"/>
    <w:link w:val="50"/>
    <w:unhideWhenUsed/>
    <w:qFormat/>
    <w:uiPriority w:val="9"/>
    <w:pPr>
      <w:numPr>
        <w:ilvl w:val="3"/>
        <w:numId w:val="1"/>
      </w:numPr>
      <w:ind w:left="864" w:hanging="864" w:firstLineChars="0"/>
      <w:jc w:val="left"/>
      <w:outlineLvl w:val="3"/>
    </w:pPr>
    <w:rPr>
      <w:rFonts w:hint="eastAsia" w:eastAsia="黑体"/>
      <w:szCs w:val="24"/>
    </w:rPr>
  </w:style>
  <w:style w:type="paragraph" w:styleId="7">
    <w:name w:val="heading 5"/>
    <w:basedOn w:val="1"/>
    <w:next w:val="1"/>
    <w:link w:val="49"/>
    <w:unhideWhenUsed/>
    <w:qFormat/>
    <w:uiPriority w:val="9"/>
    <w:pPr>
      <w:keepNext/>
      <w:keepLines/>
      <w:numPr>
        <w:ilvl w:val="4"/>
        <w:numId w:val="1"/>
      </w:numPr>
      <w:spacing w:before="280" w:after="290" w:line="376" w:lineRule="auto"/>
      <w:ind w:left="1008" w:hanging="1008" w:firstLineChars="0"/>
      <w:outlineLvl w:val="4"/>
    </w:pPr>
    <w:rPr>
      <w:rFonts w:eastAsiaTheme="minorEastAsia"/>
      <w:b/>
      <w:bCs/>
      <w:sz w:val="28"/>
      <w:szCs w:val="28"/>
    </w:rPr>
  </w:style>
  <w:style w:type="paragraph" w:styleId="8">
    <w:name w:val="heading 6"/>
    <w:basedOn w:val="1"/>
    <w:next w:val="1"/>
    <w:unhideWhenUsed/>
    <w:qFormat/>
    <w:uiPriority w:val="9"/>
    <w:pPr>
      <w:keepNext/>
      <w:keepLines/>
      <w:numPr>
        <w:ilvl w:val="5"/>
        <w:numId w:val="1"/>
      </w:numPr>
      <w:spacing w:before="240" w:beforeLines="0" w:beforeAutospacing="0" w:after="64" w:afterLines="0" w:afterAutospacing="0" w:line="317" w:lineRule="auto"/>
      <w:ind w:left="1151" w:hanging="1151" w:firstLineChars="0"/>
      <w:outlineLvl w:val="5"/>
    </w:pPr>
    <w:rPr>
      <w:rFonts w:ascii="DejaVu Sans" w:hAnsi="DejaVu Sans" w:eastAsia="方正黑体_GBK"/>
      <w:b/>
      <w:sz w:val="24"/>
    </w:rPr>
  </w:style>
  <w:style w:type="paragraph" w:styleId="9">
    <w:name w:val="heading 7"/>
    <w:basedOn w:val="1"/>
    <w:next w:val="1"/>
    <w:unhideWhenUsed/>
    <w:qFormat/>
    <w:uiPriority w:val="9"/>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10">
    <w:name w:val="heading 8"/>
    <w:basedOn w:val="1"/>
    <w:next w:val="1"/>
    <w:unhideWhenUsed/>
    <w:qFormat/>
    <w:uiPriority w:val="9"/>
    <w:pPr>
      <w:keepNext/>
      <w:keepLines/>
      <w:numPr>
        <w:ilvl w:val="7"/>
        <w:numId w:val="1"/>
      </w:numPr>
      <w:spacing w:before="240" w:beforeLines="0" w:beforeAutospacing="0" w:after="64" w:afterLines="0" w:afterAutospacing="0" w:line="317" w:lineRule="auto"/>
      <w:ind w:left="1440" w:hanging="1440" w:firstLineChars="0"/>
      <w:outlineLvl w:val="7"/>
    </w:pPr>
    <w:rPr>
      <w:rFonts w:ascii="DejaVu Sans" w:hAnsi="DejaVu Sans" w:eastAsia="方正黑体_GBK"/>
      <w:sz w:val="24"/>
    </w:rPr>
  </w:style>
  <w:style w:type="paragraph" w:styleId="11">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firstLineChars="0"/>
      <w:outlineLvl w:val="8"/>
    </w:pPr>
    <w:rPr>
      <w:rFonts w:ascii="DejaVu Sans" w:hAnsi="DejaVu Sans" w:eastAsia="方正黑体_GBK"/>
      <w:sz w:val="21"/>
    </w:rPr>
  </w:style>
  <w:style w:type="character" w:default="1" w:styleId="29">
    <w:name w:val="Default Paragraph Font"/>
    <w:unhideWhenUsed/>
    <w:qFormat/>
    <w:uiPriority w:val="1"/>
  </w:style>
  <w:style w:type="table" w:default="1" w:styleId="36">
    <w:name w:val="Normal Table"/>
    <w:unhideWhenUsed/>
    <w:qFormat/>
    <w:uiPriority w:val="99"/>
    <w:tblPr>
      <w:tblLayout w:type="fixed"/>
      <w:tblCellMar>
        <w:top w:w="0" w:type="dxa"/>
        <w:left w:w="108" w:type="dxa"/>
        <w:bottom w:w="0" w:type="dxa"/>
        <w:right w:w="108" w:type="dxa"/>
      </w:tblCellMar>
    </w:tblPr>
  </w:style>
  <w:style w:type="paragraph" w:customStyle="1" w:styleId="4">
    <w:name w:val="标题3"/>
    <w:basedOn w:val="3"/>
    <w:qFormat/>
    <w:uiPriority w:val="0"/>
    <w:pPr>
      <w:numPr>
        <w:ilvl w:val="2"/>
      </w:numPr>
      <w:outlineLvl w:val="2"/>
    </w:pPr>
    <w:rPr>
      <w:rFonts w:ascii="黑体" w:hAnsi="黑体" w:cs="黑体"/>
      <w:szCs w:val="21"/>
    </w:rPr>
  </w:style>
  <w:style w:type="paragraph" w:styleId="12">
    <w:name w:val="annotation subject"/>
    <w:basedOn w:val="13"/>
    <w:next w:val="13"/>
    <w:link w:val="59"/>
    <w:unhideWhenUsed/>
    <w:qFormat/>
    <w:uiPriority w:val="99"/>
    <w:rPr>
      <w:b/>
      <w:bCs/>
    </w:rPr>
  </w:style>
  <w:style w:type="paragraph" w:styleId="13">
    <w:name w:val="annotation text"/>
    <w:basedOn w:val="1"/>
    <w:link w:val="56"/>
    <w:unhideWhenUsed/>
    <w:qFormat/>
    <w:uiPriority w:val="0"/>
    <w:pPr>
      <w:jc w:val="left"/>
    </w:pPr>
  </w:style>
  <w:style w:type="paragraph" w:styleId="14">
    <w:name w:val="List Number"/>
    <w:basedOn w:val="1"/>
    <w:unhideWhenUsed/>
    <w:qFormat/>
    <w:uiPriority w:val="99"/>
    <w:pPr>
      <w:numPr>
        <w:ilvl w:val="0"/>
        <w:numId w:val="2"/>
      </w:numPr>
    </w:pPr>
  </w:style>
  <w:style w:type="paragraph" w:styleId="15">
    <w:name w:val="caption"/>
    <w:basedOn w:val="1"/>
    <w:next w:val="1"/>
    <w:unhideWhenUsed/>
    <w:qFormat/>
    <w:uiPriority w:val="35"/>
    <w:rPr>
      <w:rFonts w:eastAsia="黑体" w:asciiTheme="majorHAnsi" w:hAnsiTheme="majorHAnsi" w:cstheme="majorBidi"/>
      <w:sz w:val="20"/>
    </w:rPr>
  </w:style>
  <w:style w:type="paragraph" w:styleId="16">
    <w:name w:val="toc 3"/>
    <w:basedOn w:val="1"/>
    <w:next w:val="1"/>
    <w:unhideWhenUsed/>
    <w:qFormat/>
    <w:uiPriority w:val="39"/>
    <w:pPr>
      <w:widowControl/>
      <w:spacing w:after="100" w:line="259" w:lineRule="auto"/>
      <w:ind w:left="440" w:firstLine="0" w:firstLineChars="0"/>
      <w:jc w:val="left"/>
    </w:pPr>
    <w:rPr>
      <w:rFonts w:eastAsiaTheme="minorEastAsia"/>
      <w:sz w:val="22"/>
    </w:rPr>
  </w:style>
  <w:style w:type="paragraph" w:styleId="17">
    <w:name w:val="Plain Text"/>
    <w:basedOn w:val="1"/>
    <w:link w:val="87"/>
    <w:qFormat/>
    <w:uiPriority w:val="0"/>
    <w:pPr>
      <w:autoSpaceDE/>
      <w:autoSpaceDN/>
      <w:adjustRightInd/>
      <w:spacing w:line="360" w:lineRule="auto"/>
    </w:pPr>
    <w:rPr>
      <w:rFonts w:ascii="宋体" w:hAnsi="宋体" w:cs="宋体"/>
      <w:kern w:val="2"/>
      <w:sz w:val="24"/>
      <w:szCs w:val="24"/>
    </w:rPr>
  </w:style>
  <w:style w:type="paragraph" w:styleId="18">
    <w:name w:val="Date"/>
    <w:basedOn w:val="1"/>
    <w:next w:val="1"/>
    <w:link w:val="60"/>
    <w:unhideWhenUsed/>
    <w:qFormat/>
    <w:uiPriority w:val="99"/>
    <w:pPr>
      <w:ind w:left="100" w:leftChars="2500"/>
    </w:pPr>
  </w:style>
  <w:style w:type="paragraph" w:styleId="19">
    <w:name w:val="endnote text"/>
    <w:basedOn w:val="1"/>
    <w:link w:val="48"/>
    <w:unhideWhenUsed/>
    <w:qFormat/>
    <w:uiPriority w:val="99"/>
    <w:pPr>
      <w:snapToGrid w:val="0"/>
      <w:spacing w:line="240" w:lineRule="auto"/>
      <w:ind w:firstLine="0" w:firstLineChars="0"/>
      <w:jc w:val="left"/>
    </w:pPr>
    <w:rPr>
      <w:rFonts w:eastAsiaTheme="minorEastAsia"/>
    </w:rPr>
  </w:style>
  <w:style w:type="paragraph" w:styleId="20">
    <w:name w:val="Balloon Text"/>
    <w:basedOn w:val="1"/>
    <w:link w:val="57"/>
    <w:unhideWhenUsed/>
    <w:qFormat/>
    <w:uiPriority w:val="99"/>
    <w:pPr>
      <w:spacing w:line="240" w:lineRule="auto"/>
    </w:pPr>
    <w:rPr>
      <w:sz w:val="18"/>
      <w:szCs w:val="18"/>
    </w:rPr>
  </w:style>
  <w:style w:type="paragraph" w:styleId="21">
    <w:name w:val="footer"/>
    <w:basedOn w:val="1"/>
    <w:link w:val="39"/>
    <w:unhideWhenUsed/>
    <w:qFormat/>
    <w:uiPriority w:val="99"/>
    <w:pPr>
      <w:tabs>
        <w:tab w:val="center" w:pos="4153"/>
        <w:tab w:val="right" w:pos="8306"/>
      </w:tabs>
      <w:snapToGrid w:val="0"/>
      <w:jc w:val="left"/>
    </w:pPr>
    <w:rPr>
      <w:sz w:val="18"/>
      <w:szCs w:val="18"/>
    </w:rPr>
  </w:style>
  <w:style w:type="paragraph" w:styleId="22">
    <w:name w:val="header"/>
    <w:basedOn w:val="1"/>
    <w:link w:val="38"/>
    <w:unhideWhenUsed/>
    <w:qFormat/>
    <w:uiPriority w:val="0"/>
    <w:pPr>
      <w:pBdr>
        <w:bottom w:val="single" w:color="auto" w:sz="6" w:space="1"/>
      </w:pBdr>
      <w:tabs>
        <w:tab w:val="center" w:pos="4153"/>
        <w:tab w:val="right" w:pos="8306"/>
      </w:tabs>
      <w:snapToGrid w:val="0"/>
      <w:jc w:val="center"/>
    </w:pPr>
    <w:rPr>
      <w:sz w:val="18"/>
      <w:szCs w:val="18"/>
    </w:rPr>
  </w:style>
  <w:style w:type="paragraph" w:styleId="23">
    <w:name w:val="toc 1"/>
    <w:basedOn w:val="1"/>
    <w:next w:val="1"/>
    <w:unhideWhenUsed/>
    <w:qFormat/>
    <w:uiPriority w:val="39"/>
    <w:pPr>
      <w:widowControl/>
      <w:spacing w:after="100" w:line="259" w:lineRule="auto"/>
      <w:ind w:firstLine="0" w:firstLineChars="0"/>
      <w:jc w:val="left"/>
    </w:pPr>
    <w:rPr>
      <w:rFonts w:eastAsiaTheme="minorEastAsia"/>
      <w:sz w:val="22"/>
    </w:rPr>
  </w:style>
  <w:style w:type="paragraph" w:styleId="24">
    <w:name w:val="footnote text"/>
    <w:basedOn w:val="1"/>
    <w:link w:val="58"/>
    <w:unhideWhenUsed/>
    <w:qFormat/>
    <w:uiPriority w:val="99"/>
    <w:pPr>
      <w:snapToGrid w:val="0"/>
      <w:jc w:val="left"/>
    </w:pPr>
    <w:rPr>
      <w:sz w:val="18"/>
      <w:szCs w:val="18"/>
    </w:rPr>
  </w:style>
  <w:style w:type="paragraph" w:styleId="25">
    <w:name w:val="table of figures"/>
    <w:basedOn w:val="1"/>
    <w:next w:val="1"/>
    <w:unhideWhenUsed/>
    <w:qFormat/>
    <w:uiPriority w:val="99"/>
    <w:pPr>
      <w:ind w:left="200" w:leftChars="200" w:hanging="200" w:hangingChars="200"/>
    </w:pPr>
  </w:style>
  <w:style w:type="paragraph" w:styleId="26">
    <w:name w:val="toc 2"/>
    <w:basedOn w:val="1"/>
    <w:next w:val="1"/>
    <w:unhideWhenUsed/>
    <w:qFormat/>
    <w:uiPriority w:val="39"/>
    <w:pPr>
      <w:widowControl/>
      <w:spacing w:after="100" w:line="259" w:lineRule="auto"/>
      <w:ind w:left="220" w:firstLine="0" w:firstLineChars="0"/>
      <w:jc w:val="left"/>
    </w:pPr>
    <w:rPr>
      <w:rFonts w:eastAsiaTheme="minorEastAsia"/>
      <w:sz w:val="22"/>
    </w:rPr>
  </w:style>
  <w:style w:type="paragraph" w:styleId="27">
    <w:name w:val="Normal (Web)"/>
    <w:basedOn w:val="1"/>
    <w:unhideWhenUsed/>
    <w:qFormat/>
    <w:uiPriority w:val="99"/>
    <w:pPr>
      <w:spacing w:beforeAutospacing="1" w:afterAutospacing="1"/>
      <w:jc w:val="left"/>
    </w:pPr>
  </w:style>
  <w:style w:type="paragraph" w:styleId="28">
    <w:name w:val="Title"/>
    <w:basedOn w:val="1"/>
    <w:next w:val="1"/>
    <w:link w:val="45"/>
    <w:qFormat/>
    <w:uiPriority w:val="10"/>
    <w:pPr>
      <w:ind w:firstLine="0" w:firstLineChars="0"/>
      <w:jc w:val="left"/>
      <w:outlineLvl w:val="0"/>
    </w:pPr>
    <w:rPr>
      <w:rFonts w:eastAsia="黑体" w:asciiTheme="majorHAnsi" w:hAnsiTheme="majorHAnsi" w:cstheme="majorBidi"/>
      <w:bCs/>
      <w:szCs w:val="32"/>
    </w:rPr>
  </w:style>
  <w:style w:type="character" w:styleId="30">
    <w:name w:val="Strong"/>
    <w:basedOn w:val="29"/>
    <w:qFormat/>
    <w:uiPriority w:val="22"/>
    <w:rPr>
      <w:b/>
      <w:bCs/>
    </w:rPr>
  </w:style>
  <w:style w:type="character" w:styleId="31">
    <w:name w:val="endnote reference"/>
    <w:basedOn w:val="29"/>
    <w:unhideWhenUsed/>
    <w:qFormat/>
    <w:uiPriority w:val="99"/>
    <w:rPr>
      <w:vertAlign w:val="superscript"/>
    </w:rPr>
  </w:style>
  <w:style w:type="character" w:styleId="32">
    <w:name w:val="Emphasis"/>
    <w:basedOn w:val="29"/>
    <w:qFormat/>
    <w:uiPriority w:val="20"/>
    <w:rPr>
      <w:i/>
    </w:rPr>
  </w:style>
  <w:style w:type="character" w:styleId="33">
    <w:name w:val="Hyperlink"/>
    <w:basedOn w:val="29"/>
    <w:unhideWhenUsed/>
    <w:qFormat/>
    <w:uiPriority w:val="99"/>
    <w:rPr>
      <w:color w:val="0563C1" w:themeColor="hyperlink"/>
      <w:u w:val="single"/>
      <w14:textFill>
        <w14:solidFill>
          <w14:schemeClr w14:val="hlink"/>
        </w14:solidFill>
      </w14:textFill>
    </w:rPr>
  </w:style>
  <w:style w:type="character" w:styleId="34">
    <w:name w:val="annotation reference"/>
    <w:basedOn w:val="29"/>
    <w:unhideWhenUsed/>
    <w:qFormat/>
    <w:uiPriority w:val="0"/>
    <w:rPr>
      <w:sz w:val="21"/>
      <w:szCs w:val="21"/>
    </w:rPr>
  </w:style>
  <w:style w:type="character" w:styleId="35">
    <w:name w:val="footnote reference"/>
    <w:basedOn w:val="29"/>
    <w:unhideWhenUsed/>
    <w:qFormat/>
    <w:uiPriority w:val="99"/>
    <w:rPr>
      <w:vertAlign w:val="superscript"/>
    </w:rPr>
  </w:style>
  <w:style w:type="table" w:styleId="37">
    <w:name w:val="Table Grid"/>
    <w:basedOn w:val="3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8">
    <w:name w:val="页眉 Char1"/>
    <w:basedOn w:val="29"/>
    <w:link w:val="22"/>
    <w:qFormat/>
    <w:uiPriority w:val="99"/>
    <w:rPr>
      <w:sz w:val="18"/>
      <w:szCs w:val="18"/>
    </w:rPr>
  </w:style>
  <w:style w:type="character" w:customStyle="1" w:styleId="39">
    <w:name w:val="页脚 Char1"/>
    <w:basedOn w:val="29"/>
    <w:link w:val="21"/>
    <w:qFormat/>
    <w:uiPriority w:val="99"/>
    <w:rPr>
      <w:sz w:val="18"/>
      <w:szCs w:val="18"/>
    </w:rPr>
  </w:style>
  <w:style w:type="paragraph" w:customStyle="1" w:styleId="40">
    <w:name w:val="列出段落1"/>
    <w:basedOn w:val="1"/>
    <w:qFormat/>
    <w:uiPriority w:val="34"/>
  </w:style>
  <w:style w:type="character" w:customStyle="1" w:styleId="41">
    <w:name w:val="标题 1 Char"/>
    <w:basedOn w:val="29"/>
    <w:link w:val="2"/>
    <w:qFormat/>
    <w:uiPriority w:val="9"/>
    <w:rPr>
      <w:rFonts w:eastAsia="黑体" w:asciiTheme="minorHAnsi" w:hAnsiTheme="minorHAnsi" w:cstheme="minorBidi"/>
      <w:bCs/>
      <w:kern w:val="44"/>
      <w:sz w:val="21"/>
      <w:szCs w:val="44"/>
    </w:rPr>
  </w:style>
  <w:style w:type="character" w:customStyle="1" w:styleId="42">
    <w:name w:val="标题 2 Char"/>
    <w:basedOn w:val="29"/>
    <w:link w:val="3"/>
    <w:qFormat/>
    <w:uiPriority w:val="9"/>
    <w:rPr>
      <w:rFonts w:eastAsia="黑体" w:asciiTheme="majorHAnsi" w:hAnsiTheme="majorHAnsi" w:cstheme="majorBidi"/>
      <w:kern w:val="44"/>
      <w:sz w:val="21"/>
      <w:szCs w:val="32"/>
    </w:rPr>
  </w:style>
  <w:style w:type="paragraph" w:customStyle="1" w:styleId="43">
    <w:name w:val="标题4"/>
    <w:basedOn w:val="4"/>
    <w:qFormat/>
    <w:uiPriority w:val="0"/>
    <w:pPr>
      <w:ind w:left="709" w:hanging="709"/>
      <w:outlineLvl w:val="3"/>
    </w:pPr>
  </w:style>
  <w:style w:type="character" w:customStyle="1" w:styleId="44">
    <w:name w:val="标题 3 Char"/>
    <w:basedOn w:val="29"/>
    <w:link w:val="5"/>
    <w:qFormat/>
    <w:uiPriority w:val="9"/>
    <w:rPr>
      <w:b/>
      <w:bCs/>
      <w:sz w:val="32"/>
      <w:szCs w:val="32"/>
    </w:rPr>
  </w:style>
  <w:style w:type="character" w:customStyle="1" w:styleId="45">
    <w:name w:val="标题 Char"/>
    <w:basedOn w:val="29"/>
    <w:link w:val="28"/>
    <w:qFormat/>
    <w:uiPriority w:val="10"/>
    <w:rPr>
      <w:rFonts w:eastAsia="黑体" w:asciiTheme="majorHAnsi" w:hAnsiTheme="majorHAnsi" w:cstheme="majorBidi"/>
      <w:bCs/>
      <w:kern w:val="2"/>
      <w:sz w:val="21"/>
      <w:szCs w:val="32"/>
    </w:rPr>
  </w:style>
  <w:style w:type="paragraph" w:customStyle="1" w:styleId="46">
    <w:name w:val="列出段落2"/>
    <w:basedOn w:val="1"/>
    <w:qFormat/>
    <w:uiPriority w:val="99"/>
  </w:style>
  <w:style w:type="paragraph" w:customStyle="1" w:styleId="47">
    <w:name w:val="TOC 标题1"/>
    <w:basedOn w:val="2"/>
    <w:next w:val="1"/>
    <w:unhideWhenUsed/>
    <w:qFormat/>
    <w:uiPriority w:val="39"/>
    <w:pPr>
      <w:spacing w:before="240" w:line="259" w:lineRule="auto"/>
      <w:outlineLvl w:val="9"/>
    </w:pPr>
    <w:rPr>
      <w:rFonts w:asciiTheme="majorHAnsi" w:hAnsiTheme="majorHAnsi" w:eastAsiaTheme="majorEastAsia" w:cstheme="majorBidi"/>
      <w:b/>
      <w:bCs w:val="0"/>
      <w:color w:val="2F5597" w:themeColor="accent1" w:themeShade="BF"/>
      <w:kern w:val="0"/>
      <w:szCs w:val="32"/>
    </w:rPr>
  </w:style>
  <w:style w:type="character" w:customStyle="1" w:styleId="48">
    <w:name w:val="尾注文本 Char"/>
    <w:basedOn w:val="29"/>
    <w:link w:val="19"/>
    <w:semiHidden/>
    <w:qFormat/>
    <w:uiPriority w:val="99"/>
    <w:rPr>
      <w:rFonts w:asciiTheme="minorHAnsi" w:hAnsiTheme="minorHAnsi" w:eastAsiaTheme="minorEastAsia" w:cstheme="minorBidi"/>
      <w:kern w:val="2"/>
      <w:sz w:val="21"/>
      <w:szCs w:val="22"/>
    </w:rPr>
  </w:style>
  <w:style w:type="character" w:customStyle="1" w:styleId="49">
    <w:name w:val="标题 5 Char"/>
    <w:basedOn w:val="29"/>
    <w:link w:val="7"/>
    <w:qFormat/>
    <w:uiPriority w:val="9"/>
    <w:rPr>
      <w:rFonts w:asciiTheme="minorHAnsi" w:hAnsiTheme="minorHAnsi" w:eastAsiaTheme="minorEastAsia" w:cstheme="minorBidi"/>
      <w:b/>
      <w:bCs/>
      <w:kern w:val="2"/>
      <w:sz w:val="28"/>
      <w:szCs w:val="28"/>
    </w:rPr>
  </w:style>
  <w:style w:type="character" w:customStyle="1" w:styleId="50">
    <w:name w:val="标题 4 Char"/>
    <w:basedOn w:val="29"/>
    <w:link w:val="6"/>
    <w:qFormat/>
    <w:uiPriority w:val="9"/>
    <w:rPr>
      <w:rFonts w:eastAsia="黑体"/>
      <w:sz w:val="21"/>
      <w:szCs w:val="24"/>
    </w:rPr>
  </w:style>
  <w:style w:type="paragraph" w:customStyle="1" w:styleId="51">
    <w:name w:val="artdir1"/>
    <w:basedOn w:val="1"/>
    <w:qFormat/>
    <w:uiPriority w:val="0"/>
    <w:pPr>
      <w:widowControl/>
      <w:spacing w:before="100" w:beforeAutospacing="1" w:after="100" w:afterAutospacing="1" w:line="240" w:lineRule="auto"/>
      <w:ind w:firstLine="0" w:firstLineChars="0"/>
      <w:jc w:val="left"/>
    </w:pPr>
    <w:rPr>
      <w:rFonts w:cs="宋体"/>
      <w:szCs w:val="24"/>
    </w:rPr>
  </w:style>
  <w:style w:type="paragraph" w:customStyle="1" w:styleId="52">
    <w:name w:val="artdir3"/>
    <w:basedOn w:val="1"/>
    <w:qFormat/>
    <w:uiPriority w:val="0"/>
    <w:pPr>
      <w:widowControl/>
      <w:spacing w:before="100" w:beforeAutospacing="1" w:after="100" w:afterAutospacing="1" w:line="240" w:lineRule="auto"/>
      <w:ind w:firstLine="0" w:firstLineChars="0"/>
      <w:jc w:val="left"/>
    </w:pPr>
    <w:rPr>
      <w:rFonts w:cs="宋体"/>
      <w:szCs w:val="24"/>
    </w:rPr>
  </w:style>
  <w:style w:type="paragraph" w:customStyle="1" w:styleId="53">
    <w:name w:val="artcon"/>
    <w:basedOn w:val="1"/>
    <w:qFormat/>
    <w:uiPriority w:val="0"/>
    <w:pPr>
      <w:widowControl/>
      <w:spacing w:before="100" w:beforeAutospacing="1" w:after="100" w:afterAutospacing="1" w:line="240" w:lineRule="auto"/>
      <w:ind w:firstLine="0" w:firstLineChars="0"/>
      <w:jc w:val="left"/>
    </w:pPr>
    <w:rPr>
      <w:rFonts w:cs="宋体"/>
      <w:szCs w:val="24"/>
    </w:rPr>
  </w:style>
  <w:style w:type="character" w:customStyle="1" w:styleId="54">
    <w:name w:val="my正文 Char"/>
    <w:link w:val="55"/>
    <w:qFormat/>
    <w:locked/>
    <w:uiPriority w:val="0"/>
    <w:rPr>
      <w:sz w:val="24"/>
    </w:rPr>
  </w:style>
  <w:style w:type="paragraph" w:customStyle="1" w:styleId="55">
    <w:name w:val="my正文"/>
    <w:basedOn w:val="1"/>
    <w:link w:val="54"/>
    <w:qFormat/>
    <w:uiPriority w:val="0"/>
    <w:pPr>
      <w:spacing w:line="300" w:lineRule="auto"/>
    </w:pPr>
  </w:style>
  <w:style w:type="character" w:customStyle="1" w:styleId="56">
    <w:name w:val="批注文字 Char"/>
    <w:basedOn w:val="29"/>
    <w:link w:val="13"/>
    <w:qFormat/>
    <w:uiPriority w:val="0"/>
    <w:rPr>
      <w:rFonts w:asciiTheme="minorHAnsi" w:hAnsiTheme="minorHAnsi" w:cstheme="minorBidi"/>
      <w:kern w:val="2"/>
      <w:sz w:val="24"/>
      <w:szCs w:val="22"/>
    </w:rPr>
  </w:style>
  <w:style w:type="character" w:customStyle="1" w:styleId="57">
    <w:name w:val="批注框文本 Char"/>
    <w:basedOn w:val="29"/>
    <w:link w:val="20"/>
    <w:semiHidden/>
    <w:qFormat/>
    <w:uiPriority w:val="99"/>
    <w:rPr>
      <w:rFonts w:asciiTheme="minorHAnsi" w:hAnsiTheme="minorHAnsi" w:cstheme="minorBidi"/>
      <w:kern w:val="2"/>
      <w:sz w:val="18"/>
      <w:szCs w:val="18"/>
    </w:rPr>
  </w:style>
  <w:style w:type="character" w:customStyle="1" w:styleId="58">
    <w:name w:val="脚注文本 Char"/>
    <w:basedOn w:val="29"/>
    <w:link w:val="24"/>
    <w:semiHidden/>
    <w:qFormat/>
    <w:uiPriority w:val="99"/>
    <w:rPr>
      <w:rFonts w:asciiTheme="minorHAnsi" w:hAnsiTheme="minorHAnsi" w:cstheme="minorBidi"/>
      <w:kern w:val="2"/>
      <w:sz w:val="18"/>
      <w:szCs w:val="18"/>
    </w:rPr>
  </w:style>
  <w:style w:type="character" w:customStyle="1" w:styleId="59">
    <w:name w:val="批注主题 Char"/>
    <w:basedOn w:val="56"/>
    <w:link w:val="12"/>
    <w:semiHidden/>
    <w:qFormat/>
    <w:uiPriority w:val="99"/>
    <w:rPr>
      <w:rFonts w:asciiTheme="minorHAnsi" w:hAnsiTheme="minorHAnsi" w:cstheme="minorBidi"/>
      <w:b/>
      <w:bCs/>
      <w:kern w:val="2"/>
      <w:sz w:val="24"/>
      <w:szCs w:val="22"/>
    </w:rPr>
  </w:style>
  <w:style w:type="character" w:customStyle="1" w:styleId="60">
    <w:name w:val="日期 Char"/>
    <w:basedOn w:val="29"/>
    <w:link w:val="18"/>
    <w:semiHidden/>
    <w:qFormat/>
    <w:uiPriority w:val="99"/>
    <w:rPr>
      <w:rFonts w:asciiTheme="minorHAnsi" w:hAnsiTheme="minorHAnsi" w:cstheme="minorBidi"/>
      <w:kern w:val="2"/>
      <w:sz w:val="24"/>
      <w:szCs w:val="22"/>
    </w:rPr>
  </w:style>
  <w:style w:type="character" w:customStyle="1" w:styleId="61">
    <w:name w:val="段 Char"/>
    <w:link w:val="62"/>
    <w:qFormat/>
    <w:uiPriority w:val="0"/>
    <w:rPr>
      <w:rFonts w:ascii="宋体"/>
    </w:rPr>
  </w:style>
  <w:style w:type="paragraph" w:customStyle="1" w:styleId="62">
    <w:name w:val="段"/>
    <w:link w:val="61"/>
    <w:qFormat/>
    <w:uiPriority w:val="0"/>
    <w:pPr>
      <w:autoSpaceDE w:val="0"/>
      <w:autoSpaceDN w:val="0"/>
      <w:ind w:firstLine="200" w:firstLineChars="200"/>
      <w:jc w:val="both"/>
    </w:pPr>
    <w:rPr>
      <w:rFonts w:ascii="宋体" w:hAnsi="Times New Roman" w:eastAsia="宋体" w:cs="Times New Roman"/>
      <w:lang w:val="en-US" w:eastAsia="zh-CN" w:bidi="ar-SA"/>
    </w:rPr>
  </w:style>
  <w:style w:type="paragraph" w:customStyle="1" w:styleId="63">
    <w:name w:val="论文正文1"/>
    <w:basedOn w:val="1"/>
    <w:link w:val="64"/>
    <w:qFormat/>
    <w:uiPriority w:val="0"/>
    <w:pPr>
      <w:spacing w:line="400" w:lineRule="exact"/>
      <w:ind w:firstLine="480"/>
    </w:pPr>
    <w:rPr>
      <w:rFonts w:cs="宋体"/>
      <w:szCs w:val="24"/>
    </w:rPr>
  </w:style>
  <w:style w:type="character" w:customStyle="1" w:styleId="64">
    <w:name w:val="论文正文1 字符"/>
    <w:link w:val="63"/>
    <w:qFormat/>
    <w:uiPriority w:val="0"/>
    <w:rPr>
      <w:rFonts w:cs="宋体"/>
      <w:kern w:val="2"/>
      <w:sz w:val="24"/>
      <w:szCs w:val="24"/>
    </w:rPr>
  </w:style>
  <w:style w:type="paragraph" w:customStyle="1" w:styleId="65">
    <w:name w:val="my标题2"/>
    <w:basedOn w:val="3"/>
    <w:next w:val="55"/>
    <w:qFormat/>
    <w:uiPriority w:val="0"/>
    <w:pPr>
      <w:spacing w:before="260" w:after="260" w:line="400" w:lineRule="exact"/>
    </w:pPr>
    <w:rPr>
      <w:rFonts w:ascii="Times New Roman" w:hAnsi="Times New Roman" w:cstheme="minorBidi"/>
      <w:bCs/>
      <w:sz w:val="28"/>
      <w:szCs w:val="28"/>
    </w:rPr>
  </w:style>
  <w:style w:type="paragraph" w:customStyle="1" w:styleId="66">
    <w:name w:val="西工大博士标题2"/>
    <w:basedOn w:val="1"/>
    <w:qFormat/>
    <w:uiPriority w:val="0"/>
    <w:pPr>
      <w:spacing w:beforeLines="50" w:line="400" w:lineRule="exact"/>
      <w:ind w:firstLine="0" w:firstLineChars="0"/>
    </w:pPr>
    <w:rPr>
      <w:rFonts w:ascii="黑体" w:hAnsi="黑体" w:eastAsia="黑体"/>
      <w:sz w:val="28"/>
      <w:szCs w:val="28"/>
    </w:rPr>
  </w:style>
  <w:style w:type="paragraph" w:customStyle="1" w:styleId="67">
    <w:name w:val="西工大博士标题3"/>
    <w:basedOn w:val="1"/>
    <w:qFormat/>
    <w:uiPriority w:val="0"/>
    <w:pPr>
      <w:spacing w:beforeLines="50" w:line="400" w:lineRule="exact"/>
      <w:ind w:firstLine="0" w:firstLineChars="0"/>
    </w:pPr>
    <w:rPr>
      <w:rFonts w:ascii="黑体" w:eastAsia="黑体"/>
      <w:szCs w:val="18"/>
    </w:rPr>
  </w:style>
  <w:style w:type="paragraph" w:customStyle="1" w:styleId="68">
    <w:name w:val="my标题3"/>
    <w:basedOn w:val="5"/>
    <w:next w:val="55"/>
    <w:qFormat/>
    <w:uiPriority w:val="0"/>
    <w:pPr>
      <w:spacing w:before="50" w:beforeLines="50" w:line="400" w:lineRule="exact"/>
      <w:ind w:firstLine="0" w:firstLineChars="0"/>
      <w:jc w:val="left"/>
    </w:pPr>
    <w:rPr>
      <w:rFonts w:eastAsia="黑体"/>
      <w:bCs w:val="0"/>
      <w:sz w:val="24"/>
      <w:szCs w:val="24"/>
    </w:rPr>
  </w:style>
  <w:style w:type="paragraph" w:customStyle="1" w:styleId="69">
    <w:name w:val="my图题"/>
    <w:basedOn w:val="55"/>
    <w:next w:val="55"/>
    <w:qFormat/>
    <w:uiPriority w:val="0"/>
    <w:pPr>
      <w:spacing w:line="240" w:lineRule="auto"/>
      <w:ind w:firstLine="0" w:firstLineChars="0"/>
      <w:jc w:val="center"/>
    </w:pPr>
    <w:rPr>
      <w:rFonts w:cstheme="minorBidi"/>
      <w:kern w:val="2"/>
      <w:szCs w:val="21"/>
    </w:rPr>
  </w:style>
  <w:style w:type="paragraph" w:customStyle="1" w:styleId="70">
    <w:name w:val="参考文献"/>
    <w:basedOn w:val="28"/>
    <w:link w:val="72"/>
    <w:qFormat/>
    <w:uiPriority w:val="0"/>
    <w:pPr>
      <w:spacing w:before="360" w:after="360"/>
    </w:pPr>
  </w:style>
  <w:style w:type="character" w:customStyle="1" w:styleId="71">
    <w:name w:val="页眉 Char"/>
    <w:uiPriority w:val="0"/>
    <w:rPr>
      <w:sz w:val="18"/>
      <w:szCs w:val="18"/>
    </w:rPr>
  </w:style>
  <w:style w:type="character" w:customStyle="1" w:styleId="72">
    <w:name w:val="参考文献 字符"/>
    <w:basedOn w:val="29"/>
    <w:link w:val="70"/>
    <w:qFormat/>
    <w:uiPriority w:val="0"/>
    <w:rPr>
      <w:rFonts w:eastAsia="黑体" w:asciiTheme="majorHAnsi" w:hAnsiTheme="majorHAnsi" w:cstheme="majorBidi"/>
      <w:b/>
      <w:bCs/>
      <w:kern w:val="2"/>
      <w:sz w:val="30"/>
      <w:szCs w:val="32"/>
    </w:rPr>
  </w:style>
  <w:style w:type="character" w:customStyle="1" w:styleId="73">
    <w:name w:val="页脚 Char"/>
    <w:qFormat/>
    <w:uiPriority w:val="99"/>
    <w:rPr>
      <w:sz w:val="18"/>
      <w:szCs w:val="18"/>
    </w:rPr>
  </w:style>
  <w:style w:type="paragraph" w:customStyle="1" w:styleId="74">
    <w:name w:val="TOC 标题2"/>
    <w:basedOn w:val="2"/>
    <w:next w:val="1"/>
    <w:link w:val="83"/>
    <w:unhideWhenUsed/>
    <w:qFormat/>
    <w:uiPriority w:val="39"/>
    <w:pPr>
      <w:numPr>
        <w:numId w:val="0"/>
      </w:numPr>
      <w:spacing w:before="240" w:line="259" w:lineRule="auto"/>
      <w:outlineLvl w:val="9"/>
    </w:pPr>
    <w:rPr>
      <w:rFonts w:asciiTheme="majorHAnsi" w:hAnsiTheme="majorHAnsi" w:eastAsiaTheme="majorEastAsia" w:cstheme="majorBidi"/>
      <w:bCs w:val="0"/>
      <w:color w:val="2F5597" w:themeColor="accent1" w:themeShade="BF"/>
      <w:kern w:val="0"/>
      <w:sz w:val="32"/>
      <w:szCs w:val="32"/>
    </w:rPr>
  </w:style>
  <w:style w:type="paragraph" w:customStyle="1" w:styleId="75">
    <w:name w:val="图表标题"/>
    <w:basedOn w:val="1"/>
    <w:link w:val="76"/>
    <w:qFormat/>
    <w:uiPriority w:val="0"/>
    <w:pPr>
      <w:spacing w:before="240" w:after="240"/>
      <w:ind w:firstLine="0" w:firstLineChars="0"/>
      <w:jc w:val="center"/>
    </w:pPr>
    <w:rPr>
      <w:rFonts w:eastAsia="黑体"/>
    </w:rPr>
  </w:style>
  <w:style w:type="character" w:customStyle="1" w:styleId="76">
    <w:name w:val="图表标题 字符"/>
    <w:basedOn w:val="29"/>
    <w:link w:val="75"/>
    <w:qFormat/>
    <w:uiPriority w:val="0"/>
    <w:rPr>
      <w:rFonts w:ascii="宋体" w:hAnsi="宋体" w:eastAsia="黑体" w:cstheme="minorBidi"/>
      <w:kern w:val="2"/>
      <w:sz w:val="21"/>
      <w:szCs w:val="22"/>
    </w:rPr>
  </w:style>
  <w:style w:type="paragraph" w:customStyle="1" w:styleId="77">
    <w:name w:val="Default"/>
    <w:qFormat/>
    <w:uiPriority w:val="0"/>
    <w:pPr>
      <w:widowControl w:val="0"/>
      <w:autoSpaceDE w:val="0"/>
      <w:autoSpaceDN w:val="0"/>
      <w:adjustRightInd w:val="0"/>
    </w:pPr>
    <w:rPr>
      <w:rFonts w:ascii="Wingdings" w:hAnsi="Wingdings" w:eastAsia="宋体" w:cs="Wingdings"/>
      <w:color w:val="000000"/>
      <w:sz w:val="24"/>
      <w:szCs w:val="24"/>
      <w:lang w:val="en-US" w:eastAsia="zh-CN" w:bidi="ar-SA"/>
    </w:rPr>
  </w:style>
  <w:style w:type="paragraph" w:customStyle="1" w:styleId="78">
    <w:name w:val="辑要"/>
    <w:basedOn w:val="1"/>
    <w:link w:val="80"/>
    <w:qFormat/>
    <w:uiPriority w:val="0"/>
    <w:pPr>
      <w:framePr w:hSpace="180" w:wrap="around" w:vAnchor="text" w:hAnchor="page" w:x="1305" w:y="572"/>
      <w:spacing w:line="240" w:lineRule="auto"/>
      <w:ind w:firstLine="0" w:firstLineChars="0"/>
    </w:pPr>
  </w:style>
  <w:style w:type="paragraph" w:customStyle="1" w:styleId="79">
    <w:name w:val="封面"/>
    <w:link w:val="82"/>
    <w:qFormat/>
    <w:uiPriority w:val="0"/>
    <w:pPr>
      <w:jc w:val="center"/>
    </w:pPr>
    <w:rPr>
      <w:rFonts w:ascii="Times New Roman" w:hAnsi="Times New Roman" w:eastAsia="宋体" w:cs="Times New Roman"/>
      <w:sz w:val="21"/>
      <w:lang w:val="en-US" w:eastAsia="zh-CN" w:bidi="ar-SA"/>
    </w:rPr>
  </w:style>
  <w:style w:type="character" w:customStyle="1" w:styleId="80">
    <w:name w:val="辑要 字符"/>
    <w:basedOn w:val="29"/>
    <w:link w:val="78"/>
    <w:uiPriority w:val="0"/>
    <w:rPr>
      <w:sz w:val="21"/>
    </w:rPr>
  </w:style>
  <w:style w:type="paragraph" w:customStyle="1" w:styleId="81">
    <w:name w:val="目录"/>
    <w:basedOn w:val="74"/>
    <w:link w:val="84"/>
    <w:qFormat/>
    <w:uiPriority w:val="0"/>
    <w:pPr>
      <w:spacing w:before="0" w:line="360" w:lineRule="atLeast"/>
    </w:pPr>
    <w:rPr>
      <w:rFonts w:ascii="宋体" w:hAnsi="宋体" w:eastAsia="宋体" w:cstheme="minorBidi"/>
      <w:kern w:val="2"/>
      <w:sz w:val="21"/>
      <w:szCs w:val="21"/>
      <w:lang w:val="zh-CN"/>
    </w:rPr>
  </w:style>
  <w:style w:type="character" w:customStyle="1" w:styleId="82">
    <w:name w:val="封面 字符"/>
    <w:basedOn w:val="29"/>
    <w:link w:val="79"/>
    <w:uiPriority w:val="0"/>
    <w:rPr>
      <w:sz w:val="21"/>
    </w:rPr>
  </w:style>
  <w:style w:type="character" w:customStyle="1" w:styleId="83">
    <w:name w:val="TOC 标题 字符"/>
    <w:basedOn w:val="41"/>
    <w:link w:val="74"/>
    <w:uiPriority w:val="39"/>
    <w:rPr>
      <w:rFonts w:asciiTheme="majorHAnsi" w:hAnsiTheme="majorHAnsi" w:eastAsiaTheme="majorEastAsia" w:cstheme="majorBidi"/>
      <w:bCs w:val="0"/>
      <w:color w:val="2F5597" w:themeColor="accent1" w:themeShade="BF"/>
      <w:kern w:val="44"/>
      <w:sz w:val="32"/>
      <w:szCs w:val="32"/>
    </w:rPr>
  </w:style>
  <w:style w:type="character" w:customStyle="1" w:styleId="84">
    <w:name w:val="目录 字符"/>
    <w:basedOn w:val="83"/>
    <w:link w:val="81"/>
    <w:uiPriority w:val="0"/>
    <w:rPr>
      <w:rFonts w:ascii="宋体" w:hAnsi="宋体" w:eastAsiaTheme="majorEastAsia" w:cstheme="minorBidi"/>
      <w:color w:val="2F5597" w:themeColor="accent1" w:themeShade="BF"/>
      <w:kern w:val="2"/>
      <w:sz w:val="21"/>
      <w:szCs w:val="21"/>
      <w:lang w:val="zh-CN"/>
    </w:rPr>
  </w:style>
  <w:style w:type="paragraph" w:customStyle="1" w:styleId="85">
    <w:name w:val="表"/>
    <w:basedOn w:val="55"/>
    <w:link w:val="86"/>
    <w:qFormat/>
    <w:uiPriority w:val="0"/>
    <w:pPr>
      <w:spacing w:line="360" w:lineRule="exact"/>
      <w:ind w:firstLine="0" w:firstLineChars="0"/>
    </w:pPr>
  </w:style>
  <w:style w:type="character" w:customStyle="1" w:styleId="86">
    <w:name w:val="表 字符"/>
    <w:basedOn w:val="54"/>
    <w:link w:val="85"/>
    <w:uiPriority w:val="0"/>
    <w:rPr>
      <w:sz w:val="21"/>
    </w:rPr>
  </w:style>
  <w:style w:type="character" w:customStyle="1" w:styleId="87">
    <w:name w:val="纯文本 Char"/>
    <w:basedOn w:val="29"/>
    <w:link w:val="17"/>
    <w:qFormat/>
    <w:uiPriority w:val="0"/>
    <w:rPr>
      <w:rFonts w:ascii="宋体" w:hAnsi="宋体" w:cs="宋体"/>
      <w:kern w:val="2"/>
      <w:sz w:val="24"/>
      <w:szCs w:val="24"/>
    </w:rPr>
  </w:style>
  <w:style w:type="paragraph" w:customStyle="1" w:styleId="88">
    <w:name w:val="TOC 标题3"/>
    <w:basedOn w:val="2"/>
    <w:next w:val="1"/>
    <w:unhideWhenUsed/>
    <w:qFormat/>
    <w:uiPriority w:val="39"/>
    <w:pPr>
      <w:keepNext/>
      <w:keepLines/>
      <w:numPr>
        <w:numId w:val="0"/>
      </w:numPr>
      <w:spacing w:before="240" w:line="259" w:lineRule="auto"/>
      <w:outlineLvl w:val="9"/>
    </w:pPr>
    <w:rPr>
      <w:rFonts w:asciiTheme="majorHAnsi" w:hAnsiTheme="majorHAnsi" w:eastAsiaTheme="majorEastAsia" w:cstheme="majorBidi"/>
      <w:bCs w:val="0"/>
      <w:color w:val="2F5597" w:themeColor="accent1" w:themeShade="BF"/>
      <w:kern w:val="0"/>
      <w:sz w:val="32"/>
      <w:szCs w:val="32"/>
    </w:rPr>
  </w:style>
  <w:style w:type="paragraph" w:customStyle="1" w:styleId="89">
    <w:name w:val="列表段落1"/>
    <w:basedOn w:val="1"/>
    <w:uiPriority w:val="99"/>
    <w:pPr>
      <w:ind w:firstLine="420"/>
    </w:pPr>
  </w:style>
  <w:style w:type="paragraph" w:customStyle="1" w:styleId="90">
    <w:name w:val="List Paragraph"/>
    <w:basedOn w:val="1"/>
    <w:qFormat/>
    <w:uiPriority w:val="99"/>
    <w:pPr>
      <w:ind w:firstLine="420"/>
    </w:pPr>
  </w:style>
  <w:style w:type="paragraph" w:customStyle="1" w:styleId="91">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92">
    <w:name w:val="列项"/>
    <w:basedOn w:val="14"/>
    <w:uiPriority w:val="0"/>
    <w:pPr>
      <w:numPr>
        <w:ilvl w:val="0"/>
        <w:numId w:val="3"/>
      </w:numPr>
      <w:spacing w:line="360" w:lineRule="auto"/>
    </w:pPr>
    <w:rPr>
      <w:sz w:val="24"/>
    </w:rPr>
  </w:style>
  <w:style w:type="paragraph" w:customStyle="1" w:styleId="93">
    <w:name w:val="my标题4"/>
    <w:qFormat/>
    <w:uiPriority w:val="0"/>
    <w:pPr>
      <w:spacing w:before="240" w:after="240" w:line="400" w:lineRule="exact"/>
      <w:outlineLvl w:val="3"/>
    </w:pPr>
    <w:rPr>
      <w:rFonts w:ascii="Times New Roman" w:hAnsi="Times New Roman" w:eastAsia="宋体" w:cs="Times New Roman"/>
      <w:sz w:val="24"/>
      <w:szCs w:val="22"/>
      <w:lang w:val="en-US" w:eastAsia="zh-CN" w:bidi="ar-SA"/>
    </w:rPr>
  </w:style>
  <w:style w:type="paragraph" w:customStyle="1" w:styleId="94">
    <w:name w:val="列出段落3"/>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emf"/><Relationship Id="rId50" Type="http://schemas.openxmlformats.org/officeDocument/2006/relationships/oleObject" Target="embeddings/oleObject12.bin"/><Relationship Id="rId5" Type="http://schemas.openxmlformats.org/officeDocument/2006/relationships/header" Target="header3.xml"/><Relationship Id="rId49" Type="http://schemas.openxmlformats.org/officeDocument/2006/relationships/image" Target="media/image29.emf"/><Relationship Id="rId48" Type="http://schemas.openxmlformats.org/officeDocument/2006/relationships/oleObject" Target="embeddings/oleObject11.bin"/><Relationship Id="rId47" Type="http://schemas.openxmlformats.org/officeDocument/2006/relationships/image" Target="media/image28.emf"/><Relationship Id="rId46" Type="http://schemas.openxmlformats.org/officeDocument/2006/relationships/oleObject" Target="embeddings/oleObject10.bin"/><Relationship Id="rId45" Type="http://schemas.openxmlformats.org/officeDocument/2006/relationships/image" Target="media/image27.emf"/><Relationship Id="rId44" Type="http://schemas.openxmlformats.org/officeDocument/2006/relationships/oleObject" Target="embeddings/oleObject9.bin"/><Relationship Id="rId43" Type="http://schemas.openxmlformats.org/officeDocument/2006/relationships/image" Target="media/image26.emf"/><Relationship Id="rId42" Type="http://schemas.openxmlformats.org/officeDocument/2006/relationships/oleObject" Target="embeddings/oleObject8.bin"/><Relationship Id="rId41" Type="http://schemas.openxmlformats.org/officeDocument/2006/relationships/image" Target="media/image25.emf"/><Relationship Id="rId40" Type="http://schemas.openxmlformats.org/officeDocument/2006/relationships/oleObject" Target="embeddings/oleObject7.bin"/><Relationship Id="rId4" Type="http://schemas.openxmlformats.org/officeDocument/2006/relationships/header" Target="header2.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emf"/><Relationship Id="rId30" Type="http://schemas.openxmlformats.org/officeDocument/2006/relationships/oleObject" Target="embeddings/oleObject6.bin"/><Relationship Id="rId3" Type="http://schemas.openxmlformats.org/officeDocument/2006/relationships/header" Target="header1.xml"/><Relationship Id="rId29" Type="http://schemas.openxmlformats.org/officeDocument/2006/relationships/image" Target="media/image15.emf"/><Relationship Id="rId28" Type="http://schemas.openxmlformats.org/officeDocument/2006/relationships/oleObject" Target="embeddings/oleObject5.bin"/><Relationship Id="rId27" Type="http://schemas.openxmlformats.org/officeDocument/2006/relationships/image" Target="media/image14.emf"/><Relationship Id="rId26" Type="http://schemas.openxmlformats.org/officeDocument/2006/relationships/oleObject" Target="embeddings/oleObject4.bin"/><Relationship Id="rId25" Type="http://schemas.openxmlformats.org/officeDocument/2006/relationships/image" Target="media/image13.emf"/><Relationship Id="rId24" Type="http://schemas.openxmlformats.org/officeDocument/2006/relationships/oleObject" Target="embeddings/oleObject3.bin"/><Relationship Id="rId23" Type="http://schemas.openxmlformats.org/officeDocument/2006/relationships/image" Target="media/image12.emf"/><Relationship Id="rId22" Type="http://schemas.openxmlformats.org/officeDocument/2006/relationships/oleObject" Target="embeddings/oleObject2.bin"/><Relationship Id="rId21" Type="http://schemas.openxmlformats.org/officeDocument/2006/relationships/image" Target="media/image11.emf"/><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emf"/><Relationship Id="rId16" Type="http://schemas.openxmlformats.org/officeDocument/2006/relationships/image" Target="media/image6.emf"/><Relationship Id="rId15" Type="http://schemas.openxmlformats.org/officeDocument/2006/relationships/oleObject" Target="embeddings/oleObject1.bin"/><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 R C</Company>
  <Pages>30</Pages>
  <Words>16696</Words>
  <Characters>19302</Characters>
  <Lines>50</Lines>
  <Paragraphs>14</Paragraphs>
  <ScaleCrop>false</ScaleCrop>
  <LinksUpToDate>false</LinksUpToDate>
  <CharactersWithSpaces>19923</CharactersWithSpaces>
  <Application>WPS Office_1.0.0.1304_F1E327BC-269C-435d-A152-05C5408002CA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2018-08-14T23:40:00Z</dcterms:created>
  <dc:creator>NWPU</dc:creator>
  <cp:lastModifiedBy>kenji</cp:lastModifiedBy>
  <dcterms:modified xsi:type="dcterms:W3CDTF">2019-04-13T21:58:58Z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2052-1.0.0.1304</vt:lpwstr>
  </property>
</Properties>
</file>