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40"/>
          <w:szCs w:val="40"/>
        </w:rPr>
      </w:pPr>
      <w:r>
        <w:rPr>
          <w:rFonts w:ascii="Calibri" w:eastAsia="华文隶书" w:hAnsi="Calibri" w:cs="Calibri"/>
          <w:sz w:val="40"/>
          <w:szCs w:val="40"/>
        </w:rPr>
        <w:t>Ubuntu</w:t>
      </w:r>
      <w:r>
        <w:rPr>
          <w:rFonts w:ascii="华文隶书" w:eastAsia="华文隶书" w:hint="eastAsia"/>
          <w:sz w:val="40"/>
          <w:szCs w:val="40"/>
        </w:rPr>
        <w:t>安装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color w:val="767676"/>
          <w:sz w:val="20"/>
          <w:szCs w:val="20"/>
        </w:rPr>
      </w:pPr>
      <w:r>
        <w:rPr>
          <w:rFonts w:ascii="Calibri" w:eastAsia="华文隶书" w:hAnsi="Calibri" w:cs="Calibri"/>
          <w:color w:val="767676"/>
          <w:sz w:val="20"/>
          <w:szCs w:val="20"/>
        </w:rPr>
        <w:t>2017</w:t>
      </w:r>
      <w:r>
        <w:rPr>
          <w:rFonts w:ascii="华文隶书" w:eastAsia="华文隶书" w:hint="eastAsia"/>
          <w:color w:val="767676"/>
          <w:sz w:val="20"/>
          <w:szCs w:val="20"/>
        </w:rPr>
        <w:t>年</w:t>
      </w:r>
      <w:r>
        <w:rPr>
          <w:rFonts w:ascii="Calibri" w:eastAsia="华文隶书" w:hAnsi="Calibri" w:cs="Calibri"/>
          <w:color w:val="767676"/>
          <w:sz w:val="20"/>
          <w:szCs w:val="20"/>
        </w:rPr>
        <w:t>5</w:t>
      </w:r>
      <w:r>
        <w:rPr>
          <w:rFonts w:ascii="华文隶书" w:eastAsia="华文隶书" w:hint="eastAsia"/>
          <w:color w:val="767676"/>
          <w:sz w:val="20"/>
          <w:szCs w:val="20"/>
        </w:rPr>
        <w:t>月</w:t>
      </w:r>
      <w:r>
        <w:rPr>
          <w:rFonts w:ascii="Calibri" w:eastAsia="华文隶书" w:hAnsi="Calibri" w:cs="Calibri"/>
          <w:color w:val="767676"/>
          <w:sz w:val="20"/>
          <w:szCs w:val="20"/>
        </w:rPr>
        <w:t>29</w:t>
      </w:r>
      <w:r>
        <w:rPr>
          <w:rFonts w:ascii="华文隶书" w:eastAsia="华文隶书" w:hint="eastAsia"/>
          <w:color w:val="767676"/>
          <w:sz w:val="20"/>
          <w:szCs w:val="20"/>
        </w:rPr>
        <w:t>日</w:t>
      </w:r>
    </w:p>
    <w:p w:rsidR="003019E6" w:rsidRDefault="000F7088">
      <w:pPr>
        <w:pStyle w:val="a3"/>
        <w:spacing w:before="0" w:beforeAutospacing="0" w:after="0" w:afterAutospacing="0"/>
        <w:rPr>
          <w:rFonts w:ascii="Calibri" w:eastAsia="华文隶书" w:hAnsi="Calibri" w:cs="Calibri"/>
          <w:color w:val="767676"/>
          <w:sz w:val="20"/>
          <w:szCs w:val="20"/>
        </w:rPr>
      </w:pPr>
      <w:r>
        <w:rPr>
          <w:rFonts w:ascii="Calibri" w:eastAsia="华文隶书" w:hAnsi="Calibri" w:cs="Calibri"/>
          <w:color w:val="767676"/>
          <w:sz w:val="20"/>
          <w:szCs w:val="20"/>
        </w:rPr>
        <w:t>22:41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</w:rPr>
        <w:t> </w:t>
      </w:r>
    </w:p>
    <w:p w:rsidR="003019E6" w:rsidRPr="00B32D73" w:rsidRDefault="000F7088">
      <w:pPr>
        <w:pStyle w:val="1"/>
        <w:spacing w:before="0" w:beforeAutospacing="0" w:after="0" w:afterAutospacing="0"/>
        <w:rPr>
          <w:rFonts w:ascii="华文隶书" w:eastAsia="华文隶书"/>
          <w:color w:val="1E4E79"/>
          <w:sz w:val="28"/>
          <w:szCs w:val="28"/>
        </w:rPr>
      </w:pPr>
      <w:r w:rsidRPr="00B32D73">
        <w:rPr>
          <w:rFonts w:ascii="华文隶书" w:eastAsia="华文隶书" w:hint="eastAsia"/>
          <w:color w:val="1E4E79"/>
          <w:sz w:val="28"/>
          <w:szCs w:val="28"/>
        </w:rPr>
        <w:t>安装</w:t>
      </w:r>
      <w:r w:rsidRPr="00B32D73">
        <w:rPr>
          <w:rFonts w:ascii="Calibri" w:eastAsia="华文隶书" w:hAnsi="Calibri" w:cs="Calibri"/>
          <w:color w:val="1E4E79"/>
          <w:sz w:val="28"/>
          <w:szCs w:val="28"/>
        </w:rPr>
        <w:t>ubuntu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Calibri" w:eastAsia="华文隶书" w:hAnsi="Calibri" w:cs="Calibri"/>
          <w:sz w:val="28"/>
          <w:szCs w:val="28"/>
          <w:highlight w:val="yellow"/>
        </w:rPr>
        <w:t>U</w:t>
      </w:r>
      <w:r>
        <w:rPr>
          <w:rFonts w:ascii="华文隶书" w:eastAsia="华文隶书" w:hint="eastAsia"/>
          <w:sz w:val="28"/>
          <w:szCs w:val="28"/>
          <w:highlight w:val="yellow"/>
        </w:rPr>
        <w:t>盘格式</w:t>
      </w:r>
    </w:p>
    <w:p w:rsidR="003019E6" w:rsidRDefault="000F7088">
      <w:pPr>
        <w:pStyle w:val="a3"/>
        <w:spacing w:before="0" w:beforeAutospacing="0" w:after="0" w:afterAutospacing="0"/>
        <w:rPr>
          <w:rFonts w:ascii="Calibri" w:eastAsia="华文隶书" w:hAnsi="Calibri" w:cs="Calibri"/>
          <w:sz w:val="28"/>
          <w:szCs w:val="28"/>
        </w:rPr>
      </w:pPr>
      <w:r>
        <w:rPr>
          <w:rFonts w:ascii="Calibri" w:eastAsia="华文隶书" w:hAnsi="Calibri" w:cs="Calibri"/>
          <w:sz w:val="28"/>
          <w:szCs w:val="28"/>
        </w:rPr>
        <w:t>NTFS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</w:rPr>
        <w:t>制作</w:t>
      </w:r>
      <w:r>
        <w:rPr>
          <w:rFonts w:ascii="Calibri" w:eastAsia="华文隶书" w:hAnsi="Calibri" w:cs="Calibri"/>
          <w:sz w:val="28"/>
          <w:szCs w:val="28"/>
        </w:rPr>
        <w:t>Ubuntu</w:t>
      </w:r>
      <w:r>
        <w:rPr>
          <w:rFonts w:ascii="华文隶书" w:eastAsia="华文隶书" w:hint="eastAsia"/>
          <w:sz w:val="28"/>
          <w:szCs w:val="28"/>
          <w:highlight w:val="yellow"/>
        </w:rPr>
        <w:t>启动盘</w:t>
      </w:r>
    </w:p>
    <w:p w:rsidR="003019E6" w:rsidRDefault="002A128C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hyperlink r:id="rId6" w:history="1">
        <w:r w:rsidR="000F7088">
          <w:rPr>
            <w:rStyle w:val="a4"/>
            <w:rFonts w:ascii="华文隶书" w:eastAsia="华文隶书" w:hint="eastAsia"/>
            <w:sz w:val="28"/>
            <w:szCs w:val="28"/>
          </w:rPr>
          <w:t>https://jingyan.baidu.com/article/19020a0a396b6e529d2842cb.html</w:t>
        </w:r>
      </w:hyperlink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Calibri" w:eastAsia="华文隶书" w:hAnsi="Calibri" w:cs="Calibri"/>
          <w:sz w:val="28"/>
          <w:szCs w:val="28"/>
          <w:highlight w:val="yellow"/>
        </w:rPr>
        <w:t>ubuntu</w:t>
      </w:r>
      <w:r>
        <w:rPr>
          <w:rFonts w:ascii="Calibri" w:eastAsia="华文隶书" w:hAnsi="Calibri" w:cs="Calibri"/>
          <w:sz w:val="28"/>
          <w:szCs w:val="28"/>
        </w:rPr>
        <w:t xml:space="preserve"> server</w:t>
      </w:r>
      <w:r>
        <w:rPr>
          <w:rFonts w:ascii="华文隶书" w:eastAsia="华文隶书" w:hint="eastAsia"/>
          <w:sz w:val="28"/>
          <w:szCs w:val="28"/>
          <w:highlight w:val="yellow"/>
        </w:rPr>
        <w:t>安装</w:t>
      </w:r>
      <w:r>
        <w:rPr>
          <w:rFonts w:ascii="华文隶书" w:eastAsia="华文隶书" w:hint="eastAsia"/>
          <w:sz w:val="28"/>
          <w:szCs w:val="28"/>
        </w:rPr>
        <w:t>流程</w:t>
      </w:r>
    </w:p>
    <w:p w:rsidR="003019E6" w:rsidRDefault="002A128C">
      <w:pPr>
        <w:pStyle w:val="a3"/>
        <w:spacing w:before="0" w:beforeAutospacing="0" w:after="0" w:afterAutospacing="0"/>
        <w:rPr>
          <w:rStyle w:val="a4"/>
          <w:rFonts w:ascii="华文隶书" w:eastAsia="华文隶书"/>
          <w:sz w:val="28"/>
          <w:szCs w:val="28"/>
        </w:rPr>
      </w:pPr>
      <w:hyperlink r:id="rId7" w:history="1">
        <w:r w:rsidR="000F7088">
          <w:rPr>
            <w:rStyle w:val="a4"/>
            <w:rFonts w:ascii="华文隶书" w:eastAsia="华文隶书" w:hint="eastAsia"/>
            <w:sz w:val="28"/>
            <w:szCs w:val="28"/>
          </w:rPr>
          <w:t>http://blog.csdn.net/u010442136/article/details/52032260</w:t>
        </w:r>
      </w:hyperlink>
    </w:p>
    <w:p w:rsidR="00B32D73" w:rsidRDefault="00B32D73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</w:p>
    <w:p w:rsidR="00B32D73" w:rsidRDefault="00B32D73">
      <w:pPr>
        <w:pStyle w:val="a3"/>
        <w:spacing w:before="0" w:beforeAutospacing="0" w:after="0" w:afterAutospacing="0"/>
        <w:rPr>
          <w:rFonts w:ascii="隶书" w:eastAsia="隶书"/>
          <w:sz w:val="28"/>
          <w:szCs w:val="28"/>
        </w:rPr>
      </w:pPr>
    </w:p>
    <w:p w:rsidR="003019E6" w:rsidRPr="00B32D73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 w:rsidRPr="00B32D73">
        <w:rPr>
          <w:rFonts w:ascii="隶书" w:eastAsia="隶书" w:hint="eastAsia"/>
        </w:rPr>
        <w:t>GNU GRUB</w:t>
      </w:r>
      <w:r w:rsidRPr="00B32D73">
        <w:rPr>
          <w:rFonts w:ascii="华文隶书" w:eastAsia="华文隶书" w:hint="eastAsia"/>
        </w:rPr>
        <w:t xml:space="preserve"> 和</w:t>
      </w:r>
      <w:r w:rsidRPr="00B32D73">
        <w:rPr>
          <w:rFonts w:ascii="隶书" w:eastAsia="隶书" w:hint="eastAsia"/>
          <w:highlight w:val="yellow"/>
        </w:rPr>
        <w:t>GRUB</w:t>
      </w:r>
      <w:r w:rsidRPr="00B32D73">
        <w:rPr>
          <w:rFonts w:ascii="华文隶书" w:eastAsia="华文隶书" w:hint="eastAsia"/>
        </w:rPr>
        <w:t>是</w:t>
      </w:r>
      <w:r w:rsidRPr="00B32D73">
        <w:rPr>
          <w:rFonts w:ascii="隶书" w:eastAsia="隶书" w:hint="eastAsia"/>
        </w:rPr>
        <w:t>GRand Unified Bootloader</w:t>
      </w:r>
      <w:r w:rsidRPr="00B32D73">
        <w:rPr>
          <w:rFonts w:ascii="华文隶书" w:eastAsia="华文隶书" w:hint="eastAsia"/>
        </w:rPr>
        <w:t>的缩写，它是一个多重</w:t>
      </w:r>
    </w:p>
    <w:p w:rsidR="00B32D73" w:rsidRPr="00B32D73" w:rsidRDefault="002A128C" w:rsidP="00B32D73">
      <w:pPr>
        <w:pStyle w:val="a3"/>
        <w:spacing w:before="0" w:beforeAutospacing="0" w:after="0" w:afterAutospacing="0"/>
        <w:rPr>
          <w:rFonts w:ascii="华文隶书" w:eastAsia="华文隶书"/>
        </w:rPr>
      </w:pPr>
      <w:hyperlink r:id="rId8" w:history="1">
        <w:r w:rsidR="000F7088" w:rsidRPr="00B32D73">
          <w:rPr>
            <w:rStyle w:val="a4"/>
            <w:rFonts w:ascii="微软雅黑" w:eastAsia="微软雅黑" w:hAnsi="微软雅黑" w:hint="eastAsia"/>
            <w:shd w:val="clear" w:color="auto" w:fill="FFFFFF"/>
          </w:rPr>
          <w:t>操作系统</w:t>
        </w:r>
      </w:hyperlink>
      <w:r w:rsidR="000F7088" w:rsidRPr="00B32D73">
        <w:rPr>
          <w:rFonts w:ascii="华文隶书" w:eastAsia="华文隶书" w:hint="eastAsia"/>
        </w:rPr>
        <w:t>启动管理器。用来引导不同系统，如windows，linux。</w:t>
      </w:r>
    </w:p>
    <w:p w:rsidR="003019E6" w:rsidRDefault="000F7088" w:rsidP="00B32D73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Style w:val="HTML"/>
          <w:rFonts w:hint="eastAsia"/>
          <w:color w:val="595959"/>
          <w:sz w:val="18"/>
          <w:szCs w:val="18"/>
        </w:rPr>
        <w:t>来自</w:t>
      </w:r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 &lt;</w:t>
      </w:r>
      <w:hyperlink r:id="rId9" w:history="1">
        <w:r>
          <w:rPr>
            <w:rStyle w:val="a4"/>
            <w:rFonts w:ascii="Calibri" w:eastAsia="华文隶书" w:hAnsi="Calibri" w:cs="Calibri"/>
            <w:i/>
            <w:iCs/>
            <w:sz w:val="18"/>
            <w:szCs w:val="18"/>
          </w:rPr>
          <w:t>http://baike.baidu.com/link?url=yHBNEgw2JtngnJUczRRr4CMHca_CW25f9SlM8YIbrQc81m_pVlOGO-OVfgmZZAH2nOGR-5xiVqTLhVk_gDZG4K</w:t>
        </w:r>
      </w:hyperlink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&gt; 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交换区域</w:t>
      </w:r>
      <w:r>
        <w:rPr>
          <w:rFonts w:ascii="Verdana" w:eastAsia="华文隶书" w:hAnsi="Verdana"/>
          <w:color w:val="333333"/>
          <w:sz w:val="21"/>
          <w:szCs w:val="21"/>
        </w:rPr>
        <w:t>(</w:t>
      </w:r>
      <w:r>
        <w:rPr>
          <w:rFonts w:ascii="Verdana" w:eastAsia="华文隶书" w:hAnsi="Verdana"/>
          <w:color w:val="333333"/>
          <w:sz w:val="21"/>
          <w:szCs w:val="21"/>
          <w:highlight w:val="yellow"/>
        </w:rPr>
        <w:t>Swap Area</w:t>
      </w:r>
      <w:r>
        <w:rPr>
          <w:rFonts w:ascii="Verdana" w:eastAsia="华文隶书" w:hAnsi="Verdana"/>
          <w:color w:val="333333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有什么作用？</w:t>
      </w:r>
    </w:p>
    <w:p w:rsidR="00B32D73" w:rsidRDefault="000F7088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操作系统的交换分区是作为内存不足（或内存较低）时，将部分不常用的内存交换出来的备用区域。如果说内存是汽油，内存条就相当于油箱，交换区域则相当于备用油箱。</w:t>
      </w:r>
    </w:p>
    <w:p w:rsidR="003019E6" w:rsidRPr="00B32D73" w:rsidRDefault="000F7088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HTML"/>
          <w:rFonts w:hint="eastAsia"/>
          <w:color w:val="595959"/>
          <w:sz w:val="18"/>
          <w:szCs w:val="18"/>
        </w:rPr>
        <w:t>来自</w:t>
      </w:r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 &lt;</w:t>
      </w:r>
      <w:hyperlink r:id="rId10" w:history="1">
        <w:r>
          <w:rPr>
            <w:rStyle w:val="a4"/>
            <w:rFonts w:ascii="Calibri" w:eastAsia="华文隶书" w:hAnsi="Calibri" w:cs="Calibri"/>
            <w:i/>
            <w:iCs/>
            <w:sz w:val="18"/>
            <w:szCs w:val="18"/>
          </w:rPr>
          <w:t>http://www.linuxdiyf.com/linux/26411.html</w:t>
        </w:r>
      </w:hyperlink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&gt; </w:t>
      </w:r>
    </w:p>
    <w:p w:rsidR="003019E6" w:rsidRPr="00B32D73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 w:rsidRPr="00B32D73">
        <w:rPr>
          <w:rFonts w:ascii="华文隶书" w:eastAsia="华文隶书" w:hint="eastAsia"/>
          <w:highlight w:val="yellow"/>
        </w:rPr>
        <w:t>RIAD卡</w:t>
      </w:r>
    </w:p>
    <w:p w:rsidR="003019E6" w:rsidRPr="00B32D73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 w:rsidRPr="00B32D73">
        <w:rPr>
          <w:rFonts w:ascii="华文隶书" w:eastAsia="华文隶书" w:hint="eastAsia"/>
        </w:rPr>
        <w:t>磁盘阵列</w:t>
      </w:r>
    </w:p>
    <w:p w:rsidR="003019E6" w:rsidRPr="00B32D73" w:rsidRDefault="000F7088">
      <w:pPr>
        <w:pStyle w:val="a3"/>
        <w:spacing w:before="0" w:beforeAutospacing="0" w:after="0" w:afterAutospacing="0"/>
        <w:rPr>
          <w:rFonts w:ascii="华文隶书" w:eastAsia="华文隶书" w:hint="eastAsia"/>
        </w:rPr>
      </w:pPr>
      <w:r w:rsidRPr="00B32D73">
        <w:rPr>
          <w:rFonts w:hint="eastAsia"/>
        </w:rPr>
        <w:t>来自</w:t>
      </w:r>
      <w:r w:rsidRPr="00B32D73">
        <w:rPr>
          <w:rFonts w:ascii="华文隶书" w:eastAsia="华文隶书" w:hint="eastAsia"/>
        </w:rPr>
        <w:t xml:space="preserve"> &lt;</w:t>
      </w:r>
      <w:hyperlink r:id="rId11" w:history="1">
        <w:r w:rsidRPr="00B32D73">
          <w:rPr>
            <w:rStyle w:val="a4"/>
            <w:rFonts w:ascii="华文隶书" w:eastAsia="华文隶书" w:hint="eastAsia"/>
          </w:rPr>
          <w:t>https://zhidao.baidu.com/question/1695628044843594148.html</w:t>
        </w:r>
      </w:hyperlink>
      <w:r w:rsidRPr="00B32D73">
        <w:rPr>
          <w:rFonts w:ascii="华文隶书" w:eastAsia="华文隶书" w:hint="eastAsia"/>
        </w:rPr>
        <w:t xml:space="preserve">&gt; </w:t>
      </w:r>
    </w:p>
    <w:p w:rsidR="00B32D73" w:rsidRDefault="00B32D73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  <w:highlight w:val="yellow"/>
        </w:rPr>
      </w:pPr>
      <w:bookmarkStart w:id="0" w:name="_GoBack"/>
      <w:bookmarkEnd w:id="0"/>
    </w:p>
    <w:p w:rsidR="00B32D73" w:rsidRDefault="00B32D73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  <w:highlight w:val="yellow"/>
        </w:rPr>
      </w:pP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  <w:highlight w:val="yellow"/>
        </w:rPr>
        <w:t>远程链接</w:t>
      </w:r>
      <w:r>
        <w:rPr>
          <w:rFonts w:ascii="华文隶书" w:eastAsia="华文隶书" w:hint="eastAsia"/>
          <w:sz w:val="28"/>
          <w:szCs w:val="28"/>
        </w:rPr>
        <w:t>需要装</w:t>
      </w:r>
      <w:r>
        <w:rPr>
          <w:rFonts w:ascii="Calibri" w:eastAsia="华文隶书" w:hAnsi="Calibri" w:cs="Calibri"/>
          <w:sz w:val="28"/>
          <w:szCs w:val="28"/>
        </w:rPr>
        <w:t>ssh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</w:rPr>
        <w:t>法一：sudo apt-get install openssh-server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</w:rPr>
        <w:t>法二：系统安装最后一步时安装</w:t>
      </w:r>
    </w:p>
    <w:p w:rsidR="003019E6" w:rsidRDefault="00B32D73">
      <w:pPr>
        <w:pStyle w:val="3"/>
        <w:spacing w:before="0" w:beforeAutospacing="0" w:after="0" w:afterAutospacing="0"/>
        <w:rPr>
          <w:rFonts w:ascii="华文隶书" w:eastAsia="华文隶书"/>
        </w:rPr>
      </w:pPr>
      <w:r>
        <w:rPr>
          <w:rFonts w:ascii="华文隶书" w:eastAsia="华文隶书" w:hint="eastAsia"/>
          <w:color w:val="5B9BD5"/>
          <w:sz w:val="24"/>
          <w:szCs w:val="24"/>
        </w:rPr>
        <w:t>远程</w:t>
      </w:r>
      <w:r w:rsidR="000F7088">
        <w:rPr>
          <w:rFonts w:ascii="华文隶书" w:eastAsia="华文隶书" w:hint="eastAsia"/>
          <w:color w:val="5B9BD5"/>
          <w:sz w:val="24"/>
          <w:szCs w:val="24"/>
        </w:rPr>
        <w:t>链接</w:t>
      </w:r>
      <w:r w:rsidR="000F7088">
        <w:rPr>
          <w:rFonts w:ascii="Calibri" w:eastAsia="华文隶书" w:hAnsi="Calibri" w:cs="Calibri"/>
          <w:color w:val="5B9BD5"/>
          <w:sz w:val="24"/>
          <w:szCs w:val="24"/>
        </w:rPr>
        <w:t>root,</w:t>
      </w:r>
      <w:r w:rsidR="000F7088">
        <w:rPr>
          <w:rFonts w:ascii="华文隶书" w:eastAsia="华文隶书" w:hint="eastAsia"/>
          <w:color w:val="E84C22"/>
          <w:sz w:val="32"/>
          <w:szCs w:val="32"/>
          <w:highlight w:val="yellow"/>
        </w:rPr>
        <w:t>配置修改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</w:rPr>
        <w:t>1.</w:t>
      </w:r>
    </w:p>
    <w:p w:rsidR="00B32D73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/>
          <w:noProof/>
          <w:sz w:val="28"/>
          <w:szCs w:val="28"/>
        </w:rPr>
        <w:drawing>
          <wp:inline distT="0" distB="0" distL="0" distR="0">
            <wp:extent cx="4914900" cy="628015"/>
            <wp:effectExtent l="0" t="0" r="0" b="635"/>
            <wp:docPr id="1" name="图片 1" descr="&quot;Rül%ßQ&quot; , $Ä&quot;sudo gedit &#10;95&quot; PermitRootLogin without-password &quot; jJQ—4 &gt; &quot; Per &#10;mitRootLogin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Rül%ßQ&quot; , $Ä&quot;sudo gedit &#10;95&quot; PermitRootLogin without-password &quot; jJQ—4 &gt; &quot; Per &#10;mitRootLogin ,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73" cy="63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"/>
          <w:rFonts w:ascii="隶书" w:eastAsia="隶书" w:hint="eastAsia"/>
          <w:b/>
          <w:bCs/>
          <w:color w:val="595959"/>
          <w:sz w:val="28"/>
          <w:szCs w:val="28"/>
        </w:rPr>
        <w:t>2.</w:t>
      </w:r>
      <w:r>
        <w:rPr>
          <w:rStyle w:val="HTML"/>
          <w:rFonts w:ascii="Calibri" w:eastAsia="华文隶书" w:hAnsi="Calibri" w:cs="Calibri"/>
          <w:b/>
          <w:bCs/>
          <w:color w:val="595959"/>
          <w:sz w:val="28"/>
          <w:szCs w:val="28"/>
        </w:rPr>
        <w:t>s</w:t>
      </w:r>
      <w:r>
        <w:rPr>
          <w:rStyle w:val="HTML"/>
          <w:rFonts w:hint="eastAsia"/>
          <w:b/>
          <w:bCs/>
          <w:color w:val="595959"/>
          <w:sz w:val="28"/>
          <w:szCs w:val="28"/>
        </w:rPr>
        <w:t>ervice sshd restart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Style w:val="HTML"/>
          <w:rFonts w:hint="eastAsia"/>
          <w:color w:val="595959"/>
          <w:sz w:val="18"/>
          <w:szCs w:val="18"/>
        </w:rPr>
        <w:t>来自</w:t>
      </w:r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 &lt;</w:t>
      </w:r>
      <w:hyperlink r:id="rId13" w:history="1">
        <w:r>
          <w:rPr>
            <w:rStyle w:val="a4"/>
            <w:rFonts w:ascii="Calibri" w:eastAsia="华文隶书" w:hAnsi="Calibri" w:cs="Calibri"/>
            <w:i/>
            <w:iCs/>
            <w:sz w:val="18"/>
            <w:szCs w:val="18"/>
          </w:rPr>
          <w:t>https://jingyan.baidu.com/article/9c69d48fb9fd7b13c8024e6b.html</w:t>
        </w:r>
      </w:hyperlink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&gt; </w:t>
      </w:r>
    </w:p>
    <w:p w:rsidR="00B32D73" w:rsidRDefault="00B32D73">
      <w:pPr>
        <w:pStyle w:val="2"/>
        <w:spacing w:before="0" w:beforeAutospacing="0" w:after="0" w:afterAutospacing="0"/>
        <w:rPr>
          <w:rFonts w:ascii="华文隶书" w:eastAsia="华文隶书"/>
          <w:color w:val="2E75B5"/>
          <w:sz w:val="28"/>
          <w:szCs w:val="28"/>
          <w:highlight w:val="yellow"/>
        </w:rPr>
      </w:pPr>
    </w:p>
    <w:p w:rsidR="00B32D73" w:rsidRDefault="00B32D73">
      <w:pPr>
        <w:pStyle w:val="2"/>
        <w:spacing w:before="0" w:beforeAutospacing="0" w:after="0" w:afterAutospacing="0"/>
        <w:rPr>
          <w:rFonts w:ascii="华文隶书" w:eastAsia="华文隶书"/>
          <w:color w:val="2E75B5"/>
          <w:sz w:val="28"/>
          <w:szCs w:val="28"/>
          <w:highlight w:val="yellow"/>
        </w:rPr>
      </w:pPr>
    </w:p>
    <w:p w:rsidR="00B32D73" w:rsidRDefault="00B32D73">
      <w:pPr>
        <w:pStyle w:val="2"/>
        <w:spacing w:before="0" w:beforeAutospacing="0" w:after="0" w:afterAutospacing="0"/>
        <w:rPr>
          <w:rFonts w:ascii="华文隶书" w:eastAsia="华文隶书"/>
          <w:color w:val="2E75B5"/>
          <w:sz w:val="28"/>
          <w:szCs w:val="28"/>
          <w:highlight w:val="yellow"/>
        </w:rPr>
      </w:pPr>
    </w:p>
    <w:p w:rsidR="00B32D73" w:rsidRDefault="00B32D73">
      <w:pPr>
        <w:pStyle w:val="2"/>
        <w:spacing w:before="0" w:beforeAutospacing="0" w:after="0" w:afterAutospacing="0"/>
        <w:rPr>
          <w:rFonts w:ascii="华文隶书" w:eastAsia="华文隶书"/>
          <w:color w:val="2E75B5"/>
          <w:sz w:val="28"/>
          <w:szCs w:val="28"/>
          <w:highlight w:val="yellow"/>
        </w:rPr>
      </w:pPr>
    </w:p>
    <w:p w:rsidR="003019E6" w:rsidRDefault="000F7088" w:rsidP="00B32D73">
      <w:pPr>
        <w:pStyle w:val="2"/>
        <w:spacing w:before="0" w:beforeAutospacing="0" w:after="0" w:afterAutospacing="0"/>
        <w:ind w:firstLineChars="100" w:firstLine="280"/>
        <w:rPr>
          <w:rFonts w:ascii="华文隶书" w:eastAsia="华文隶书"/>
          <w:color w:val="2E75B5"/>
          <w:sz w:val="28"/>
          <w:szCs w:val="28"/>
        </w:rPr>
      </w:pPr>
      <w:r>
        <w:rPr>
          <w:rFonts w:ascii="华文隶书" w:eastAsia="华文隶书" w:hint="eastAsia"/>
          <w:color w:val="2E75B5"/>
          <w:sz w:val="28"/>
          <w:szCs w:val="28"/>
          <w:highlight w:val="yellow"/>
        </w:rPr>
        <w:lastRenderedPageBreak/>
        <w:t>开启</w:t>
      </w:r>
      <w:r>
        <w:rPr>
          <w:rFonts w:ascii="Calibri" w:eastAsia="华文隶书" w:hAnsi="Calibri" w:cs="Calibri"/>
          <w:color w:val="2E75B5"/>
          <w:sz w:val="28"/>
          <w:szCs w:val="28"/>
          <w:highlight w:val="yellow"/>
        </w:rPr>
        <w:t>root</w:t>
      </w:r>
      <w:r>
        <w:rPr>
          <w:rFonts w:ascii="华文隶书" w:eastAsia="华文隶书" w:hint="eastAsia"/>
          <w:color w:val="2E75B5"/>
          <w:sz w:val="28"/>
          <w:szCs w:val="28"/>
          <w:highlight w:val="yellow"/>
        </w:rPr>
        <w:t>账户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/>
          <w:noProof/>
          <w:sz w:val="28"/>
          <w:szCs w:val="28"/>
        </w:rPr>
        <w:drawing>
          <wp:inline distT="0" distB="0" distL="0" distR="0">
            <wp:extent cx="4864134" cy="6921500"/>
            <wp:effectExtent l="0" t="0" r="0" b="0"/>
            <wp:docPr id="2" name="图片 2" descr=":sudo passwd -u root &#10;sudo passwd &#10;[sudoJ password for xtaochtna: &#10;-u root &#10;: sudo passwd root &#10;laochtna@xtaochina-computer : IS sudo passwd root &#10;] A*fifi UNIX . &#10;UNIX : &#10;sswd : &#10;su - &#10;xiaochtna@xtaochtna-computer : IS echo Zilroot*P &#10;ZiitrootKP &#10;Q aochtnae* &#10;Linux xiaochtna.computer 3.13.0-24 -generic #46.ubuntu SMP Thu Apr 10 &#10;C 2014 1686 €686 1686 GNU/Ltnux &#10;rootlKPFEfiZIj &#10;ex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udo passwd -u root &#10;sudo passwd &#10;[sudoJ password for xtaochtna: &#10;-u root &#10;: sudo passwd root &#10;laochtna@xtaochina-computer : IS sudo passwd root &#10;] A*fifi UNIX . &#10;UNIX : &#10;sswd : &#10;su - &#10;xiaochtna@xtaochtna-computer : IS echo Zilroot*P &#10;ZiitrootKP &#10;Q aochtnae* &#10;Linux xiaochtna.computer 3.13.0-24 -generic #46.ubuntu SMP Thu Apr 10 &#10;C 2014 1686 €686 1686 GNU/Ltnux &#10;rootlKPFEfiZIj &#10;exi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34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73" w:rsidRDefault="00B32D73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  <w:highlight w:val="yellow"/>
        </w:rPr>
      </w:pP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  <w:highlight w:val="yellow"/>
        </w:rPr>
        <w:t>配置网络（基础）</w:t>
      </w:r>
    </w:p>
    <w:p w:rsidR="003019E6" w:rsidRDefault="000F7088">
      <w:pPr>
        <w:pStyle w:val="a3"/>
        <w:spacing w:before="0" w:beforeAutospacing="0" w:after="0" w:afterAutospacing="0"/>
        <w:rPr>
          <w:rFonts w:ascii="Tahoma" w:eastAsia="华文隶书" w:hAnsi="Tahoma" w:cs="Tahoma"/>
          <w:color w:val="444444"/>
        </w:rPr>
      </w:pPr>
      <w:r>
        <w:rPr>
          <w:rFonts w:ascii="Tahoma" w:eastAsia="华文隶书" w:hAnsi="Tahoma" w:cs="Tahoma"/>
          <w:color w:val="444444"/>
          <w:shd w:val="clear" w:color="auto" w:fill="FFFFFF"/>
        </w:rPr>
        <w:t>auto lo</w:t>
      </w:r>
    </w:p>
    <w:p w:rsidR="003019E6" w:rsidRDefault="000F7088">
      <w:pPr>
        <w:pStyle w:val="a3"/>
        <w:spacing w:before="0" w:beforeAutospacing="0" w:after="0" w:afterAutospacing="0"/>
        <w:rPr>
          <w:rFonts w:ascii="Tahoma" w:eastAsia="华文隶书" w:hAnsi="Tahoma" w:cs="Tahoma"/>
          <w:color w:val="444444"/>
        </w:rPr>
      </w:pPr>
      <w:r>
        <w:rPr>
          <w:rFonts w:ascii="Tahoma" w:eastAsia="华文隶书" w:hAnsi="Tahoma" w:cs="Tahoma"/>
          <w:color w:val="444444"/>
          <w:shd w:val="clear" w:color="auto" w:fill="FFFFFF"/>
        </w:rPr>
        <w:t>iface lo inet loopback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>
        <w:rPr>
          <w:rFonts w:ascii="Tahoma" w:eastAsia="华文隶书" w:hAnsi="Tahoma" w:cs="Tahoma"/>
          <w:color w:val="444444"/>
          <w:shd w:val="clear" w:color="auto" w:fill="FFFFFF"/>
        </w:rPr>
        <w:t>auto </w:t>
      </w:r>
      <w:r>
        <w:rPr>
          <w:rFonts w:ascii="Tahoma" w:eastAsia="华文隶书" w:hAnsi="Tahoma" w:cs="Tahoma"/>
          <w:color w:val="0000FF"/>
          <w:shd w:val="clear" w:color="auto" w:fill="FFFFFF"/>
        </w:rPr>
        <w:t>eth0</w:t>
      </w:r>
      <w:r>
        <w:rPr>
          <w:rFonts w:ascii="华文隶书" w:eastAsia="华文隶书" w:hint="eastAsia"/>
          <w:color w:val="0000FF"/>
          <w:shd w:val="clear" w:color="auto" w:fill="FFFFFF"/>
        </w:rPr>
        <w:t>（网卡名字</w:t>
      </w:r>
      <w:r w:rsidR="00B32D73">
        <w:rPr>
          <w:rFonts w:ascii="华文隶书" w:eastAsia="华文隶书" w:hint="eastAsia"/>
          <w:color w:val="0000FF"/>
          <w:shd w:val="clear" w:color="auto" w:fill="FFFFFF"/>
        </w:rPr>
        <w:t>，方法在下方</w:t>
      </w:r>
      <w:r>
        <w:rPr>
          <w:rFonts w:ascii="华文隶书" w:eastAsia="华文隶书" w:hint="eastAsia"/>
          <w:color w:val="0000FF"/>
          <w:shd w:val="clear" w:color="auto" w:fill="FFFFFF"/>
        </w:rPr>
        <w:t>）</w:t>
      </w:r>
      <w:r>
        <w:rPr>
          <w:rFonts w:ascii="Tahoma" w:eastAsia="华文隶书" w:hAnsi="Tahoma" w:cs="Tahoma"/>
          <w:color w:val="0000FF"/>
          <w:shd w:val="clear" w:color="auto" w:fill="FFFFFF"/>
        </w:rPr>
        <w:t> </w:t>
      </w:r>
      <w:r>
        <w:rPr>
          <w:rFonts w:ascii="Tahoma" w:eastAsia="华文隶书" w:hAnsi="Tahoma" w:cs="Tahoma"/>
          <w:color w:val="444444"/>
          <w:shd w:val="clear" w:color="auto" w:fill="FFFFFF"/>
        </w:rPr>
        <w:t> #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开机自动连接网络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>
        <w:rPr>
          <w:rFonts w:ascii="Tahoma" w:eastAsia="华文隶书" w:hAnsi="Tahoma" w:cs="Tahoma"/>
          <w:color w:val="444444"/>
          <w:shd w:val="clear" w:color="auto" w:fill="FFFFFF"/>
        </w:rPr>
        <w:t>iface eth0 inet </w:t>
      </w:r>
      <w:r>
        <w:rPr>
          <w:rFonts w:ascii="Tahoma" w:eastAsia="华文隶书" w:hAnsi="Tahoma" w:cs="Tahoma"/>
          <w:color w:val="0000FF"/>
          <w:shd w:val="clear" w:color="auto" w:fill="FFFFFF"/>
        </w:rPr>
        <w:t>static</w:t>
      </w:r>
      <w:r>
        <w:rPr>
          <w:rFonts w:ascii="Tahoma" w:eastAsia="华文隶书" w:hAnsi="Tahoma" w:cs="Tahoma"/>
          <w:color w:val="444444"/>
          <w:shd w:val="clear" w:color="auto" w:fill="FFFFFF"/>
        </w:rPr>
        <w:t>   #static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表示使用固定</w:t>
      </w:r>
      <w:r>
        <w:rPr>
          <w:rFonts w:ascii="Tahoma" w:eastAsia="华文隶书" w:hAnsi="Tahoma" w:cs="Tahoma"/>
          <w:color w:val="444444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，</w:t>
      </w:r>
      <w:r>
        <w:rPr>
          <w:rFonts w:ascii="Tahoma" w:eastAsia="华文隶书" w:hAnsi="Tahoma" w:cs="Tahoma"/>
          <w:color w:val="444444"/>
          <w:shd w:val="clear" w:color="auto" w:fill="FFFFFF"/>
        </w:rPr>
        <w:t>dhcp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表述使用动态</w:t>
      </w:r>
      <w:r>
        <w:rPr>
          <w:rFonts w:ascii="Tahoma" w:eastAsia="华文隶书" w:hAnsi="Tahoma" w:cs="Tahoma"/>
          <w:color w:val="444444"/>
          <w:shd w:val="clear" w:color="auto" w:fill="FFFFFF"/>
        </w:rPr>
        <w:t>ip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>
        <w:rPr>
          <w:rFonts w:ascii="Tahoma" w:eastAsia="华文隶书" w:hAnsi="Tahoma" w:cs="Tahoma"/>
          <w:color w:val="444444"/>
          <w:shd w:val="clear" w:color="auto" w:fill="FFFFFF"/>
        </w:rPr>
        <w:t>address </w:t>
      </w:r>
      <w:r>
        <w:rPr>
          <w:rFonts w:ascii="Tahoma" w:eastAsia="华文隶书" w:hAnsi="Tahoma" w:cs="Tahoma"/>
          <w:color w:val="0000FF"/>
          <w:shd w:val="clear" w:color="auto" w:fill="FFFFFF"/>
        </w:rPr>
        <w:t>192.168.21.168</w:t>
      </w:r>
      <w:r>
        <w:rPr>
          <w:rFonts w:ascii="Tahoma" w:eastAsia="华文隶书" w:hAnsi="Tahoma" w:cs="Tahoma"/>
          <w:color w:val="444444"/>
          <w:shd w:val="clear" w:color="auto" w:fill="FFFFFF"/>
        </w:rPr>
        <w:t>   #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设置</w:t>
      </w:r>
      <w:r>
        <w:rPr>
          <w:rFonts w:ascii="Tahoma" w:eastAsia="华文隶书" w:hAnsi="Tahoma" w:cs="Tahoma"/>
          <w:color w:val="444444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地址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>
        <w:rPr>
          <w:rFonts w:ascii="Tahoma" w:eastAsia="华文隶书" w:hAnsi="Tahoma" w:cs="Tahoma"/>
          <w:color w:val="444444"/>
          <w:shd w:val="clear" w:color="auto" w:fill="FFFFFF"/>
        </w:rPr>
        <w:lastRenderedPageBreak/>
        <w:t>netmask </w:t>
      </w:r>
      <w:r>
        <w:rPr>
          <w:rFonts w:ascii="Tahoma" w:eastAsia="华文隶书" w:hAnsi="Tahoma" w:cs="Tahoma"/>
          <w:color w:val="0000FF"/>
          <w:shd w:val="clear" w:color="auto" w:fill="FFFFFF"/>
        </w:rPr>
        <w:t>255.255.255.0 </w:t>
      </w:r>
      <w:r>
        <w:rPr>
          <w:rFonts w:ascii="Tahoma" w:eastAsia="华文隶书" w:hAnsi="Tahoma" w:cs="Tahoma"/>
          <w:color w:val="444444"/>
          <w:shd w:val="clear" w:color="auto" w:fill="FFFFFF"/>
        </w:rPr>
        <w:t> #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设置子网掩码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</w:rPr>
      </w:pPr>
      <w:r>
        <w:rPr>
          <w:rFonts w:ascii="Tahoma" w:eastAsia="华文隶书" w:hAnsi="Tahoma" w:cs="Tahoma"/>
          <w:color w:val="444444"/>
          <w:shd w:val="clear" w:color="auto" w:fill="FFFFFF"/>
        </w:rPr>
        <w:t>gateway </w:t>
      </w:r>
      <w:r>
        <w:rPr>
          <w:rFonts w:ascii="Tahoma" w:eastAsia="华文隶书" w:hAnsi="Tahoma" w:cs="Tahoma"/>
          <w:color w:val="0000FF"/>
          <w:shd w:val="clear" w:color="auto" w:fill="FFFFFF"/>
        </w:rPr>
        <w:t>192.168.21.2 </w:t>
      </w:r>
      <w:r>
        <w:rPr>
          <w:rFonts w:ascii="Tahoma" w:eastAsia="华文隶书" w:hAnsi="Tahoma" w:cs="Tahoma"/>
          <w:color w:val="444444"/>
          <w:shd w:val="clear" w:color="auto" w:fill="FFFFFF"/>
        </w:rPr>
        <w:t>   #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设置网关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color w:val="444444"/>
        </w:rPr>
      </w:pPr>
      <w:r>
        <w:rPr>
          <w:rFonts w:hint="eastAsia"/>
          <w:color w:val="444444"/>
          <w:shd w:val="clear" w:color="auto" w:fill="FFFFFF"/>
        </w:rPr>
        <w:t>来自</w:t>
      </w:r>
      <w:r>
        <w:rPr>
          <w:rFonts w:ascii="Tahoma" w:eastAsia="华文隶书" w:hAnsi="Tahoma" w:cs="Tahoma"/>
          <w:color w:val="444444"/>
          <w:shd w:val="clear" w:color="auto" w:fill="FFFFFF"/>
        </w:rPr>
        <w:t xml:space="preserve"> &lt;</w:t>
      </w:r>
      <w:hyperlink r:id="rId15" w:history="1">
        <w:r>
          <w:rPr>
            <w:rStyle w:val="a4"/>
            <w:rFonts w:ascii="Tahoma" w:eastAsia="华文隶书" w:hAnsi="Tahoma" w:cs="Tahoma"/>
            <w:shd w:val="clear" w:color="auto" w:fill="FFFFFF"/>
          </w:rPr>
          <w:t>http://m.blog.csdn.net/article/details?id=12099913</w:t>
        </w:r>
      </w:hyperlink>
      <w:r>
        <w:rPr>
          <w:rFonts w:ascii="Tahoma" w:eastAsia="华文隶书" w:hAnsi="Tahoma" w:cs="Tahoma"/>
          <w:color w:val="444444"/>
          <w:shd w:val="clear" w:color="auto" w:fill="FFFFFF"/>
        </w:rPr>
        <w:t xml:space="preserve">&gt; 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 w:hint="eastAsia"/>
          <w:sz w:val="28"/>
          <w:szCs w:val="28"/>
          <w:highlight w:val="yellow"/>
        </w:rPr>
        <w:t>配置</w:t>
      </w:r>
      <w:r>
        <w:rPr>
          <w:rFonts w:ascii="Calibri" w:eastAsia="华文隶书" w:hAnsi="Calibri" w:cs="Calibri"/>
          <w:sz w:val="28"/>
          <w:szCs w:val="28"/>
          <w:highlight w:val="yellow"/>
        </w:rPr>
        <w:t>dns</w:t>
      </w:r>
    </w:p>
    <w:p w:rsidR="003019E6" w:rsidRDefault="000F7088">
      <w:pPr>
        <w:pStyle w:val="a3"/>
        <w:spacing w:before="0" w:beforeAutospacing="0" w:after="0" w:afterAutospacing="0"/>
        <w:rPr>
          <w:rFonts w:ascii="Helvetica Neue" w:eastAsia="华文隶书" w:hAnsi="Helvetica Neue" w:hint="eastAsia"/>
          <w:color w:val="000000"/>
          <w:sz w:val="21"/>
          <w:szCs w:val="21"/>
        </w:rPr>
      </w:pPr>
      <w:r>
        <w:rPr>
          <w:rFonts w:ascii="Helvetica Neue" w:eastAsia="华文隶书" w:hAnsi="Helvetica Neue"/>
          <w:color w:val="000000"/>
          <w:sz w:val="21"/>
          <w:szCs w:val="21"/>
          <w:shd w:val="clear" w:color="auto" w:fill="FFFFFF"/>
        </w:rPr>
        <w:t>通过</w:t>
      </w:r>
      <w:r>
        <w:rPr>
          <w:rFonts w:ascii="Helvetica Neue" w:eastAsia="华文隶书" w:hAnsi="Helvetica Neue"/>
          <w:color w:val="000000"/>
          <w:sz w:val="21"/>
          <w:szCs w:val="21"/>
          <w:shd w:val="clear" w:color="auto" w:fill="FFFFFF"/>
        </w:rPr>
        <w:t>/etc/network/interfaces</w:t>
      </w:r>
      <w:r>
        <w:rPr>
          <w:rFonts w:ascii="Helvetica Neue" w:eastAsia="华文隶书" w:hAnsi="Helvetica Neue"/>
          <w:color w:val="000000"/>
          <w:sz w:val="21"/>
          <w:szCs w:val="21"/>
          <w:shd w:val="clear" w:color="auto" w:fill="FFFFFF"/>
        </w:rPr>
        <w:t>，在它的最后增加一句（多个</w:t>
      </w:r>
      <w:r>
        <w:rPr>
          <w:rFonts w:ascii="Helvetica Neue" w:eastAsia="华文隶书" w:hAnsi="Helvetica Neue"/>
          <w:color w:val="000000"/>
          <w:sz w:val="21"/>
          <w:szCs w:val="21"/>
          <w:shd w:val="clear" w:color="auto" w:fill="FFFFFF"/>
        </w:rPr>
        <w:t>dns</w:t>
      </w:r>
      <w:r>
        <w:rPr>
          <w:rFonts w:ascii="Helvetica Neue" w:eastAsia="华文隶书" w:hAnsi="Helvetica Neue"/>
          <w:color w:val="000000"/>
          <w:sz w:val="21"/>
          <w:szCs w:val="21"/>
          <w:shd w:val="clear" w:color="auto" w:fill="FFFFFF"/>
        </w:rPr>
        <w:t>之间用空格分隔）：</w:t>
      </w:r>
    </w:p>
    <w:p w:rsidR="00B32D73" w:rsidRDefault="000F7088" w:rsidP="00B32D73">
      <w:pPr>
        <w:pStyle w:val="a3"/>
        <w:spacing w:before="140" w:beforeAutospacing="0" w:after="140" w:afterAutospacing="0"/>
        <w:rPr>
          <w:rFonts w:ascii="Helvetica Neue" w:eastAsia="华文隶书" w:hAnsi="Helvetica Neue"/>
          <w:color w:val="000000"/>
          <w:sz w:val="21"/>
          <w:szCs w:val="21"/>
        </w:rPr>
      </w:pPr>
      <w:r>
        <w:rPr>
          <w:rFonts w:ascii="Helvetica Neue" w:eastAsia="华文隶书" w:hAnsi="Helvetica Neue"/>
          <w:color w:val="000000"/>
          <w:sz w:val="21"/>
          <w:szCs w:val="21"/>
          <w:shd w:val="clear" w:color="auto" w:fill="FFFFFF"/>
        </w:rPr>
        <w:t>dns-nameservers 202.97.224.68 202.97.224.69</w:t>
      </w:r>
    </w:p>
    <w:p w:rsidR="003019E6" w:rsidRPr="00B32D73" w:rsidRDefault="000F7088" w:rsidP="00B32D73">
      <w:pPr>
        <w:pStyle w:val="a3"/>
        <w:spacing w:before="140" w:beforeAutospacing="0" w:after="140" w:afterAutospacing="0"/>
        <w:rPr>
          <w:rFonts w:ascii="Helvetica Neue" w:eastAsia="华文隶书" w:hAnsi="Helvetica Neue"/>
          <w:color w:val="000000"/>
          <w:sz w:val="21"/>
          <w:szCs w:val="21"/>
        </w:rPr>
      </w:pPr>
      <w:r>
        <w:rPr>
          <w:rStyle w:val="HTML"/>
          <w:rFonts w:hint="eastAsia"/>
          <w:color w:val="595959"/>
          <w:sz w:val="18"/>
          <w:szCs w:val="18"/>
        </w:rPr>
        <w:t>来自</w:t>
      </w:r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 &lt;</w:t>
      </w:r>
      <w:hyperlink r:id="rId16" w:history="1">
        <w:r>
          <w:rPr>
            <w:rStyle w:val="a4"/>
            <w:rFonts w:ascii="Calibri" w:eastAsia="华文隶书" w:hAnsi="Calibri" w:cs="Calibri"/>
            <w:i/>
            <w:iCs/>
            <w:sz w:val="18"/>
            <w:szCs w:val="18"/>
          </w:rPr>
          <w:t>http://www.cnblogs.com/wangzhigang/p/5460526.html</w:t>
        </w:r>
      </w:hyperlink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&gt; </w:t>
      </w:r>
    </w:p>
    <w:p w:rsidR="003019E6" w:rsidRDefault="000F7088">
      <w:pPr>
        <w:pStyle w:val="a3"/>
        <w:spacing w:before="140" w:beforeAutospacing="0" w:after="140" w:afterAutospacing="0"/>
        <w:rPr>
          <w:rFonts w:ascii="华文隶书" w:eastAsia="华文隶书"/>
          <w:color w:val="000000"/>
          <w:sz w:val="21"/>
          <w:szCs w:val="21"/>
        </w:rPr>
      </w:pPr>
      <w:r>
        <w:rPr>
          <w:rFonts w:ascii="华文隶书" w:eastAsia="华文隶书" w:hint="eastAsia"/>
          <w:color w:val="000000"/>
          <w:sz w:val="21"/>
          <w:szCs w:val="21"/>
          <w:highlight w:val="yellow"/>
        </w:rPr>
        <w:t>查看网卡名字</w:t>
      </w:r>
    </w:p>
    <w:p w:rsidR="003019E6" w:rsidRDefault="000F7088">
      <w:pPr>
        <w:pStyle w:val="a3"/>
        <w:spacing w:before="0" w:beforeAutospacing="0" w:after="0" w:afterAutospacing="0"/>
        <w:rPr>
          <w:rFonts w:ascii="华文隶书" w:eastAsia="华文隶书"/>
          <w:sz w:val="28"/>
          <w:szCs w:val="28"/>
        </w:rPr>
      </w:pPr>
      <w:r>
        <w:rPr>
          <w:rFonts w:ascii="华文隶书" w:eastAsia="华文隶书"/>
          <w:noProof/>
          <w:sz w:val="28"/>
          <w:szCs w:val="28"/>
        </w:rPr>
        <w:drawing>
          <wp:inline distT="0" distB="0" distL="0" distR="0">
            <wp:extent cx="5570711" cy="3600450"/>
            <wp:effectExtent l="0" t="0" r="0" b="0"/>
            <wp:docPr id="3" name="图片 3" descr="abhishek@itsfoss: — &#10;Ishw -c network &#10;WARNING: you should as super-user. &#10;* - network &#10;description: Wireless interface &#10;product: BCM4360 802. Ilac Wireless Network Adapter &#10;vendor: Broadcom Corporation &#10;physical id: O &#10;bus info: &#10;to Ical na &#10;. wIanO &#10;3 &#10;verston : &#10;serial: &#10;width: 64 bits &#10;clock: 33MHz &#10;capabilities: bus_master cap_ttst ethernet physical wireless &#10;configuration: broadcast—yes driver=wlO driverversion=6.30.223.248 (r4875 &#10;74) tp=192.168.1.23 latency—O multicast-yes wireless-IEEE 802. Ilabg &#10;resources: irq:18 memory:b0600000-b0607fff memory:b0400000-b05fffff &#10;WARNING: output may be incomplete or inaccurate, you should run this program as &#10;•super-user. &#10;jingyan.baidu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hishek@itsfoss: — &#10;Ishw -c network &#10;WARNING: you should as super-user. &#10;* - network &#10;description: Wireless interface &#10;product: BCM4360 802. Ilac Wireless Network Adapter &#10;vendor: Broadcom Corporation &#10;physical id: O &#10;bus info: &#10;to Ical na &#10;. wIanO &#10;3 &#10;verston : &#10;serial: &#10;width: 64 bits &#10;clock: 33MHz &#10;capabilities: bus_master cap_ttst ethernet physical wireless &#10;configuration: broadcast—yes driver=wlO driverversion=6.30.223.248 (r4875 &#10;74) tp=192.168.1.23 latency—O multicast-yes wireless-IEEE 802. Ilabg &#10;resources: irq:18 memory:b0600000-b0607fff memory:b0400000-b05fffff &#10;WARNING: output may be incomplete or inaccurate, you should run this program as &#10;•super-user. &#10;jingyan.baidu.com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75" cy="36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6" w:rsidRPr="00B32D73" w:rsidRDefault="000F7088">
      <w:pPr>
        <w:pStyle w:val="a3"/>
        <w:spacing w:before="0" w:after="0"/>
        <w:rPr>
          <w:rFonts w:ascii="华文隶书" w:eastAsia="华文隶书" w:hint="eastAsia"/>
          <w:sz w:val="28"/>
          <w:szCs w:val="28"/>
        </w:rPr>
      </w:pPr>
      <w:r>
        <w:rPr>
          <w:rStyle w:val="HTML"/>
          <w:rFonts w:hint="eastAsia"/>
          <w:color w:val="595959"/>
          <w:sz w:val="18"/>
          <w:szCs w:val="18"/>
        </w:rPr>
        <w:t>来自</w:t>
      </w:r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 &lt;</w:t>
      </w:r>
      <w:hyperlink r:id="rId18" w:history="1">
        <w:r>
          <w:rPr>
            <w:rStyle w:val="a4"/>
            <w:rFonts w:ascii="Calibri" w:eastAsia="华文隶书" w:hAnsi="Calibri" w:cs="Calibri"/>
            <w:i/>
            <w:iCs/>
            <w:sz w:val="18"/>
            <w:szCs w:val="18"/>
          </w:rPr>
          <w:t>https://jingyan.baidu.com/album/2a138328972a8c074a134fb6.html?stepindex=3&amp;st=2&amp;os=0&amp;bd_page_type=1&amp;net_type=&amp;ssid=&amp;from=</w:t>
        </w:r>
      </w:hyperlink>
      <w:r>
        <w:rPr>
          <w:rStyle w:val="HTML"/>
          <w:rFonts w:ascii="Calibri" w:eastAsia="华文隶书" w:hAnsi="Calibri" w:cs="Calibri"/>
          <w:color w:val="595959"/>
          <w:sz w:val="18"/>
          <w:szCs w:val="18"/>
        </w:rPr>
        <w:t xml:space="preserve">&gt; </w:t>
      </w:r>
    </w:p>
    <w:sectPr w:rsidR="003019E6" w:rsidRPr="00B32D7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28C" w:rsidRDefault="002A128C" w:rsidP="000F7088">
      <w:r>
        <w:separator/>
      </w:r>
    </w:p>
  </w:endnote>
  <w:endnote w:type="continuationSeparator" w:id="0">
    <w:p w:rsidR="002A128C" w:rsidRDefault="002A128C" w:rsidP="000F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28C" w:rsidRDefault="002A128C" w:rsidP="000F7088">
      <w:r>
        <w:separator/>
      </w:r>
    </w:p>
  </w:footnote>
  <w:footnote w:type="continuationSeparator" w:id="0">
    <w:p w:rsidR="002A128C" w:rsidRDefault="002A128C" w:rsidP="000F7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88"/>
    <w:rsid w:val="000F7088"/>
    <w:rsid w:val="002A128C"/>
    <w:rsid w:val="003019E6"/>
    <w:rsid w:val="00B3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3CB645"/>
  <w15:chartTrackingRefBased/>
  <w15:docId w15:val="{61F22422-28E3-40A9-B814-242F9A22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F7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7088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70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708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3%8D%E4%BD%9C%E7%B3%BB%E7%BB%9F" TargetMode="External"/><Relationship Id="rId13" Type="http://schemas.openxmlformats.org/officeDocument/2006/relationships/hyperlink" Target="https://jingyan.baidu.com/article/9c69d48fb9fd7b13c8024e6b.html" TargetMode="External"/><Relationship Id="rId18" Type="http://schemas.openxmlformats.org/officeDocument/2006/relationships/hyperlink" Target="https://jingyan.baidu.com/album/2a138328972a8c074a134fb6.html?stepindex=3&amp;st=2&amp;os=0&amp;bd_page_type=1&amp;net_type=&amp;ssid=&amp;from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0442136/article/details/5203226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www.cnblogs.com/wangzhigang/p/5460526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ingyan.baidu.com/article/19020a0a396b6e529d2842cb.html" TargetMode="External"/><Relationship Id="rId11" Type="http://schemas.openxmlformats.org/officeDocument/2006/relationships/hyperlink" Target="https://zhidao.baidu.com/question/1695628044843594148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.blog.csdn.net/article/details?id=12099913" TargetMode="External"/><Relationship Id="rId10" Type="http://schemas.openxmlformats.org/officeDocument/2006/relationships/hyperlink" Target="http://www.linuxdiyf.com/linux/26411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link?url=yHBNEgw2JtngnJUczRRr4CMHca_CW25f9SlM8YIbrQc81m_pVlOGO-OVfgmZZAH2nOGR-5xiVqTLhVk_gDZG4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王晓晴</dc:creator>
  <cp:keywords/>
  <dc:description/>
  <cp:lastModifiedBy>王晓晴</cp:lastModifiedBy>
  <cp:revision>3</cp:revision>
  <dcterms:created xsi:type="dcterms:W3CDTF">2017-06-12T07:11:00Z</dcterms:created>
  <dcterms:modified xsi:type="dcterms:W3CDTF">2017-06-12T07:18:00Z</dcterms:modified>
</cp:coreProperties>
</file>