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6FE8" w:rsidRPr="001349DC" w:rsidRDefault="00C96FE8" w:rsidP="001349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color w:val="000000"/>
        </w:rPr>
      </w:pPr>
    </w:p>
    <w:p w:rsidR="00C96FE8" w:rsidRPr="001349DC" w:rsidRDefault="002C11AC" w:rsidP="001349D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jc w:val="center"/>
        <w:rPr>
          <w:rFonts w:eastAsia="Times New Roman"/>
          <w:color w:val="FFC000"/>
          <w:sz w:val="32"/>
          <w:szCs w:val="32"/>
          <w:u w:val="single"/>
        </w:rPr>
      </w:pPr>
      <w:r w:rsidRPr="001349DC">
        <w:rPr>
          <w:rFonts w:eastAsia="Times New Roman"/>
          <w:b/>
          <w:color w:val="FFC000"/>
          <w:sz w:val="32"/>
          <w:szCs w:val="32"/>
          <w:u w:val="single"/>
        </w:rPr>
        <w:t>Data Engineer</w:t>
      </w:r>
    </w:p>
    <w:p w:rsidR="00C96FE8" w:rsidRPr="001349DC" w:rsidRDefault="00C96FE8" w:rsidP="001349D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0" w:hanging="2"/>
        <w:rPr>
          <w:color w:val="000000"/>
        </w:rPr>
      </w:pPr>
    </w:p>
    <w:p w:rsidR="001349DC" w:rsidRPr="001349DC" w:rsidRDefault="002C11AC" w:rsidP="001349DC">
      <w:pPr>
        <w:spacing w:line="240" w:lineRule="auto"/>
        <w:ind w:left="0" w:hanging="2"/>
        <w:rPr>
          <w:b/>
          <w:color w:val="000000"/>
        </w:rPr>
      </w:pPr>
      <w:r w:rsidRPr="001349DC">
        <w:rPr>
          <w:b/>
          <w:color w:val="000000"/>
        </w:rPr>
        <w:t>Program Duration: 16 Days (128 Hours)</w:t>
      </w:r>
      <w:r w:rsidRPr="001349DC">
        <w:rPr>
          <w:b/>
          <w:color w:val="000000"/>
        </w:rPr>
        <w:br/>
      </w: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b/>
          <w:color w:val="000000"/>
        </w:rPr>
        <w:t>Course content:</w:t>
      </w: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Day 1</w:t>
      </w: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b/>
          <w:color w:val="000000"/>
        </w:rPr>
        <w:t>Introduction to Micro services: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What is MICROSERVICES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Micro Services Architecture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Comparison with </w:t>
      </w:r>
      <w:r w:rsidR="001349DC" w:rsidRPr="001349DC">
        <w:rPr>
          <w:color w:val="000000"/>
        </w:rPr>
        <w:t>monolithic architecture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Benefit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Micro service in cloud world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Tools and technology</w:t>
      </w: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b/>
          <w:color w:val="000000"/>
        </w:rPr>
        <w:t xml:space="preserve">Module 1: </w:t>
      </w: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b/>
          <w:color w:val="000000"/>
        </w:rPr>
        <w:t>DBMS &amp; Data Model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Introduction to Database Systems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DBMS Architecture</w:t>
      </w:r>
    </w:p>
    <w:p w:rsidR="001349DC" w:rsidRPr="001349DC" w:rsidRDefault="001349DC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Day 2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Types of Databases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Data Model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Categories &amp; Stages of Data Model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Logical Data Model Contents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Demo on </w:t>
      </w:r>
      <w:proofErr w:type="spellStart"/>
      <w:r w:rsidRPr="001349DC">
        <w:rPr>
          <w:color w:val="000000"/>
        </w:rPr>
        <w:t>ErwinTool</w:t>
      </w:r>
      <w:proofErr w:type="spellEnd"/>
    </w:p>
    <w:p w:rsidR="00C96FE8" w:rsidRPr="001349DC" w:rsidRDefault="00C96FE8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C96FE8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C96FE8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Day 3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Requirement Analysis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Normalization and De-Normalization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Specialization &amp; Generalization</w:t>
      </w: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b/>
          <w:color w:val="000000"/>
        </w:rPr>
        <w:t xml:space="preserve">DW Basics 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Introduction and Architecture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Concepts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Data Marts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Operational Data Store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Enterprise Data Warehouse </w:t>
      </w:r>
    </w:p>
    <w:p w:rsidR="00C96FE8" w:rsidRPr="001349DC" w:rsidRDefault="00C96FE8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b/>
          <w:color w:val="000000"/>
        </w:rPr>
        <w:t>Big Data</w:t>
      </w: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Day 4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Concepts Big Data and Hadoop 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HDFS and MapReduce 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proofErr w:type="spellStart"/>
      <w:proofErr w:type="gramStart"/>
      <w:r w:rsidRPr="001349DC">
        <w:rPr>
          <w:color w:val="000000"/>
        </w:rPr>
        <w:t>Sqoop,Hive</w:t>
      </w:r>
      <w:proofErr w:type="spellEnd"/>
      <w:proofErr w:type="gramEnd"/>
      <w:r w:rsidRPr="001349DC">
        <w:rPr>
          <w:color w:val="000000"/>
        </w:rPr>
        <w:t xml:space="preserve"> ,Hive Cont.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NoSQL &amp; </w:t>
      </w:r>
      <w:proofErr w:type="spellStart"/>
      <w:r w:rsidRPr="001349DC">
        <w:rPr>
          <w:color w:val="000000"/>
        </w:rPr>
        <w:t>Hbase</w:t>
      </w:r>
      <w:proofErr w:type="spellEnd"/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proofErr w:type="spellStart"/>
      <w:proofErr w:type="gramStart"/>
      <w:r w:rsidRPr="001349DC">
        <w:rPr>
          <w:color w:val="000000"/>
        </w:rPr>
        <w:t>Scala,Spark</w:t>
      </w:r>
      <w:proofErr w:type="spellEnd"/>
      <w:proofErr w:type="gramEnd"/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Data Streaming with SPARK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Handling Fast Data with Apache Spark SQL and Streaming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Applying the Lambda Architecture with Spark</w:t>
      </w:r>
    </w:p>
    <w:p w:rsidR="001349DC" w:rsidRPr="001349DC" w:rsidRDefault="001349DC" w:rsidP="001349DC">
      <w:pPr>
        <w:spacing w:line="240" w:lineRule="auto"/>
        <w:ind w:left="0" w:hanging="2"/>
        <w:rPr>
          <w:color w:val="000000"/>
        </w:rPr>
      </w:pPr>
    </w:p>
    <w:p w:rsidR="004F78E5" w:rsidRPr="001349DC" w:rsidRDefault="002C11AC" w:rsidP="004F78E5">
      <w:p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lastRenderedPageBreak/>
        <w:t xml:space="preserve">Day </w:t>
      </w:r>
      <w:r w:rsidR="004F78E5">
        <w:rPr>
          <w:color w:val="000000"/>
        </w:rPr>
        <w:t>5</w:t>
      </w:r>
      <w:r w:rsidR="004F78E5" w:rsidRPr="001349DC">
        <w:rPr>
          <w:color w:val="000000"/>
        </w:rPr>
        <w:br/>
      </w:r>
    </w:p>
    <w:p w:rsidR="004F78E5" w:rsidRPr="001349DC" w:rsidRDefault="004F78E5" w:rsidP="004F78E5">
      <w:pPr>
        <w:spacing w:line="240" w:lineRule="auto"/>
        <w:ind w:left="0" w:hanging="2"/>
        <w:rPr>
          <w:color w:val="000000"/>
        </w:rPr>
      </w:pPr>
      <w:r w:rsidRPr="001349DC">
        <w:rPr>
          <w:b/>
          <w:color w:val="000000"/>
        </w:rPr>
        <w:t xml:space="preserve">Module 2 </w:t>
      </w:r>
    </w:p>
    <w:p w:rsidR="004F78E5" w:rsidRPr="001349DC" w:rsidRDefault="004F78E5" w:rsidP="004F78E5">
      <w:pPr>
        <w:numPr>
          <w:ilvl w:val="0"/>
          <w:numId w:val="3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File formats</w:t>
      </w:r>
    </w:p>
    <w:p w:rsidR="004F78E5" w:rsidRPr="001349DC" w:rsidRDefault="004F78E5" w:rsidP="004F78E5">
      <w:pPr>
        <w:numPr>
          <w:ilvl w:val="0"/>
          <w:numId w:val="3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CSV and its uses</w:t>
      </w:r>
    </w:p>
    <w:p w:rsidR="004F78E5" w:rsidRPr="001349DC" w:rsidRDefault="004F78E5" w:rsidP="004F78E5">
      <w:pPr>
        <w:numPr>
          <w:ilvl w:val="0"/>
          <w:numId w:val="3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Parquet and its uses</w:t>
      </w:r>
    </w:p>
    <w:p w:rsidR="004F78E5" w:rsidRDefault="004F78E5" w:rsidP="004F78E5">
      <w:pPr>
        <w:numPr>
          <w:ilvl w:val="0"/>
          <w:numId w:val="3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handling and finding disparities</w:t>
      </w:r>
    </w:p>
    <w:p w:rsidR="004F78E5" w:rsidRPr="004F78E5" w:rsidRDefault="004F78E5" w:rsidP="004F78E5">
      <w:pPr>
        <w:pStyle w:val="Bullet1"/>
        <w:ind w:left="0" w:hanging="2"/>
        <w:rPr>
          <w:rFonts w:ascii="Calibri" w:eastAsia="Calibri" w:hAnsi="Calibri"/>
          <w:lang w:eastAsia="zh-CN"/>
        </w:rPr>
      </w:pPr>
      <w:r w:rsidRPr="004F78E5">
        <w:rPr>
          <w:rFonts w:ascii="Calibri" w:eastAsia="Calibri" w:hAnsi="Calibri"/>
          <w:lang w:eastAsia="zh-CN"/>
        </w:rPr>
        <w:t>Significance of AWS ETL Tools</w:t>
      </w:r>
    </w:p>
    <w:p w:rsidR="004F78E5" w:rsidRPr="004F78E5" w:rsidRDefault="004F78E5" w:rsidP="004F78E5">
      <w:pPr>
        <w:pStyle w:val="Bullet1"/>
        <w:ind w:left="0" w:hanging="2"/>
        <w:rPr>
          <w:rFonts w:ascii="Calibri" w:eastAsia="Calibri" w:hAnsi="Calibri"/>
          <w:lang w:eastAsia="zh-CN"/>
        </w:rPr>
      </w:pPr>
      <w:r w:rsidRPr="004F78E5">
        <w:rPr>
          <w:rFonts w:ascii="Calibri" w:eastAsia="Calibri" w:hAnsi="Calibri"/>
          <w:lang w:eastAsia="zh-CN"/>
        </w:rPr>
        <w:t>Top 5 AWS ETL Tools</w:t>
      </w:r>
    </w:p>
    <w:p w:rsidR="001349DC" w:rsidRPr="001349DC" w:rsidRDefault="001349DC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Day 6</w:t>
      </w:r>
    </w:p>
    <w:p w:rsidR="00C96FE8" w:rsidRDefault="00C96FE8" w:rsidP="001349DC">
      <w:pPr>
        <w:spacing w:line="240" w:lineRule="auto"/>
        <w:ind w:left="0" w:hanging="2"/>
        <w:rPr>
          <w:color w:val="000000"/>
        </w:rPr>
      </w:pPr>
    </w:p>
    <w:p w:rsidR="004F78E5" w:rsidRPr="001349DC" w:rsidRDefault="004F78E5" w:rsidP="004F78E5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proofErr w:type="spellStart"/>
      <w:r w:rsidRPr="001349DC">
        <w:rPr>
          <w:color w:val="000000"/>
        </w:rPr>
        <w:t>Hevo</w:t>
      </w:r>
      <w:proofErr w:type="spellEnd"/>
      <w:r w:rsidRPr="001349DC">
        <w:rPr>
          <w:color w:val="000000"/>
        </w:rPr>
        <w:t xml:space="preserve"> Data</w:t>
      </w:r>
    </w:p>
    <w:p w:rsidR="004F78E5" w:rsidRPr="001349DC" w:rsidRDefault="004F78E5" w:rsidP="004F78E5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AWS Glue</w:t>
      </w:r>
    </w:p>
    <w:p w:rsidR="004F78E5" w:rsidRPr="001349DC" w:rsidRDefault="004F78E5" w:rsidP="004F78E5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Stitch Data</w:t>
      </w:r>
    </w:p>
    <w:p w:rsidR="004F78E5" w:rsidRDefault="004F78E5" w:rsidP="004F78E5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Talend</w:t>
      </w:r>
    </w:p>
    <w:p w:rsidR="004F78E5" w:rsidRPr="001349DC" w:rsidRDefault="004F78E5" w:rsidP="004F78E5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Comparing the 5 Best ETL Tools</w:t>
      </w:r>
    </w:p>
    <w:p w:rsidR="004F78E5" w:rsidRPr="001349DC" w:rsidRDefault="004F78E5" w:rsidP="004F78E5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Use Cases of AWS ETL Tools</w:t>
      </w:r>
    </w:p>
    <w:p w:rsidR="004F78E5" w:rsidRPr="001349DC" w:rsidRDefault="004F78E5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Day 7</w:t>
      </w: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b/>
          <w:color w:val="000000"/>
        </w:rPr>
        <w:t xml:space="preserve">Module 3 </w:t>
      </w:r>
    </w:p>
    <w:p w:rsidR="00C96FE8" w:rsidRPr="001349DC" w:rsidRDefault="002C11AC" w:rsidP="001349DC">
      <w:pPr>
        <w:numPr>
          <w:ilvl w:val="0"/>
          <w:numId w:val="2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Introduction to cloud computing </w:t>
      </w:r>
    </w:p>
    <w:p w:rsidR="00C96FE8" w:rsidRPr="001349DC" w:rsidRDefault="002C11AC" w:rsidP="001349DC">
      <w:pPr>
        <w:numPr>
          <w:ilvl w:val="0"/>
          <w:numId w:val="2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S3 bucket and its uses</w:t>
      </w:r>
    </w:p>
    <w:p w:rsidR="00C96FE8" w:rsidRPr="001349DC" w:rsidRDefault="002C11AC" w:rsidP="001349DC">
      <w:pPr>
        <w:numPr>
          <w:ilvl w:val="0"/>
          <w:numId w:val="2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hands </w:t>
      </w:r>
      <w:proofErr w:type="gramStart"/>
      <w:r w:rsidRPr="001349DC">
        <w:rPr>
          <w:color w:val="000000"/>
        </w:rPr>
        <w:t>on  s</w:t>
      </w:r>
      <w:proofErr w:type="gramEnd"/>
      <w:r w:rsidRPr="001349DC">
        <w:rPr>
          <w:color w:val="000000"/>
        </w:rPr>
        <w:t>3</w:t>
      </w:r>
    </w:p>
    <w:p w:rsidR="00C96FE8" w:rsidRPr="001349DC" w:rsidRDefault="002C11AC" w:rsidP="001349DC">
      <w:pPr>
        <w:numPr>
          <w:ilvl w:val="0"/>
          <w:numId w:val="2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hosting a web app on s3</w:t>
      </w:r>
    </w:p>
    <w:p w:rsidR="00C96FE8" w:rsidRPr="001349DC" w:rsidRDefault="002C11AC" w:rsidP="001349DC">
      <w:pPr>
        <w:numPr>
          <w:ilvl w:val="0"/>
          <w:numId w:val="2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lastRenderedPageBreak/>
        <w:t>monitoring and setting policies</w:t>
      </w:r>
    </w:p>
    <w:p w:rsidR="00C96FE8" w:rsidRPr="001349DC" w:rsidRDefault="002C11AC" w:rsidP="001349DC">
      <w:pPr>
        <w:numPr>
          <w:ilvl w:val="0"/>
          <w:numId w:val="2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Introduction to AWS glue</w:t>
      </w:r>
    </w:p>
    <w:p w:rsidR="00C96FE8" w:rsidRPr="001349DC" w:rsidRDefault="002C11AC" w:rsidP="001349DC">
      <w:pPr>
        <w:numPr>
          <w:ilvl w:val="0"/>
          <w:numId w:val="2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hands on Glue and its </w:t>
      </w:r>
      <w:proofErr w:type="gramStart"/>
      <w:r w:rsidRPr="001349DC">
        <w:rPr>
          <w:color w:val="000000"/>
        </w:rPr>
        <w:t>uses ,</w:t>
      </w:r>
      <w:proofErr w:type="gramEnd"/>
      <w:r w:rsidRPr="001349DC">
        <w:rPr>
          <w:color w:val="000000"/>
        </w:rPr>
        <w:t xml:space="preserve"> </w:t>
      </w:r>
    </w:p>
    <w:p w:rsidR="001349DC" w:rsidRPr="001349DC" w:rsidRDefault="001349DC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Day 8</w:t>
      </w:r>
    </w:p>
    <w:p w:rsidR="00C96FE8" w:rsidRPr="001349DC" w:rsidRDefault="002C11AC" w:rsidP="001349DC">
      <w:pPr>
        <w:numPr>
          <w:ilvl w:val="0"/>
          <w:numId w:val="2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monitoring, data export and import </w:t>
      </w:r>
    </w:p>
    <w:p w:rsidR="00C96FE8" w:rsidRPr="001349DC" w:rsidRDefault="002C11AC" w:rsidP="001349DC">
      <w:pPr>
        <w:numPr>
          <w:ilvl w:val="0"/>
          <w:numId w:val="2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setting up security </w:t>
      </w: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b/>
          <w:color w:val="000000"/>
        </w:rPr>
        <w:t>Introduction to Micro services: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What </w:t>
      </w:r>
      <w:bookmarkStart w:id="0" w:name="_GoBack"/>
      <w:bookmarkEnd w:id="0"/>
      <w:r w:rsidRPr="001349DC">
        <w:rPr>
          <w:color w:val="000000"/>
        </w:rPr>
        <w:t>is MICROSERVICES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Micro Services Architecture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Benefit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Micro service in cloud world</w:t>
      </w:r>
    </w:p>
    <w:p w:rsidR="00C96FE8" w:rsidRPr="001349DC" w:rsidRDefault="002C11AC" w:rsidP="001349DC">
      <w:pPr>
        <w:numPr>
          <w:ilvl w:val="0"/>
          <w:numId w:val="4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Tools and technology</w:t>
      </w:r>
    </w:p>
    <w:p w:rsidR="001349DC" w:rsidRPr="001349DC" w:rsidRDefault="001349DC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Day 9</w:t>
      </w:r>
    </w:p>
    <w:p w:rsidR="00C96FE8" w:rsidRPr="001349DC" w:rsidRDefault="00C96FE8" w:rsidP="001349DC">
      <w:pPr>
        <w:spacing w:line="240" w:lineRule="auto"/>
        <w:ind w:leftChars="0" w:left="0" w:firstLineChars="0" w:firstLine="0"/>
        <w:rPr>
          <w:color w:val="000000"/>
        </w:rPr>
      </w:pPr>
    </w:p>
    <w:p w:rsidR="00C96FE8" w:rsidRPr="001349DC" w:rsidRDefault="002C11AC" w:rsidP="001349DC">
      <w:pPr>
        <w:numPr>
          <w:ilvl w:val="0"/>
          <w:numId w:val="2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Introduction to Lambda function </w:t>
      </w:r>
    </w:p>
    <w:p w:rsidR="00C96FE8" w:rsidRPr="001349DC" w:rsidRDefault="002C11AC" w:rsidP="001349DC">
      <w:pPr>
        <w:numPr>
          <w:ilvl w:val="0"/>
          <w:numId w:val="2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Hands on </w:t>
      </w:r>
      <w:proofErr w:type="spellStart"/>
      <w:r w:rsidRPr="001349DC">
        <w:rPr>
          <w:color w:val="000000"/>
        </w:rPr>
        <w:t>LAmbda</w:t>
      </w:r>
      <w:proofErr w:type="spellEnd"/>
      <w:r w:rsidRPr="001349DC">
        <w:rPr>
          <w:color w:val="000000"/>
        </w:rPr>
        <w:t xml:space="preserve"> function </w:t>
      </w:r>
    </w:p>
    <w:p w:rsidR="00C96FE8" w:rsidRPr="001349DC" w:rsidRDefault="002C11AC" w:rsidP="001349DC">
      <w:pPr>
        <w:numPr>
          <w:ilvl w:val="0"/>
          <w:numId w:val="2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Introduction to AWS Data brew </w:t>
      </w:r>
    </w:p>
    <w:p w:rsidR="00C96FE8" w:rsidRPr="001349DC" w:rsidRDefault="002C11AC" w:rsidP="001349DC">
      <w:pPr>
        <w:numPr>
          <w:ilvl w:val="0"/>
          <w:numId w:val="2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Preparing a Sample Dataset with AWS Data Brew</w:t>
      </w:r>
    </w:p>
    <w:p w:rsidR="00C96FE8" w:rsidRPr="001349DC" w:rsidRDefault="002C11AC" w:rsidP="001349DC">
      <w:pPr>
        <w:numPr>
          <w:ilvl w:val="0"/>
          <w:numId w:val="2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Step 1: Connecting to a Dataset</w:t>
      </w:r>
    </w:p>
    <w:p w:rsidR="00C96FE8" w:rsidRPr="001349DC" w:rsidRDefault="002C11AC" w:rsidP="001349DC">
      <w:pPr>
        <w:numPr>
          <w:ilvl w:val="0"/>
          <w:numId w:val="2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Step 2: Exploring the Dataset</w:t>
      </w:r>
    </w:p>
    <w:p w:rsidR="00C96FE8" w:rsidRPr="001349DC" w:rsidRDefault="002C11AC" w:rsidP="001349DC">
      <w:pPr>
        <w:numPr>
          <w:ilvl w:val="0"/>
          <w:numId w:val="2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Step 3: Applying Transformations Using AWS Data Brew</w:t>
      </w:r>
    </w:p>
    <w:p w:rsidR="00C96FE8" w:rsidRPr="001349DC" w:rsidRDefault="00C96FE8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C96FE8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C96FE8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C96FE8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2C11AC" w:rsidP="001349DC">
      <w:pPr>
        <w:spacing w:line="240" w:lineRule="auto"/>
        <w:ind w:left="0" w:hanging="2"/>
        <w:rPr>
          <w:b/>
          <w:color w:val="000000"/>
        </w:rPr>
      </w:pPr>
      <w:r w:rsidRPr="001349DC">
        <w:rPr>
          <w:color w:val="000000"/>
        </w:rPr>
        <w:t>Day 10</w:t>
      </w:r>
    </w:p>
    <w:p w:rsidR="00C96FE8" w:rsidRPr="001349DC" w:rsidRDefault="001349DC" w:rsidP="001349DC">
      <w:pPr>
        <w:spacing w:line="240" w:lineRule="auto"/>
        <w:ind w:left="0" w:hanging="2"/>
        <w:rPr>
          <w:b/>
          <w:color w:val="000000"/>
        </w:rPr>
      </w:pPr>
      <w:r w:rsidRPr="001349DC">
        <w:rPr>
          <w:b/>
          <w:color w:val="000000"/>
        </w:rPr>
        <w:t xml:space="preserve">Module 4  </w:t>
      </w:r>
    </w:p>
    <w:p w:rsidR="00C96FE8" w:rsidRPr="001349DC" w:rsidRDefault="002C11AC" w:rsidP="001349DC">
      <w:pPr>
        <w:numPr>
          <w:ilvl w:val="0"/>
          <w:numId w:val="1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AWS Macie</w:t>
      </w:r>
    </w:p>
    <w:p w:rsidR="00C96FE8" w:rsidRPr="001349DC" w:rsidRDefault="002C11AC" w:rsidP="001349DC">
      <w:pPr>
        <w:numPr>
          <w:ilvl w:val="0"/>
          <w:numId w:val="1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Macie Multiple Accounts</w:t>
      </w:r>
    </w:p>
    <w:p w:rsidR="00C96FE8" w:rsidRPr="001349DC" w:rsidRDefault="002C11AC" w:rsidP="001349DC">
      <w:pPr>
        <w:numPr>
          <w:ilvl w:val="0"/>
          <w:numId w:val="1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How It Works (</w:t>
      </w:r>
      <w:proofErr w:type="spellStart"/>
      <w:r w:rsidRPr="001349DC">
        <w:rPr>
          <w:color w:val="000000"/>
        </w:rPr>
        <w:t>aws</w:t>
      </w:r>
      <w:proofErr w:type="spellEnd"/>
      <w:r w:rsidRPr="001349DC">
        <w:rPr>
          <w:color w:val="000000"/>
        </w:rPr>
        <w:t xml:space="preserve"> lake formation)</w:t>
      </w:r>
    </w:p>
    <w:p w:rsidR="00C96FE8" w:rsidRPr="001349DC" w:rsidRDefault="002C11AC" w:rsidP="001349DC">
      <w:pPr>
        <w:numPr>
          <w:ilvl w:val="0"/>
          <w:numId w:val="1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Setting up AWS Lake Formation</w:t>
      </w:r>
    </w:p>
    <w:p w:rsidR="00C96FE8" w:rsidRPr="001349DC" w:rsidRDefault="002C11AC" w:rsidP="001349DC">
      <w:pPr>
        <w:numPr>
          <w:ilvl w:val="0"/>
          <w:numId w:val="1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Upgrading AWS Glue data permissions to the Lake Formation model</w:t>
      </w: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b/>
          <w:color w:val="000000"/>
        </w:rPr>
        <w:t xml:space="preserve">Module 5 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AWs big data pipeline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use of a data pipeline</w:t>
      </w:r>
    </w:p>
    <w:p w:rsidR="001349DC" w:rsidRPr="001349DC" w:rsidRDefault="001349DC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Day 11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components on data pipeline 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hands o</w:t>
      </w:r>
      <w:r w:rsidR="001349DC" w:rsidRPr="001349DC">
        <w:rPr>
          <w:color w:val="000000"/>
        </w:rPr>
        <w:t>n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What is Data Pipeline?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What is AWS Data Pipeline?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Why understanding the AWS Data Pipeline is important?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What are the Benefits of AWS Data Pipeline?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What are the Key Features of the AWS Data Pipeline?</w:t>
      </w:r>
    </w:p>
    <w:p w:rsidR="001349DC" w:rsidRPr="001349DC" w:rsidRDefault="001349DC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Day 12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What are the Core Concepts and Architectures of AWS Data Pipeline?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What are the Pros and Cons of AWS Data Pipeline?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lastRenderedPageBreak/>
        <w:t>What are the Best Alternatives to AWS Data Pipeline?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AWS Glue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What is the Pricing of AWS Data Pipeline?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How to Work with AWS Data Pipeline?</w:t>
      </w:r>
    </w:p>
    <w:p w:rsidR="001349DC" w:rsidRPr="001349DC" w:rsidRDefault="001349DC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Day 13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How to Delete AWS Data Pipeline?</w:t>
      </w:r>
    </w:p>
    <w:p w:rsidR="00C96FE8" w:rsidRPr="001349DC" w:rsidRDefault="002C11AC" w:rsidP="001349DC">
      <w:pPr>
        <w:numPr>
          <w:ilvl w:val="0"/>
          <w:numId w:val="7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Conclusion </w:t>
      </w: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b/>
          <w:color w:val="000000"/>
        </w:rPr>
        <w:t xml:space="preserve">Module 6 </w:t>
      </w:r>
    </w:p>
    <w:p w:rsidR="00C96FE8" w:rsidRPr="001349DC" w:rsidRDefault="002C11AC" w:rsidP="001349DC">
      <w:pPr>
        <w:numPr>
          <w:ilvl w:val="0"/>
          <w:numId w:val="6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Basics of BASH cli</w:t>
      </w:r>
    </w:p>
    <w:p w:rsidR="00C96FE8" w:rsidRPr="001349DC" w:rsidRDefault="002C11AC" w:rsidP="001349DC">
      <w:pPr>
        <w:numPr>
          <w:ilvl w:val="0"/>
          <w:numId w:val="6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Basics on </w:t>
      </w:r>
      <w:proofErr w:type="spellStart"/>
      <w:r w:rsidRPr="001349DC">
        <w:rPr>
          <w:color w:val="000000"/>
        </w:rPr>
        <w:t>Powershell</w:t>
      </w:r>
      <w:proofErr w:type="spellEnd"/>
      <w:r w:rsidRPr="001349DC">
        <w:rPr>
          <w:color w:val="000000"/>
        </w:rPr>
        <w:t xml:space="preserve"> CLI </w:t>
      </w:r>
    </w:p>
    <w:p w:rsidR="00C96FE8" w:rsidRPr="001349DC" w:rsidRDefault="002C11AC" w:rsidP="001349DC">
      <w:pPr>
        <w:numPr>
          <w:ilvl w:val="0"/>
          <w:numId w:val="6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Basics of Ruby for pipeline creating </w:t>
      </w:r>
    </w:p>
    <w:p w:rsidR="00C96FE8" w:rsidRPr="001349DC" w:rsidRDefault="002C11AC" w:rsidP="001349DC">
      <w:pPr>
        <w:numPr>
          <w:ilvl w:val="0"/>
          <w:numId w:val="6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basics of </w:t>
      </w:r>
      <w:proofErr w:type="gramStart"/>
      <w:r w:rsidRPr="001349DC">
        <w:rPr>
          <w:color w:val="000000"/>
        </w:rPr>
        <w:t>python  for</w:t>
      </w:r>
      <w:proofErr w:type="gramEnd"/>
      <w:r w:rsidRPr="001349DC">
        <w:rPr>
          <w:color w:val="000000"/>
        </w:rPr>
        <w:t xml:space="preserve"> pipeline creation </w:t>
      </w:r>
    </w:p>
    <w:p w:rsidR="001349DC" w:rsidRPr="001349DC" w:rsidRDefault="001349DC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Day 14 </w:t>
      </w: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b/>
          <w:color w:val="000000"/>
        </w:rPr>
        <w:t xml:space="preserve">Module 7  </w:t>
      </w:r>
    </w:p>
    <w:p w:rsidR="00C96FE8" w:rsidRPr="001349DC" w:rsidRDefault="002C11AC" w:rsidP="001349DC">
      <w:pPr>
        <w:numPr>
          <w:ilvl w:val="0"/>
          <w:numId w:val="5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Introduction to </w:t>
      </w:r>
      <w:proofErr w:type="spellStart"/>
      <w:r w:rsidRPr="001349DC">
        <w:rPr>
          <w:color w:val="000000"/>
        </w:rPr>
        <w:t>DEvops</w:t>
      </w:r>
      <w:proofErr w:type="spellEnd"/>
      <w:r w:rsidRPr="001349DC">
        <w:rPr>
          <w:color w:val="000000"/>
        </w:rPr>
        <w:t xml:space="preserve"> and its component </w:t>
      </w:r>
    </w:p>
    <w:p w:rsidR="00C96FE8" w:rsidRPr="001349DC" w:rsidRDefault="002C11AC" w:rsidP="001349DC">
      <w:pPr>
        <w:numPr>
          <w:ilvl w:val="0"/>
          <w:numId w:val="5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CI and CD concepts </w:t>
      </w:r>
    </w:p>
    <w:p w:rsidR="00C96FE8" w:rsidRPr="001349DC" w:rsidRDefault="002C11AC" w:rsidP="001349DC">
      <w:pPr>
        <w:numPr>
          <w:ilvl w:val="0"/>
          <w:numId w:val="5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What is a pipeline </w:t>
      </w:r>
    </w:p>
    <w:p w:rsidR="00C96FE8" w:rsidRPr="001349DC" w:rsidRDefault="002C11AC" w:rsidP="001349DC">
      <w:pPr>
        <w:numPr>
          <w:ilvl w:val="0"/>
          <w:numId w:val="5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IAC and its significance </w:t>
      </w:r>
    </w:p>
    <w:p w:rsidR="001349DC" w:rsidRPr="001349DC" w:rsidRDefault="001349DC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Day 15</w:t>
      </w:r>
    </w:p>
    <w:p w:rsidR="00C96FE8" w:rsidRPr="001349DC" w:rsidRDefault="002C11AC" w:rsidP="001349DC">
      <w:pPr>
        <w:numPr>
          <w:ilvl w:val="0"/>
          <w:numId w:val="5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Ansible and its </w:t>
      </w:r>
      <w:proofErr w:type="gramStart"/>
      <w:r w:rsidRPr="001349DC">
        <w:rPr>
          <w:color w:val="000000"/>
        </w:rPr>
        <w:t>uses  (</w:t>
      </w:r>
      <w:proofErr w:type="gramEnd"/>
      <w:r w:rsidRPr="001349DC">
        <w:rPr>
          <w:color w:val="000000"/>
        </w:rPr>
        <w:t>writing playbooks for hands on and running them )</w:t>
      </w:r>
    </w:p>
    <w:p w:rsidR="00C96FE8" w:rsidRPr="001349DC" w:rsidRDefault="002C11AC" w:rsidP="001349DC">
      <w:pPr>
        <w:numPr>
          <w:ilvl w:val="0"/>
          <w:numId w:val="5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Jenkins installation and hands on by creating a pipeline </w:t>
      </w:r>
    </w:p>
    <w:p w:rsidR="00C96FE8" w:rsidRPr="001349DC" w:rsidRDefault="002C11AC" w:rsidP="001349DC">
      <w:pPr>
        <w:numPr>
          <w:ilvl w:val="0"/>
          <w:numId w:val="5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Chef installation and hands on</w:t>
      </w:r>
    </w:p>
    <w:p w:rsidR="001349DC" w:rsidRPr="001349DC" w:rsidRDefault="001349DC" w:rsidP="001349DC">
      <w:pPr>
        <w:spacing w:line="240" w:lineRule="auto"/>
        <w:ind w:left="0" w:hanging="2"/>
        <w:rPr>
          <w:color w:val="000000"/>
        </w:rPr>
      </w:pPr>
    </w:p>
    <w:p w:rsidR="00C96FE8" w:rsidRPr="001349DC" w:rsidRDefault="002C11AC" w:rsidP="001349DC">
      <w:p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Day 16</w:t>
      </w:r>
    </w:p>
    <w:p w:rsidR="00C96FE8" w:rsidRPr="001349DC" w:rsidRDefault="002C11AC" w:rsidP="001349DC">
      <w:pPr>
        <w:numPr>
          <w:ilvl w:val="0"/>
          <w:numId w:val="5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 xml:space="preserve">What </w:t>
      </w:r>
      <w:proofErr w:type="gramStart"/>
      <w:r w:rsidRPr="001349DC">
        <w:rPr>
          <w:color w:val="000000"/>
        </w:rPr>
        <w:t>is</w:t>
      </w:r>
      <w:proofErr w:type="gramEnd"/>
      <w:r w:rsidRPr="001349DC">
        <w:rPr>
          <w:color w:val="000000"/>
        </w:rPr>
        <w:t xml:space="preserve"> AWS CloudFormation?</w:t>
      </w:r>
    </w:p>
    <w:p w:rsidR="00C96FE8" w:rsidRPr="001349DC" w:rsidRDefault="002C11AC" w:rsidP="001349DC">
      <w:pPr>
        <w:numPr>
          <w:ilvl w:val="0"/>
          <w:numId w:val="5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AWS CloudFormation Concepts</w:t>
      </w:r>
    </w:p>
    <w:p w:rsidR="00C96FE8" w:rsidRPr="001349DC" w:rsidRDefault="002C11AC" w:rsidP="001349DC">
      <w:pPr>
        <w:numPr>
          <w:ilvl w:val="0"/>
          <w:numId w:val="5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AWS CloudFormation - Template Resource Attributes</w:t>
      </w:r>
    </w:p>
    <w:p w:rsidR="00C96FE8" w:rsidRPr="001349DC" w:rsidRDefault="002C11AC" w:rsidP="001349DC">
      <w:pPr>
        <w:numPr>
          <w:ilvl w:val="0"/>
          <w:numId w:val="5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Stacks in AWS CloudFormation</w:t>
      </w:r>
    </w:p>
    <w:p w:rsidR="00C96FE8" w:rsidRPr="001349DC" w:rsidRDefault="002C11AC" w:rsidP="001349DC">
      <w:pPr>
        <w:numPr>
          <w:ilvl w:val="0"/>
          <w:numId w:val="5"/>
        </w:numPr>
        <w:spacing w:line="240" w:lineRule="auto"/>
        <w:ind w:left="0" w:hanging="2"/>
        <w:rPr>
          <w:color w:val="000000"/>
        </w:rPr>
      </w:pPr>
      <w:r w:rsidRPr="001349DC">
        <w:rPr>
          <w:color w:val="000000"/>
        </w:rPr>
        <w:t>CloudFormation Access Control</w:t>
      </w:r>
    </w:p>
    <w:sectPr w:rsidR="00C96FE8" w:rsidRPr="001349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2160" w:footer="21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57F3" w:rsidRDefault="00F057F3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F057F3" w:rsidRDefault="00F057F3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9DC" w:rsidRDefault="001349D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6FE8" w:rsidRDefault="00147715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</w:rPr>
    </w:pPr>
    <w:r>
      <w:rPr>
        <w:noProof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-762000</wp:posOffset>
          </wp:positionH>
          <wp:positionV relativeFrom="paragraph">
            <wp:posOffset>545465</wp:posOffset>
          </wp:positionV>
          <wp:extent cx="7800975" cy="1457325"/>
          <wp:effectExtent l="0" t="0" r="0" b="0"/>
          <wp:wrapSquare wrapText="bothSides"/>
          <wp:docPr id="1" name="image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00975" cy="1457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9DC" w:rsidRDefault="001349DC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57F3" w:rsidRDefault="00F057F3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F057F3" w:rsidRDefault="00F057F3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6FE8" w:rsidRDefault="002C11AC">
    <w:pPr>
      <w:ind w:left="0" w:hanging="2"/>
    </w:pPr>
    <w: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6FE8" w:rsidRDefault="00147715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color w:val="000000"/>
        <w:u w:val="single"/>
      </w:rPr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page">
            <wp:align>right</wp:align>
          </wp:positionH>
          <wp:positionV relativeFrom="paragraph">
            <wp:posOffset>-297815</wp:posOffset>
          </wp:positionV>
          <wp:extent cx="596265" cy="2515235"/>
          <wp:effectExtent l="0" t="0" r="0" b="0"/>
          <wp:wrapSquare wrapText="bothSides"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6265" cy="2515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-914400</wp:posOffset>
          </wp:positionH>
          <wp:positionV relativeFrom="paragraph">
            <wp:posOffset>-1828800</wp:posOffset>
          </wp:positionV>
          <wp:extent cx="7799705" cy="1518285"/>
          <wp:effectExtent l="0" t="0" r="0" b="0"/>
          <wp:wrapSquare wrapText="bothSides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9705" cy="1518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49DC" w:rsidRDefault="001349DC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507AE"/>
    <w:multiLevelType w:val="multilevel"/>
    <w:tmpl w:val="9D741528"/>
    <w:lvl w:ilvl="0">
      <w:start w:val="1"/>
      <w:numFmt w:val="bullet"/>
      <w:pStyle w:val="Bullet-Lvl1"/>
      <w:lvlText w:val="●"/>
      <w:lvlJc w:val="left"/>
      <w:pPr>
        <w:ind w:left="105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numFmt w:val="bullet"/>
      <w:lvlText w:val="•"/>
      <w:lvlJc w:val="left"/>
      <w:pPr>
        <w:ind w:left="1799" w:hanging="380"/>
      </w:pPr>
      <w:rPr>
        <w:rFonts w:ascii="Calibri" w:eastAsia="Calibri" w:hAnsi="Calibri" w:cs="Calibri"/>
        <w:vertAlign w:val="baseline"/>
      </w:rPr>
    </w:lvl>
    <w:lvl w:ilvl="2">
      <w:start w:val="1"/>
      <w:numFmt w:val="bullet"/>
      <w:lvlText w:val="▪"/>
      <w:lvlJc w:val="left"/>
      <w:pPr>
        <w:ind w:left="249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1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3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5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7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9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1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2CD0DEF"/>
    <w:multiLevelType w:val="multilevel"/>
    <w:tmpl w:val="6E1ED262"/>
    <w:lvl w:ilvl="0">
      <w:start w:val="1"/>
      <w:numFmt w:val="bullet"/>
      <w:pStyle w:val="TableBullet"/>
      <w:lvlText w:val="●"/>
      <w:lvlJc w:val="left"/>
      <w:pPr>
        <w:ind w:left="105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7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9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1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3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5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7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9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1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3D0226C9"/>
    <w:multiLevelType w:val="multilevel"/>
    <w:tmpl w:val="33105834"/>
    <w:lvl w:ilvl="0">
      <w:start w:val="1"/>
      <w:numFmt w:val="bullet"/>
      <w:pStyle w:val="Bullet1"/>
      <w:lvlText w:val="●"/>
      <w:lvlJc w:val="left"/>
      <w:pPr>
        <w:ind w:left="105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7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9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1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3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5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7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9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1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46514F1F"/>
    <w:multiLevelType w:val="multilevel"/>
    <w:tmpl w:val="57A6F20E"/>
    <w:lvl w:ilvl="0">
      <w:start w:val="1"/>
      <w:numFmt w:val="bullet"/>
      <w:lvlText w:val="●"/>
      <w:lvlJc w:val="left"/>
      <w:pPr>
        <w:ind w:left="105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7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9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1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3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5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7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9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1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965517D"/>
    <w:multiLevelType w:val="multilevel"/>
    <w:tmpl w:val="FCBA0EFE"/>
    <w:lvl w:ilvl="0">
      <w:start w:val="1"/>
      <w:numFmt w:val="bullet"/>
      <w:lvlText w:val="●"/>
      <w:lvlJc w:val="left"/>
      <w:pPr>
        <w:ind w:left="105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7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9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1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3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5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7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9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1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79F8657B"/>
    <w:multiLevelType w:val="multilevel"/>
    <w:tmpl w:val="E8B2871A"/>
    <w:lvl w:ilvl="0">
      <w:start w:val="1"/>
      <w:numFmt w:val="bullet"/>
      <w:lvlText w:val="●"/>
      <w:lvlJc w:val="left"/>
      <w:pPr>
        <w:ind w:left="105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7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9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1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3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5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7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9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1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7A945B7E"/>
    <w:multiLevelType w:val="multilevel"/>
    <w:tmpl w:val="55EE10CE"/>
    <w:lvl w:ilvl="0">
      <w:start w:val="1"/>
      <w:numFmt w:val="bullet"/>
      <w:pStyle w:val="RFPBullet1"/>
      <w:lvlText w:val="●"/>
      <w:lvlJc w:val="left"/>
      <w:pPr>
        <w:ind w:left="105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77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49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1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3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5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37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09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19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E8"/>
    <w:rsid w:val="001349DC"/>
    <w:rsid w:val="00147715"/>
    <w:rsid w:val="00176A4F"/>
    <w:rsid w:val="002C11AC"/>
    <w:rsid w:val="004F78E5"/>
    <w:rsid w:val="00706988"/>
    <w:rsid w:val="00C96FE8"/>
    <w:rsid w:val="00F0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B5D8BF"/>
  <w15:docId w15:val="{9413A3C4-8C7E-42EC-A923-A1674367B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2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en-US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uppressAutoHyphens/>
      <w:spacing w:after="0" w:line="240" w:lineRule="auto"/>
      <w:jc w:val="center"/>
      <w:outlineLvl w:val="2"/>
    </w:pPr>
    <w:rPr>
      <w:rFonts w:ascii="Arial" w:eastAsia="Times New Roman" w:hAnsi="Arial" w:cs="Arial"/>
      <w:b/>
      <w:i/>
      <w:iCs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mbria" w:eastAsia="Times New Roman" w:hAnsi="Cambria" w:cs="Times New Roman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None">
    <w:name w:val="None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160" w:line="1" w:lineRule="atLeast"/>
      <w:ind w:leftChars="-1" w:left="-1" w:hangingChars="1" w:hanging="1"/>
      <w:textDirection w:val="btLr"/>
      <w:textAlignment w:val="top"/>
      <w:outlineLvl w:val="0"/>
    </w:pPr>
    <w:rPr>
      <w:rFonts w:ascii="Helvetica Neue" w:eastAsia="Arial Unicode MS" w:hAnsi="Helvetica Neue" w:cs="Arial Unicode MS"/>
      <w:color w:val="000000"/>
      <w:position w:val="-1"/>
      <w:sz w:val="22"/>
      <w:szCs w:val="22"/>
      <w:bdr w:val="nil"/>
      <w:lang w:val="en-US" w:eastAsia="en-US"/>
    </w:rPr>
  </w:style>
  <w:style w:type="numbering" w:customStyle="1" w:styleId="ImportedStyle2">
    <w:name w:val="Imported Style 2"/>
  </w:style>
  <w:style w:type="paragraph" w:customStyle="1" w:styleId="HCLAXONBullet">
    <w:name w:val="HCLAXON Bullet"/>
    <w:basedOn w:val="Normal"/>
    <w:pPr>
      <w:suppressAutoHyphens/>
      <w:spacing w:before="40" w:after="20" w:line="240" w:lineRule="auto"/>
      <w:ind w:left="720" w:hanging="360"/>
      <w:jc w:val="both"/>
    </w:pPr>
    <w:rPr>
      <w:rFonts w:ascii="Arial" w:eastAsia="Times New Roman" w:hAnsi="Arial"/>
      <w:i/>
      <w:iCs/>
      <w:sz w:val="20"/>
      <w:szCs w:val="24"/>
      <w:lang w:val="en-GB"/>
    </w:rPr>
  </w:style>
  <w:style w:type="character" w:customStyle="1" w:styleId="Heading3Char">
    <w:name w:val="Heading 3 Char"/>
    <w:rPr>
      <w:rFonts w:ascii="Arial" w:eastAsia="Times New Roman" w:hAnsi="Arial" w:cs="Arial"/>
      <w:b/>
      <w:i/>
      <w:iCs/>
      <w:w w:val="100"/>
      <w:position w:val="-1"/>
      <w:szCs w:val="24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Calibri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zh-CN"/>
    </w:rPr>
  </w:style>
  <w:style w:type="paragraph" w:customStyle="1" w:styleId="Normal1">
    <w:name w:val="Normal1"/>
    <w:pPr>
      <w:pBdr>
        <w:top w:val="nil"/>
        <w:left w:val="nil"/>
        <w:bottom w:val="nil"/>
        <w:right w:val="nil"/>
        <w:between w:val="nil"/>
      </w:pBdr>
      <w:suppressAutoHyphens/>
      <w:spacing w:after="16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color w:val="000000"/>
      <w:position w:val="-1"/>
      <w:sz w:val="24"/>
      <w:szCs w:val="24"/>
      <w:lang w:val="en-US" w:eastAsia="en-US"/>
    </w:rPr>
  </w:style>
  <w:style w:type="paragraph" w:styleId="BodyText">
    <w:name w:val="Body Text"/>
    <w:basedOn w:val="Normal"/>
    <w:pPr>
      <w:suppressAutoHyphens/>
      <w:spacing w:after="0" w:line="240" w:lineRule="auto"/>
      <w:jc w:val="both"/>
    </w:pPr>
    <w:rPr>
      <w:rFonts w:ascii="Arial" w:eastAsia="Times New Roman" w:hAnsi="Arial" w:cs="Arial"/>
      <w:sz w:val="18"/>
      <w:szCs w:val="20"/>
    </w:rPr>
  </w:style>
  <w:style w:type="character" w:customStyle="1" w:styleId="BodyTextChar">
    <w:name w:val="Body Text Char"/>
    <w:rPr>
      <w:rFonts w:ascii="Arial" w:eastAsia="Times New Roman" w:hAnsi="Arial" w:cs="Arial"/>
      <w:w w:val="100"/>
      <w:position w:val="-1"/>
      <w:sz w:val="18"/>
      <w:szCs w:val="20"/>
      <w:effect w:val="none"/>
      <w:vertAlign w:val="baseline"/>
      <w:cs w:val="0"/>
      <w:em w:val="none"/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16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Arial Unicode MS" w:hAnsi="Times New Roman" w:cs="Arial Unicode MS"/>
      <w:color w:val="000000"/>
      <w:position w:val="-1"/>
      <w:sz w:val="24"/>
      <w:szCs w:val="24"/>
      <w:bdr w:val="nil"/>
      <w:lang w:val="en-US" w:eastAsia="en-US"/>
    </w:rPr>
  </w:style>
  <w:style w:type="character" w:customStyle="1" w:styleId="Heading2Char">
    <w:name w:val="Heading 2 Char"/>
    <w:rPr>
      <w:rFonts w:ascii="Cambria" w:eastAsia="Times New Roman" w:hAnsi="Cambria" w:cs="Times New Roman"/>
      <w:b/>
      <w:bCs/>
      <w:color w:val="4F81BD"/>
      <w:w w:val="100"/>
      <w:position w:val="-1"/>
      <w:sz w:val="26"/>
      <w:szCs w:val="26"/>
      <w:effect w:val="none"/>
      <w:vertAlign w:val="baseline"/>
      <w:cs w:val="0"/>
      <w:em w:val="none"/>
      <w:lang w:eastAsia="zh-CN"/>
    </w:rPr>
  </w:style>
  <w:style w:type="character" w:customStyle="1" w:styleId="Heading4Char">
    <w:name w:val="Heading 4 Char"/>
    <w:rPr>
      <w:rFonts w:ascii="Cambria" w:eastAsia="Times New Roman" w:hAnsi="Cambria" w:cs="Times New Roman"/>
      <w:b/>
      <w:bCs/>
      <w:i/>
      <w:iCs/>
      <w:color w:val="4F81BD"/>
      <w:w w:val="100"/>
      <w:position w:val="-1"/>
      <w:effect w:val="none"/>
      <w:vertAlign w:val="baseline"/>
      <w:cs w:val="0"/>
      <w:em w:val="none"/>
      <w:lang w:eastAsia="zh-CN"/>
    </w:rPr>
  </w:style>
  <w:style w:type="paragraph" w:customStyle="1" w:styleId="TableText">
    <w:name w:val="Table Text"/>
    <w:aliases w:val="tt"/>
    <w:pPr>
      <w:tabs>
        <w:tab w:val="right" w:leader="dot" w:pos="7920"/>
      </w:tabs>
      <w:suppressAutoHyphens/>
      <w:adjustRightInd w:val="0"/>
      <w:spacing w:before="60" w:after="60" w:line="1" w:lineRule="atLeast"/>
      <w:ind w:leftChars="-1" w:left="16" w:hangingChars="1" w:hanging="1"/>
      <w:textDirection w:val="btLr"/>
      <w:textAlignment w:val="top"/>
      <w:outlineLvl w:val="0"/>
    </w:pPr>
    <w:rPr>
      <w:rFonts w:ascii="Verdana" w:eastAsia="Arial Unicode MS" w:hAnsi="Verdana" w:cs="Times"/>
      <w:color w:val="000000"/>
      <w:position w:val="-1"/>
      <w:sz w:val="22"/>
      <w:szCs w:val="22"/>
      <w:lang w:val="en-US" w:eastAsia="en-US"/>
    </w:rPr>
  </w:style>
  <w:style w:type="paragraph" w:customStyle="1" w:styleId="TableHeadingColumn">
    <w:name w:val="Table Heading Column"/>
    <w:aliases w:val="thc"/>
    <w:pPr>
      <w:keepNext/>
      <w:keepLines/>
      <w:tabs>
        <w:tab w:val="center" w:pos="7920"/>
      </w:tabs>
      <w:suppressAutoHyphens/>
      <w:spacing w:before="60" w:after="60" w:line="1" w:lineRule="atLeast"/>
      <w:ind w:leftChars="-1" w:left="16" w:hangingChars="1" w:hanging="1"/>
      <w:jc w:val="center"/>
      <w:textDirection w:val="btLr"/>
      <w:textAlignment w:val="top"/>
      <w:outlineLvl w:val="0"/>
    </w:pPr>
    <w:rPr>
      <w:rFonts w:ascii="Verdana" w:eastAsia="Arial Unicode MS" w:hAnsi="Verdana" w:cs="Times"/>
      <w:b/>
      <w:smallCaps/>
      <w:position w:val="-1"/>
      <w:sz w:val="22"/>
      <w:szCs w:val="22"/>
      <w:lang w:val="en-US" w:eastAsia="en-US"/>
    </w:rPr>
  </w:style>
  <w:style w:type="character" w:customStyle="1" w:styleId="TableTextChar">
    <w:name w:val="Table Text Char"/>
    <w:aliases w:val="tt Char"/>
    <w:rPr>
      <w:rFonts w:ascii="Verdana" w:eastAsia="Arial Unicode MS" w:hAnsi="Verdana" w:cs="Times"/>
      <w:color w:val="000000"/>
      <w:w w:val="100"/>
      <w:position w:val="-1"/>
      <w:effect w:val="none"/>
      <w:vertAlign w:val="baseline"/>
      <w:cs w:val="0"/>
      <w:em w:val="none"/>
    </w:rPr>
  </w:style>
  <w:style w:type="paragraph" w:customStyle="1" w:styleId="TableBullet">
    <w:name w:val="Table Bullet"/>
    <w:aliases w:val="tb"/>
    <w:pPr>
      <w:numPr>
        <w:numId w:val="2"/>
      </w:numPr>
      <w:suppressAutoHyphens/>
      <w:spacing w:before="6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imes New Roman" w:hAnsi="Verdana"/>
      <w:color w:val="000000"/>
      <w:position w:val="-1"/>
      <w:sz w:val="22"/>
      <w:szCs w:val="22"/>
      <w:lang w:val="en-US" w:eastAsia="en-US"/>
    </w:rPr>
  </w:style>
  <w:style w:type="paragraph" w:customStyle="1" w:styleId="Bullet1">
    <w:name w:val="Bullet 1"/>
    <w:aliases w:val="b1,b"/>
    <w:pPr>
      <w:numPr>
        <w:numId w:val="3"/>
      </w:numPr>
      <w:suppressAutoHyphens/>
      <w:spacing w:after="160"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Arial Unicode MS" w:hAnsi="Verdana"/>
      <w:color w:val="000000"/>
      <w:position w:val="-1"/>
      <w:sz w:val="22"/>
      <w:szCs w:val="22"/>
      <w:lang w:val="en-US" w:eastAsia="en-US"/>
    </w:rPr>
  </w:style>
  <w:style w:type="paragraph" w:customStyle="1" w:styleId="Bullet3">
    <w:name w:val="Bullet 3"/>
    <w:basedOn w:val="Bullet1"/>
    <w:pPr>
      <w:spacing w:after="120"/>
    </w:p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pPr>
      <w:suppressAutoHyphens/>
      <w:spacing w:after="0" w:line="240" w:lineRule="auto"/>
    </w:pPr>
    <w:rPr>
      <w:rFonts w:ascii="Verdana" w:eastAsia="Arial Unicode MS" w:hAnsi="Verdana"/>
      <w:color w:val="000000"/>
      <w:sz w:val="20"/>
      <w:szCs w:val="20"/>
    </w:rPr>
  </w:style>
  <w:style w:type="character" w:customStyle="1" w:styleId="CommentTextChar">
    <w:name w:val="Comment Text Char"/>
    <w:rPr>
      <w:rFonts w:ascii="Verdana" w:eastAsia="Arial Unicode MS" w:hAnsi="Verdana" w:cs="Times New Roman"/>
      <w:color w:val="000000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/>
    </w:rPr>
  </w:style>
  <w:style w:type="character" w:customStyle="1" w:styleId="apple-style-span">
    <w:name w:val="apple-style-span"/>
    <w:rPr>
      <w:w w:val="100"/>
      <w:position w:val="-1"/>
      <w:effect w:val="none"/>
      <w:vertAlign w:val="baseline"/>
      <w:cs w:val="0"/>
      <w:em w:val="none"/>
    </w:rPr>
  </w:style>
  <w:style w:type="table" w:customStyle="1" w:styleId="HCLAXON-withoutheaderrow">
    <w:name w:val="HCL AXON - without header row"/>
    <w:basedOn w:val="TableNormal"/>
    <w:pPr>
      <w:suppressAutoHyphens/>
      <w:spacing w:before="120" w:after="120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lang w:val="en-MY"/>
    </w:rPr>
    <w:tblPr>
      <w:tblBorders>
        <w:top w:val="single" w:sz="8" w:space="0" w:color="808080"/>
        <w:left w:val="single" w:sz="8" w:space="0" w:color="808080"/>
        <w:bottom w:val="single" w:sz="8" w:space="0" w:color="808080"/>
        <w:right w:val="single" w:sz="8" w:space="0" w:color="808080"/>
        <w:insideH w:val="single" w:sz="8" w:space="0" w:color="808080"/>
        <w:insideV w:val="single" w:sz="8" w:space="0" w:color="808080"/>
      </w:tblBorders>
    </w:tblPr>
  </w:style>
  <w:style w:type="paragraph" w:customStyle="1" w:styleId="TableTextBold">
    <w:name w:val="Table Text Bold"/>
    <w:basedOn w:val="TableText"/>
    <w:pPr>
      <w:adjustRightInd/>
      <w:ind w:left="0"/>
      <w:jc w:val="both"/>
    </w:pPr>
    <w:rPr>
      <w:rFonts w:ascii="Arial" w:eastAsia="Calibri" w:hAnsi="Arial" w:cs="Arial"/>
      <w:b/>
      <w:color w:val="auto"/>
      <w:sz w:val="20"/>
      <w:szCs w:val="20"/>
      <w:lang w:val="en-MY"/>
    </w:rPr>
  </w:style>
  <w:style w:type="character" w:customStyle="1" w:styleId="TableTextBoldChar">
    <w:name w:val="Table Text Bold Char"/>
    <w:rPr>
      <w:rFonts w:ascii="Arial" w:eastAsia="Arial Unicode MS" w:hAnsi="Arial" w:cs="Arial"/>
      <w:b/>
      <w:color w:val="000000"/>
      <w:w w:val="100"/>
      <w:position w:val="-1"/>
      <w:sz w:val="20"/>
      <w:szCs w:val="20"/>
      <w:effect w:val="none"/>
      <w:vertAlign w:val="baseline"/>
      <w:cs w:val="0"/>
      <w:em w:val="none"/>
      <w:lang w:val="en-MY"/>
    </w:rPr>
  </w:style>
  <w:style w:type="paragraph" w:customStyle="1" w:styleId="NormalBold">
    <w:name w:val="Normal Bold"/>
    <w:basedOn w:val="Normal"/>
    <w:pPr>
      <w:suppressAutoHyphens/>
      <w:spacing w:before="240" w:after="120" w:line="240" w:lineRule="auto"/>
      <w:jc w:val="both"/>
    </w:pPr>
    <w:rPr>
      <w:rFonts w:ascii="Arial" w:hAnsi="Arial" w:cs="Arial"/>
      <w:b/>
      <w:sz w:val="20"/>
      <w:szCs w:val="20"/>
      <w:lang w:val="en-GB"/>
    </w:rPr>
  </w:style>
  <w:style w:type="character" w:customStyle="1" w:styleId="NormalBoldChar">
    <w:name w:val="Normal Bold Char"/>
    <w:rPr>
      <w:rFonts w:ascii="Arial" w:hAnsi="Arial" w:cs="Arial"/>
      <w:b/>
      <w:w w:val="100"/>
      <w:position w:val="-1"/>
      <w:sz w:val="20"/>
      <w:szCs w:val="20"/>
      <w:effect w:val="none"/>
      <w:vertAlign w:val="baseline"/>
      <w:cs w:val="0"/>
      <w:em w:val="none"/>
      <w:lang w:val="en-GB"/>
    </w:rPr>
  </w:style>
  <w:style w:type="paragraph" w:customStyle="1" w:styleId="Bullet-Lvl1">
    <w:name w:val="Bullet - Lvl 1"/>
    <w:basedOn w:val="Normal"/>
    <w:pPr>
      <w:numPr>
        <w:numId w:val="4"/>
      </w:numPr>
      <w:tabs>
        <w:tab w:val="left" w:pos="576"/>
      </w:tabs>
      <w:suppressAutoHyphens/>
      <w:spacing w:before="120" w:after="0" w:line="240" w:lineRule="auto"/>
      <w:ind w:left="-1" w:hanging="1"/>
      <w:contextualSpacing/>
      <w:jc w:val="both"/>
    </w:pPr>
    <w:rPr>
      <w:rFonts w:ascii="Arial" w:hAnsi="Arial" w:cs="Arial"/>
      <w:sz w:val="20"/>
      <w:szCs w:val="20"/>
      <w:lang w:val="en-GB"/>
    </w:rPr>
  </w:style>
  <w:style w:type="character" w:customStyle="1" w:styleId="Bullet-Lvl1Char">
    <w:name w:val="Bullet - Lvl 1 Char"/>
    <w:rPr>
      <w:rFonts w:ascii="Arial" w:hAnsi="Arial" w:cs="Arial"/>
      <w:w w:val="100"/>
      <w:position w:val="-1"/>
      <w:effect w:val="none"/>
      <w:vertAlign w:val="baseline"/>
      <w:cs w:val="0"/>
      <w:em w:val="none"/>
      <w:lang w:val="en-GB" w:eastAsia="en-US"/>
    </w:rPr>
  </w:style>
  <w:style w:type="paragraph" w:styleId="NoSpacing">
    <w:name w:val="No Spacing"/>
    <w:pPr>
      <w:suppressAutoHyphens/>
      <w:spacing w:after="16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en-US" w:eastAsia="en-US"/>
    </w:rPr>
  </w:style>
  <w:style w:type="paragraph" w:customStyle="1" w:styleId="RFPBullet1">
    <w:name w:val="RFP Bullet 1"/>
    <w:basedOn w:val="Normal"/>
    <w:pPr>
      <w:numPr>
        <w:numId w:val="5"/>
      </w:numPr>
      <w:suppressAutoHyphens/>
      <w:spacing w:after="0" w:line="240" w:lineRule="auto"/>
      <w:ind w:left="-1" w:hanging="1"/>
    </w:pPr>
    <w:rPr>
      <w:rFonts w:ascii="Arial" w:eastAsia="Times New Roman" w:hAnsi="Arial" w:cs="Arial"/>
      <w:sz w:val="20"/>
      <w:szCs w:val="20"/>
    </w:rPr>
  </w:style>
  <w:style w:type="character" w:customStyle="1" w:styleId="RFPBullet1Char">
    <w:name w:val="RFP Bullet 1 Char"/>
    <w:rPr>
      <w:rFonts w:ascii="Arial" w:eastAsia="Times New Roman" w:hAnsi="Arial" w:cs="Arial"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6Char">
    <w:name w:val="Heading 6 Char"/>
    <w:rPr>
      <w:rFonts w:ascii="Cambria" w:eastAsia="Times New Roman" w:hAnsi="Cambria" w:cs="Times New Roman"/>
      <w:color w:val="243F60"/>
      <w:w w:val="100"/>
      <w:position w:val="-1"/>
      <w:effect w:val="none"/>
      <w:vertAlign w:val="baseline"/>
      <w:cs w:val="0"/>
      <w:em w:val="none"/>
      <w:lang w:eastAsia="zh-CN"/>
    </w:rPr>
  </w:style>
  <w:style w:type="paragraph" w:customStyle="1" w:styleId="Heading-unnumbered">
    <w:name w:val="Heading - unnumbered"/>
    <w:next w:val="Normal"/>
    <w:pPr>
      <w:suppressAutoHyphens/>
      <w:spacing w:before="240" w:after="120" w:line="276" w:lineRule="auto"/>
      <w:ind w:leftChars="-1" w:left="-1" w:hangingChars="1" w:hanging="1"/>
      <w:textDirection w:val="btLr"/>
      <w:textAlignment w:val="top"/>
      <w:outlineLvl w:val="0"/>
    </w:pPr>
    <w:rPr>
      <w:rFonts w:ascii="Arial Bold" w:hAnsi="Arial Bold" w:cs="Arial"/>
      <w:b/>
      <w:caps/>
      <w:color w:val="1F497D"/>
      <w:position w:val="-1"/>
      <w:sz w:val="24"/>
      <w:szCs w:val="24"/>
      <w:lang w:val="en-MY" w:eastAsia="en-US"/>
    </w:rPr>
  </w:style>
  <w:style w:type="character" w:customStyle="1" w:styleId="Heading-unnumberedChar">
    <w:name w:val="Heading - unnumbered Char"/>
    <w:rPr>
      <w:rFonts w:ascii="Arial Bold" w:hAnsi="Arial Bold" w:cs="Arial"/>
      <w:b/>
      <w:caps/>
      <w:color w:val="1F497D"/>
      <w:w w:val="100"/>
      <w:position w:val="-1"/>
      <w:sz w:val="24"/>
      <w:szCs w:val="24"/>
      <w:effect w:val="none"/>
      <w:vertAlign w:val="baseline"/>
      <w:cs w:val="0"/>
      <w:em w:val="none"/>
      <w:lang w:val="en-MY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ydpee5c9cfeyiv7408952517msonormal">
    <w:name w:val="ydpee5c9cfeyiv7408952517msonormal"/>
    <w:basedOn w:val="Normal"/>
    <w:pPr>
      <w:suppressAutoHyphens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Bold">
    <w:name w:val="Bold"/>
    <w:rPr>
      <w:rFonts w:ascii="Arial" w:hAnsi="Arial"/>
      <w:b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color w:val="365F91"/>
      <w:w w:val="100"/>
      <w:position w:val="-1"/>
      <w:sz w:val="28"/>
      <w:szCs w:val="28"/>
      <w:effect w:val="none"/>
      <w:vertAlign w:val="baseline"/>
      <w:cs w:val="0"/>
      <w:em w:val="none"/>
      <w:lang w:eastAsia="zh-CN"/>
    </w:rPr>
  </w:style>
  <w:style w:type="paragraph" w:customStyle="1" w:styleId="q-text">
    <w:name w:val="q-text"/>
    <w:basedOn w:val="Normal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/>
    </w:rPr>
  </w:style>
  <w:style w:type="paragraph" w:customStyle="1" w:styleId="m-4421529672642725447yiv5284905461msonormal">
    <w:name w:val="m_-4421529672642725447yiv5284905461msonormal"/>
    <w:basedOn w:val="Normal"/>
    <w:pPr>
      <w:suppressAutoHyphens/>
      <w:spacing w:before="100" w:beforeAutospacing="1" w:after="100" w:afterAutospacing="1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eCOWbp373VUmhaMN8K3YWC0O4w==">AMUW2mX91LEjpGaTcn6qA9AY5hR2C93UAn3VE+DsjVedVXgXzlfFIxcbkJkk7ZJnoD+BStCZFPIfTfBGvDrqCo5sZh61QTcH///EpvBWl1fIppdpZcW0WoQ=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user</cp:lastModifiedBy>
  <cp:revision>2</cp:revision>
  <dcterms:created xsi:type="dcterms:W3CDTF">2023-03-02T05:39:00Z</dcterms:created>
  <dcterms:modified xsi:type="dcterms:W3CDTF">2023-03-02T05:39:00Z</dcterms:modified>
</cp:coreProperties>
</file>