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C8EC5" w14:textId="6BCC416E" w:rsidR="00AB4154" w:rsidRDefault="00206AB0">
      <w:r w:rsidRPr="00206AB0">
        <w:t xml:space="preserve">Quantum Measurement &amp; </w:t>
      </w:r>
      <w:proofErr w:type="spellStart"/>
      <w:r w:rsidRPr="00206AB0">
        <w:t>Entanglemen</w:t>
      </w:r>
      <w:proofErr w:type="spellEnd"/>
    </w:p>
    <w:p w14:paraId="0DEF1C3E" w14:textId="13C8DDE0" w:rsidR="00206AB0" w:rsidRDefault="00206AB0">
      <w:r w:rsidRPr="00206AB0">
        <w:br/>
      </w:r>
      <w:r w:rsidRPr="00206AB0">
        <w:rPr>
          <w:rFonts w:ascii="Segoe UI Emoji" w:hAnsi="Segoe UI Emoji" w:cs="Segoe UI Emoji"/>
        </w:rPr>
        <w:t>💫🚀</w:t>
      </w:r>
      <w:r w:rsidRPr="00206AB0">
        <w:t>Today’s focus: how measurement collapses quantum states and how circuits create Bell states from simple inputs.</w:t>
      </w:r>
      <w:r w:rsidRPr="00206AB0">
        <w:br/>
      </w:r>
      <w:r w:rsidRPr="00206AB0">
        <w:br/>
        <w:t xml:space="preserve">- </w:t>
      </w:r>
      <w:r w:rsidRPr="00206AB0">
        <w:rPr>
          <w:rFonts w:ascii="Segoe UI Emoji" w:hAnsi="Segoe UI Emoji" w:cs="Segoe UI Emoji"/>
        </w:rPr>
        <w:t>🎯</w:t>
      </w:r>
      <w:r w:rsidRPr="00206AB0">
        <w:t xml:space="preserve"> Measurement = Collapse of Superposition</w:t>
      </w:r>
      <w:r w:rsidRPr="00206AB0">
        <w:br/>
        <w:t xml:space="preserve"> When a qubit in superposition is measured, it instantly collapses to a definite state like |0</w:t>
      </w:r>
      <w:r w:rsidRPr="00206AB0">
        <w:rPr>
          <w:rFonts w:ascii="Cambria Math" w:hAnsi="Cambria Math" w:cs="Cambria Math"/>
        </w:rPr>
        <w:t>⟩</w:t>
      </w:r>
      <w:r w:rsidRPr="00206AB0">
        <w:t>or</w:t>
      </w:r>
      <w:r w:rsidRPr="00206AB0">
        <w:br/>
        <w:t xml:space="preserve"> |1</w:t>
      </w:r>
      <w:r w:rsidRPr="00206AB0">
        <w:rPr>
          <w:rFonts w:ascii="Cambria Math" w:hAnsi="Cambria Math" w:cs="Cambria Math"/>
        </w:rPr>
        <w:t>⟩</w:t>
      </w:r>
      <w:r w:rsidRPr="00206AB0">
        <w:t>, with probabilities given by the squared amplitudes.</w:t>
      </w:r>
      <w:r w:rsidRPr="00206AB0">
        <w:br/>
      </w:r>
      <w:r w:rsidRPr="00206AB0">
        <w:br/>
        <w:t xml:space="preserve">- </w:t>
      </w:r>
      <w:r w:rsidRPr="00206AB0">
        <w:rPr>
          <w:rFonts w:ascii="Segoe UI Emoji" w:hAnsi="Segoe UI Emoji" w:cs="Segoe UI Emoji"/>
        </w:rPr>
        <w:t>📊</w:t>
      </w:r>
      <w:r w:rsidRPr="00206AB0">
        <w:t xml:space="preserve"> Probabilities from Amplitudes </w:t>
      </w:r>
      <w:r w:rsidRPr="00206AB0">
        <w:br/>
        <w:t xml:space="preserve"> For a state |ψ</w:t>
      </w:r>
      <w:r w:rsidRPr="00206AB0">
        <w:rPr>
          <w:rFonts w:ascii="Cambria Math" w:hAnsi="Cambria Math" w:cs="Cambria Math"/>
        </w:rPr>
        <w:t>⟩</w:t>
      </w:r>
      <w:r w:rsidRPr="00206AB0">
        <w:t xml:space="preserve"> = α|0</w:t>
      </w:r>
      <w:r w:rsidRPr="00206AB0">
        <w:rPr>
          <w:rFonts w:ascii="Cambria Math" w:hAnsi="Cambria Math" w:cs="Cambria Math"/>
        </w:rPr>
        <w:t>⟩</w:t>
      </w:r>
      <w:r w:rsidRPr="00206AB0">
        <w:t xml:space="preserve"> + β|1</w:t>
      </w:r>
      <w:r w:rsidRPr="00206AB0">
        <w:rPr>
          <w:rFonts w:ascii="Cambria Math" w:hAnsi="Cambria Math" w:cs="Cambria Math"/>
        </w:rPr>
        <w:t>⟩</w:t>
      </w:r>
      <w:r w:rsidRPr="00206AB0">
        <w:t>, the chance of getting |0&gt; is |α|^2 and |1</w:t>
      </w:r>
      <w:r w:rsidRPr="00206AB0">
        <w:rPr>
          <w:rFonts w:ascii="Cambria Math" w:hAnsi="Cambria Math" w:cs="Cambria Math"/>
        </w:rPr>
        <w:t>⟩</w:t>
      </w:r>
      <w:r w:rsidRPr="00206AB0">
        <w:t>is |β|^2, so measurement translates complex amplitudes into real-world outcomes.</w:t>
      </w:r>
      <w:r w:rsidRPr="00206AB0">
        <w:br/>
      </w:r>
      <w:r w:rsidRPr="00206AB0">
        <w:br/>
        <w:t xml:space="preserve">- </w:t>
      </w:r>
      <w:r w:rsidRPr="00206AB0">
        <w:rPr>
          <w:rFonts w:ascii="Segoe UI Emoji" w:hAnsi="Segoe UI Emoji" w:cs="Segoe UI Emoji"/>
        </w:rPr>
        <w:t>🔍</w:t>
      </w:r>
      <w:r w:rsidRPr="00206AB0">
        <w:t xml:space="preserve"> Post</w:t>
      </w:r>
      <w:r w:rsidRPr="00206AB0">
        <w:noBreakHyphen/>
        <w:t>Measurement State</w:t>
      </w:r>
      <w:r w:rsidRPr="00206AB0">
        <w:br/>
        <w:t xml:space="preserve"> After measurement, the qubit is locked in the observed eigenstate, and the original superposition is irreversibly lost.</w:t>
      </w:r>
      <w:r w:rsidRPr="00206AB0">
        <w:br/>
      </w:r>
      <w:r w:rsidRPr="00206AB0">
        <w:br/>
        <w:t xml:space="preserve">- </w:t>
      </w:r>
      <w:r w:rsidRPr="00206AB0">
        <w:rPr>
          <w:rFonts w:ascii="Segoe UI Emoji" w:hAnsi="Segoe UI Emoji" w:cs="Segoe UI Emoji"/>
        </w:rPr>
        <w:t>🧩</w:t>
      </w:r>
      <w:r w:rsidRPr="00206AB0">
        <w:t xml:space="preserve"> From Simple States to Bell States </w:t>
      </w:r>
      <w:r w:rsidRPr="00206AB0">
        <w:br/>
        <w:t xml:space="preserve"> Using gates like H and CNOT on two qubits, circuits can create Bell states that are maximally entangled, with correlated outcomes on measurement.</w:t>
      </w:r>
      <w:r w:rsidRPr="00206AB0">
        <w:br/>
      </w:r>
      <w:r w:rsidRPr="00206AB0">
        <w:br/>
        <w:t xml:space="preserve">- </w:t>
      </w:r>
      <w:r w:rsidRPr="00206AB0">
        <w:rPr>
          <w:rFonts w:ascii="Segoe UI Emoji" w:hAnsi="Segoe UI Emoji" w:cs="Segoe UI Emoji"/>
        </w:rPr>
        <w:t>🕸️</w:t>
      </w:r>
      <w:r w:rsidRPr="00206AB0">
        <w:t xml:space="preserve"> Entanglement + Measurement = Correlations</w:t>
      </w:r>
      <w:r w:rsidRPr="00206AB0">
        <w:br/>
        <w:t xml:space="preserve"> Measuring one qubit in a Bell pair instantly fixes the state of the other in a correlated way, even though each individual outcome is still probabilistic.</w:t>
      </w:r>
      <w:r w:rsidRPr="00206AB0">
        <w:br/>
      </w:r>
      <w:r w:rsidRPr="00206AB0">
        <w:br/>
        <w:t xml:space="preserve">- </w:t>
      </w:r>
      <w:r w:rsidRPr="00206AB0">
        <w:rPr>
          <w:rFonts w:ascii="Segoe UI Emoji" w:hAnsi="Segoe UI Emoji" w:cs="Segoe UI Emoji"/>
        </w:rPr>
        <w:t>💡</w:t>
      </w:r>
      <w:r w:rsidRPr="00206AB0">
        <w:t xml:space="preserve">Key Takeaway: </w:t>
      </w:r>
      <w:r w:rsidRPr="00206AB0">
        <w:br/>
        <w:t xml:space="preserve"> Measurement is not just “reading” a qubit; it fundamentally reshapes the state and reveals deep correlations in entangled systems.</w:t>
      </w:r>
      <w:r w:rsidRPr="00206AB0">
        <w:br/>
      </w:r>
    </w:p>
    <w:sectPr w:rsidR="00206A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AB0"/>
    <w:rsid w:val="001C71F4"/>
    <w:rsid w:val="00206AB0"/>
    <w:rsid w:val="00667BA2"/>
    <w:rsid w:val="00837A1D"/>
    <w:rsid w:val="008F1A8A"/>
    <w:rsid w:val="00AB4154"/>
    <w:rsid w:val="00CC4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C68A8"/>
  <w15:chartTrackingRefBased/>
  <w15:docId w15:val="{A8C4FBC6-EBE5-4ED7-8BA5-90F7D1047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A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A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A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A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A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A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A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A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A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A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A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A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A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A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A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A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A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185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D</dc:creator>
  <cp:keywords/>
  <dc:description/>
  <cp:lastModifiedBy>Rajesh D</cp:lastModifiedBy>
  <cp:revision>1</cp:revision>
  <dcterms:created xsi:type="dcterms:W3CDTF">2025-12-23T15:23:00Z</dcterms:created>
  <dcterms:modified xsi:type="dcterms:W3CDTF">2025-12-23T15:32:00Z</dcterms:modified>
</cp:coreProperties>
</file>