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7" w:sz="0" w:val="none"/>
        </w:pBdr>
        <w:shd w:fill="ffffff" w:val="clear"/>
        <w:spacing w:after="240" w:before="0" w:line="300" w:lineRule="auto"/>
        <w:jc w:val="center"/>
        <w:rPr>
          <w:color w:val="1f1f1f"/>
          <w:sz w:val="46"/>
          <w:szCs w:val="46"/>
        </w:rPr>
      </w:pPr>
      <w:bookmarkStart w:colFirst="0" w:colLast="0" w:name="_di9pkykhbmh2" w:id="0"/>
      <w:bookmarkEnd w:id="0"/>
      <w:r w:rsidDel="00000000" w:rsidR="00000000" w:rsidRPr="00000000">
        <w:rPr>
          <w:b w:val="1"/>
          <w:bCs w:val="1"/>
          <w:color w:val="1f2328"/>
          <w:sz w:val="48"/>
          <w:szCs w:val="48"/>
          <w:rtl w:val="0"/>
        </w:rPr>
        <w:t xml:space="preserve">Product conceptualizer with A2A Integration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color w:val="1f1f1f"/>
          <w:sz w:val="20"/>
          <w:szCs w:val="20"/>
        </w:rPr>
      </w:pPr>
      <w:r w:rsidDel="00000000" w:rsidR="00000000" w:rsidRPr="00000000">
        <w:rPr>
          <w:b w:val="1"/>
          <w:bCs w:val="1"/>
          <w:sz w:val="26"/>
          <w:szCs w:val="26"/>
          <w:u w:val="single"/>
          <w:rtl w:val="0"/>
        </w:rPr>
        <w:t xml:space="preserve">Overview</w:t>
      </w:r>
      <w:r w:rsidDel="00000000" w:rsidR="00000000" w:rsidRPr="00000000">
        <w:rPr>
          <w:rtl w:val="0"/>
        </w:rPr>
      </w:r>
    </w:p>
    <w:p w:rsidR="00000000" w:rsidDel="00000000" w:rsidP="00000000" w:rsidRDefault="00000000" w:rsidRPr="00000000" w14:paraId="00000004">
      <w:pPr>
        <w:spacing w:line="360" w:lineRule="auto"/>
        <w:rPr>
          <w:color w:val="1f2328"/>
          <w:highlight w:val="white"/>
        </w:rPr>
      </w:pPr>
      <w:r w:rsidDel="00000000" w:rsidR="00000000" w:rsidRPr="00000000">
        <w:rPr>
          <w:color w:val="1f2328"/>
          <w:highlight w:val="white"/>
          <w:rtl w:val="0"/>
        </w:rPr>
        <w:t xml:space="preserve">This Product Conceptualizer project provides an AI-powered agent system for generating detailed, structured product concepts from simple business ideas. It leverages Google’s ADK (Agent Development Kit), A2A (Agent-to-Agent) protocol, and Microsoft Agent Framework to enable interactions.</w:t>
      </w:r>
    </w:p>
    <w:p w:rsidR="00000000" w:rsidDel="00000000" w:rsidP="00000000" w:rsidRDefault="00000000" w:rsidRPr="00000000" w14:paraId="00000005">
      <w:pPr>
        <w:spacing w:line="360" w:lineRule="auto"/>
        <w:rPr>
          <w:color w:val="1f1f1f"/>
          <w:sz w:val="18"/>
          <w:szCs w:val="18"/>
        </w:rPr>
      </w:pPr>
      <w:r w:rsidDel="00000000" w:rsidR="00000000" w:rsidRPr="00000000">
        <w:rPr>
          <w:rtl w:val="0"/>
        </w:rPr>
      </w:r>
    </w:p>
    <w:p w:rsidR="00000000" w:rsidDel="00000000" w:rsidP="00000000" w:rsidRDefault="00000000" w:rsidRPr="00000000" w14:paraId="00000006">
      <w:pPr>
        <w:spacing w:line="360" w:lineRule="auto"/>
        <w:rPr>
          <w:b w:val="1"/>
          <w:bCs w:val="1"/>
          <w:sz w:val="26"/>
          <w:szCs w:val="26"/>
          <w:u w:val="single"/>
        </w:rPr>
      </w:pPr>
      <w:r w:rsidDel="00000000" w:rsidR="00000000" w:rsidRPr="00000000">
        <w:rPr>
          <w:b w:val="1"/>
          <w:bCs w:val="1"/>
          <w:sz w:val="26"/>
          <w:szCs w:val="26"/>
          <w:u w:val="single"/>
          <w:rtl w:val="0"/>
        </w:rPr>
        <w:t xml:space="preserve">A2A Integration Workflow</w:t>
      </w:r>
      <w:r w:rsidDel="00000000" w:rsidR="00000000" w:rsidRPr="00000000">
        <w:rPr>
          <w:rtl w:val="0"/>
        </w:rPr>
      </w:r>
    </w:p>
    <w:p w:rsidR="00000000" w:rsidDel="00000000" w:rsidP="00000000" w:rsidRDefault="00000000" w:rsidRPr="00000000" w14:paraId="00000007">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5943600" cy="1800909"/>
            <wp:effectExtent b="0" l="0" r="0" t="0"/>
            <wp:docPr id="2" name="image1.jpg"/>
            <a:graphic>
              <a:graphicData uri="http://schemas.openxmlformats.org/drawingml/2006/picture">
                <pic:pic>
                  <pic:nvPicPr>
                    <pic:cNvPr id="0" name="image1.jpg"/>
                    <pic:cNvPicPr preferRelativeResize="0"/>
                  </pic:nvPicPr>
                  <pic:blipFill>
                    <a:blip r:embed="rId6"/>
                    <a:srcRect b="24061" l="0" r="0" t="15356"/>
                    <a:stretch>
                      <a:fillRect/>
                    </a:stretch>
                  </pic:blipFill>
                  <pic:spPr>
                    <a:xfrm>
                      <a:off x="0" y="0"/>
                      <a:ext cx="5943600" cy="180090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line="360" w:lineRule="auto"/>
        <w:rPr/>
      </w:pPr>
      <w:r w:rsidDel="00000000" w:rsidR="00000000" w:rsidRPr="00000000">
        <w:rPr>
          <w:b w:val="1"/>
          <w:bCs w:val="1"/>
          <w:sz w:val="26"/>
          <w:szCs w:val="26"/>
          <w:u w:val="single"/>
          <w:rtl w:val="0"/>
        </w:rPr>
        <w:t xml:space="preserve">Key Features</w:t>
      </w:r>
      <w:r w:rsidDel="00000000" w:rsidR="00000000" w:rsidRPr="00000000">
        <w:rPr>
          <w:rtl w:val="0"/>
        </w:rPr>
      </w:r>
    </w:p>
    <w:p w:rsidR="00000000" w:rsidDel="00000000" w:rsidP="00000000" w:rsidRDefault="00000000" w:rsidRPr="00000000" w14:paraId="00000009">
      <w:pPr>
        <w:numPr>
          <w:ilvl w:val="0"/>
          <w:numId w:val="4"/>
        </w:numPr>
        <w:spacing w:after="0" w:afterAutospacing="0" w:before="240" w:line="360" w:lineRule="auto"/>
        <w:ind w:left="720" w:hanging="360"/>
        <w:rPr>
          <w:color w:val="1f2328"/>
          <w:sz w:val="24"/>
          <w:szCs w:val="24"/>
          <w:highlight w:val="white"/>
          <w:u w:val="none"/>
        </w:rPr>
      </w:pPr>
      <w:r w:rsidDel="00000000" w:rsidR="00000000" w:rsidRPr="00000000">
        <w:rPr>
          <w:rtl w:val="0"/>
        </w:rPr>
        <w:t xml:space="preserve">Google ADK</w:t>
      </w:r>
    </w:p>
    <w:p w:rsidR="00000000" w:rsidDel="00000000" w:rsidP="00000000" w:rsidRDefault="00000000" w:rsidRPr="00000000" w14:paraId="0000000A">
      <w:pPr>
        <w:numPr>
          <w:ilvl w:val="0"/>
          <w:numId w:val="4"/>
        </w:numPr>
        <w:spacing w:after="0" w:afterAutospacing="0" w:before="0" w:beforeAutospacing="0" w:line="360" w:lineRule="auto"/>
        <w:ind w:left="720" w:hanging="360"/>
        <w:rPr>
          <w:u w:val="none"/>
        </w:rPr>
      </w:pPr>
      <w:r w:rsidDel="00000000" w:rsidR="00000000" w:rsidRPr="00000000">
        <w:rPr>
          <w:rtl w:val="0"/>
        </w:rPr>
        <w:t xml:space="preserve">Gemini API Key</w:t>
      </w:r>
    </w:p>
    <w:p w:rsidR="00000000" w:rsidDel="00000000" w:rsidP="00000000" w:rsidRDefault="00000000" w:rsidRPr="00000000" w14:paraId="0000000B">
      <w:pPr>
        <w:numPr>
          <w:ilvl w:val="0"/>
          <w:numId w:val="4"/>
        </w:numPr>
        <w:spacing w:after="0" w:afterAutospacing="0" w:before="0" w:beforeAutospacing="0" w:line="360" w:lineRule="auto"/>
        <w:ind w:left="720" w:hanging="360"/>
        <w:rPr>
          <w:u w:val="none"/>
        </w:rPr>
      </w:pPr>
      <w:r w:rsidDel="00000000" w:rsidR="00000000" w:rsidRPr="00000000">
        <w:rPr>
          <w:rtl w:val="0"/>
        </w:rPr>
        <w:t xml:space="preserve">Agent framework</w:t>
      </w:r>
    </w:p>
    <w:p w:rsidR="00000000" w:rsidDel="00000000" w:rsidP="00000000" w:rsidRDefault="00000000" w:rsidRPr="00000000" w14:paraId="0000000C">
      <w:pPr>
        <w:numPr>
          <w:ilvl w:val="0"/>
          <w:numId w:val="4"/>
        </w:numPr>
        <w:spacing w:after="240" w:before="0" w:beforeAutospacing="0" w:line="360" w:lineRule="auto"/>
        <w:ind w:left="720" w:hanging="360"/>
        <w:rPr>
          <w:u w:val="none"/>
        </w:rPr>
      </w:pPr>
      <w:r w:rsidDel="00000000" w:rsidR="00000000" w:rsidRPr="00000000">
        <w:rPr>
          <w:rtl w:val="0"/>
        </w:rPr>
        <w:t xml:space="preserve">A2A</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b w:val="1"/>
          <w:bCs w:val="1"/>
          <w:sz w:val="26"/>
          <w:szCs w:val="26"/>
          <w:u w:val="single"/>
          <w:rtl w:val="0"/>
        </w:rPr>
        <w:t xml:space="preserve">Prerequisites</w:t>
      </w:r>
      <w:r w:rsidDel="00000000" w:rsidR="00000000" w:rsidRPr="00000000">
        <w:rPr>
          <w:rtl w:val="0"/>
        </w:rPr>
      </w:r>
    </w:p>
    <w:p w:rsidR="00000000" w:rsidDel="00000000" w:rsidP="00000000" w:rsidRDefault="00000000" w:rsidRPr="00000000" w14:paraId="0000000E">
      <w:pPr>
        <w:spacing w:after="240" w:before="240" w:line="360" w:lineRule="auto"/>
        <w:rPr/>
      </w:pPr>
      <w:r w:rsidDel="00000000" w:rsidR="00000000" w:rsidRPr="00000000">
        <w:rPr>
          <w:rtl w:val="0"/>
        </w:rPr>
        <w:t xml:space="preserve">Before starting, make sure you have:</w:t>
      </w:r>
    </w:p>
    <w:p w:rsidR="00000000" w:rsidDel="00000000" w:rsidP="00000000" w:rsidRDefault="00000000" w:rsidRPr="00000000" w14:paraId="0000000F">
      <w:pPr>
        <w:numPr>
          <w:ilvl w:val="0"/>
          <w:numId w:val="1"/>
        </w:numPr>
        <w:spacing w:after="0" w:afterAutospacing="0" w:line="360" w:lineRule="auto"/>
        <w:ind w:left="720" w:hanging="360"/>
        <w:rPr>
          <w:color w:val="1f1f1f"/>
        </w:rPr>
      </w:pPr>
      <w:r w:rsidDel="00000000" w:rsidR="00000000" w:rsidRPr="00000000">
        <w:rPr>
          <w:rtl w:val="0"/>
        </w:rPr>
        <w:t xml:space="preserve">Remote agent URL and Google API key set in environment variable.</w:t>
      </w:r>
    </w:p>
    <w:p w:rsidR="00000000" w:rsidDel="00000000" w:rsidP="00000000" w:rsidRDefault="00000000" w:rsidRPr="00000000" w14:paraId="00000010">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9cdcfe"/>
          <w:sz w:val="21"/>
          <w:szCs w:val="21"/>
          <w:rtl w:val="0"/>
        </w:rPr>
        <w:t xml:space="preserve">A2A_AGENT_HOST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"http://localhost:10001"</w:t>
      </w:r>
      <w:r w:rsidDel="00000000" w:rsidR="00000000" w:rsidRPr="00000000">
        <w:rPr>
          <w:rtl w:val="0"/>
        </w:rPr>
      </w:r>
    </w:p>
    <w:p w:rsidR="00000000" w:rsidDel="00000000" w:rsidP="00000000" w:rsidRDefault="00000000" w:rsidRPr="00000000" w14:paraId="00000011">
      <w:pPr>
        <w:numPr>
          <w:ilvl w:val="1"/>
          <w:numId w:val="1"/>
        </w:numPr>
        <w:shd w:fill="1f1f1f" w:val="clear"/>
        <w:spacing w:after="240" w:line="325.71428571428567" w:lineRule="auto"/>
        <w:ind w:left="1440" w:hanging="360"/>
      </w:pPr>
      <w:r w:rsidDel="00000000" w:rsidR="00000000" w:rsidRPr="00000000">
        <w:rPr>
          <w:rFonts w:ascii="Consolas" w:cs="Consolas" w:eastAsia="Consolas" w:hAnsi="Consolas"/>
          <w:color w:val="9cdcfe"/>
          <w:sz w:val="21"/>
          <w:szCs w:val="21"/>
          <w:rtl w:val="0"/>
        </w:rPr>
        <w:t xml:space="preserve">GOOGLE_API_KEY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"Your API Key"</w:t>
      </w:r>
    </w:p>
    <w:p w:rsidR="00000000" w:rsidDel="00000000" w:rsidP="00000000" w:rsidRDefault="00000000" w:rsidRPr="00000000" w14:paraId="00000012">
      <w:pPr>
        <w:spacing w:after="240" w:line="360" w:lineRule="auto"/>
        <w:ind w:left="720" w:firstLine="0"/>
        <w:rPr/>
      </w:pPr>
      <w:r w:rsidDel="00000000" w:rsidR="00000000" w:rsidRPr="00000000">
        <w:rPr>
          <w:rtl w:val="0"/>
        </w:rPr>
      </w:r>
    </w:p>
    <w:p w:rsidR="00000000" w:rsidDel="00000000" w:rsidP="00000000" w:rsidRDefault="00000000" w:rsidRPr="00000000" w14:paraId="00000013">
      <w:pPr>
        <w:numPr>
          <w:ilvl w:val="0"/>
          <w:numId w:val="1"/>
        </w:numPr>
        <w:spacing w:after="0" w:afterAutospacing="0" w:line="360" w:lineRule="auto"/>
        <w:ind w:left="720" w:hanging="360"/>
        <w:rPr>
          <w:u w:val="none"/>
        </w:rPr>
      </w:pPr>
      <w:r w:rsidDel="00000000" w:rsidR="00000000" w:rsidRPr="00000000">
        <w:rPr>
          <w:rtl w:val="0"/>
        </w:rPr>
        <w:t xml:space="preserve">Agent-framework installed.</w:t>
      </w:r>
    </w:p>
    <w:p w:rsidR="00000000" w:rsidDel="00000000" w:rsidP="00000000" w:rsidRDefault="00000000" w:rsidRPr="00000000" w14:paraId="00000014">
      <w:pPr>
        <w:numPr>
          <w:ilvl w:val="1"/>
          <w:numId w:val="1"/>
        </w:numPr>
        <w:spacing w:after="240" w:line="360" w:lineRule="auto"/>
        <w:ind w:left="1440" w:hanging="360"/>
        <w:rPr>
          <w:u w:val="none"/>
        </w:rPr>
      </w:pPr>
      <w:r w:rsidDel="00000000" w:rsidR="00000000" w:rsidRPr="00000000">
        <w:rPr>
          <w:rtl w:val="0"/>
        </w:rPr>
        <w:t xml:space="preserve">pip install agent-framework</w:t>
      </w:r>
    </w:p>
    <w:p w:rsidR="00000000" w:rsidDel="00000000" w:rsidP="00000000" w:rsidRDefault="00000000" w:rsidRPr="00000000" w14:paraId="00000015">
      <w:pPr>
        <w:spacing w:line="360" w:lineRule="auto"/>
        <w:rPr/>
      </w:pPr>
      <w:r w:rsidDel="00000000" w:rsidR="00000000" w:rsidRPr="00000000">
        <w:rPr>
          <w:b w:val="1"/>
          <w:bCs w:val="1"/>
          <w:sz w:val="26"/>
          <w:szCs w:val="26"/>
          <w:u w:val="single"/>
          <w:rtl w:val="0"/>
        </w:rPr>
        <w:t xml:space="preserve">Project Structure</w:t>
      </w:r>
      <w:r w:rsidDel="00000000" w:rsidR="00000000" w:rsidRPr="00000000">
        <w:rPr>
          <w:rtl w:val="0"/>
        </w:rPr>
      </w:r>
    </w:p>
    <w:p w:rsidR="00000000" w:rsidDel="00000000" w:rsidP="00000000" w:rsidRDefault="00000000" w:rsidRPr="00000000" w14:paraId="00000016">
      <w:pPr>
        <w:spacing w:after="240" w:before="240" w:line="360" w:lineRule="auto"/>
        <w:rPr/>
      </w:pPr>
      <w:r w:rsidDel="00000000" w:rsidR="00000000" w:rsidRPr="00000000">
        <w:rPr>
          <w:rtl w:val="0"/>
        </w:rPr>
        <w:t xml:space="preserve">Your project should look like this : </w:t>
        <w:tab/>
      </w:r>
    </w:p>
    <w:p w:rsidR="00000000" w:rsidDel="00000000" w:rsidP="00000000" w:rsidRDefault="00000000" w:rsidRPr="00000000" w14:paraId="00000017">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product_conceptualizer_agent</w:t>
      </w:r>
    </w:p>
    <w:p w:rsidR="00000000" w:rsidDel="00000000" w:rsidP="00000000" w:rsidRDefault="00000000" w:rsidRPr="00000000" w14:paraId="00000018">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agent.py</w:t>
      </w:r>
      <w:r w:rsidDel="00000000" w:rsidR="00000000" w:rsidRPr="00000000">
        <w:rPr>
          <w:rtl w:val="0"/>
        </w:rPr>
      </w:r>
    </w:p>
    <w:p w:rsidR="00000000" w:rsidDel="00000000" w:rsidP="00000000" w:rsidRDefault="00000000" w:rsidRPr="00000000" w14:paraId="00000019">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init.py</w:t>
      </w:r>
    </w:p>
    <w:p w:rsidR="00000000" w:rsidDel="00000000" w:rsidP="00000000" w:rsidRDefault="00000000" w:rsidRPr="00000000" w14:paraId="0000001A">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agent_executor.py</w:t>
      </w:r>
    </w:p>
    <w:p w:rsidR="00000000" w:rsidDel="00000000" w:rsidP="00000000" w:rsidRDefault="00000000" w:rsidRPr="00000000" w14:paraId="0000001B">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__main__.py</w:t>
      </w:r>
    </w:p>
    <w:p w:rsidR="00000000" w:rsidDel="00000000" w:rsidP="00000000" w:rsidRDefault="00000000" w:rsidRPr="00000000" w14:paraId="0000001C">
      <w:pPr>
        <w:spacing w:after="240" w:before="240" w:lineRule="auto"/>
        <w:ind w:left="0" w:firstLine="0"/>
        <w:rPr/>
      </w:pPr>
      <w:r w:rsidDel="00000000" w:rsidR="00000000" w:rsidRPr="00000000">
        <w:rPr>
          <w:rFonts w:ascii="Arial Unicode MS" w:cs="Arial Unicode MS" w:eastAsia="Arial Unicode MS" w:hAnsi="Arial Unicode MS"/>
          <w:rtl w:val="0"/>
        </w:rPr>
        <w:tab/>
        <w:tab/>
        <w:t xml:space="preserve">→ agent_with_a2a.py</w:t>
      </w:r>
    </w:p>
    <w:p w:rsidR="00000000" w:rsidDel="00000000" w:rsidP="00000000" w:rsidRDefault="00000000" w:rsidRPr="00000000" w14:paraId="0000001D">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.env</w:t>
      </w: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b w:val="1"/>
          <w:bCs w:val="1"/>
          <w:sz w:val="26"/>
          <w:szCs w:val="26"/>
          <w:u w:val="single"/>
          <w:rtl w:val="0"/>
        </w:rPr>
        <w:t xml:space="preserve">Agent framework setup and execution</w:t>
      </w:r>
      <w:r w:rsidDel="00000000" w:rsidR="00000000" w:rsidRPr="00000000">
        <w:rPr>
          <w:rtl w:val="0"/>
        </w:rPr>
      </w:r>
    </w:p>
    <w:p w:rsidR="00000000" w:rsidDel="00000000" w:rsidP="00000000" w:rsidRDefault="00000000" w:rsidRPr="00000000" w14:paraId="0000001F">
      <w:pPr>
        <w:numPr>
          <w:ilvl w:val="0"/>
          <w:numId w:val="2"/>
        </w:numPr>
        <w:shd w:fill="ffffff" w:val="clear"/>
        <w:spacing w:after="0" w:afterAutospacing="0" w:before="240" w:line="360" w:lineRule="auto"/>
        <w:ind w:left="720" w:hanging="360"/>
        <w:rPr>
          <w:color w:val="1f2328"/>
          <w:sz w:val="24"/>
          <w:szCs w:val="24"/>
        </w:rPr>
      </w:pPr>
      <w:r w:rsidDel="00000000" w:rsidR="00000000" w:rsidRPr="00000000">
        <w:rPr>
          <w:color w:val="1f2328"/>
          <w:sz w:val="24"/>
          <w:szCs w:val="24"/>
          <w:rtl w:val="0"/>
        </w:rPr>
        <w:t xml:space="preserve">Setup and activate the virtual environment.</w:t>
      </w:r>
    </w:p>
    <w:p w:rsidR="00000000" w:rsidDel="00000000" w:rsidP="00000000" w:rsidRDefault="00000000" w:rsidRPr="00000000" w14:paraId="00000020">
      <w:pPr>
        <w:numPr>
          <w:ilvl w:val="0"/>
          <w:numId w:val="2"/>
        </w:numPr>
        <w:shd w:fill="ffffff" w:val="clear"/>
        <w:spacing w:after="0" w:afterAutospacing="0" w:before="0" w:beforeAutospacing="0" w:line="360" w:lineRule="auto"/>
        <w:ind w:left="720" w:hanging="360"/>
        <w:rPr>
          <w:color w:val="1f2328"/>
          <w:sz w:val="24"/>
          <w:szCs w:val="24"/>
        </w:rPr>
      </w:pPr>
      <w:r w:rsidDel="00000000" w:rsidR="00000000" w:rsidRPr="00000000">
        <w:rPr>
          <w:color w:val="1f2328"/>
          <w:sz w:val="24"/>
          <w:szCs w:val="24"/>
          <w:rtl w:val="0"/>
        </w:rPr>
        <w:t xml:space="preserve">In the terminal run “ pip install -r requirements.txt” to install the requirements.</w:t>
      </w:r>
    </w:p>
    <w:p w:rsidR="00000000" w:rsidDel="00000000" w:rsidP="00000000" w:rsidRDefault="00000000" w:rsidRPr="00000000" w14:paraId="00000021">
      <w:pPr>
        <w:numPr>
          <w:ilvl w:val="0"/>
          <w:numId w:val="2"/>
        </w:numPr>
        <w:shd w:fill="ffffff" w:val="clear"/>
        <w:spacing w:after="0" w:afterAutospacing="0" w:before="0" w:beforeAutospacing="0" w:line="360" w:lineRule="auto"/>
        <w:ind w:left="720" w:hanging="360"/>
        <w:rPr>
          <w:color w:val="1f2328"/>
          <w:sz w:val="24"/>
          <w:szCs w:val="24"/>
          <w:u w:val="none"/>
        </w:rPr>
      </w:pPr>
      <w:r w:rsidDel="00000000" w:rsidR="00000000" w:rsidRPr="00000000">
        <w:rPr>
          <w:color w:val="1f2328"/>
          <w:sz w:val="24"/>
          <w:szCs w:val="24"/>
          <w:rtl w:val="0"/>
        </w:rPr>
        <w:t xml:space="preserve">Make sure necessary environment variables are set in the .env file.</w:t>
      </w:r>
    </w:p>
    <w:p w:rsidR="00000000" w:rsidDel="00000000" w:rsidP="00000000" w:rsidRDefault="00000000" w:rsidRPr="00000000" w14:paraId="00000022">
      <w:pPr>
        <w:numPr>
          <w:ilvl w:val="0"/>
          <w:numId w:val="2"/>
        </w:numPr>
        <w:shd w:fill="ffffff" w:val="clear"/>
        <w:spacing w:after="240" w:line="360" w:lineRule="auto"/>
        <w:ind w:left="720" w:hanging="360"/>
        <w:rPr>
          <w:color w:val="1f2328"/>
          <w:sz w:val="24"/>
          <w:szCs w:val="24"/>
        </w:rPr>
      </w:pPr>
      <w:r w:rsidDel="00000000" w:rsidR="00000000" w:rsidRPr="00000000">
        <w:rPr>
          <w:color w:val="1f2328"/>
          <w:sz w:val="24"/>
          <w:szCs w:val="24"/>
          <w:rtl w:val="0"/>
        </w:rPr>
        <w:t xml:space="preserve">From the parent directory, run </w:t>
      </w:r>
    </w:p>
    <w:tbl>
      <w:tblPr>
        <w:tblStyle w:val="Table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23">
            <w:pPr>
              <w:widowControl w:val="0"/>
              <w:rPr>
                <w:color w:val="1f2328"/>
                <w:sz w:val="24"/>
                <w:szCs w:val="24"/>
              </w:rPr>
            </w:pPr>
            <w:r w:rsidDel="00000000" w:rsidR="00000000" w:rsidRPr="00000000">
              <w:rPr>
                <w:rFonts w:ascii="Consolas" w:cs="Consolas" w:eastAsia="Consolas" w:hAnsi="Consolas"/>
                <w:color w:val="be4678"/>
                <w:sz w:val="24"/>
                <w:szCs w:val="24"/>
                <w:shd w:fill="efecf4" w:val="clear"/>
                <w:rtl w:val="0"/>
              </w:rPr>
              <w:t xml:space="preserve">cd product_conceptualizer_agent</w:t>
            </w:r>
            <w:r w:rsidDel="00000000" w:rsidR="00000000" w:rsidRPr="00000000">
              <w:rPr>
                <w:rtl w:val="0"/>
              </w:rPr>
            </w:r>
          </w:p>
        </w:tc>
      </w:tr>
    </w:tbl>
    <w:p w:rsidR="00000000" w:rsidDel="00000000" w:rsidP="00000000" w:rsidRDefault="00000000" w:rsidRPr="00000000" w14:paraId="00000024">
      <w:pPr>
        <w:shd w:fill="ffffff" w:val="clear"/>
        <w:spacing w:after="240" w:line="3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25">
      <w:pPr>
        <w:numPr>
          <w:ilvl w:val="0"/>
          <w:numId w:val="2"/>
        </w:numPr>
        <w:shd w:fill="ffffff" w:val="clear"/>
        <w:spacing w:after="240" w:line="360" w:lineRule="auto"/>
        <w:ind w:left="720" w:hanging="360"/>
        <w:rPr>
          <w:color w:val="1f2328"/>
          <w:sz w:val="24"/>
          <w:szCs w:val="24"/>
          <w:u w:val="none"/>
        </w:rPr>
      </w:pPr>
      <w:r w:rsidDel="00000000" w:rsidR="00000000" w:rsidRPr="00000000">
        <w:rPr>
          <w:color w:val="1f2328"/>
          <w:sz w:val="24"/>
          <w:szCs w:val="24"/>
          <w:rtl w:val="0"/>
        </w:rPr>
        <w:t xml:space="preserve">Run the A2A remote server</w:t>
      </w:r>
    </w:p>
    <w:tbl>
      <w:tblPr>
        <w:tblStyle w:val="Table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26">
            <w:pPr>
              <w:widowControl w:val="0"/>
              <w:rPr>
                <w:color w:val="1f2328"/>
                <w:sz w:val="24"/>
                <w:szCs w:val="24"/>
              </w:rPr>
            </w:pPr>
            <w:r w:rsidDel="00000000" w:rsidR="00000000" w:rsidRPr="00000000">
              <w:rPr>
                <w:rFonts w:ascii="Consolas" w:cs="Consolas" w:eastAsia="Consolas" w:hAnsi="Consolas"/>
                <w:color w:val="be4678"/>
                <w:sz w:val="24"/>
                <w:szCs w:val="24"/>
                <w:shd w:fill="efecf4" w:val="clear"/>
                <w:rtl w:val="0"/>
              </w:rPr>
              <w:t xml:space="preserve">python __main__.py</w:t>
            </w:r>
            <w:r w:rsidDel="00000000" w:rsidR="00000000" w:rsidRPr="00000000">
              <w:rPr>
                <w:rtl w:val="0"/>
              </w:rPr>
            </w:r>
          </w:p>
        </w:tc>
      </w:tr>
    </w:tbl>
    <w:p w:rsidR="00000000" w:rsidDel="00000000" w:rsidP="00000000" w:rsidRDefault="00000000" w:rsidRPr="00000000" w14:paraId="00000027">
      <w:pPr>
        <w:shd w:fill="ffffff" w:val="clear"/>
        <w:spacing w:after="240" w:line="360" w:lineRule="auto"/>
        <w:ind w:left="0" w:firstLine="0"/>
        <w:rPr>
          <w:color w:val="1f2328"/>
          <w:sz w:val="24"/>
          <w:szCs w:val="24"/>
        </w:rPr>
      </w:pPr>
      <w:r w:rsidDel="00000000" w:rsidR="00000000" w:rsidRPr="00000000">
        <w:rPr>
          <w:rtl w:val="0"/>
        </w:rPr>
      </w:r>
    </w:p>
    <w:p w:rsidR="00000000" w:rsidDel="00000000" w:rsidP="00000000" w:rsidRDefault="00000000" w:rsidRPr="00000000" w14:paraId="00000028">
      <w:pPr>
        <w:numPr>
          <w:ilvl w:val="0"/>
          <w:numId w:val="2"/>
        </w:numPr>
        <w:shd w:fill="ffffff" w:val="clear"/>
        <w:spacing w:after="240" w:line="360" w:lineRule="auto"/>
        <w:ind w:left="720" w:hanging="360"/>
        <w:rPr>
          <w:color w:val="1f2328"/>
          <w:sz w:val="24"/>
          <w:szCs w:val="24"/>
        </w:rPr>
      </w:pPr>
      <w:r w:rsidDel="00000000" w:rsidR="00000000" w:rsidRPr="00000000">
        <w:rPr>
          <w:color w:val="1f2328"/>
          <w:sz w:val="24"/>
          <w:szCs w:val="24"/>
          <w:rtl w:val="0"/>
        </w:rPr>
        <w:t xml:space="preserve">Now the A2A server is up and running. Make sure the Remote agent server URL is given in the environment variable. Then in another terminal, redirect to parent directory and run agent_with_a2a.py</w:t>
      </w:r>
    </w:p>
    <w:p w:rsidR="00000000" w:rsidDel="00000000" w:rsidP="00000000" w:rsidRDefault="00000000" w:rsidRPr="00000000" w14:paraId="00000029">
      <w:pPr>
        <w:widowControl w:val="0"/>
        <w:rPr>
          <w:rFonts w:ascii="Consolas" w:cs="Consolas" w:eastAsia="Consolas" w:hAnsi="Consolas"/>
          <w:color w:val="be4678"/>
          <w:sz w:val="24"/>
          <w:szCs w:val="24"/>
          <w:shd w:fill="efecf4" w:val="clear"/>
        </w:rPr>
      </w:pPr>
      <w:r w:rsidDel="00000000" w:rsidR="00000000" w:rsidRPr="00000000">
        <w:rPr>
          <w:rFonts w:ascii="Consolas" w:cs="Consolas" w:eastAsia="Consolas" w:hAnsi="Consolas"/>
          <w:color w:val="be4678"/>
          <w:sz w:val="24"/>
          <w:szCs w:val="24"/>
          <w:shd w:fill="efecf4" w:val="clear"/>
          <w:rtl w:val="0"/>
        </w:rPr>
        <w:t xml:space="preserve">cd ..</w:t>
      </w:r>
    </w:p>
    <w:p w:rsidR="00000000" w:rsidDel="00000000" w:rsidP="00000000" w:rsidRDefault="00000000" w:rsidRPr="00000000" w14:paraId="0000002A">
      <w:pPr>
        <w:widowControl w:val="0"/>
        <w:rPr>
          <w:color w:val="1f2328"/>
          <w:sz w:val="24"/>
          <w:szCs w:val="24"/>
        </w:rPr>
      </w:pPr>
      <w:r w:rsidDel="00000000" w:rsidR="00000000" w:rsidRPr="00000000">
        <w:rPr>
          <w:rFonts w:ascii="Consolas" w:cs="Consolas" w:eastAsia="Consolas" w:hAnsi="Consolas"/>
          <w:color w:val="be4678"/>
          <w:sz w:val="24"/>
          <w:szCs w:val="24"/>
          <w:shd w:fill="efecf4" w:val="clear"/>
          <w:rtl w:val="0"/>
        </w:rPr>
        <w:t xml:space="preserve">python agent_with_a2a.py</w:t>
      </w:r>
      <w:r w:rsidDel="00000000" w:rsidR="00000000" w:rsidRPr="00000000">
        <w:rPr>
          <w:rtl w:val="0"/>
        </w:rPr>
      </w:r>
    </w:p>
    <w:p w:rsidR="00000000" w:rsidDel="00000000" w:rsidP="00000000" w:rsidRDefault="00000000" w:rsidRPr="00000000" w14:paraId="0000002B">
      <w:pPr>
        <w:shd w:fill="ffffff" w:val="clear"/>
        <w:spacing w:after="240" w:line="360" w:lineRule="auto"/>
        <w:rPr>
          <w:color w:val="1f2328"/>
          <w:sz w:val="24"/>
          <w:szCs w:val="24"/>
        </w:rPr>
      </w:pPr>
      <w:r w:rsidDel="00000000" w:rsidR="00000000" w:rsidRPr="00000000">
        <w:rPr>
          <w:rtl w:val="0"/>
        </w:rPr>
      </w:r>
    </w:p>
    <w:p w:rsidR="00000000" w:rsidDel="00000000" w:rsidP="00000000" w:rsidRDefault="00000000" w:rsidRPr="00000000" w14:paraId="0000002C">
      <w:pPr>
        <w:numPr>
          <w:ilvl w:val="0"/>
          <w:numId w:val="2"/>
        </w:numPr>
        <w:shd w:fill="ffffff" w:val="clear"/>
        <w:spacing w:after="240" w:line="360" w:lineRule="auto"/>
        <w:ind w:left="720" w:hanging="360"/>
        <w:rPr>
          <w:color w:val="1f2328"/>
          <w:sz w:val="24"/>
          <w:szCs w:val="24"/>
          <w:u w:val="none"/>
        </w:rPr>
      </w:pPr>
      <w:r w:rsidDel="00000000" w:rsidR="00000000" w:rsidRPr="00000000">
        <w:rPr>
          <w:color w:val="1f2328"/>
          <w:sz w:val="24"/>
          <w:szCs w:val="24"/>
          <w:rtl w:val="0"/>
        </w:rPr>
        <w:t xml:space="preserve">Enter the product idea to the agent.</w:t>
      </w:r>
    </w:p>
    <w:p w:rsidR="00000000" w:rsidDel="00000000" w:rsidP="00000000" w:rsidRDefault="00000000" w:rsidRPr="00000000" w14:paraId="0000002D">
      <w:pPr>
        <w:spacing w:line="360" w:lineRule="auto"/>
        <w:rPr>
          <w:b w:val="1"/>
          <w:bCs w:val="1"/>
          <w:sz w:val="26"/>
          <w:szCs w:val="26"/>
          <w:u w:val="single"/>
        </w:rPr>
      </w:pPr>
      <w:r w:rsidDel="00000000" w:rsidR="00000000" w:rsidRPr="00000000">
        <w:rPr>
          <w:b w:val="1"/>
          <w:bCs w:val="1"/>
          <w:sz w:val="26"/>
          <w:szCs w:val="26"/>
          <w:u w:val="single"/>
          <w:rtl w:val="0"/>
        </w:rPr>
        <w:t xml:space="preserve">Remote agent setup</w:t>
      </w:r>
    </w:p>
    <w:p w:rsidR="00000000" w:rsidDel="00000000" w:rsidP="00000000" w:rsidRDefault="00000000" w:rsidRPr="00000000" w14:paraId="0000002E">
      <w:pPr>
        <w:spacing w:line="360" w:lineRule="auto"/>
        <w:jc w:val="center"/>
        <w:rPr>
          <w:b w:val="1"/>
          <w:bCs w:val="1"/>
          <w:sz w:val="26"/>
          <w:szCs w:val="26"/>
          <w:u w:val="single"/>
        </w:rPr>
      </w:pPr>
      <w:r w:rsidDel="00000000" w:rsidR="00000000" w:rsidRPr="00000000">
        <w:rPr>
          <w:b w:val="1"/>
          <w:bCs w:val="1"/>
          <w:sz w:val="26"/>
          <w:szCs w:val="26"/>
          <w:u w:val="single"/>
        </w:rPr>
        <w:drawing>
          <wp:inline distB="114300" distT="114300" distL="114300" distR="114300">
            <wp:extent cx="2028316" cy="2710102"/>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028316" cy="271010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3"/>
        </w:numPr>
        <w:spacing w:line="360" w:lineRule="auto"/>
        <w:ind w:left="720" w:hanging="360"/>
        <w:rPr>
          <w:b w:val="1"/>
          <w:bCs w:val="1"/>
          <w:sz w:val="24"/>
          <w:szCs w:val="24"/>
        </w:rPr>
      </w:pPr>
      <w:r w:rsidDel="00000000" w:rsidR="00000000" w:rsidRPr="00000000">
        <w:rPr>
          <w:b w:val="1"/>
          <w:bCs w:val="1"/>
          <w:sz w:val="24"/>
          <w:szCs w:val="24"/>
          <w:u w:val="single"/>
          <w:rtl w:val="0"/>
        </w:rPr>
        <w:t xml:space="preserve">agent</w:t>
      </w:r>
      <w:hyperlink r:id="rId8">
        <w:r w:rsidDel="00000000" w:rsidR="00000000" w:rsidRPr="00000000">
          <w:rPr>
            <w:b w:val="1"/>
            <w:bCs w:val="1"/>
            <w:sz w:val="24"/>
            <w:szCs w:val="24"/>
            <w:u w:val="single"/>
            <w:rtl w:val="0"/>
          </w:rPr>
          <w:t xml:space="preserve">.py</w:t>
        </w:r>
      </w:hyperlink>
      <w:r w:rsidDel="00000000" w:rsidR="00000000" w:rsidRPr="00000000">
        <w:rPr>
          <w:rtl w:val="0"/>
        </w:rPr>
      </w:r>
    </w:p>
    <w:p w:rsidR="00000000" w:rsidDel="00000000" w:rsidP="00000000" w:rsidRDefault="00000000" w:rsidRPr="00000000" w14:paraId="00000030">
      <w:pPr>
        <w:spacing w:line="360" w:lineRule="auto"/>
        <w:ind w:left="0" w:firstLine="720"/>
        <w:rPr>
          <w:color w:val="1f2328"/>
          <w:sz w:val="24"/>
          <w:szCs w:val="24"/>
        </w:rPr>
      </w:pPr>
      <w:r w:rsidDel="00000000" w:rsidR="00000000" w:rsidRPr="00000000">
        <w:rPr>
          <w:color w:val="1f2328"/>
          <w:sz w:val="24"/>
          <w:szCs w:val="24"/>
          <w:rtl w:val="0"/>
        </w:rPr>
        <w:t xml:space="preserve">Defines the remote agent and declares it as a root agent.</w:t>
      </w:r>
    </w:p>
    <w:p w:rsidR="00000000" w:rsidDel="00000000" w:rsidP="00000000" w:rsidRDefault="00000000" w:rsidRPr="00000000" w14:paraId="00000031">
      <w:pPr>
        <w:numPr>
          <w:ilvl w:val="0"/>
          <w:numId w:val="3"/>
        </w:numPr>
        <w:spacing w:line="360" w:lineRule="auto"/>
        <w:ind w:left="720" w:hanging="360"/>
        <w:rPr>
          <w:b w:val="1"/>
          <w:bCs w:val="1"/>
          <w:color w:val="1f2328"/>
          <w:sz w:val="24"/>
          <w:szCs w:val="24"/>
        </w:rPr>
      </w:pPr>
      <w:r w:rsidDel="00000000" w:rsidR="00000000" w:rsidRPr="00000000">
        <w:rPr>
          <w:b w:val="1"/>
          <w:bCs w:val="1"/>
          <w:color w:val="1f2328"/>
          <w:sz w:val="24"/>
          <w:szCs w:val="24"/>
          <w:u w:val="single"/>
          <w:rtl w:val="0"/>
        </w:rPr>
        <w:t xml:space="preserve">agentexecutor.py</w:t>
      </w:r>
    </w:p>
    <w:p w:rsidR="00000000" w:rsidDel="00000000" w:rsidP="00000000" w:rsidRDefault="00000000" w:rsidRPr="00000000" w14:paraId="00000032">
      <w:pPr>
        <w:spacing w:after="240" w:before="240" w:line="360" w:lineRule="auto"/>
        <w:ind w:left="720" w:firstLine="0"/>
        <w:rPr>
          <w:color w:val="1f2328"/>
          <w:sz w:val="24"/>
          <w:szCs w:val="24"/>
        </w:rPr>
      </w:pPr>
      <w:r w:rsidDel="00000000" w:rsidR="00000000" w:rsidRPr="00000000">
        <w:rPr>
          <w:color w:val="1f2328"/>
          <w:sz w:val="24"/>
          <w:szCs w:val="24"/>
          <w:rtl w:val="0"/>
        </w:rPr>
        <w:t xml:space="preserve">Activates the agent, making it accessible to the host agent. Serves as a link between the host and remote agents.</w:t>
      </w:r>
    </w:p>
    <w:p w:rsidR="00000000" w:rsidDel="00000000" w:rsidP="00000000" w:rsidRDefault="00000000" w:rsidRPr="00000000" w14:paraId="00000033">
      <w:pPr>
        <w:numPr>
          <w:ilvl w:val="0"/>
          <w:numId w:val="3"/>
        </w:numPr>
        <w:spacing w:line="360" w:lineRule="auto"/>
        <w:ind w:left="720" w:hanging="360"/>
        <w:rPr>
          <w:b w:val="1"/>
          <w:bCs w:val="1"/>
          <w:sz w:val="24"/>
          <w:szCs w:val="24"/>
        </w:rPr>
      </w:pPr>
      <w:hyperlink r:id="rId9">
        <w:r w:rsidDel="00000000" w:rsidR="00000000" w:rsidRPr="00000000">
          <w:rPr>
            <w:b w:val="1"/>
            <w:bCs w:val="1"/>
            <w:sz w:val="24"/>
            <w:szCs w:val="24"/>
            <w:u w:val="single"/>
            <w:rtl w:val="0"/>
          </w:rPr>
          <w:t xml:space="preserve">main.py</w:t>
        </w:r>
      </w:hyperlink>
      <w:r w:rsidDel="00000000" w:rsidR="00000000" w:rsidRPr="00000000">
        <w:rPr>
          <w:rtl w:val="0"/>
        </w:rPr>
      </w:r>
    </w:p>
    <w:p w:rsidR="00000000" w:rsidDel="00000000" w:rsidP="00000000" w:rsidRDefault="00000000" w:rsidRPr="00000000" w14:paraId="00000034">
      <w:pPr>
        <w:spacing w:after="240" w:before="240" w:line="360" w:lineRule="auto"/>
        <w:ind w:left="720" w:firstLine="0"/>
        <w:rPr>
          <w:sz w:val="24"/>
          <w:szCs w:val="24"/>
        </w:rPr>
      </w:pPr>
      <w:r w:rsidDel="00000000" w:rsidR="00000000" w:rsidRPr="00000000">
        <w:rPr>
          <w:sz w:val="24"/>
          <w:szCs w:val="24"/>
          <w:rtl w:val="0"/>
        </w:rPr>
        <w:t xml:space="preserve">Initializes and activates the remote agent.</w:t>
      </w:r>
    </w:p>
    <w:p w:rsidR="00000000" w:rsidDel="00000000" w:rsidP="00000000" w:rsidRDefault="00000000" w:rsidRPr="00000000" w14:paraId="0000003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36">
      <w:pPr>
        <w:spacing w:line="360" w:lineRule="auto"/>
        <w:ind w:left="0" w:firstLine="720"/>
        <w:rPr>
          <w:color w:val="1f2328"/>
          <w:sz w:val="24"/>
          <w:szCs w:val="24"/>
        </w:rPr>
      </w:pPr>
      <w:r w:rsidDel="00000000" w:rsidR="00000000" w:rsidRPr="00000000">
        <w:rPr>
          <w:color w:val="1f2328"/>
          <w:sz w:val="24"/>
          <w:szCs w:val="24"/>
          <w:rtl w:val="0"/>
        </w:rPr>
        <w:t xml:space="preserve"> </w:t>
      </w:r>
    </w:p>
    <w:p w:rsidR="00000000" w:rsidDel="00000000" w:rsidP="00000000" w:rsidRDefault="00000000" w:rsidRPr="00000000" w14:paraId="00000037">
      <w:pPr>
        <w:widowControl w:val="0"/>
        <w:rPr>
          <w:color w:val="1f2328"/>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main.py"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mai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