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8640"/>
        </w:tabs>
        <w:spacing w:after="0" w:lineRule="auto"/>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32"/>
          <w:szCs w:val="32"/>
          <w:rtl w:val="0"/>
        </w:rPr>
        <w:t xml:space="preserve">Ali Yusuf</w:t>
      </w:r>
      <w:r w:rsidDel="00000000" w:rsidR="00000000" w:rsidRPr="00000000">
        <w:rPr>
          <w:rFonts w:ascii="Century Gothic" w:cs="Century Gothic" w:eastAsia="Century Gothic" w:hAnsi="Century Gothic"/>
          <w:sz w:val="18"/>
          <w:szCs w:val="18"/>
          <w:rtl w:val="0"/>
        </w:rPr>
        <w:tab/>
        <w:t xml:space="preserve">         </w:t>
      </w:r>
      <w:r w:rsidDel="00000000" w:rsidR="00000000" w:rsidRPr="00000000">
        <w:rPr>
          <w:rFonts w:ascii="Century Gothic" w:cs="Century Gothic" w:eastAsia="Century Gothic" w:hAnsi="Century Gothic"/>
          <w:sz w:val="18"/>
          <w:szCs w:val="18"/>
          <w:rtl w:val="0"/>
        </w:rPr>
        <w:t xml:space="preserve"> e: </w:t>
      </w:r>
      <w:hyperlink r:id="rId6">
        <w:r w:rsidDel="00000000" w:rsidR="00000000" w:rsidRPr="00000000">
          <w:rPr>
            <w:rFonts w:ascii="Century Gothic" w:cs="Century Gothic" w:eastAsia="Century Gothic" w:hAnsi="Century Gothic"/>
            <w:color w:val="1155cc"/>
            <w:sz w:val="18"/>
            <w:szCs w:val="18"/>
            <w:u w:val="single"/>
            <w:rtl w:val="0"/>
          </w:rPr>
          <w:t xml:space="preserve">yusuf@umn.edu</w:t>
        </w:r>
      </w:hyperlink>
      <w:r w:rsidDel="00000000" w:rsidR="00000000" w:rsidRPr="00000000">
        <w:rPr>
          <w:rFonts w:ascii="Century Gothic" w:cs="Century Gothic" w:eastAsia="Century Gothic" w:hAnsi="Century Gothic"/>
          <w:sz w:val="18"/>
          <w:szCs w:val="18"/>
          <w:rtl w:val="0"/>
        </w:rPr>
        <w:t xml:space="preserve"> | p: 612-876-7498</w:t>
      </w:r>
      <w:r w:rsidDel="00000000" w:rsidR="00000000" w:rsidRPr="00000000">
        <w:rPr>
          <w:rtl w:val="0"/>
        </w:rPr>
      </w:r>
    </w:p>
    <w:p w:rsidR="00000000" w:rsidDel="00000000" w:rsidP="00000000" w:rsidRDefault="00000000" w:rsidRPr="00000000" w14:paraId="00000002">
      <w:pPr>
        <w:pBdr>
          <w:top w:color="bfbfbf" w:space="1" w:sz="4" w:val="single"/>
        </w:pBdr>
        <w:spacing w:after="0" w:before="240" w:lineRule="auto"/>
        <w:rPr>
          <w:rFonts w:ascii="Century Gothic" w:cs="Century Gothic" w:eastAsia="Century Gothic" w:hAnsi="Century Gothic"/>
          <w:b w:val="1"/>
          <w:color w:val="434343"/>
        </w:rPr>
      </w:pPr>
      <w:r w:rsidDel="00000000" w:rsidR="00000000" w:rsidRPr="00000000">
        <w:rPr>
          <w:rtl w:val="0"/>
        </w:rPr>
      </w:r>
    </w:p>
    <w:p w:rsidR="00000000" w:rsidDel="00000000" w:rsidP="00000000" w:rsidRDefault="00000000" w:rsidRPr="00000000" w14:paraId="00000003">
      <w:pPr>
        <w:pBdr>
          <w:top w:color="bfbfbf" w:space="1" w:sz="4" w:val="single"/>
        </w:pBdr>
        <w:spacing w:after="0" w:before="24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Education</w:t>
        <w:tab/>
        <w:tab/>
        <w:tab/>
        <w:tab/>
        <w:tab/>
        <w:tab/>
        <w:tab/>
      </w:r>
      <w:r w:rsidDel="00000000" w:rsidR="00000000" w:rsidRPr="00000000">
        <w:rPr>
          <w:rFonts w:ascii="Century Gothic" w:cs="Century Gothic" w:eastAsia="Century Gothic" w:hAnsi="Century Gothic"/>
          <w:color w:val="434343"/>
          <w:sz w:val="18"/>
          <w:szCs w:val="18"/>
          <w:rtl w:val="0"/>
        </w:rPr>
        <w:t xml:space="preserve">Graduation: Dec,2018</w:t>
      </w:r>
      <w:r w:rsidDel="00000000" w:rsidR="00000000" w:rsidRPr="00000000">
        <w:rPr>
          <w:rtl w:val="0"/>
        </w:rPr>
      </w:r>
    </w:p>
    <w:p w:rsidR="00000000" w:rsidDel="00000000" w:rsidP="00000000" w:rsidRDefault="00000000" w:rsidRPr="00000000" w14:paraId="00000004">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Bachelor of Science in Business &amp; Marketing</w:t>
      </w:r>
      <w:r w:rsidDel="00000000" w:rsidR="00000000" w:rsidRPr="00000000">
        <w:rPr>
          <w:rFonts w:ascii="Century Gothic" w:cs="Century Gothic" w:eastAsia="Century Gothic" w:hAnsi="Century Gothic"/>
          <w:sz w:val="18"/>
          <w:szCs w:val="18"/>
          <w:rtl w:val="0"/>
        </w:rPr>
        <w:t xml:space="preserve">, </w:t>
        <w:tab/>
        <w:tab/>
        <w:tab/>
        <w:t xml:space="preserve">GPA: 3.5</w:t>
      </w:r>
    </w:p>
    <w:p w:rsidR="00000000" w:rsidDel="00000000" w:rsidP="00000000" w:rsidRDefault="00000000" w:rsidRPr="00000000" w14:paraId="00000005">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University of Minnesota</w:t>
        <w:tab/>
        <w:tab/>
        <w:tab/>
      </w:r>
    </w:p>
    <w:p w:rsidR="00000000" w:rsidDel="00000000" w:rsidP="00000000" w:rsidRDefault="00000000" w:rsidRPr="00000000" w14:paraId="00000006">
      <w:pPr>
        <w:spacing w:after="0" w:before="80" w:lineRule="auto"/>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Minor in Leadership</w:t>
      </w:r>
    </w:p>
    <w:p w:rsidR="00000000" w:rsidDel="00000000" w:rsidP="00000000" w:rsidRDefault="00000000" w:rsidRPr="00000000" w14:paraId="00000007">
      <w:pPr>
        <w:spacing w:after="0" w:before="80" w:lineRule="auto"/>
        <w:rPr>
          <w:rFonts w:ascii="Century Gothic" w:cs="Century Gothic" w:eastAsia="Century Gothic" w:hAnsi="Century Gothic"/>
          <w:color w:val="434343"/>
          <w:sz w:val="18"/>
          <w:szCs w:val="18"/>
        </w:rPr>
      </w:pPr>
      <w:r w:rsidDel="00000000" w:rsidR="00000000" w:rsidRPr="00000000">
        <w:rPr>
          <w:rFonts w:ascii="Century Gothic" w:cs="Century Gothic" w:eastAsia="Century Gothic" w:hAnsi="Century Gothic"/>
          <w:b w:val="1"/>
          <w:color w:val="434343"/>
          <w:rtl w:val="0"/>
        </w:rPr>
        <w:t xml:space="preserve">Summary</w:t>
      </w:r>
      <w:r w:rsidDel="00000000" w:rsidR="00000000" w:rsidRPr="00000000">
        <w:rPr>
          <w:rtl w:val="0"/>
        </w:rPr>
      </w:r>
    </w:p>
    <w:p w:rsidR="00000000" w:rsidDel="00000000" w:rsidP="00000000" w:rsidRDefault="00000000" w:rsidRPr="00000000" w14:paraId="00000008">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Results-focused Professional </w:t>
      </w:r>
      <w:r w:rsidDel="00000000" w:rsidR="00000000" w:rsidRPr="00000000">
        <w:rPr>
          <w:rFonts w:ascii="Century Gothic" w:cs="Century Gothic" w:eastAsia="Century Gothic" w:hAnsi="Century Gothic"/>
          <w:sz w:val="18"/>
          <w:szCs w:val="18"/>
          <w:rtl w:val="0"/>
        </w:rPr>
        <w:t xml:space="preserve">with an extensive understanding of digital marketing, public relations, and data management looking to transition into the Cloud &amp; Software industry as a DevOps Engineer / Infrastructure Consultant. I have experience in client–facing positions and have achieved 3 cloud certifications. </w:t>
      </w:r>
    </w:p>
    <w:p w:rsidR="00000000" w:rsidDel="00000000" w:rsidP="00000000" w:rsidRDefault="00000000" w:rsidRPr="00000000" w14:paraId="00000009">
      <w:pPr>
        <w:spacing w:after="0" w:before="8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Technical Skills</w:t>
      </w:r>
    </w:p>
    <w:p w:rsidR="00000000" w:rsidDel="00000000" w:rsidP="00000000" w:rsidRDefault="00000000" w:rsidRPr="00000000" w14:paraId="0000000A">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Programming Languages </w:t>
      </w:r>
      <w:r w:rsidDel="00000000" w:rsidR="00000000" w:rsidRPr="00000000">
        <w:rPr>
          <w:rFonts w:ascii="Century Gothic" w:cs="Century Gothic" w:eastAsia="Century Gothic" w:hAnsi="Century Gothic"/>
          <w:sz w:val="18"/>
          <w:szCs w:val="18"/>
          <w:rtl w:val="0"/>
        </w:rPr>
        <w:t xml:space="preserve">Bash/Shell | Python | YAML |HCL | HTML | CSS |  Javascript </w:t>
      </w:r>
    </w:p>
    <w:p w:rsidR="00000000" w:rsidDel="00000000" w:rsidP="00000000" w:rsidRDefault="00000000" w:rsidRPr="00000000" w14:paraId="0000000B">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Technologies </w:t>
      </w:r>
      <w:r w:rsidDel="00000000" w:rsidR="00000000" w:rsidRPr="00000000">
        <w:rPr>
          <w:rFonts w:ascii="Century Gothic" w:cs="Century Gothic" w:eastAsia="Century Gothic" w:hAnsi="Century Gothic"/>
          <w:sz w:val="18"/>
          <w:szCs w:val="18"/>
          <w:rtl w:val="0"/>
        </w:rPr>
        <w:t xml:space="preserve">Linux | AWS | Github |Jenkins | Maven | Docker | Kubernetes |Terraform |Ansible | Wordpress | Tomcat | Prometheus | Grafana | Helm</w:t>
      </w:r>
    </w:p>
    <w:p w:rsidR="00000000" w:rsidDel="00000000" w:rsidP="00000000" w:rsidRDefault="00000000" w:rsidRPr="00000000" w14:paraId="0000000C">
      <w:pPr>
        <w:spacing w:after="0" w:before="8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Certifications</w:t>
      </w:r>
    </w:p>
    <w:p w:rsidR="00000000" w:rsidDel="00000000" w:rsidP="00000000" w:rsidRDefault="00000000" w:rsidRPr="00000000" w14:paraId="0000000D">
      <w:pPr>
        <w:tabs>
          <w:tab w:val="right" w:leader="none" w:pos="8640"/>
        </w:tabs>
        <w:spacing w:after="0" w:lineRule="auto"/>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b w:val="1"/>
          <w:sz w:val="18"/>
          <w:szCs w:val="18"/>
          <w:rtl w:val="0"/>
        </w:rPr>
        <w:t xml:space="preserve">AWS Certified Solutions Architect - Professional</w:t>
        <w:tab/>
      </w:r>
      <w:r w:rsidDel="00000000" w:rsidR="00000000" w:rsidRPr="00000000">
        <w:rPr>
          <w:rtl w:val="0"/>
        </w:rPr>
      </w:r>
    </w:p>
    <w:p w:rsidR="00000000" w:rsidDel="00000000" w:rsidP="00000000" w:rsidRDefault="00000000" w:rsidRPr="00000000" w14:paraId="0000000E">
      <w:pPr>
        <w:numPr>
          <w:ilvl w:val="0"/>
          <w:numId w:val="2"/>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4013RGKCSFB1QW5Y</w:t>
      </w:r>
    </w:p>
    <w:p w:rsidR="00000000" w:rsidDel="00000000" w:rsidP="00000000" w:rsidRDefault="00000000" w:rsidRPr="00000000" w14:paraId="0000000F">
      <w:pPr>
        <w:tabs>
          <w:tab w:val="right" w:leader="none" w:pos="8640"/>
        </w:tabs>
        <w:spacing w:after="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Certified DevOps Engineer - Professional</w:t>
        <w:tab/>
      </w:r>
    </w:p>
    <w:p w:rsidR="00000000" w:rsidDel="00000000" w:rsidP="00000000" w:rsidRDefault="00000000" w:rsidRPr="00000000" w14:paraId="00000010">
      <w:pPr>
        <w:numPr>
          <w:ilvl w:val="0"/>
          <w:numId w:val="7"/>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T0HLVK71SEF1Q35Y</w:t>
      </w:r>
    </w:p>
    <w:p w:rsidR="00000000" w:rsidDel="00000000" w:rsidP="00000000" w:rsidRDefault="00000000" w:rsidRPr="00000000" w14:paraId="00000011">
      <w:pPr>
        <w:tabs>
          <w:tab w:val="right" w:leader="none" w:pos="8640"/>
        </w:tabs>
        <w:spacing w:after="0" w:lineRule="auto"/>
        <w:rPr>
          <w:rFonts w:ascii="Century Gothic" w:cs="Century Gothic" w:eastAsia="Century Gothic" w:hAnsi="Century Gothic"/>
          <w:b w:val="1"/>
          <w:i w:val="1"/>
          <w:sz w:val="18"/>
          <w:szCs w:val="18"/>
        </w:rPr>
      </w:pPr>
      <w:r w:rsidDel="00000000" w:rsidR="00000000" w:rsidRPr="00000000">
        <w:rPr>
          <w:rFonts w:ascii="Century Gothic" w:cs="Century Gothic" w:eastAsia="Century Gothic" w:hAnsi="Century Gothic"/>
          <w:b w:val="1"/>
          <w:sz w:val="18"/>
          <w:szCs w:val="18"/>
          <w:rtl w:val="0"/>
        </w:rPr>
        <w:t xml:space="preserve">AWS Certified Solutions Architect - Associate</w:t>
        <w:tab/>
      </w:r>
      <w:r w:rsidDel="00000000" w:rsidR="00000000" w:rsidRPr="00000000">
        <w:rPr>
          <w:rtl w:val="0"/>
        </w:rPr>
      </w:r>
    </w:p>
    <w:p w:rsidR="00000000" w:rsidDel="00000000" w:rsidP="00000000" w:rsidRDefault="00000000" w:rsidRPr="00000000" w14:paraId="00000012">
      <w:pPr>
        <w:numPr>
          <w:ilvl w:val="0"/>
          <w:numId w:val="3"/>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S8KPVXMC5FR1QTW4</w:t>
      </w:r>
    </w:p>
    <w:p w:rsidR="00000000" w:rsidDel="00000000" w:rsidP="00000000" w:rsidRDefault="00000000" w:rsidRPr="00000000" w14:paraId="00000013">
      <w:pPr>
        <w:spacing w:after="0" w:before="8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Technical Projects</w:t>
      </w:r>
    </w:p>
    <w:p w:rsidR="00000000" w:rsidDel="00000000" w:rsidP="00000000" w:rsidRDefault="00000000" w:rsidRPr="00000000" w14:paraId="00000014">
      <w:pPr>
        <w:spacing w:after="0" w:before="80" w:lineRule="auto"/>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b w:val="1"/>
          <w:sz w:val="18"/>
          <w:szCs w:val="18"/>
          <w:rtl w:val="0"/>
        </w:rPr>
        <w:t xml:space="preserve">Cloud Resume Challenge </w:t>
      </w:r>
      <w:r w:rsidDel="00000000" w:rsidR="00000000" w:rsidRPr="00000000">
        <w:rPr>
          <w:rFonts w:ascii="Century Gothic" w:cs="Century Gothic" w:eastAsia="Century Gothic" w:hAnsi="Century Gothic"/>
          <w:sz w:val="18"/>
          <w:szCs w:val="18"/>
          <w:rtl w:val="0"/>
        </w:rPr>
        <w:t xml:space="preserve">(Frontend &amp; Backend infrastructure available on github.com/cloudali)</w:t>
      </w:r>
      <w:r w:rsidDel="00000000" w:rsidR="00000000" w:rsidRPr="00000000">
        <w:rPr>
          <w:rtl w:val="0"/>
        </w:rPr>
      </w:r>
    </w:p>
    <w:p w:rsidR="00000000" w:rsidDel="00000000" w:rsidP="00000000" w:rsidRDefault="00000000" w:rsidRPr="00000000" w14:paraId="00000015">
      <w:pPr>
        <w:numPr>
          <w:ilvl w:val="0"/>
          <w:numId w:val="4"/>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Designed a decoupled resume web app (</w:t>
      </w:r>
      <w:hyperlink r:id="rId7">
        <w:r w:rsidDel="00000000" w:rsidR="00000000" w:rsidRPr="00000000">
          <w:rPr>
            <w:rFonts w:ascii="Century Gothic" w:cs="Century Gothic" w:eastAsia="Century Gothic" w:hAnsi="Century Gothic"/>
            <w:color w:val="1155cc"/>
            <w:sz w:val="18"/>
            <w:szCs w:val="18"/>
            <w:u w:val="single"/>
            <w:rtl w:val="0"/>
          </w:rPr>
          <w:t xml:space="preserve">cloudali.net</w:t>
        </w:r>
      </w:hyperlink>
      <w:r w:rsidDel="00000000" w:rsidR="00000000" w:rsidRPr="00000000">
        <w:rPr>
          <w:rFonts w:ascii="Century Gothic" w:cs="Century Gothic" w:eastAsia="Century Gothic" w:hAnsi="Century Gothic"/>
          <w:sz w:val="18"/>
          <w:szCs w:val="18"/>
          <w:rtl w:val="0"/>
        </w:rPr>
        <w:t xml:space="preserve">) that utilizes AWS serverless framework, AWS S3, and AWS Route53 to host a static site built with HTML, CSS, &amp; Javascript </w:t>
      </w:r>
    </w:p>
    <w:p w:rsidR="00000000" w:rsidDel="00000000" w:rsidP="00000000" w:rsidRDefault="00000000" w:rsidRPr="00000000" w14:paraId="00000016">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Built a CI/CD pipeline to automate the integration and deployment of front and back-end code with GitHub Actions and Terraform IAC (Infrastructure as Code)</w:t>
      </w:r>
    </w:p>
    <w:p w:rsidR="00000000" w:rsidDel="00000000" w:rsidP="00000000" w:rsidRDefault="00000000" w:rsidRPr="00000000" w14:paraId="00000017">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Implemented a system to track site visits using Python Boto3 SDK, AWS DynamoDB, Lambda, and API Gateway</w:t>
      </w:r>
    </w:p>
    <w:p w:rsidR="00000000" w:rsidDel="00000000" w:rsidP="00000000" w:rsidRDefault="00000000" w:rsidRPr="00000000" w14:paraId="00000018">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Enforced AWS security best practices through HTTPS connection with CORS policies and ensured availability by accelerating content delivery using AWS CloudFront</w:t>
      </w:r>
    </w:p>
    <w:p w:rsidR="00000000" w:rsidDel="00000000" w:rsidP="00000000" w:rsidRDefault="00000000" w:rsidRPr="00000000" w14:paraId="00000019">
      <w:pPr>
        <w:spacing w:after="0" w:before="80" w:lineRule="auto"/>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b w:val="1"/>
          <w:sz w:val="18"/>
          <w:szCs w:val="18"/>
          <w:rtl w:val="0"/>
        </w:rPr>
        <w:t xml:space="preserve">Registration Java Application with CI/CD </w:t>
      </w:r>
      <w:r w:rsidDel="00000000" w:rsidR="00000000" w:rsidRPr="00000000">
        <w:rPr>
          <w:rFonts w:ascii="Century Gothic" w:cs="Century Gothic" w:eastAsia="Century Gothic" w:hAnsi="Century Gothic"/>
          <w:sz w:val="18"/>
          <w:szCs w:val="18"/>
          <w:rtl w:val="0"/>
        </w:rPr>
        <w:t xml:space="preserve">(code source available on github.com/cloudali)</w:t>
      </w:r>
      <w:r w:rsidDel="00000000" w:rsidR="00000000" w:rsidRPr="00000000">
        <w:rPr>
          <w:rtl w:val="0"/>
        </w:rPr>
      </w:r>
    </w:p>
    <w:p w:rsidR="00000000" w:rsidDel="00000000" w:rsidP="00000000" w:rsidRDefault="00000000" w:rsidRPr="00000000" w14:paraId="0000001A">
      <w:pPr>
        <w:numPr>
          <w:ilvl w:val="0"/>
          <w:numId w:val="4"/>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Built a CI/CD pipeline using Github, Jenkins, Maven, Ansible, Docker, Apache Tomcat and Kubernetes on AWS</w:t>
      </w:r>
      <w:r w:rsidDel="00000000" w:rsidR="00000000" w:rsidRPr="00000000">
        <w:rPr>
          <w:rtl w:val="0"/>
        </w:rPr>
      </w:r>
    </w:p>
    <w:p w:rsidR="00000000" w:rsidDel="00000000" w:rsidP="00000000" w:rsidRDefault="00000000" w:rsidRPr="00000000" w14:paraId="0000001B">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Automated the configuration and deployment of Java Application by utilizing Jenkins to build the application on all Github repository changes and copy the artifacts using ansible </w:t>
      </w:r>
    </w:p>
    <w:p w:rsidR="00000000" w:rsidDel="00000000" w:rsidP="00000000" w:rsidRDefault="00000000" w:rsidRPr="00000000" w14:paraId="0000001C">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Created Ansible playbook to create a container image, push the image to dockerhub, and deploy the artifact on Kubernetes cluster</w:t>
      </w:r>
    </w:p>
    <w:p w:rsidR="00000000" w:rsidDel="00000000" w:rsidP="00000000" w:rsidRDefault="00000000" w:rsidRPr="00000000" w14:paraId="0000001D">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Three-tier ESports Web Application</w:t>
      </w:r>
    </w:p>
    <w:p w:rsidR="00000000" w:rsidDel="00000000" w:rsidP="00000000" w:rsidRDefault="00000000" w:rsidRPr="00000000" w14:paraId="0000001E">
      <w:pPr>
        <w:numPr>
          <w:ilvl w:val="0"/>
          <w:numId w:val="1"/>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Deployed and hosted a highly-available Esports WordPress application with scalable and resilient architecture using AWS EC2, RDS, Route 53, ASG and VPC</w:t>
      </w:r>
    </w:p>
    <w:p w:rsidR="00000000" w:rsidDel="00000000" w:rsidP="00000000" w:rsidRDefault="00000000" w:rsidRPr="00000000" w14:paraId="0000001F">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Created a CloudFormation Launch template to provide automatic provisioning to accelerate build time </w:t>
      </w:r>
    </w:p>
    <w:p w:rsidR="00000000" w:rsidDel="00000000" w:rsidP="00000000" w:rsidRDefault="00000000" w:rsidRPr="00000000" w14:paraId="00000020">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Ensured elasticity via Auto Scaling Group and Application Load Balancer based on user and request load</w:t>
      </w:r>
    </w:p>
    <w:p w:rsidR="00000000" w:rsidDel="00000000" w:rsidP="00000000" w:rsidRDefault="00000000" w:rsidRPr="00000000" w14:paraId="00000021">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&amp; on-Premise (Simulated) Hybrid Directory</w:t>
      </w:r>
    </w:p>
    <w:p w:rsidR="00000000" w:rsidDel="00000000" w:rsidP="00000000" w:rsidRDefault="00000000" w:rsidRPr="00000000" w14:paraId="00000022">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Integrated &amp; Migrated multiple on-premise active directory domains using AWS VPC, IGW, Workspaces, &amp; AWS FSx</w:t>
      </w:r>
    </w:p>
    <w:p w:rsidR="00000000" w:rsidDel="00000000" w:rsidP="00000000" w:rsidRDefault="00000000" w:rsidRPr="00000000" w14:paraId="00000023">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Incorporated two-way forest trust compliance and used AWS services with on-premise identities </w:t>
      </w:r>
    </w:p>
    <w:p w:rsidR="00000000" w:rsidDel="00000000" w:rsidP="00000000" w:rsidRDefault="00000000" w:rsidRPr="00000000" w14:paraId="00000024">
      <w:pPr>
        <w:spacing w:after="0" w:before="80"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5">
      <w:pPr>
        <w:pBdr>
          <w:top w:color="bfbfbf" w:space="1" w:sz="4" w:val="single"/>
        </w:pBdr>
        <w:spacing w:after="0" w:before="240" w:lineRule="auto"/>
        <w:rPr>
          <w:rFonts w:ascii="Century Gothic" w:cs="Century Gothic" w:eastAsia="Century Gothic" w:hAnsi="Century Gothic"/>
          <w:color w:val="434343"/>
          <w:sz w:val="18"/>
          <w:szCs w:val="18"/>
        </w:rPr>
      </w:pPr>
      <w:r w:rsidDel="00000000" w:rsidR="00000000" w:rsidRPr="00000000">
        <w:rPr>
          <w:rFonts w:ascii="Century Gothic" w:cs="Century Gothic" w:eastAsia="Century Gothic" w:hAnsi="Century Gothic"/>
          <w:b w:val="1"/>
          <w:color w:val="434343"/>
          <w:rtl w:val="0"/>
        </w:rPr>
        <w:t xml:space="preserve">Work History</w:t>
      </w:r>
      <w:r w:rsidDel="00000000" w:rsidR="00000000" w:rsidRPr="00000000">
        <w:rPr>
          <w:rtl w:val="0"/>
        </w:rPr>
      </w:r>
    </w:p>
    <w:p w:rsidR="00000000" w:rsidDel="00000000" w:rsidP="00000000" w:rsidRDefault="00000000" w:rsidRPr="00000000" w14:paraId="00000026">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Data &amp; Document Supervisor  - Contractor</w:t>
      </w:r>
    </w:p>
    <w:p w:rsidR="00000000" w:rsidDel="00000000" w:rsidP="00000000" w:rsidRDefault="00000000" w:rsidRPr="00000000" w14:paraId="00000027">
      <w:pPr>
        <w:tabs>
          <w:tab w:val="right" w:leader="none" w:pos="8640"/>
        </w:tabs>
        <w:spacing w:after="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smallCaps w:val="1"/>
          <w:sz w:val="18"/>
          <w:szCs w:val="18"/>
          <w:rtl w:val="0"/>
        </w:rPr>
        <w:t xml:space="preserve">Sidekick</w:t>
      </w:r>
      <w:r w:rsidDel="00000000" w:rsidR="00000000" w:rsidRPr="00000000">
        <w:rPr>
          <w:rFonts w:ascii="Century Gothic" w:cs="Century Gothic" w:eastAsia="Century Gothic" w:hAnsi="Century Gothic"/>
          <w:sz w:val="18"/>
          <w:szCs w:val="18"/>
          <w:rtl w:val="0"/>
        </w:rPr>
        <w:tab/>
        <w:t xml:space="preserve">Oct 2023 -  Feb 2024</w:t>
      </w:r>
      <w:r w:rsidDel="00000000" w:rsidR="00000000" w:rsidRPr="00000000">
        <w:rPr>
          <w:rtl w:val="0"/>
        </w:rPr>
      </w:r>
    </w:p>
    <w:p w:rsidR="00000000" w:rsidDel="00000000" w:rsidP="00000000" w:rsidRDefault="00000000" w:rsidRPr="00000000" w14:paraId="00000028">
      <w:pPr>
        <w:numPr>
          <w:ilvl w:val="0"/>
          <w:numId w:val="6"/>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Supervised، trained, and directed the work of 7 personnel to ensure operation success of the Bureau of Criminal Apprehension project</w:t>
      </w:r>
    </w:p>
    <w:p w:rsidR="00000000" w:rsidDel="00000000" w:rsidP="00000000" w:rsidRDefault="00000000" w:rsidRPr="00000000" w14:paraId="00000029">
      <w:pPr>
        <w:numPr>
          <w:ilvl w:val="0"/>
          <w:numId w:val="6"/>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Oversaw all aspects of batching, preparing, scanning, indexing, importing, exporting,  quality control/validating, delivery and managing source documents </w:t>
      </w:r>
    </w:p>
    <w:p w:rsidR="00000000" w:rsidDel="00000000" w:rsidP="00000000" w:rsidRDefault="00000000" w:rsidRPr="00000000" w14:paraId="0000002A">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Data &amp; Document Specialist  - Contractor</w:t>
      </w:r>
    </w:p>
    <w:p w:rsidR="00000000" w:rsidDel="00000000" w:rsidP="00000000" w:rsidRDefault="00000000" w:rsidRPr="00000000" w14:paraId="0000002B">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Sidekick</w:t>
      </w:r>
      <w:r w:rsidDel="00000000" w:rsidR="00000000" w:rsidRPr="00000000">
        <w:rPr>
          <w:rFonts w:ascii="Century Gothic" w:cs="Century Gothic" w:eastAsia="Century Gothic" w:hAnsi="Century Gothic"/>
          <w:sz w:val="18"/>
          <w:szCs w:val="18"/>
          <w:rtl w:val="0"/>
        </w:rPr>
        <w:tab/>
        <w:t xml:space="preserve">August 2020 - May 2023</w:t>
      </w:r>
    </w:p>
    <w:p w:rsidR="00000000" w:rsidDel="00000000" w:rsidP="00000000" w:rsidRDefault="00000000" w:rsidRPr="00000000" w14:paraId="0000002C">
      <w:pPr>
        <w:numPr>
          <w:ilvl w:val="0"/>
          <w:numId w:val="6"/>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Implemented data analysis workflow using best practices to determine appropriate format for the document management system  </w:t>
      </w:r>
    </w:p>
    <w:p w:rsidR="00000000" w:rsidDel="00000000" w:rsidP="00000000" w:rsidRDefault="00000000" w:rsidRPr="00000000" w14:paraId="0000002D">
      <w:pPr>
        <w:numPr>
          <w:ilvl w:val="0"/>
          <w:numId w:val="6"/>
        </w:numPr>
        <w:spacing w:after="0" w:before="80" w:lineRule="auto"/>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Provided collaborative support in organizing and processing source documents for efficient retrieval through automated means such as batch development, indexing, scanning, and organizing data using PaperFlow and PaperVision</w:t>
      </w:r>
    </w:p>
    <w:p w:rsidR="00000000" w:rsidDel="00000000" w:rsidP="00000000" w:rsidRDefault="00000000" w:rsidRPr="00000000" w14:paraId="0000002E">
      <w:pPr>
        <w:spacing w:after="0" w:before="80" w:lineRule="auto"/>
        <w:rPr>
          <w:rFonts w:ascii="Century Gothic" w:cs="Century Gothic" w:eastAsia="Century Gothic" w:hAnsi="Century Gothic"/>
          <w:smallCaps w:val="1"/>
          <w:sz w:val="18"/>
          <w:szCs w:val="18"/>
        </w:rPr>
      </w:pPr>
      <w:r w:rsidDel="00000000" w:rsidR="00000000" w:rsidRPr="00000000">
        <w:rPr>
          <w:rFonts w:ascii="Century Gothic" w:cs="Century Gothic" w:eastAsia="Century Gothic" w:hAnsi="Century Gothic"/>
          <w:b w:val="1"/>
          <w:sz w:val="18"/>
          <w:szCs w:val="18"/>
          <w:rtl w:val="0"/>
        </w:rPr>
        <w:t xml:space="preserve">Loan Specialist</w:t>
      </w:r>
      <w:r w:rsidDel="00000000" w:rsidR="00000000" w:rsidRPr="00000000">
        <w:rPr>
          <w:rtl w:val="0"/>
        </w:rPr>
      </w:r>
    </w:p>
    <w:p w:rsidR="00000000" w:rsidDel="00000000" w:rsidP="00000000" w:rsidRDefault="00000000" w:rsidRPr="00000000" w14:paraId="0000002F">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Small Business Association</w:t>
      </w:r>
      <w:r w:rsidDel="00000000" w:rsidR="00000000" w:rsidRPr="00000000">
        <w:rPr>
          <w:rFonts w:ascii="Century Gothic" w:cs="Century Gothic" w:eastAsia="Century Gothic" w:hAnsi="Century Gothic"/>
          <w:sz w:val="18"/>
          <w:szCs w:val="18"/>
          <w:rtl w:val="0"/>
        </w:rPr>
        <w:tab/>
        <w:t xml:space="preserve">Nov 2020 - May 2022</w:t>
      </w:r>
    </w:p>
    <w:p w:rsidR="00000000" w:rsidDel="00000000" w:rsidP="00000000" w:rsidRDefault="00000000" w:rsidRPr="00000000" w14:paraId="00000030">
      <w:pPr>
        <w:numPr>
          <w:ilvl w:val="0"/>
          <w:numId w:val="8"/>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Executed the loan origination process, including ordering credit reports, appraisals, preliminary title reports, criminal history, and tax filings per SBA regulations</w:t>
      </w:r>
    </w:p>
    <w:p w:rsidR="00000000" w:rsidDel="00000000" w:rsidP="00000000" w:rsidRDefault="00000000" w:rsidRPr="00000000" w14:paraId="00000031">
      <w:pPr>
        <w:numPr>
          <w:ilvl w:val="0"/>
          <w:numId w:val="8"/>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Investigated, interpreted, and analyzed personal and business data such as legal documents, tax returns, credit report, criminal history and other technical documents provided by individuals, businesses and nonprofits to resolve discrepancies to meet loan requirements</w:t>
      </w:r>
    </w:p>
    <w:p w:rsidR="00000000" w:rsidDel="00000000" w:rsidP="00000000" w:rsidRDefault="00000000" w:rsidRPr="00000000" w14:paraId="00000032">
      <w:pPr>
        <w:numPr>
          <w:ilvl w:val="0"/>
          <w:numId w:val="8"/>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Assisted small business owners and nonprofits obtain 85 million dollars  in unsecured loans &amp; secured loans as well as 30 million dollars in disaster grants </w:t>
      </w:r>
    </w:p>
    <w:p w:rsidR="00000000" w:rsidDel="00000000" w:rsidP="00000000" w:rsidRDefault="00000000" w:rsidRPr="00000000" w14:paraId="00000033">
      <w:pPr>
        <w:spacing w:after="0" w:before="80"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4">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Influencer &amp; Partnerships Manager</w:t>
      </w:r>
      <w:r w:rsidDel="00000000" w:rsidR="00000000" w:rsidRPr="00000000">
        <w:rPr>
          <w:rtl w:val="0"/>
        </w:rPr>
      </w:r>
    </w:p>
    <w:p w:rsidR="00000000" w:rsidDel="00000000" w:rsidP="00000000" w:rsidRDefault="00000000" w:rsidRPr="00000000" w14:paraId="00000035">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Intellix Media</w:t>
      </w:r>
      <w:r w:rsidDel="00000000" w:rsidR="00000000" w:rsidRPr="00000000">
        <w:rPr>
          <w:rFonts w:ascii="Century Gothic" w:cs="Century Gothic" w:eastAsia="Century Gothic" w:hAnsi="Century Gothic"/>
          <w:sz w:val="18"/>
          <w:szCs w:val="18"/>
          <w:rtl w:val="0"/>
        </w:rPr>
        <w:tab/>
        <w:t xml:space="preserve">Jun 2019 - Nov 2020</w:t>
      </w:r>
    </w:p>
    <w:p w:rsidR="00000000" w:rsidDel="00000000" w:rsidP="00000000" w:rsidRDefault="00000000" w:rsidRPr="00000000" w14:paraId="00000036">
      <w:pPr>
        <w:numPr>
          <w:ilvl w:val="0"/>
          <w:numId w:val="5"/>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Served as Synergist connecting influencers, campaign managers, and clients to our marketing campaigns</w:t>
      </w:r>
    </w:p>
    <w:p w:rsidR="00000000" w:rsidDel="00000000" w:rsidP="00000000" w:rsidRDefault="00000000" w:rsidRPr="00000000" w14:paraId="00000037">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Partnered and worked collaboratively with Social media Influencers and celebrities to drive new followers to social media pages through giveaways and endorsements</w:t>
      </w:r>
    </w:p>
    <w:p w:rsidR="00000000" w:rsidDel="00000000" w:rsidP="00000000" w:rsidRDefault="00000000" w:rsidRPr="00000000" w14:paraId="00000038">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Owning the influencer engagement roadmap, collaborated with various influencers in different niches to implement marketing strategies for clients</w:t>
      </w:r>
    </w:p>
    <w:p w:rsidR="00000000" w:rsidDel="00000000" w:rsidP="00000000" w:rsidRDefault="00000000" w:rsidRPr="00000000" w14:paraId="00000039">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Seamlessly managed and nurtured the daily relationships with influencers </w:t>
      </w:r>
    </w:p>
    <w:p w:rsidR="00000000" w:rsidDel="00000000" w:rsidP="00000000" w:rsidRDefault="00000000" w:rsidRPr="00000000" w14:paraId="0000003A">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Managed existing strategic media and brand partnerships </w:t>
      </w:r>
    </w:p>
    <w:p w:rsidR="00000000" w:rsidDel="00000000" w:rsidP="00000000" w:rsidRDefault="00000000" w:rsidRPr="00000000" w14:paraId="0000003B">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Social Media Manager</w:t>
      </w:r>
    </w:p>
    <w:p w:rsidR="00000000" w:rsidDel="00000000" w:rsidP="00000000" w:rsidRDefault="00000000" w:rsidRPr="00000000" w14:paraId="0000003C">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Intellix Media</w:t>
      </w:r>
      <w:r w:rsidDel="00000000" w:rsidR="00000000" w:rsidRPr="00000000">
        <w:rPr>
          <w:rFonts w:ascii="Century Gothic" w:cs="Century Gothic" w:eastAsia="Century Gothic" w:hAnsi="Century Gothic"/>
          <w:sz w:val="18"/>
          <w:szCs w:val="18"/>
          <w:rtl w:val="0"/>
        </w:rPr>
        <w:tab/>
        <w:t xml:space="preserve">Jan 2019 - Jun 2019</w:t>
      </w:r>
    </w:p>
    <w:p w:rsidR="00000000" w:rsidDel="00000000" w:rsidP="00000000" w:rsidRDefault="00000000" w:rsidRPr="00000000" w14:paraId="0000003D">
      <w:pPr>
        <w:numPr>
          <w:ilvl w:val="0"/>
          <w:numId w:val="5"/>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Maintained strong social media and brand presence across Facebook, Twitter, Instagram, Tiktok, and Youtube platforms</w:t>
      </w:r>
    </w:p>
    <w:p w:rsidR="00000000" w:rsidDel="00000000" w:rsidP="00000000" w:rsidRDefault="00000000" w:rsidRPr="00000000" w14:paraId="0000003E">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Monitored social media and online presence of client’s brand and engaged with users, strengthening customer relationships</w:t>
      </w:r>
    </w:p>
    <w:p w:rsidR="00000000" w:rsidDel="00000000" w:rsidP="00000000" w:rsidRDefault="00000000" w:rsidRPr="00000000" w14:paraId="0000003F">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Researched Facebook market needs through content creation and curation using Facebook audience insights to amass a total of 30M followers across various accounts</w:t>
      </w:r>
    </w:p>
    <w:p w:rsidR="00000000" w:rsidDel="00000000" w:rsidP="00000000" w:rsidRDefault="00000000" w:rsidRPr="00000000" w14:paraId="00000040">
      <w:pPr>
        <w:numPr>
          <w:ilvl w:val="0"/>
          <w:numId w:val="5"/>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Utilized existing social media assets to cross promote to a similar audience on Tumblr, Onlyfans,  Soundcloud, Spotify and Snapchat to amass 5M+ followers across various accounts</w:t>
      </w:r>
    </w:p>
    <w:p w:rsidR="00000000" w:rsidDel="00000000" w:rsidP="00000000" w:rsidRDefault="00000000" w:rsidRPr="00000000" w14:paraId="00000041">
      <w:pPr>
        <w:tabs>
          <w:tab w:val="right" w:leader="none" w:pos="8640"/>
        </w:tabs>
        <w:spacing w:after="0" w:lineRule="auto"/>
        <w:rPr>
          <w:rFonts w:ascii="Century Gothic" w:cs="Century Gothic" w:eastAsia="Century Gothic" w:hAnsi="Century Gothic"/>
          <w:smallCaps w:val="1"/>
          <w:sz w:val="18"/>
          <w:szCs w:val="18"/>
        </w:rPr>
      </w:pPr>
      <w:r w:rsidDel="00000000" w:rsidR="00000000" w:rsidRPr="00000000">
        <w:rPr>
          <w:rtl w:val="0"/>
        </w:rPr>
      </w:r>
    </w:p>
    <w:p w:rsidR="00000000" w:rsidDel="00000000" w:rsidP="00000000" w:rsidRDefault="00000000" w:rsidRPr="00000000" w14:paraId="00000042">
      <w:pPr>
        <w:spacing w:after="0" w:before="80" w:lineRule="auto"/>
        <w:rPr>
          <w:rFonts w:ascii="Century Gothic" w:cs="Century Gothic" w:eastAsia="Century Gothic" w:hAnsi="Century Gothic"/>
          <w:smallCaps w:val="1"/>
          <w:sz w:val="18"/>
          <w:szCs w:val="18"/>
        </w:rPr>
      </w:pPr>
      <w:r w:rsidDel="00000000" w:rsidR="00000000" w:rsidRPr="00000000">
        <w:rPr>
          <w:rFonts w:ascii="Century Gothic" w:cs="Century Gothic" w:eastAsia="Century Gothic" w:hAnsi="Century Gothic"/>
          <w:b w:val="1"/>
          <w:sz w:val="18"/>
          <w:szCs w:val="18"/>
          <w:rtl w:val="0"/>
        </w:rPr>
        <w:t xml:space="preserve">Marketing Strategist Intern</w:t>
      </w:r>
      <w:r w:rsidDel="00000000" w:rsidR="00000000" w:rsidRPr="00000000">
        <w:rPr>
          <w:rtl w:val="0"/>
        </w:rPr>
      </w:r>
    </w:p>
    <w:p w:rsidR="00000000" w:rsidDel="00000000" w:rsidP="00000000" w:rsidRDefault="00000000" w:rsidRPr="00000000" w14:paraId="00000043">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Jessen Media</w:t>
      </w:r>
      <w:r w:rsidDel="00000000" w:rsidR="00000000" w:rsidRPr="00000000">
        <w:rPr>
          <w:rFonts w:ascii="Century Gothic" w:cs="Century Gothic" w:eastAsia="Century Gothic" w:hAnsi="Century Gothic"/>
          <w:sz w:val="18"/>
          <w:szCs w:val="18"/>
          <w:rtl w:val="0"/>
        </w:rPr>
        <w:tab/>
        <w:t xml:space="preserve">Jan 2018 - May 2018</w:t>
      </w:r>
    </w:p>
    <w:p w:rsidR="00000000" w:rsidDel="00000000" w:rsidP="00000000" w:rsidRDefault="00000000" w:rsidRPr="00000000" w14:paraId="00000044">
      <w:pPr>
        <w:spacing w:after="0"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5">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Implemented a detailed content strategy for three Jessen Media brands that involved creation + curation of content related to all  brands</w:t>
      </w:r>
    </w:p>
    <w:p w:rsidR="00000000" w:rsidDel="00000000" w:rsidP="00000000" w:rsidRDefault="00000000" w:rsidRPr="00000000" w14:paraId="00000046">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Developed an email marketing strategy to grow the audience base of three Jessen Media brands to solve the problem of low user engagement and drive ecommerce sales using Hootsuite</w:t>
      </w:r>
    </w:p>
    <w:p w:rsidR="00000000" w:rsidDel="00000000" w:rsidP="00000000" w:rsidRDefault="00000000" w:rsidRPr="00000000" w14:paraId="00000047">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Integrated an consumer-oriented sales strategy to incentivize customers on offers that were promoted by the Jessen Media brands</w:t>
      </w:r>
    </w:p>
    <w:p w:rsidR="00000000" w:rsidDel="00000000" w:rsidP="00000000" w:rsidRDefault="00000000" w:rsidRPr="00000000" w14:paraId="00000048">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Introduced a conversion strategy to boost sales through display and social media ads</w:t>
      </w:r>
    </w:p>
    <w:p w:rsidR="00000000" w:rsidDel="00000000" w:rsidP="00000000" w:rsidRDefault="00000000" w:rsidRPr="00000000" w14:paraId="00000049">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Student Technical Support Specialist</w:t>
      </w:r>
      <w:r w:rsidDel="00000000" w:rsidR="00000000" w:rsidRPr="00000000">
        <w:rPr>
          <w:rtl w:val="0"/>
        </w:rPr>
      </w:r>
    </w:p>
    <w:p w:rsidR="00000000" w:rsidDel="00000000" w:rsidP="00000000" w:rsidRDefault="00000000" w:rsidRPr="00000000" w14:paraId="0000004A">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University of Minnesota - Office of Information Technology  </w:t>
      </w:r>
      <w:r w:rsidDel="00000000" w:rsidR="00000000" w:rsidRPr="00000000">
        <w:rPr>
          <w:rFonts w:ascii="Century Gothic" w:cs="Century Gothic" w:eastAsia="Century Gothic" w:hAnsi="Century Gothic"/>
          <w:sz w:val="18"/>
          <w:szCs w:val="18"/>
          <w:rtl w:val="0"/>
        </w:rPr>
        <w:tab/>
        <w:t xml:space="preserve">Nov 2015 - Dec 2018</w:t>
      </w:r>
    </w:p>
    <w:p w:rsidR="00000000" w:rsidDel="00000000" w:rsidP="00000000" w:rsidRDefault="00000000" w:rsidRPr="00000000" w14:paraId="0000004B">
      <w:pPr>
        <w:numPr>
          <w:ilvl w:val="0"/>
          <w:numId w:val="10"/>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Diagnosed and resolved a range of hardware, software, networking and connectivity issues while delivering technical training on hardware/software to end-users</w:t>
      </w:r>
    </w:p>
    <w:p w:rsidR="00000000" w:rsidDel="00000000" w:rsidP="00000000" w:rsidRDefault="00000000" w:rsidRPr="00000000" w14:paraId="0000004C">
      <w:pPr>
        <w:numPr>
          <w:ilvl w:val="0"/>
          <w:numId w:val="10"/>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Utilized Active Directory, System Center Configuration Manager, Microsoft Powershell, Bomgar, Service Now, and Jamf application to perform various day-to-day duties</w:t>
      </w:r>
    </w:p>
    <w:p w:rsidR="00000000" w:rsidDel="00000000" w:rsidP="00000000" w:rsidRDefault="00000000" w:rsidRPr="00000000" w14:paraId="0000004D">
      <w:pPr>
        <w:numPr>
          <w:ilvl w:val="0"/>
          <w:numId w:val="10"/>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Ensured proper maintenance and configuration of workstations, printers, and all computer peripherals across 4 core locations with over 100 devices</w:t>
      </w:r>
    </w:p>
    <w:p w:rsidR="00000000" w:rsidDel="00000000" w:rsidP="00000000" w:rsidRDefault="00000000" w:rsidRPr="00000000" w14:paraId="0000004E">
      <w:pPr>
        <w:numPr>
          <w:ilvl w:val="0"/>
          <w:numId w:val="10"/>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Created help desk knowledge base documentation with step by step instructions on how to resolve some of the most common computer, networking, and software issues for University of Minnesota enterprise systems</w:t>
      </w:r>
    </w:p>
    <w:p w:rsidR="00000000" w:rsidDel="00000000" w:rsidP="00000000" w:rsidRDefault="00000000" w:rsidRPr="00000000" w14:paraId="0000004F">
      <w:pPr>
        <w:numPr>
          <w:ilvl w:val="0"/>
          <w:numId w:val="10"/>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Worked with Service owners and T2 &amp; T3 engineers on various projects</w:t>
      </w:r>
    </w:p>
    <w:p w:rsidR="00000000" w:rsidDel="00000000" w:rsidP="00000000" w:rsidRDefault="00000000" w:rsidRPr="00000000" w14:paraId="00000050">
      <w:pPr>
        <w:numPr>
          <w:ilvl w:val="1"/>
          <w:numId w:val="10"/>
        </w:numPr>
        <w:spacing w:after="0" w:lineRule="auto"/>
        <w:ind w:left="144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Drupal Migration - OHR &amp; OVPR </w:t>
      </w:r>
    </w:p>
    <w:p w:rsidR="00000000" w:rsidDel="00000000" w:rsidP="00000000" w:rsidRDefault="00000000" w:rsidRPr="00000000" w14:paraId="00000051">
      <w:pPr>
        <w:numPr>
          <w:ilvl w:val="2"/>
          <w:numId w:val="10"/>
        </w:numPr>
        <w:spacing w:after="0" w:lineRule="auto"/>
        <w:ind w:left="216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Aided in migrating content &amp; enabling better customer experience for users by improving site map on OHR &amp; OVPR sites</w:t>
      </w:r>
    </w:p>
    <w:p w:rsidR="00000000" w:rsidDel="00000000" w:rsidP="00000000" w:rsidRDefault="00000000" w:rsidRPr="00000000" w14:paraId="00000052">
      <w:pPr>
        <w:numPr>
          <w:ilvl w:val="2"/>
          <w:numId w:val="10"/>
        </w:numPr>
        <w:spacing w:after="0" w:lineRule="auto"/>
        <w:ind w:left="216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Audited inbound links for duplicate entries, analyzed website feedback to implement new pages and article hyperlinking via drupal portal on both OHR &amp; OVPR sites</w:t>
      </w:r>
    </w:p>
    <w:p w:rsidR="00000000" w:rsidDel="00000000" w:rsidP="00000000" w:rsidRDefault="00000000" w:rsidRPr="00000000" w14:paraId="00000053">
      <w:pPr>
        <w:numPr>
          <w:ilvl w:val="1"/>
          <w:numId w:val="10"/>
        </w:numPr>
        <w:spacing w:after="0" w:lineRule="auto"/>
        <w:ind w:left="144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Eduroam CAT -  Aided local eduroam coordinators tailor configuration tools for the Twin Cities environment</w:t>
      </w:r>
    </w:p>
    <w:p w:rsidR="00000000" w:rsidDel="00000000" w:rsidP="00000000" w:rsidRDefault="00000000" w:rsidRPr="00000000" w14:paraId="00000054">
      <w:pPr>
        <w:spacing w:after="0" w:before="80" w:lineRule="auto"/>
        <w:ind w:left="0" w:firstLine="0"/>
        <w:rPr>
          <w:rFonts w:ascii="Century Gothic" w:cs="Century Gothic" w:eastAsia="Century Gothic" w:hAnsi="Century Gothic"/>
          <w:sz w:val="18"/>
          <w:szCs w:val="1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usuf@umn.edu" TargetMode="External"/><Relationship Id="rId7" Type="http://schemas.openxmlformats.org/officeDocument/2006/relationships/hyperlink" Target="http://cloudali.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