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687AD" w14:textId="77777777" w:rsidR="00017C19" w:rsidRDefault="00017C19">
      <w:pPr>
        <w:rPr>
          <w:rFonts w:ascii="Arial" w:eastAsia="Times New Roman" w:hAnsi="Arial" w:cs="Arial"/>
          <w:b/>
          <w:bCs/>
          <w:color w:val="514C4C"/>
          <w:sz w:val="32"/>
          <w:szCs w:val="27"/>
          <w:lang w:eastAsia="zh-CN"/>
        </w:rPr>
      </w:pPr>
    </w:p>
    <w:p w14:paraId="529FBDD4" w14:textId="77777777" w:rsidR="00017C19" w:rsidRDefault="00017C19">
      <w:pPr>
        <w:rPr>
          <w:rFonts w:ascii="Arial" w:eastAsia="Times New Roman" w:hAnsi="Arial" w:cs="Arial"/>
          <w:b/>
          <w:bCs/>
          <w:color w:val="514C4C"/>
          <w:sz w:val="32"/>
          <w:szCs w:val="27"/>
        </w:rPr>
      </w:pPr>
    </w:p>
    <w:p w14:paraId="554260E1" w14:textId="77777777" w:rsidR="00017C19" w:rsidRDefault="0061081B">
      <w:pPr>
        <w:jc w:val="center"/>
        <w:rPr>
          <w:rFonts w:ascii="Arial" w:eastAsia="Times New Roman" w:hAnsi="Arial" w:cs="Arial"/>
          <w:b/>
          <w:bCs/>
          <w:color w:val="514C4C"/>
          <w:sz w:val="32"/>
          <w:szCs w:val="27"/>
        </w:rPr>
      </w:pPr>
      <w:r>
        <w:rPr>
          <w:noProof/>
          <w:lang w:eastAsia="zh-CN"/>
        </w:rPr>
        <w:drawing>
          <wp:inline distT="0" distB="0" distL="0" distR="0" wp14:anchorId="39E24AF8" wp14:editId="3962DA05">
            <wp:extent cx="3200400" cy="1131570"/>
            <wp:effectExtent l="0" t="0" r="0" b="0"/>
            <wp:docPr id="1" name="Picture" descr="http://cdn.phys.org/newman/gfx/news/hires/2014/chameleonc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http://cdn.phys.org/newman/gfx/news/hires/2014/chameleonclo.png"/>
                    <pic:cNvPicPr>
                      <a:picLocks noChangeAspect="1" noChangeArrowheads="1"/>
                    </pic:cNvPicPr>
                  </pic:nvPicPr>
                  <pic:blipFill>
                    <a:blip r:embed="rId8"/>
                    <a:stretch>
                      <a:fillRect/>
                    </a:stretch>
                  </pic:blipFill>
                  <pic:spPr bwMode="auto">
                    <a:xfrm>
                      <a:off x="0" y="0"/>
                      <a:ext cx="3200400" cy="1131570"/>
                    </a:xfrm>
                    <a:prstGeom prst="rect">
                      <a:avLst/>
                    </a:prstGeom>
                    <a:noFill/>
                    <a:ln w="9525">
                      <a:noFill/>
                      <a:miter lim="800000"/>
                      <a:headEnd/>
                      <a:tailEnd/>
                    </a:ln>
                  </pic:spPr>
                </pic:pic>
              </a:graphicData>
            </a:graphic>
          </wp:inline>
        </w:drawing>
      </w:r>
    </w:p>
    <w:p w14:paraId="6E8B8308" w14:textId="77777777" w:rsidR="00017C19" w:rsidRDefault="00017C19">
      <w:pPr>
        <w:rPr>
          <w:rFonts w:ascii="Arial" w:eastAsia="Times New Roman" w:hAnsi="Arial" w:cs="Arial"/>
          <w:b/>
          <w:bCs/>
          <w:color w:val="514C4C"/>
          <w:sz w:val="32"/>
          <w:szCs w:val="27"/>
        </w:rPr>
      </w:pPr>
    </w:p>
    <w:p w14:paraId="792ECE4D" w14:textId="77777777" w:rsidR="00017C19" w:rsidRDefault="0061081B">
      <w:pPr>
        <w:rPr>
          <w:rFonts w:ascii="Arial" w:eastAsia="Times New Roman" w:hAnsi="Arial" w:cs="Arial"/>
          <w:b/>
          <w:bCs/>
          <w:color w:val="514C4C"/>
          <w:sz w:val="32"/>
          <w:szCs w:val="27"/>
        </w:rPr>
      </w:pPr>
      <w:r>
        <w:rPr>
          <w:noProof/>
          <w:lang w:eastAsia="zh-CN"/>
        </w:rPr>
        <mc:AlternateContent>
          <mc:Choice Requires="wps">
            <w:drawing>
              <wp:anchor distT="0" distB="0" distL="114300" distR="114300" simplePos="0" relativeHeight="2" behindDoc="0" locked="0" layoutInCell="1" allowOverlap="1" wp14:anchorId="2052C810" wp14:editId="22D1C3EA">
                <wp:simplePos x="0" y="0"/>
                <wp:positionH relativeFrom="margin">
                  <wp:posOffset>342900</wp:posOffset>
                </wp:positionH>
                <wp:positionV relativeFrom="paragraph">
                  <wp:posOffset>262890</wp:posOffset>
                </wp:positionV>
                <wp:extent cx="5438775" cy="1276350"/>
                <wp:effectExtent l="0" t="0" r="26670" b="26670"/>
                <wp:wrapNone/>
                <wp:docPr id="2" name="Rectangle 203"/>
                <wp:cNvGraphicFramePr/>
                <a:graphic xmlns:a="http://schemas.openxmlformats.org/drawingml/2006/main">
                  <a:graphicData uri="http://schemas.microsoft.com/office/word/2010/wordprocessingShape">
                    <wps:wsp>
                      <wps:cNvSpPr txBox="1"/>
                      <wps:spPr>
                        <a:xfrm>
                          <a:off x="0" y="0"/>
                          <a:ext cx="5438775" cy="1276350"/>
                        </a:xfrm>
                        <a:prstGeom prst="rect">
                          <a:avLst/>
                        </a:prstGeom>
                        <a:solidFill>
                          <a:srgbClr val="A6B727"/>
                        </a:solidFill>
                        <a:ln w="25400">
                          <a:solidFill>
                            <a:srgbClr val="728820"/>
                          </a:solidFill>
                        </a:ln>
                        <a:effectLst>
                          <a:outerShdw dist="37465" dir="2700000">
                            <a:srgbClr val="000000">
                              <a:alpha val="39000"/>
                            </a:srgbClr>
                          </a:outerShdw>
                        </a:effectLst>
                      </wps:spPr>
                      <wps:txbx>
                        <w:txbxContent>
                          <w:p w14:paraId="1546B556" w14:textId="77777777" w:rsidR="00017C19" w:rsidRDefault="0061081B">
                            <w:pPr>
                              <w:pStyle w:val="FrameContents"/>
                              <w:jc w:val="center"/>
                            </w:pPr>
                            <w:r>
                              <w:rPr>
                                <w:rFonts w:ascii="Euphemia" w:hAnsi="Euphemia"/>
                                <w:color w:val="FFFFFF" w:themeColor="background1"/>
                                <w:sz w:val="48"/>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Chameleon Cloud Tutorial</w:t>
                            </w:r>
                            <w:r>
                              <w:rPr>
                                <w:rFonts w:ascii="Euphemia" w:hAnsi="Euphemia"/>
                                <w:color w:val="FFFFFF" w:themeColor="background1"/>
                                <w:sz w:val="44"/>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br/>
                            </w:r>
                            <w:r>
                              <w:rPr>
                                <w:rFonts w:ascii="Euphemia" w:hAnsi="Euphemia"/>
                                <w:color w:val="FFFFFF" w:themeColor="background1"/>
                                <w:sz w:val="36"/>
                                <w:szCs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Fundamental Security Lab</w:t>
                            </w:r>
                          </w:p>
                        </w:txbxContent>
                      </wps:txbx>
                      <wps:bodyPr lIns="91440" tIns="45720" rIns="91440" bIns="45720" anchor="ctr">
                        <a:noAutofit/>
                      </wps:bodyPr>
                    </wps:wsp>
                  </a:graphicData>
                </a:graphic>
              </wp:anchor>
            </w:drawing>
          </mc:Choice>
          <mc:Fallback>
            <w:pict>
              <v:rect fillcolor="#A6B727" strokecolor="#728820" strokeweight="2pt" style="position:absolute;width:428.25pt;height:100.5pt;mso-wrap-distance-left:9pt;mso-wrap-distance-right:9pt;mso-wrap-distance-top:0pt;mso-wrap-distance-bottom:0pt;margin-top:20.7pt;mso-position-vertical-relative:text;margin-left:27pt;mso-position-horizontal-relative:margin" w14:anchorId="73905A39">
                <v:shadow on="t" color="#000000" offset="2.1pt,2.1pt"/>
                <v:textbox>
                  <w:txbxContent>
                    <w:p>
                      <w:pPr>
                        <w:pStyle w:val="FrameContents"/>
                        <w:jc w:val="center"/>
                      </w:pPr>
                      <w:r>
                        <w:rPr>
                          <w:rFonts w:ascii="Euphemia" w:hAnsi="Euphemia"/>
                          <w:color w:val="FFFFFF" w:themeColor="background1"/>
                          <w:sz w:val="48"/>
                          <w14:shadow w14:algn="tl" w14:ky="0" w14:kx="0" w14:sy="100000" w14:dir="2700000" w14:sx="100000" w14:dist="38100" w14:blurRad="50800">
                            <w14:srgbClr w14:val="000000">
                              <w14:alpha w14:val="60000"/>
                            </w14:srgbClr>
                          </w14:shadow>
                          <w14:textOutline w14:algn="ctr" w14:cmpd="sng" w14:cap="flat" w14:w="0">
                            <w14:noFill/>
                            <w14:prstDash w14:val="solid"/>
                            <w14:round/>
                          </w14:textOutline>
                        </w:rPr>
                        <w:t>Chameleon Cloud Tutorial</w:t>
                      </w:r>
                      <w:r>
                        <w:rPr>
                          <w:rFonts w:ascii="Euphemia" w:hAnsi="Euphemia"/>
                          <w:color w:val="FFFFFF" w:themeColor="background1"/>
                          <w:sz w:val="44"/>
                          <w14:shadow w14:algn="tl" w14:ky="0" w14:kx="0" w14:sy="100000" w14:dir="2700000" w14:sx="100000" w14:dist="38100" w14:blurRad="50800">
                            <w14:srgbClr w14:val="000000">
                              <w14:alpha w14:val="60000"/>
                            </w14:srgbClr>
                          </w14:shadow>
                          <w14:textOutline w14:algn="ctr" w14:cmpd="sng" w14:cap="flat" w14:w="0">
                            <w14:noFill/>
                            <w14:prstDash w14:val="solid"/>
                            <w14:round/>
                          </w14:textOutline>
                        </w:rPr>
                        <w:br/>
                      </w:r>
                      <w:r>
                        <w:rPr>
                          <w:rFonts w:ascii="Euphemia" w:hAnsi="Euphemia"/>
                          <w:color w:val="FFFFFF" w:themeColor="background1"/>
                          <w:sz w:val="36"/>
                          <w:szCs w:val="36"/>
                          <w14:shadow w14:algn="tl" w14:ky="0" w14:kx="0" w14:sy="100000" w14:dir="2700000" w14:sx="100000" w14:dist="38100" w14:blurRad="50800">
                            <w14:srgbClr w14:val="000000">
                              <w14:alpha w14:val="60000"/>
                            </w14:srgbClr>
                          </w14:shadow>
                          <w14:textOutline w14:algn="ctr" w14:cmpd="sng" w14:cap="flat" w14:w="0">
                            <w14:noFill/>
                            <w14:prstDash w14:val="solid"/>
                            <w14:round/>
                          </w14:textOutline>
                        </w:rPr>
                        <w:t>Fundamental Security Lab</w:t>
                      </w:r>
                    </w:p>
                  </w:txbxContent>
                </v:textbox>
              </v:rect>
            </w:pict>
          </mc:Fallback>
        </mc:AlternateContent>
      </w:r>
    </w:p>
    <w:p w14:paraId="13AD5EAE" w14:textId="77777777" w:rsidR="00017C19" w:rsidRDefault="00017C19">
      <w:pPr>
        <w:jc w:val="center"/>
        <w:rPr>
          <w:rFonts w:ascii="Arial" w:eastAsia="Times New Roman" w:hAnsi="Arial" w:cs="Arial"/>
          <w:b/>
          <w:bCs/>
          <w:color w:val="514C4C"/>
          <w:sz w:val="32"/>
          <w:szCs w:val="27"/>
        </w:rPr>
        <w:sectPr w:rsidR="00017C19">
          <w:headerReference w:type="default" r:id="rId9"/>
          <w:footerReference w:type="default" r:id="rId10"/>
          <w:pgSz w:w="12240" w:h="15840"/>
          <w:pgMar w:top="1440" w:right="1440" w:bottom="1440" w:left="1440" w:header="720" w:footer="720" w:gutter="0"/>
          <w:cols w:space="720"/>
          <w:formProt w:val="0"/>
          <w:docGrid w:linePitch="360" w:charSpace="-2049"/>
        </w:sectPr>
      </w:pPr>
    </w:p>
    <w:p w14:paraId="7D15F2AD" w14:textId="77777777" w:rsidR="00017C19" w:rsidRDefault="0061081B">
      <w:pPr>
        <w:spacing w:after="0" w:line="240" w:lineRule="auto"/>
        <w:jc w:val="center"/>
        <w:outlineLvl w:val="2"/>
        <w:rPr>
          <w:rFonts w:ascii="Arial" w:eastAsia="Times New Roman" w:hAnsi="Arial" w:cs="Arial"/>
          <w:b/>
          <w:bCs/>
          <w:color w:val="514C4C"/>
          <w:sz w:val="32"/>
          <w:szCs w:val="27"/>
        </w:rPr>
      </w:pPr>
      <w:r>
        <w:rPr>
          <w:rFonts w:ascii="Arial" w:eastAsia="Times New Roman" w:hAnsi="Arial" w:cs="Arial"/>
          <w:b/>
          <w:bCs/>
          <w:color w:val="514C4C"/>
          <w:sz w:val="32"/>
          <w:szCs w:val="27"/>
        </w:rPr>
        <w:lastRenderedPageBreak/>
        <w:t>Fundamental Security Lab</w:t>
      </w:r>
      <w:r>
        <w:rPr>
          <w:rFonts w:ascii="Arial" w:eastAsia="Times New Roman" w:hAnsi="Arial" w:cs="Arial"/>
          <w:b/>
          <w:bCs/>
          <w:color w:val="514C4C"/>
          <w:sz w:val="32"/>
          <w:szCs w:val="27"/>
        </w:rPr>
        <w:br/>
        <w:t>High Level Agenda</w:t>
      </w:r>
    </w:p>
    <w:p w14:paraId="4E0BE343" w14:textId="77777777" w:rsidR="00017C19" w:rsidRDefault="00017C19">
      <w:pPr>
        <w:spacing w:after="0" w:line="240" w:lineRule="auto"/>
        <w:outlineLvl w:val="2"/>
        <w:rPr>
          <w:rFonts w:ascii="Arial" w:eastAsia="Times New Roman" w:hAnsi="Arial" w:cs="Arial"/>
          <w:b/>
          <w:bCs/>
          <w:color w:val="514C4C"/>
          <w:sz w:val="27"/>
          <w:szCs w:val="27"/>
        </w:rPr>
      </w:pPr>
    </w:p>
    <w:p w14:paraId="391A6A77" w14:textId="77777777" w:rsidR="00017C19" w:rsidRDefault="00017C19">
      <w:pPr>
        <w:spacing w:after="0" w:line="240" w:lineRule="auto"/>
        <w:outlineLvl w:val="2"/>
        <w:rPr>
          <w:rFonts w:ascii="Arial" w:eastAsia="Times New Roman" w:hAnsi="Arial" w:cs="Arial"/>
          <w:b/>
          <w:bCs/>
          <w:color w:val="514C4C"/>
          <w:sz w:val="27"/>
          <w:szCs w:val="27"/>
        </w:rPr>
      </w:pPr>
    </w:p>
    <w:p w14:paraId="45732B00" w14:textId="12D79528" w:rsidR="00017C19" w:rsidRDefault="0061081B" w:rsidP="00721A34">
      <w:pPr>
        <w:tabs>
          <w:tab w:val="center" w:pos="4680"/>
        </w:tabs>
        <w:spacing w:after="0" w:line="240" w:lineRule="auto"/>
        <w:outlineLvl w:val="2"/>
        <w:rPr>
          <w:rFonts w:ascii="Arial" w:eastAsia="Times New Roman" w:hAnsi="Arial" w:cs="Arial"/>
          <w:b/>
          <w:bCs/>
          <w:color w:val="514C4C"/>
          <w:sz w:val="27"/>
          <w:szCs w:val="27"/>
        </w:rPr>
      </w:pPr>
      <w:r>
        <w:rPr>
          <w:rFonts w:ascii="Arial" w:eastAsia="Times New Roman" w:hAnsi="Arial" w:cs="Arial"/>
          <w:b/>
          <w:bCs/>
          <w:color w:val="514C4C"/>
          <w:sz w:val="27"/>
          <w:szCs w:val="27"/>
        </w:rPr>
        <w:t>Objectives</w:t>
      </w:r>
      <w:r w:rsidR="00721A34">
        <w:rPr>
          <w:rFonts w:ascii="Arial" w:eastAsia="Times New Roman" w:hAnsi="Arial" w:cs="Arial"/>
          <w:b/>
          <w:bCs/>
          <w:color w:val="514C4C"/>
          <w:sz w:val="27"/>
          <w:szCs w:val="27"/>
        </w:rPr>
        <w:tab/>
      </w:r>
      <w:bookmarkStart w:id="0" w:name="_GoBack"/>
      <w:bookmarkEnd w:id="0"/>
    </w:p>
    <w:p w14:paraId="6E457BAF" w14:textId="401BD342"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In this tutorial, you will learn the basic concepts about Chameleon Identity Service, and how to access the Chameleon resource securely.  This tutorial will give</w:t>
      </w:r>
      <w:r w:rsidR="00721A34">
        <w:rPr>
          <w:rFonts w:ascii="Arial" w:eastAsia="Times New Roman" w:hAnsi="Arial" w:cs="Arial" w:hint="eastAsia"/>
          <w:color w:val="333333"/>
          <w:sz w:val="20"/>
          <w:szCs w:val="20"/>
          <w:lang w:eastAsia="zh-CN"/>
        </w:rPr>
        <w:t xml:space="preserve"> you </w:t>
      </w:r>
      <w:r>
        <w:rPr>
          <w:rFonts w:ascii="Arial" w:eastAsia="Times New Roman" w:hAnsi="Arial" w:cs="Arial"/>
          <w:color w:val="333333"/>
          <w:sz w:val="20"/>
          <w:szCs w:val="20"/>
        </w:rPr>
        <w:t>understandings on what are the "Chameleon" security features and show you how these features work.</w:t>
      </w:r>
    </w:p>
    <w:tbl>
      <w:tblPr>
        <w:tblStyle w:val="ac"/>
        <w:tblW w:w="9350" w:type="dxa"/>
        <w:tblLook w:val="04A0" w:firstRow="1" w:lastRow="0" w:firstColumn="1" w:lastColumn="0" w:noHBand="0" w:noVBand="1"/>
      </w:tblPr>
      <w:tblGrid>
        <w:gridCol w:w="7555"/>
        <w:gridCol w:w="1795"/>
      </w:tblGrid>
      <w:tr w:rsidR="00017C19" w14:paraId="6E797794" w14:textId="77777777">
        <w:trPr>
          <w:trHeight w:val="890"/>
        </w:trPr>
        <w:tc>
          <w:tcPr>
            <w:tcW w:w="7554" w:type="dxa"/>
            <w:shd w:val="clear" w:color="auto" w:fill="D9D9D9" w:themeFill="background1" w:themeFillShade="D9"/>
            <w:tcMar>
              <w:left w:w="108" w:type="dxa"/>
            </w:tcMar>
            <w:vAlign w:val="center"/>
          </w:tcPr>
          <w:p w14:paraId="7AA6DCDC" w14:textId="77777777" w:rsidR="00017C19" w:rsidRDefault="0061081B">
            <w:pPr>
              <w:spacing w:beforeAutospacing="1" w:after="0" w:line="336" w:lineRule="atLeast"/>
              <w:jc w:val="center"/>
              <w:rPr>
                <w:rFonts w:ascii="Arial" w:eastAsia="Times New Roman" w:hAnsi="Arial" w:cs="Arial"/>
                <w:b/>
                <w:color w:val="333333"/>
                <w:sz w:val="20"/>
                <w:szCs w:val="20"/>
              </w:rPr>
            </w:pPr>
            <w:r>
              <w:rPr>
                <w:rFonts w:ascii="Arial" w:eastAsia="Times New Roman" w:hAnsi="Arial" w:cs="Arial"/>
                <w:b/>
                <w:color w:val="333333"/>
                <w:sz w:val="28"/>
                <w:szCs w:val="20"/>
              </w:rPr>
              <w:t>Tutorial Action</w:t>
            </w:r>
          </w:p>
        </w:tc>
        <w:tc>
          <w:tcPr>
            <w:tcW w:w="1795" w:type="dxa"/>
            <w:shd w:val="clear" w:color="auto" w:fill="D9D9D9" w:themeFill="background1" w:themeFillShade="D9"/>
            <w:tcMar>
              <w:left w:w="108" w:type="dxa"/>
            </w:tcMar>
            <w:vAlign w:val="center"/>
          </w:tcPr>
          <w:p w14:paraId="6E73E086" w14:textId="77777777" w:rsidR="00017C19" w:rsidRDefault="0061081B">
            <w:pPr>
              <w:spacing w:beforeAutospacing="1" w:after="0"/>
              <w:jc w:val="center"/>
              <w:rPr>
                <w:rFonts w:ascii="Arial" w:eastAsia="Times New Roman" w:hAnsi="Arial" w:cs="Arial"/>
                <w:b/>
                <w:color w:val="333333"/>
                <w:sz w:val="20"/>
                <w:szCs w:val="20"/>
              </w:rPr>
            </w:pPr>
            <w:r>
              <w:rPr>
                <w:rFonts w:ascii="Arial" w:eastAsia="Times New Roman" w:hAnsi="Arial" w:cs="Arial"/>
                <w:b/>
                <w:color w:val="333333"/>
                <w:szCs w:val="20"/>
              </w:rPr>
              <w:t>Time Required</w:t>
            </w:r>
          </w:p>
        </w:tc>
      </w:tr>
      <w:tr w:rsidR="00017C19" w14:paraId="3527A513" w14:textId="77777777">
        <w:trPr>
          <w:trHeight w:val="890"/>
        </w:trPr>
        <w:tc>
          <w:tcPr>
            <w:tcW w:w="7554" w:type="dxa"/>
            <w:shd w:val="clear" w:color="auto" w:fill="auto"/>
            <w:tcMar>
              <w:left w:w="108" w:type="dxa"/>
            </w:tcMar>
          </w:tcPr>
          <w:p w14:paraId="44ED4F31" w14:textId="77777777" w:rsidR="00017C19" w:rsidRDefault="0061081B">
            <w:pPr>
              <w:spacing w:beforeAutospacing="1" w:after="0"/>
            </w:pPr>
            <w:r>
              <w:rPr>
                <w:rFonts w:ascii="Arial" w:eastAsia="Times New Roman" w:hAnsi="Arial" w:cs="Arial"/>
                <w:b/>
                <w:color w:val="333333"/>
                <w:sz w:val="28"/>
                <w:szCs w:val="20"/>
              </w:rPr>
              <w:t xml:space="preserve">Step 1: </w:t>
            </w:r>
            <w:r>
              <w:rPr>
                <w:rFonts w:ascii="Arial" w:eastAsia="Times New Roman" w:hAnsi="Arial" w:cs="Arial"/>
                <w:b/>
                <w:color w:val="333333"/>
                <w:sz w:val="28"/>
                <w:szCs w:val="20"/>
                <w:lang w:eastAsia="zh-CN"/>
              </w:rPr>
              <w:t>Introduce</w:t>
            </w:r>
            <w:r>
              <w:rPr>
                <w:rFonts w:ascii="Arial" w:eastAsia="Times New Roman" w:hAnsi="Arial" w:cs="Arial"/>
                <w:b/>
                <w:color w:val="333333"/>
                <w:sz w:val="28"/>
                <w:szCs w:val="20"/>
              </w:rPr>
              <w:t xml:space="preserve"> the basic Identity Service concepts</w:t>
            </w:r>
            <w:r>
              <w:rPr>
                <w:rFonts w:ascii="Arial" w:eastAsia="Times New Roman" w:hAnsi="Arial" w:cs="Arial"/>
                <w:b/>
                <w:color w:val="333333"/>
                <w:sz w:val="28"/>
                <w:szCs w:val="20"/>
              </w:rPr>
              <w:br/>
            </w:r>
            <w:r>
              <w:rPr>
                <w:rFonts w:ascii="Arial" w:eastAsia="Times New Roman" w:hAnsi="Arial" w:cs="Arial"/>
                <w:color w:val="333333"/>
                <w:sz w:val="20"/>
                <w:szCs w:val="20"/>
              </w:rPr>
              <w:t xml:space="preserve">Introduce the basic concepts about Chameleon Identity Service, and illustrate how the Chameleon Identity service cooperates with other components by using a simple example.  Introduce the 2 ways (Dashboard </w:t>
            </w:r>
            <w:r>
              <w:rPr>
                <w:rFonts w:ascii="Arial" w:eastAsia="Times New Roman" w:hAnsi="Arial" w:cs="Arial"/>
                <w:color w:val="333333"/>
                <w:sz w:val="20"/>
                <w:szCs w:val="20"/>
                <w:lang w:eastAsia="zh-CN"/>
              </w:rPr>
              <w:t>Access</w:t>
            </w:r>
            <w:r>
              <w:rPr>
                <w:rFonts w:ascii="Arial" w:eastAsia="Times New Roman" w:hAnsi="Arial" w:cs="Arial"/>
                <w:color w:val="333333"/>
                <w:sz w:val="20"/>
                <w:szCs w:val="20"/>
              </w:rPr>
              <w:t>&amp; API Access) Chameleon provides to perform tasks.</w:t>
            </w:r>
          </w:p>
        </w:tc>
        <w:tc>
          <w:tcPr>
            <w:tcW w:w="1795" w:type="dxa"/>
            <w:shd w:val="clear" w:color="auto" w:fill="auto"/>
            <w:tcMar>
              <w:left w:w="108" w:type="dxa"/>
            </w:tcMar>
          </w:tcPr>
          <w:p w14:paraId="5F03F054" w14:textId="77777777" w:rsidR="00017C19" w:rsidRDefault="0061081B">
            <w:pPr>
              <w:spacing w:beforeAutospacing="1" w:after="0"/>
              <w:rPr>
                <w:rFonts w:ascii="Arial" w:eastAsia="Times New Roman" w:hAnsi="Arial" w:cs="Arial"/>
                <w:color w:val="333333"/>
                <w:sz w:val="20"/>
                <w:szCs w:val="20"/>
                <w:lang w:eastAsia="zh-CN"/>
              </w:rPr>
            </w:pPr>
            <w:r>
              <w:rPr>
                <w:rFonts w:ascii="Arial" w:eastAsia="Times New Roman" w:hAnsi="Arial" w:cs="Arial"/>
                <w:color w:val="333333"/>
                <w:sz w:val="20"/>
                <w:szCs w:val="20"/>
              </w:rPr>
              <w:t>10 minus</w:t>
            </w:r>
          </w:p>
        </w:tc>
      </w:tr>
      <w:tr w:rsidR="00017C19" w14:paraId="14033228" w14:textId="77777777">
        <w:trPr>
          <w:trHeight w:val="890"/>
        </w:trPr>
        <w:tc>
          <w:tcPr>
            <w:tcW w:w="7554" w:type="dxa"/>
            <w:shd w:val="clear" w:color="auto" w:fill="auto"/>
            <w:tcMar>
              <w:left w:w="108" w:type="dxa"/>
            </w:tcMar>
          </w:tcPr>
          <w:p w14:paraId="4CF4AC95" w14:textId="77777777" w:rsidR="00017C19" w:rsidRDefault="0061081B">
            <w:pPr>
              <w:spacing w:beforeAutospacing="1" w:after="0"/>
              <w:rPr>
                <w:rFonts w:ascii="Arial" w:eastAsia="Times New Roman" w:hAnsi="Arial" w:cs="Arial"/>
                <w:b/>
                <w:color w:val="333333"/>
                <w:sz w:val="28"/>
                <w:szCs w:val="20"/>
              </w:rPr>
            </w:pPr>
            <w:r>
              <w:rPr>
                <w:rFonts w:ascii="Arial" w:eastAsia="Times New Roman" w:hAnsi="Arial" w:cs="Arial"/>
                <w:b/>
                <w:color w:val="333333"/>
                <w:sz w:val="28"/>
                <w:szCs w:val="20"/>
              </w:rPr>
              <w:t>Step 2: Secure your instance by using ‘Security Group’</w:t>
            </w:r>
            <w:r>
              <w:rPr>
                <w:rFonts w:ascii="Arial" w:eastAsia="Times New Roman" w:hAnsi="Arial" w:cs="Arial"/>
                <w:b/>
                <w:color w:val="333333"/>
                <w:sz w:val="28"/>
                <w:szCs w:val="20"/>
              </w:rPr>
              <w:br/>
            </w:r>
            <w:r>
              <w:rPr>
                <w:rFonts w:ascii="Arial" w:eastAsia="Times New Roman" w:hAnsi="Arial" w:cs="Arial"/>
                <w:color w:val="333333"/>
                <w:sz w:val="20"/>
                <w:szCs w:val="20"/>
              </w:rPr>
              <w:t>We will how to create the firewall rules through the Chameleon security Group and how to implement it to your instance,</w:t>
            </w:r>
          </w:p>
        </w:tc>
        <w:tc>
          <w:tcPr>
            <w:tcW w:w="1795" w:type="dxa"/>
            <w:shd w:val="clear" w:color="auto" w:fill="auto"/>
            <w:tcMar>
              <w:left w:w="108" w:type="dxa"/>
            </w:tcMar>
          </w:tcPr>
          <w:p w14:paraId="618DB26F" w14:textId="77777777" w:rsidR="00017C19" w:rsidRDefault="0061081B">
            <w:pPr>
              <w:spacing w:beforeAutospacing="1" w:after="0"/>
              <w:rPr>
                <w:rFonts w:ascii="Arial" w:eastAsia="Times New Roman" w:hAnsi="Arial" w:cs="Arial"/>
                <w:color w:val="333333"/>
                <w:sz w:val="20"/>
                <w:szCs w:val="20"/>
                <w:lang w:eastAsia="zh-CN"/>
              </w:rPr>
            </w:pPr>
            <w:r>
              <w:rPr>
                <w:rFonts w:ascii="Arial" w:eastAsia="Times New Roman" w:hAnsi="Arial" w:cs="Arial"/>
                <w:color w:val="333333"/>
                <w:sz w:val="20"/>
                <w:szCs w:val="20"/>
              </w:rPr>
              <w:t xml:space="preserve">5 minutes </w:t>
            </w:r>
          </w:p>
        </w:tc>
      </w:tr>
      <w:tr w:rsidR="00017C19" w14:paraId="2C5DEADD" w14:textId="77777777">
        <w:tc>
          <w:tcPr>
            <w:tcW w:w="7554" w:type="dxa"/>
            <w:shd w:val="clear" w:color="auto" w:fill="auto"/>
            <w:tcMar>
              <w:left w:w="108" w:type="dxa"/>
            </w:tcMar>
          </w:tcPr>
          <w:p w14:paraId="59A7D63C" w14:textId="77777777" w:rsidR="00017C19" w:rsidRDefault="0061081B">
            <w:pPr>
              <w:spacing w:beforeAutospacing="1" w:after="0"/>
              <w:rPr>
                <w:rFonts w:ascii="Arial" w:eastAsia="Times New Roman" w:hAnsi="Arial" w:cs="Arial"/>
                <w:b/>
                <w:color w:val="333333"/>
                <w:sz w:val="28"/>
                <w:szCs w:val="20"/>
              </w:rPr>
            </w:pPr>
            <w:r>
              <w:rPr>
                <w:rFonts w:ascii="Arial" w:eastAsia="Times New Roman" w:hAnsi="Arial" w:cs="Arial"/>
                <w:b/>
                <w:color w:val="333333"/>
                <w:sz w:val="28"/>
                <w:szCs w:val="20"/>
              </w:rPr>
              <w:t>Step 3: Access the instance securely by SSH</w:t>
            </w:r>
            <w:r>
              <w:rPr>
                <w:rFonts w:ascii="Arial" w:eastAsia="Times New Roman" w:hAnsi="Arial" w:cs="Arial"/>
                <w:b/>
                <w:color w:val="333333"/>
                <w:sz w:val="28"/>
                <w:szCs w:val="20"/>
              </w:rPr>
              <w:br/>
            </w:r>
            <w:r>
              <w:rPr>
                <w:rFonts w:ascii="Arial" w:eastAsia="Times New Roman" w:hAnsi="Arial" w:cs="Arial"/>
                <w:color w:val="333333"/>
                <w:sz w:val="20"/>
                <w:szCs w:val="20"/>
              </w:rPr>
              <w:t>We will introduce the Public-key cryptography concepts and show how to implement it by using your own key or creating keys in Chameleon</w:t>
            </w:r>
          </w:p>
        </w:tc>
        <w:tc>
          <w:tcPr>
            <w:tcW w:w="1795" w:type="dxa"/>
            <w:shd w:val="clear" w:color="auto" w:fill="auto"/>
            <w:tcMar>
              <w:left w:w="108" w:type="dxa"/>
            </w:tcMar>
          </w:tcPr>
          <w:p w14:paraId="16D2B45C" w14:textId="77777777" w:rsidR="00017C19" w:rsidRDefault="0061081B">
            <w:pPr>
              <w:spacing w:beforeAutospacing="1" w:after="0"/>
              <w:rPr>
                <w:rFonts w:ascii="Arial" w:eastAsia="Times New Roman" w:hAnsi="Arial" w:cs="Arial"/>
                <w:color w:val="333333"/>
                <w:sz w:val="20"/>
                <w:szCs w:val="20"/>
                <w:lang w:eastAsia="zh-CN"/>
              </w:rPr>
            </w:pPr>
            <w:r>
              <w:rPr>
                <w:rFonts w:ascii="Arial" w:eastAsia="Times New Roman" w:hAnsi="Arial" w:cs="Arial"/>
                <w:color w:val="333333"/>
                <w:sz w:val="20"/>
                <w:szCs w:val="20"/>
              </w:rPr>
              <w:t xml:space="preserve">15 minutes </w:t>
            </w:r>
          </w:p>
        </w:tc>
      </w:tr>
      <w:tr w:rsidR="00017C19" w14:paraId="67EDFB0F" w14:textId="77777777">
        <w:tc>
          <w:tcPr>
            <w:tcW w:w="7554" w:type="dxa"/>
            <w:shd w:val="clear" w:color="auto" w:fill="auto"/>
            <w:tcMar>
              <w:left w:w="108" w:type="dxa"/>
            </w:tcMar>
          </w:tcPr>
          <w:p w14:paraId="2A07F807" w14:textId="77777777" w:rsidR="00017C19" w:rsidRDefault="0061081B">
            <w:pPr>
              <w:spacing w:beforeAutospacing="1" w:after="0"/>
            </w:pPr>
            <w:r>
              <w:rPr>
                <w:rFonts w:ascii="Arial" w:eastAsia="Times New Roman" w:hAnsi="Arial" w:cs="Arial"/>
                <w:b/>
                <w:color w:val="333333"/>
                <w:sz w:val="28"/>
                <w:szCs w:val="20"/>
              </w:rPr>
              <w:t>Step 4: Floating IPs</w:t>
            </w:r>
            <w:r>
              <w:rPr>
                <w:rFonts w:ascii="Arial" w:eastAsia="Times New Roman" w:hAnsi="Arial" w:cs="Arial"/>
                <w:b/>
                <w:color w:val="333333"/>
                <w:szCs w:val="20"/>
              </w:rPr>
              <w:br/>
            </w:r>
            <w:r>
              <w:rPr>
                <w:rFonts w:ascii="Arial" w:eastAsia="Times New Roman" w:hAnsi="Arial" w:cs="Arial"/>
                <w:color w:val="333333"/>
                <w:sz w:val="20"/>
                <w:szCs w:val="20"/>
              </w:rPr>
              <w:t>Lastly, you will learn how to allocate and release Floating IPs and associate and dissociate Floating IPs to instance on Chameleon Cloud.</w:t>
            </w:r>
          </w:p>
        </w:tc>
        <w:tc>
          <w:tcPr>
            <w:tcW w:w="1795" w:type="dxa"/>
            <w:shd w:val="clear" w:color="auto" w:fill="auto"/>
            <w:tcMar>
              <w:left w:w="108" w:type="dxa"/>
            </w:tcMar>
          </w:tcPr>
          <w:p w14:paraId="0EC2F2EC" w14:textId="77777777" w:rsidR="00017C19" w:rsidRDefault="0061081B">
            <w:pPr>
              <w:spacing w:beforeAutospacing="1" w:after="0"/>
              <w:rPr>
                <w:rFonts w:ascii="Arial" w:eastAsia="Times New Roman" w:hAnsi="Arial" w:cs="Arial"/>
                <w:color w:val="333333"/>
                <w:sz w:val="20"/>
                <w:szCs w:val="20"/>
                <w:lang w:eastAsia="zh-CN"/>
              </w:rPr>
            </w:pPr>
            <w:r>
              <w:rPr>
                <w:rFonts w:ascii="Arial" w:eastAsia="Times New Roman" w:hAnsi="Arial" w:cs="Arial"/>
                <w:color w:val="333333"/>
                <w:sz w:val="20"/>
                <w:szCs w:val="20"/>
              </w:rPr>
              <w:t xml:space="preserve">10 minutes </w:t>
            </w:r>
          </w:p>
        </w:tc>
      </w:tr>
    </w:tbl>
    <w:p w14:paraId="2FC5588D" w14:textId="77777777" w:rsidR="00017C19" w:rsidRDefault="00017C19">
      <w:pPr>
        <w:spacing w:after="0" w:line="240" w:lineRule="auto"/>
        <w:outlineLvl w:val="2"/>
        <w:rPr>
          <w:rFonts w:ascii="Arial" w:eastAsia="Times New Roman" w:hAnsi="Arial" w:cs="Arial"/>
          <w:b/>
          <w:bCs/>
          <w:color w:val="514C4C"/>
          <w:sz w:val="27"/>
          <w:szCs w:val="27"/>
        </w:rPr>
      </w:pPr>
    </w:p>
    <w:p w14:paraId="40E2D47E" w14:textId="77777777" w:rsidR="00017C19" w:rsidRDefault="00017C19">
      <w:pPr>
        <w:spacing w:after="0" w:line="240" w:lineRule="auto"/>
        <w:outlineLvl w:val="2"/>
        <w:rPr>
          <w:rFonts w:ascii="Arial" w:eastAsia="Times New Roman" w:hAnsi="Arial" w:cs="Arial"/>
          <w:b/>
          <w:bCs/>
          <w:color w:val="514C4C"/>
          <w:sz w:val="27"/>
          <w:szCs w:val="27"/>
        </w:rPr>
      </w:pPr>
    </w:p>
    <w:p w14:paraId="58FEB340" w14:textId="77777777" w:rsidR="00017C19" w:rsidRDefault="0061081B">
      <w:pPr>
        <w:spacing w:after="0" w:line="240" w:lineRule="auto"/>
        <w:outlineLvl w:val="2"/>
        <w:rPr>
          <w:rFonts w:ascii="Arial" w:eastAsia="Times New Roman" w:hAnsi="Arial" w:cs="Arial"/>
          <w:b/>
          <w:bCs/>
          <w:color w:val="514C4C"/>
          <w:sz w:val="27"/>
          <w:szCs w:val="27"/>
        </w:rPr>
      </w:pPr>
      <w:r>
        <w:rPr>
          <w:rFonts w:ascii="Arial" w:eastAsia="Times New Roman" w:hAnsi="Arial" w:cs="Arial"/>
          <w:b/>
          <w:bCs/>
          <w:color w:val="514C4C"/>
          <w:sz w:val="27"/>
          <w:szCs w:val="27"/>
        </w:rPr>
        <w:t>Prerequisites</w:t>
      </w:r>
    </w:p>
    <w:p w14:paraId="3E2F710C"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The following prerequisites are expected for successful completion of this tutorial:</w:t>
      </w:r>
    </w:p>
    <w:p w14:paraId="3D10A82F" w14:textId="77777777" w:rsidR="00017C19" w:rsidRDefault="0061081B">
      <w:pPr>
        <w:numPr>
          <w:ilvl w:val="0"/>
          <w:numId w:val="1"/>
        </w:numPr>
        <w:spacing w:beforeAutospacing="1" w:afterAutospacing="1" w:line="240" w:lineRule="auto"/>
        <w:rPr>
          <w:rFonts w:ascii="Arial" w:eastAsia="Times New Roman" w:hAnsi="Arial" w:cs="Arial"/>
          <w:color w:val="333333"/>
          <w:sz w:val="20"/>
          <w:szCs w:val="20"/>
        </w:rPr>
      </w:pPr>
      <w:r>
        <w:rPr>
          <w:rFonts w:ascii="Arial" w:eastAsia="Times New Roman" w:hAnsi="Arial" w:cs="Arial"/>
          <w:color w:val="333333"/>
          <w:sz w:val="20"/>
          <w:szCs w:val="20"/>
        </w:rPr>
        <w:t xml:space="preserve">An SSH client (Windows users: download </w:t>
      </w:r>
      <w:proofErr w:type="spellStart"/>
      <w:r>
        <w:rPr>
          <w:rFonts w:ascii="Arial" w:eastAsia="Times New Roman" w:hAnsi="Arial" w:cs="Arial"/>
          <w:color w:val="333333"/>
          <w:sz w:val="20"/>
          <w:szCs w:val="20"/>
        </w:rPr>
        <w:t>PuTTY</w:t>
      </w:r>
      <w:proofErr w:type="spellEnd"/>
      <w:r>
        <w:rPr>
          <w:rFonts w:ascii="Arial" w:eastAsia="Times New Roman" w:hAnsi="Arial" w:cs="Arial"/>
          <w:color w:val="333333"/>
          <w:sz w:val="20"/>
          <w:szCs w:val="20"/>
        </w:rPr>
        <w:t xml:space="preserve"> from here: </w:t>
      </w:r>
      <w:hyperlink r:id="rId11">
        <w:r>
          <w:rPr>
            <w:rStyle w:val="InternetLink"/>
            <w:rFonts w:ascii="Arial" w:eastAsia="Times New Roman" w:hAnsi="Arial" w:cs="Arial"/>
            <w:sz w:val="20"/>
            <w:szCs w:val="20"/>
          </w:rPr>
          <w:t>http://www.chiark.greenend.org.uk/~sgtatham/putty/download.html</w:t>
        </w:r>
      </w:hyperlink>
      <w:r>
        <w:rPr>
          <w:rFonts w:ascii="Arial" w:eastAsia="Times New Roman" w:hAnsi="Arial" w:cs="Arial"/>
          <w:color w:val="333333"/>
          <w:sz w:val="20"/>
          <w:szCs w:val="20"/>
        </w:rPr>
        <w:t>)</w:t>
      </w:r>
    </w:p>
    <w:p w14:paraId="4310F036" w14:textId="77777777" w:rsidR="00017C19" w:rsidRDefault="0061081B">
      <w:pPr>
        <w:numPr>
          <w:ilvl w:val="0"/>
          <w:numId w:val="1"/>
        </w:numPr>
        <w:spacing w:beforeAutospacing="1" w:afterAutospacing="1" w:line="240" w:lineRule="auto"/>
        <w:rPr>
          <w:rFonts w:ascii="Arial" w:eastAsia="Times New Roman" w:hAnsi="Arial" w:cs="Arial"/>
          <w:color w:val="333333"/>
          <w:sz w:val="20"/>
          <w:szCs w:val="20"/>
        </w:rPr>
      </w:pPr>
      <w:r>
        <w:rPr>
          <w:rFonts w:ascii="Arial" w:eastAsia="Times New Roman" w:hAnsi="Arial" w:cs="Arial"/>
          <w:color w:val="333333"/>
          <w:sz w:val="20"/>
          <w:szCs w:val="20"/>
        </w:rPr>
        <w:t>A basic knowledge of Linux</w:t>
      </w:r>
    </w:p>
    <w:p w14:paraId="7BDC18FC" w14:textId="77777777" w:rsidR="00017C19" w:rsidRDefault="0061081B">
      <w:pPr>
        <w:numPr>
          <w:ilvl w:val="0"/>
          <w:numId w:val="1"/>
        </w:numPr>
        <w:spacing w:beforeAutospacing="1" w:afterAutospacing="1" w:line="240" w:lineRule="auto"/>
        <w:rPr>
          <w:rFonts w:ascii="Arial" w:eastAsia="Times New Roman" w:hAnsi="Arial" w:cs="Arial"/>
          <w:color w:val="333333"/>
          <w:sz w:val="20"/>
          <w:szCs w:val="20"/>
        </w:rPr>
      </w:pPr>
      <w:r>
        <w:rPr>
          <w:rFonts w:ascii="Arial" w:eastAsia="Times New Roman" w:hAnsi="Arial" w:cs="Arial"/>
          <w:color w:val="333333"/>
          <w:sz w:val="20"/>
          <w:szCs w:val="20"/>
        </w:rPr>
        <w:t>A basic knowledge of Firewall and IPs-filter</w:t>
      </w:r>
    </w:p>
    <w:p w14:paraId="45B785CA" w14:textId="77777777" w:rsidR="00017C19" w:rsidRDefault="0061081B">
      <w:pPr>
        <w:numPr>
          <w:ilvl w:val="0"/>
          <w:numId w:val="1"/>
        </w:numPr>
        <w:spacing w:beforeAutospacing="1" w:afterAutospacing="1" w:line="240" w:lineRule="auto"/>
        <w:rPr>
          <w:rFonts w:ascii="Arial" w:eastAsia="Times New Roman" w:hAnsi="Arial" w:cs="Arial"/>
          <w:color w:val="333333"/>
          <w:sz w:val="20"/>
          <w:szCs w:val="20"/>
        </w:rPr>
      </w:pPr>
      <w:r>
        <w:rPr>
          <w:rFonts w:ascii="Arial" w:eastAsia="Times New Roman" w:hAnsi="Arial" w:cs="Arial"/>
          <w:color w:val="333333"/>
          <w:sz w:val="20"/>
          <w:szCs w:val="20"/>
        </w:rPr>
        <w:t>A basic knowledge of cryptography</w:t>
      </w:r>
    </w:p>
    <w:p w14:paraId="2C94752B" w14:textId="77777777" w:rsidR="00017C19" w:rsidRDefault="00017C19">
      <w:pPr>
        <w:rPr>
          <w:rFonts w:ascii="Arial" w:eastAsia="Times New Roman" w:hAnsi="Arial" w:cs="Arial"/>
          <w:color w:val="333333"/>
          <w:sz w:val="20"/>
          <w:szCs w:val="20"/>
          <w:lang w:eastAsia="zh-CN"/>
        </w:rPr>
      </w:pPr>
    </w:p>
    <w:p w14:paraId="565FC3D8" w14:textId="77777777" w:rsidR="00017C19" w:rsidRDefault="00017C19">
      <w:pPr>
        <w:rPr>
          <w:rFonts w:ascii="Arial" w:eastAsia="Times New Roman" w:hAnsi="Arial" w:cs="Arial"/>
          <w:color w:val="333333"/>
          <w:sz w:val="20"/>
          <w:szCs w:val="20"/>
          <w:lang w:eastAsia="zh-CN"/>
        </w:rPr>
      </w:pPr>
    </w:p>
    <w:p w14:paraId="32E90B6A" w14:textId="77777777" w:rsidR="00017C19" w:rsidRDefault="0061081B">
      <w:pPr>
        <w:spacing w:beforeAutospacing="1" w:afterAutospacing="1" w:line="336" w:lineRule="atLeast"/>
        <w:rPr>
          <w:rFonts w:ascii="Arial" w:eastAsia="Times New Roman" w:hAnsi="Arial" w:cs="Arial"/>
          <w:b/>
          <w:color w:val="333333"/>
          <w:sz w:val="28"/>
          <w:szCs w:val="20"/>
        </w:rPr>
      </w:pPr>
      <w:r>
        <w:rPr>
          <w:rFonts w:ascii="Arial" w:eastAsia="Times New Roman" w:hAnsi="Arial" w:cs="Arial"/>
          <w:b/>
          <w:color w:val="333333"/>
          <w:sz w:val="28"/>
          <w:szCs w:val="20"/>
        </w:rPr>
        <w:t xml:space="preserve">Step 1: </w:t>
      </w:r>
      <w:r>
        <w:rPr>
          <w:rFonts w:ascii="Arial" w:eastAsia="Times New Roman" w:hAnsi="Arial" w:cs="Arial"/>
          <w:b/>
          <w:color w:val="333333"/>
          <w:sz w:val="28"/>
          <w:szCs w:val="20"/>
          <w:lang w:eastAsia="zh-CN"/>
        </w:rPr>
        <w:t>Introduce</w:t>
      </w:r>
      <w:r>
        <w:rPr>
          <w:rFonts w:ascii="Arial" w:eastAsia="Times New Roman" w:hAnsi="Arial" w:cs="Arial"/>
          <w:b/>
          <w:color w:val="333333"/>
          <w:sz w:val="28"/>
          <w:szCs w:val="20"/>
        </w:rPr>
        <w:t xml:space="preserve"> the basic Identity Service concepts</w:t>
      </w:r>
    </w:p>
    <w:p w14:paraId="3167A219"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b/>
          <w:color w:val="333333"/>
          <w:sz w:val="24"/>
          <w:szCs w:val="20"/>
        </w:rPr>
        <w:lastRenderedPageBreak/>
        <w:t xml:space="preserve">1.1) </w:t>
      </w:r>
      <w:proofErr w:type="gramStart"/>
      <w:r>
        <w:rPr>
          <w:rFonts w:ascii="Arial" w:eastAsia="Times New Roman" w:hAnsi="Arial" w:cs="Arial"/>
          <w:b/>
          <w:color w:val="333333"/>
          <w:sz w:val="24"/>
          <w:szCs w:val="20"/>
        </w:rPr>
        <w:t>The</w:t>
      </w:r>
      <w:proofErr w:type="gramEnd"/>
      <w:r>
        <w:rPr>
          <w:rFonts w:ascii="Arial" w:eastAsia="Times New Roman" w:hAnsi="Arial" w:cs="Arial"/>
          <w:b/>
          <w:color w:val="333333"/>
          <w:sz w:val="24"/>
          <w:szCs w:val="20"/>
        </w:rPr>
        <w:t xml:space="preserve"> basic Identity Service concepts</w:t>
      </w:r>
      <w:r>
        <w:rPr>
          <w:rFonts w:ascii="Arial" w:eastAsia="Times New Roman" w:hAnsi="Arial" w:cs="Arial"/>
          <w:color w:val="333333"/>
          <w:sz w:val="20"/>
          <w:szCs w:val="20"/>
        </w:rPr>
        <w:t xml:space="preserve"> </w:t>
      </w:r>
    </w:p>
    <w:p w14:paraId="6FC26296"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To understand OpenStack Identity, you must understand the following concepts: </w:t>
      </w:r>
    </w:p>
    <w:p w14:paraId="0F4CF59A"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b/>
          <w:color w:val="333333"/>
          <w:sz w:val="20"/>
          <w:szCs w:val="20"/>
        </w:rPr>
        <w:t>User</w:t>
      </w:r>
      <w:r>
        <w:rPr>
          <w:rFonts w:ascii="Arial" w:eastAsia="Times New Roman" w:hAnsi="Arial" w:cs="Arial"/>
          <w:color w:val="333333"/>
          <w:sz w:val="20"/>
          <w:szCs w:val="20"/>
        </w:rPr>
        <w:t xml:space="preserve"> Digital representation of a person, system, or service </w:t>
      </w:r>
      <w:proofErr w:type="gramStart"/>
      <w:r>
        <w:rPr>
          <w:rFonts w:ascii="Arial" w:eastAsia="Times New Roman" w:hAnsi="Arial" w:cs="Arial"/>
          <w:color w:val="333333"/>
          <w:sz w:val="20"/>
          <w:szCs w:val="20"/>
        </w:rPr>
        <w:t>who</w:t>
      </w:r>
      <w:proofErr w:type="gramEnd"/>
      <w:r>
        <w:rPr>
          <w:rFonts w:ascii="Arial" w:eastAsia="Times New Roman" w:hAnsi="Arial" w:cs="Arial"/>
          <w:color w:val="333333"/>
          <w:sz w:val="20"/>
          <w:szCs w:val="20"/>
        </w:rPr>
        <w:t xml:space="preserve"> uses OpenStack cloud services. The Identity service validates that the user who claims to be making the call makes incoming requests. Users have a login and may be assigned tokens to access resources. Users can be directly assigned to a particular tenant and behave as if they are contained in that tenant. </w:t>
      </w:r>
    </w:p>
    <w:p w14:paraId="1676D802"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b/>
          <w:color w:val="333333"/>
          <w:sz w:val="20"/>
          <w:szCs w:val="20"/>
        </w:rPr>
        <w:t>Credentials</w:t>
      </w:r>
      <w:r>
        <w:rPr>
          <w:rFonts w:ascii="Arial" w:eastAsia="Times New Roman" w:hAnsi="Arial" w:cs="Arial"/>
          <w:color w:val="333333"/>
          <w:sz w:val="20"/>
          <w:szCs w:val="20"/>
        </w:rPr>
        <w:t xml:space="preserve"> Data that confirms the user's identity. For example: user name and password, user name and API key, or an authentication token pro- vided by the Identity Service. </w:t>
      </w:r>
    </w:p>
    <w:p w14:paraId="68498E01"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b/>
          <w:color w:val="333333"/>
          <w:sz w:val="20"/>
          <w:szCs w:val="20"/>
          <w:lang w:eastAsia="zh-CN"/>
        </w:rPr>
        <w:t xml:space="preserve">Authentication </w:t>
      </w:r>
      <w:r>
        <w:rPr>
          <w:rFonts w:ascii="Arial" w:eastAsia="Times New Roman" w:hAnsi="Arial" w:cs="Arial"/>
          <w:color w:val="333333"/>
          <w:sz w:val="20"/>
          <w:szCs w:val="20"/>
        </w:rPr>
        <w:t>The process of confirming the identity of a user. OpenStack Identity confirms an incoming request by validating a set of credentials supplied by the user.</w:t>
      </w:r>
    </w:p>
    <w:p w14:paraId="68D9AEED" w14:textId="77777777" w:rsidR="00017C19" w:rsidRDefault="0061081B">
      <w:pPr>
        <w:spacing w:beforeAutospacing="1" w:afterAutospacing="1" w:line="336" w:lineRule="atLeast"/>
        <w:rPr>
          <w:rFonts w:ascii="Arial" w:eastAsia="Times New Roman" w:hAnsi="Arial" w:cs="Arial"/>
          <w:b/>
          <w:color w:val="333333"/>
          <w:sz w:val="20"/>
          <w:szCs w:val="20"/>
          <w:lang w:eastAsia="zh-CN"/>
        </w:rPr>
      </w:pPr>
      <w:r>
        <w:rPr>
          <w:rFonts w:ascii="Arial" w:eastAsia="Times New Roman" w:hAnsi="Arial" w:cs="Arial"/>
          <w:color w:val="333333"/>
          <w:sz w:val="20"/>
          <w:szCs w:val="20"/>
        </w:rPr>
        <w:t>These credentials are initially a user name and password, or a user name and API key. When user credentials are validated, OpenStack Identity issues an authentication token, which the user provides in subsequent requests.</w:t>
      </w:r>
    </w:p>
    <w:p w14:paraId="0218AFE4" w14:textId="77777777" w:rsidR="00017C19" w:rsidRDefault="0061081B">
      <w:pPr>
        <w:spacing w:beforeAutospacing="1" w:afterAutospacing="1" w:line="336" w:lineRule="atLeast"/>
        <w:rPr>
          <w:rFonts w:ascii="Arial" w:eastAsia="Times New Roman" w:hAnsi="Arial" w:cs="Arial"/>
          <w:color w:val="333333"/>
          <w:sz w:val="20"/>
          <w:szCs w:val="20"/>
        </w:rPr>
      </w:pPr>
      <w:proofErr w:type="gramStart"/>
      <w:r>
        <w:rPr>
          <w:rFonts w:ascii="Arial" w:eastAsia="Times New Roman" w:hAnsi="Arial" w:cs="Arial"/>
          <w:b/>
          <w:color w:val="333333"/>
          <w:sz w:val="20"/>
          <w:szCs w:val="20"/>
        </w:rPr>
        <w:t xml:space="preserve">Token  </w:t>
      </w:r>
      <w:r>
        <w:rPr>
          <w:rFonts w:ascii="Arial" w:eastAsia="Times New Roman" w:hAnsi="Arial" w:cs="Arial"/>
          <w:color w:val="333333"/>
          <w:sz w:val="20"/>
          <w:szCs w:val="20"/>
        </w:rPr>
        <w:t>An</w:t>
      </w:r>
      <w:proofErr w:type="gramEnd"/>
      <w:r>
        <w:rPr>
          <w:rFonts w:ascii="Arial" w:eastAsia="Times New Roman" w:hAnsi="Arial" w:cs="Arial"/>
          <w:color w:val="333333"/>
          <w:sz w:val="20"/>
          <w:szCs w:val="20"/>
        </w:rPr>
        <w:t xml:space="preserve"> alphanumeric string of text used to access OpenStack APIs and resources. A token may be revoked at any time and is valid for a finite duration. </w:t>
      </w:r>
    </w:p>
    <w:p w14:paraId="08205FA0" w14:textId="77777777" w:rsidR="00017C19" w:rsidRDefault="0061081B">
      <w:pPr>
        <w:spacing w:beforeAutospacing="1" w:afterAutospacing="1" w:line="336" w:lineRule="atLeast"/>
        <w:rPr>
          <w:rFonts w:ascii="Arial" w:eastAsia="Times New Roman" w:hAnsi="Arial" w:cs="Arial"/>
          <w:b/>
          <w:color w:val="333333"/>
          <w:sz w:val="20"/>
          <w:szCs w:val="20"/>
        </w:rPr>
      </w:pPr>
      <w:r>
        <w:rPr>
          <w:rFonts w:ascii="Arial" w:eastAsia="Times New Roman" w:hAnsi="Arial" w:cs="Arial"/>
          <w:color w:val="333333"/>
          <w:sz w:val="20"/>
          <w:szCs w:val="20"/>
        </w:rPr>
        <w:t>While OpenStack Identity supports token-based authentication in this release, the intention is to support additional protocols in the future. Its main purpose is to be an integration service, and not aspire to be a full-fledged identity store and management solution.</w:t>
      </w:r>
    </w:p>
    <w:p w14:paraId="5D012D88" w14:textId="77777777" w:rsidR="00017C19" w:rsidRDefault="0061081B">
      <w:pPr>
        <w:spacing w:beforeAutospacing="1" w:afterAutospacing="1" w:line="336" w:lineRule="atLeast"/>
        <w:rPr>
          <w:rFonts w:ascii="Arial" w:eastAsia="Times New Roman" w:hAnsi="Arial" w:cs="Arial"/>
          <w:b/>
          <w:color w:val="333333"/>
          <w:sz w:val="20"/>
          <w:szCs w:val="20"/>
          <w:lang w:eastAsia="zh-CN"/>
        </w:rPr>
      </w:pPr>
      <w:proofErr w:type="gramStart"/>
      <w:r>
        <w:rPr>
          <w:rFonts w:ascii="Arial" w:eastAsia="Times New Roman" w:hAnsi="Arial" w:cs="Arial"/>
          <w:b/>
          <w:color w:val="333333"/>
          <w:sz w:val="20"/>
          <w:szCs w:val="20"/>
        </w:rPr>
        <w:t xml:space="preserve">Tenant  </w:t>
      </w:r>
      <w:r>
        <w:rPr>
          <w:rFonts w:ascii="Arial" w:eastAsia="Times New Roman" w:hAnsi="Arial" w:cs="Arial"/>
          <w:color w:val="333333"/>
          <w:sz w:val="20"/>
          <w:szCs w:val="20"/>
          <w:lang w:eastAsia="zh-CN"/>
        </w:rPr>
        <w:t>A</w:t>
      </w:r>
      <w:proofErr w:type="gramEnd"/>
      <w:r>
        <w:rPr>
          <w:rFonts w:ascii="Arial" w:eastAsia="Times New Roman" w:hAnsi="Arial" w:cs="Arial"/>
          <w:color w:val="333333"/>
          <w:sz w:val="20"/>
          <w:szCs w:val="20"/>
          <w:lang w:eastAsia="zh-CN"/>
        </w:rPr>
        <w:t xml:space="preserve"> container used to group or isolate resources. Tenants also group or isolate identity objects. Depending on the service operator, a tenant may map to a customer, account, organization, or project.</w:t>
      </w:r>
    </w:p>
    <w:p w14:paraId="113C91EB" w14:textId="77777777" w:rsidR="00017C19" w:rsidRDefault="0061081B">
      <w:pPr>
        <w:spacing w:beforeAutospacing="1" w:afterAutospacing="1" w:line="336" w:lineRule="atLeast"/>
        <w:rPr>
          <w:rFonts w:ascii="Arial" w:eastAsia="Times New Roman" w:hAnsi="Arial" w:cs="Arial"/>
          <w:b/>
          <w:color w:val="333333"/>
          <w:sz w:val="20"/>
          <w:szCs w:val="20"/>
        </w:rPr>
      </w:pPr>
      <w:proofErr w:type="gramStart"/>
      <w:r>
        <w:rPr>
          <w:rFonts w:ascii="Arial" w:eastAsia="Times New Roman" w:hAnsi="Arial" w:cs="Arial"/>
          <w:b/>
          <w:color w:val="333333"/>
          <w:sz w:val="20"/>
          <w:szCs w:val="20"/>
        </w:rPr>
        <w:t xml:space="preserve">Service </w:t>
      </w:r>
      <w:r>
        <w:rPr>
          <w:rFonts w:ascii="Arial" w:eastAsia="Times New Roman" w:hAnsi="Arial" w:cs="Arial"/>
          <w:b/>
          <w:color w:val="333333"/>
          <w:sz w:val="20"/>
          <w:szCs w:val="20"/>
          <w:lang w:eastAsia="zh-CN"/>
        </w:rPr>
        <w:t xml:space="preserve"> </w:t>
      </w:r>
      <w:r>
        <w:rPr>
          <w:rFonts w:ascii="Arial" w:eastAsia="Times New Roman" w:hAnsi="Arial" w:cs="Arial"/>
          <w:color w:val="333333"/>
          <w:sz w:val="20"/>
          <w:szCs w:val="20"/>
        </w:rPr>
        <w:t>An</w:t>
      </w:r>
      <w:proofErr w:type="gramEnd"/>
      <w:r>
        <w:rPr>
          <w:rFonts w:ascii="Arial" w:eastAsia="Times New Roman" w:hAnsi="Arial" w:cs="Arial"/>
          <w:color w:val="333333"/>
          <w:sz w:val="20"/>
          <w:szCs w:val="20"/>
        </w:rPr>
        <w:t xml:space="preserve"> OpenStack service, such as Compute (nova), Object Storage (swift), or Image service (glance). It provides one or more endpoints in which users can access resources and perform operations.</w:t>
      </w:r>
    </w:p>
    <w:p w14:paraId="5BB68E8E" w14:textId="77777777" w:rsidR="00017C19" w:rsidRDefault="0061081B">
      <w:pPr>
        <w:spacing w:beforeAutospacing="1" w:afterAutospacing="1" w:line="336" w:lineRule="atLeast"/>
        <w:rPr>
          <w:rFonts w:ascii="Arial" w:eastAsia="Times New Roman" w:hAnsi="Arial" w:cs="Arial"/>
          <w:b/>
          <w:color w:val="333333"/>
          <w:sz w:val="20"/>
          <w:szCs w:val="20"/>
        </w:rPr>
      </w:pPr>
      <w:r>
        <w:rPr>
          <w:rFonts w:ascii="Arial" w:eastAsia="Times New Roman" w:hAnsi="Arial" w:cs="Arial"/>
          <w:b/>
          <w:color w:val="333333"/>
          <w:sz w:val="20"/>
          <w:szCs w:val="20"/>
        </w:rPr>
        <w:t xml:space="preserve">Endpoint </w:t>
      </w:r>
      <w:r>
        <w:rPr>
          <w:rFonts w:ascii="Arial" w:eastAsia="Times New Roman" w:hAnsi="Arial" w:cs="Arial"/>
          <w:color w:val="333333"/>
          <w:sz w:val="20"/>
          <w:szCs w:val="20"/>
        </w:rPr>
        <w:t>A network-accessible address where you access a service, usually a URL address. If you are using an extension for templates, an endpoint template can be created, which represents the templates of all the consumable services that are available across the regions.</w:t>
      </w:r>
    </w:p>
    <w:p w14:paraId="0587C18B"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b/>
          <w:color w:val="333333"/>
          <w:sz w:val="20"/>
          <w:szCs w:val="20"/>
        </w:rPr>
        <w:t xml:space="preserve">Role </w:t>
      </w:r>
      <w:r>
        <w:rPr>
          <w:rFonts w:ascii="Arial" w:eastAsia="Times New Roman" w:hAnsi="Arial" w:cs="Arial"/>
          <w:color w:val="333333"/>
          <w:sz w:val="20"/>
          <w:szCs w:val="20"/>
        </w:rPr>
        <w:t>A personality with a defined set of user rights and privileges to per- form a specific set of operations.</w:t>
      </w:r>
    </w:p>
    <w:p w14:paraId="4418B0D0"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lastRenderedPageBreak/>
        <w:t>In the Identity service, a token that is issued to a user includes the list of roles. Services that are being called by that user determine how they interpret the set of roles a user has and to which operations or resources each role grants access.</w:t>
      </w:r>
    </w:p>
    <w:p w14:paraId="0243E1B3" w14:textId="77777777" w:rsidR="00017C19" w:rsidRDefault="0061081B">
      <w:pPr>
        <w:spacing w:after="0" w:line="240" w:lineRule="auto"/>
        <w:rPr>
          <w:rFonts w:ascii="Times" w:eastAsia="Times New Roman" w:hAnsi="Times" w:cs="Times New Roman"/>
          <w:sz w:val="20"/>
          <w:szCs w:val="20"/>
          <w:lang w:eastAsia="zh-CN"/>
        </w:rPr>
      </w:pPr>
      <w:r>
        <w:rPr>
          <w:rFonts w:ascii="Verdana" w:eastAsia="Times New Roman" w:hAnsi="Verdana" w:cs="Times New Roman"/>
          <w:color w:val="000000"/>
          <w:sz w:val="20"/>
          <w:szCs w:val="20"/>
          <w:lang w:eastAsia="zh-CN"/>
        </w:rPr>
        <w:t>The following diagram shows the OpenStack Identity process flow:</w:t>
      </w:r>
    </w:p>
    <w:p w14:paraId="0136441B"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 </w:t>
      </w:r>
      <w:r>
        <w:rPr>
          <w:rFonts w:ascii="Arial" w:eastAsia="Times New Roman" w:hAnsi="Arial" w:cs="Arial"/>
          <w:noProof/>
          <w:color w:val="333333"/>
          <w:sz w:val="20"/>
          <w:szCs w:val="20"/>
          <w:lang w:eastAsia="zh-CN"/>
        </w:rPr>
        <w:drawing>
          <wp:inline distT="0" distB="0" distL="0" distR="0" wp14:anchorId="6455A107" wp14:editId="440F6C26">
            <wp:extent cx="6285865" cy="459486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2"/>
                    <a:stretch>
                      <a:fillRect/>
                    </a:stretch>
                  </pic:blipFill>
                  <pic:spPr bwMode="auto">
                    <a:xfrm>
                      <a:off x="0" y="0"/>
                      <a:ext cx="6285865" cy="4594860"/>
                    </a:xfrm>
                    <a:prstGeom prst="rect">
                      <a:avLst/>
                    </a:prstGeom>
                    <a:noFill/>
                    <a:ln w="9525">
                      <a:noFill/>
                      <a:miter lim="800000"/>
                      <a:headEnd/>
                      <a:tailEnd/>
                    </a:ln>
                  </pic:spPr>
                </pic:pic>
              </a:graphicData>
            </a:graphic>
          </wp:inline>
        </w:drawing>
      </w:r>
    </w:p>
    <w:p w14:paraId="19DF7C81" w14:textId="77777777" w:rsidR="00017C19" w:rsidRDefault="0061081B">
      <w:pPr>
        <w:rPr>
          <w:rFonts w:ascii="Arial" w:eastAsia="Times New Roman" w:hAnsi="Arial" w:cs="Arial"/>
          <w:color w:val="333333"/>
          <w:sz w:val="20"/>
          <w:szCs w:val="20"/>
        </w:rPr>
      </w:pPr>
      <w:r>
        <w:br w:type="page"/>
      </w:r>
    </w:p>
    <w:p w14:paraId="2DB83048" w14:textId="77777777" w:rsidR="00017C19" w:rsidRDefault="0061081B">
      <w:pPr>
        <w:spacing w:beforeAutospacing="1" w:afterAutospacing="1" w:line="336" w:lineRule="atLeast"/>
        <w:rPr>
          <w:rFonts w:ascii="Arial" w:eastAsia="Times New Roman" w:hAnsi="Arial" w:cs="Arial"/>
          <w:b/>
          <w:color w:val="333333"/>
          <w:sz w:val="28"/>
          <w:szCs w:val="20"/>
        </w:rPr>
      </w:pPr>
      <w:r>
        <w:rPr>
          <w:rFonts w:ascii="Arial" w:eastAsia="Times New Roman" w:hAnsi="Arial" w:cs="Arial"/>
          <w:b/>
          <w:color w:val="333333"/>
          <w:sz w:val="24"/>
          <w:szCs w:val="20"/>
        </w:rPr>
        <w:lastRenderedPageBreak/>
        <w:t>1.2) Access the Chameleon through the command-line clients</w:t>
      </w:r>
      <w:r>
        <w:rPr>
          <w:rFonts w:ascii="Arial" w:eastAsia="Times New Roman" w:hAnsi="Arial" w:cs="Arial"/>
          <w:b/>
          <w:color w:val="333333"/>
          <w:sz w:val="28"/>
          <w:szCs w:val="20"/>
        </w:rPr>
        <w:t xml:space="preserve"> </w:t>
      </w:r>
    </w:p>
    <w:p w14:paraId="0E21158E"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As a Chameleon cloud end user, you can provision your own resources within the limits set by administrators.   Chameleon provides the following 2 ways to performs tasks on the cloud:</w:t>
      </w:r>
    </w:p>
    <w:p w14:paraId="264494A5" w14:textId="77777777" w:rsidR="00017C19" w:rsidRDefault="0061081B">
      <w:pPr>
        <w:spacing w:beforeAutospacing="1" w:afterAutospacing="1" w:line="336" w:lineRule="atLeast"/>
        <w:ind w:left="200"/>
        <w:rPr>
          <w:rFonts w:ascii="Arial" w:eastAsia="Times New Roman" w:hAnsi="Arial" w:cs="Arial"/>
          <w:color w:val="333333"/>
          <w:sz w:val="20"/>
          <w:szCs w:val="20"/>
        </w:rPr>
      </w:pPr>
      <w:r>
        <w:rPr>
          <w:rFonts w:ascii="Arial" w:eastAsia="Times New Roman" w:hAnsi="Arial" w:cs="Arial"/>
          <w:b/>
          <w:color w:val="333333"/>
          <w:sz w:val="20"/>
          <w:szCs w:val="20"/>
        </w:rPr>
        <w:t>OpenStack dashboard</w:t>
      </w:r>
      <w:r>
        <w:rPr>
          <w:rFonts w:ascii="Arial" w:eastAsia="Times New Roman" w:hAnsi="Arial" w:cs="Arial"/>
          <w:color w:val="333333"/>
          <w:sz w:val="20"/>
          <w:szCs w:val="20"/>
        </w:rPr>
        <w:t>. Use this web-based graphical interface, code named</w:t>
      </w:r>
      <w:r>
        <w:rPr>
          <w:rFonts w:ascii="Arial" w:hAnsi="Arial" w:cs="Arial"/>
          <w:sz w:val="20"/>
          <w:szCs w:val="20"/>
        </w:rPr>
        <w:t> </w:t>
      </w:r>
      <w:hyperlink r:id="rId13">
        <w:r>
          <w:rPr>
            <w:rStyle w:val="InternetLink"/>
            <w:rFonts w:ascii="Arial" w:hAnsi="Arial" w:cs="Arial"/>
            <w:color w:val="333333"/>
            <w:sz w:val="20"/>
            <w:szCs w:val="20"/>
          </w:rPr>
          <w:t>horizon</w:t>
        </w:r>
      </w:hyperlink>
      <w:r>
        <w:rPr>
          <w:rFonts w:ascii="Arial" w:eastAsia="Times New Roman" w:hAnsi="Arial" w:cs="Arial"/>
          <w:color w:val="333333"/>
          <w:sz w:val="20"/>
          <w:szCs w:val="20"/>
        </w:rPr>
        <w:t>, to view, create, and manage resources.</w:t>
      </w:r>
    </w:p>
    <w:p w14:paraId="3007504A" w14:textId="77777777" w:rsidR="00017C19" w:rsidRDefault="0061081B">
      <w:pPr>
        <w:spacing w:beforeAutospacing="1" w:afterAutospacing="1" w:line="336" w:lineRule="atLeast"/>
        <w:ind w:left="200"/>
        <w:rPr>
          <w:rFonts w:ascii="Arial" w:eastAsia="Times New Roman" w:hAnsi="Arial" w:cs="Arial"/>
          <w:b/>
          <w:color w:val="333333"/>
          <w:sz w:val="28"/>
          <w:szCs w:val="20"/>
        </w:rPr>
      </w:pPr>
      <w:proofErr w:type="gramStart"/>
      <w:r>
        <w:rPr>
          <w:rFonts w:ascii="Arial" w:eastAsia="Times New Roman" w:hAnsi="Arial" w:cs="Arial"/>
          <w:b/>
          <w:color w:val="333333"/>
          <w:sz w:val="20"/>
          <w:szCs w:val="20"/>
        </w:rPr>
        <w:t>OpenStack command-line clients</w:t>
      </w:r>
      <w:r>
        <w:rPr>
          <w:rFonts w:ascii="Arial" w:eastAsia="Times New Roman" w:hAnsi="Arial" w:cs="Arial"/>
          <w:color w:val="333333"/>
          <w:sz w:val="20"/>
          <w:szCs w:val="20"/>
        </w:rPr>
        <w:t>.</w:t>
      </w:r>
      <w:proofErr w:type="gramEnd"/>
      <w:r>
        <w:rPr>
          <w:rFonts w:ascii="Arial" w:eastAsia="Times New Roman" w:hAnsi="Arial" w:cs="Arial"/>
          <w:color w:val="333333"/>
          <w:sz w:val="20"/>
          <w:szCs w:val="20"/>
        </w:rPr>
        <w:t xml:space="preserve"> Each OpenStack project has a command-line client that you can use to run simple commands to view, create, and manage resources in a cloud and automate tasks by using scripts.</w:t>
      </w:r>
    </w:p>
    <w:p w14:paraId="239FF243"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rPr>
        <w:t>Here we are going to discuss how to perform tasks through command-line clients.</w:t>
      </w:r>
      <w:r>
        <w:rPr>
          <w:rFonts w:ascii="Arial" w:eastAsia="Times New Roman" w:hAnsi="Arial" w:cs="Arial"/>
          <w:color w:val="333333"/>
          <w:sz w:val="20"/>
          <w:szCs w:val="20"/>
          <w:lang w:eastAsia="zh-CN"/>
        </w:rPr>
        <w:t xml:space="preserve">  To do this, first</w:t>
      </w:r>
    </w:p>
    <w:p w14:paraId="4A1DC3D7" w14:textId="77777777" w:rsidR="00017C19" w:rsidRDefault="0061081B">
      <w:pPr>
        <w:spacing w:beforeAutospacing="1" w:afterAutospacing="1" w:line="336" w:lineRule="atLeast"/>
        <w:rPr>
          <w:rFonts w:ascii="Arial" w:eastAsia="Times New Roman" w:hAnsi="Arial" w:cs="Arial"/>
          <w:b/>
          <w:color w:val="333333"/>
        </w:rPr>
      </w:pPr>
      <w:r>
        <w:rPr>
          <w:rFonts w:ascii="Arial" w:eastAsia="Times New Roman" w:hAnsi="Arial" w:cs="Arial"/>
          <w:b/>
          <w:color w:val="333333"/>
        </w:rPr>
        <w:t xml:space="preserve">1.2.1) </w:t>
      </w:r>
      <w:proofErr w:type="gramStart"/>
      <w:r>
        <w:rPr>
          <w:rFonts w:ascii="Arial" w:eastAsia="Times New Roman" w:hAnsi="Arial" w:cs="Arial"/>
          <w:b/>
          <w:color w:val="333333"/>
        </w:rPr>
        <w:t>Install</w:t>
      </w:r>
      <w:proofErr w:type="gramEnd"/>
      <w:r>
        <w:rPr>
          <w:rFonts w:ascii="Arial" w:eastAsia="Times New Roman" w:hAnsi="Arial" w:cs="Arial"/>
          <w:b/>
          <w:color w:val="333333"/>
        </w:rPr>
        <w:t xml:space="preserve"> the command-line clients</w:t>
      </w:r>
    </w:p>
    <w:p w14:paraId="72EEDE3A"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Use pip to install the OpenStack clients on a Mac OS X or Linux system. It is easy and ensures that you get the latest version of the client from the Python Package Index. Also, pip lets you update or remove a package.</w:t>
      </w:r>
    </w:p>
    <w:p w14:paraId="50D05014"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You must install each client separately.</w:t>
      </w:r>
    </w:p>
    <w:p w14:paraId="629CF697"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Run this command to install or update a client package:</w:t>
      </w:r>
    </w:p>
    <w:p w14:paraId="3AACEB34" w14:textId="77777777" w:rsidR="00017C19" w:rsidRDefault="0061081B">
      <w:pPr>
        <w:spacing w:beforeAutospacing="1" w:afterAutospacing="1" w:line="336" w:lineRule="atLeast"/>
        <w:rPr>
          <w:rFonts w:ascii="Arial" w:eastAsia="Times New Roman" w:hAnsi="Arial" w:cs="Arial"/>
          <w:color w:val="FF0000"/>
          <w:sz w:val="20"/>
          <w:szCs w:val="20"/>
          <w:lang w:eastAsia="zh-CN"/>
        </w:rPr>
      </w:pPr>
      <w:r>
        <w:rPr>
          <w:rFonts w:ascii="Arial" w:eastAsia="Times New Roman" w:hAnsi="Arial" w:cs="Arial"/>
          <w:color w:val="FF0000"/>
          <w:sz w:val="20"/>
          <w:szCs w:val="20"/>
          <w:shd w:val="clear" w:color="auto" w:fill="C0C0C0"/>
          <w:lang w:eastAsia="zh-CN"/>
        </w:rPr>
        <w:t xml:space="preserve">$ </w:t>
      </w:r>
      <w:proofErr w:type="gramStart"/>
      <w:r>
        <w:rPr>
          <w:rFonts w:ascii="Arial" w:eastAsia="Times New Roman" w:hAnsi="Arial" w:cs="Arial"/>
          <w:color w:val="FF0000"/>
          <w:sz w:val="20"/>
          <w:szCs w:val="20"/>
          <w:shd w:val="clear" w:color="auto" w:fill="C0C0C0"/>
          <w:lang w:eastAsia="zh-CN"/>
        </w:rPr>
        <w:t>pip</w:t>
      </w:r>
      <w:proofErr w:type="gramEnd"/>
      <w:r>
        <w:rPr>
          <w:rFonts w:ascii="Arial" w:eastAsia="Times New Roman" w:hAnsi="Arial" w:cs="Arial"/>
          <w:color w:val="FF0000"/>
          <w:sz w:val="20"/>
          <w:szCs w:val="20"/>
          <w:shd w:val="clear" w:color="auto" w:fill="C0C0C0"/>
          <w:lang w:eastAsia="zh-CN"/>
        </w:rPr>
        <w:t xml:space="preserve"> install [--upgrade] python-</w:t>
      </w:r>
      <w:proofErr w:type="spellStart"/>
      <w:r>
        <w:rPr>
          <w:rFonts w:ascii="Arial" w:eastAsia="Times New Roman" w:hAnsi="Arial" w:cs="Arial"/>
          <w:color w:val="FF0000"/>
          <w:sz w:val="20"/>
          <w:szCs w:val="20"/>
          <w:shd w:val="clear" w:color="auto" w:fill="C0C0C0"/>
          <w:lang w:eastAsia="zh-CN"/>
        </w:rPr>
        <w:t>PROJECTclient</w:t>
      </w:r>
      <w:proofErr w:type="spellEnd"/>
    </w:p>
    <w:p w14:paraId="16C7F665"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Where PROJECT is the project name.</w:t>
      </w:r>
    </w:p>
    <w:p w14:paraId="104445A1"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For example, to install the nova client, run this command:</w:t>
      </w:r>
    </w:p>
    <w:p w14:paraId="262FE929" w14:textId="77777777" w:rsidR="00017C19" w:rsidRDefault="0061081B">
      <w:pPr>
        <w:spacing w:beforeAutospacing="1" w:afterAutospacing="1" w:line="336" w:lineRule="atLeast"/>
        <w:rPr>
          <w:rFonts w:ascii="Arial" w:eastAsia="Times New Roman" w:hAnsi="Arial" w:cs="Arial"/>
          <w:color w:val="FF0000"/>
          <w:sz w:val="20"/>
          <w:szCs w:val="20"/>
          <w:shd w:val="clear" w:color="auto" w:fill="C0C0C0"/>
          <w:lang w:eastAsia="zh-CN"/>
        </w:rPr>
      </w:pPr>
      <w:r>
        <w:rPr>
          <w:rFonts w:ascii="Arial" w:eastAsia="Times New Roman" w:hAnsi="Arial" w:cs="Arial"/>
          <w:color w:val="FF0000"/>
          <w:sz w:val="20"/>
          <w:szCs w:val="20"/>
          <w:shd w:val="clear" w:color="auto" w:fill="C0C0C0"/>
          <w:lang w:eastAsia="zh-CN"/>
        </w:rPr>
        <w:t xml:space="preserve">$ </w:t>
      </w:r>
      <w:proofErr w:type="gramStart"/>
      <w:r>
        <w:rPr>
          <w:rFonts w:ascii="Arial" w:eastAsia="Times New Roman" w:hAnsi="Arial" w:cs="Arial"/>
          <w:color w:val="FF0000"/>
          <w:sz w:val="20"/>
          <w:szCs w:val="20"/>
          <w:shd w:val="clear" w:color="auto" w:fill="C0C0C0"/>
          <w:lang w:eastAsia="zh-CN"/>
        </w:rPr>
        <w:t>pip</w:t>
      </w:r>
      <w:proofErr w:type="gramEnd"/>
      <w:r>
        <w:rPr>
          <w:rFonts w:ascii="Arial" w:eastAsia="Times New Roman" w:hAnsi="Arial" w:cs="Arial"/>
          <w:color w:val="FF0000"/>
          <w:sz w:val="20"/>
          <w:szCs w:val="20"/>
          <w:shd w:val="clear" w:color="auto" w:fill="C0C0C0"/>
          <w:lang w:eastAsia="zh-CN"/>
        </w:rPr>
        <w:t xml:space="preserve"> install python-</w:t>
      </w:r>
      <w:proofErr w:type="spellStart"/>
      <w:r>
        <w:rPr>
          <w:rFonts w:ascii="Arial" w:eastAsia="Times New Roman" w:hAnsi="Arial" w:cs="Arial"/>
          <w:color w:val="FF0000"/>
          <w:sz w:val="20"/>
          <w:szCs w:val="20"/>
          <w:shd w:val="clear" w:color="auto" w:fill="C0C0C0"/>
          <w:lang w:eastAsia="zh-CN"/>
        </w:rPr>
        <w:t>novaclient</w:t>
      </w:r>
      <w:proofErr w:type="spellEnd"/>
    </w:p>
    <w:p w14:paraId="1710A22A"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 xml:space="preserve">To update the nova client, </w:t>
      </w:r>
      <w:proofErr w:type="gramStart"/>
      <w:r>
        <w:rPr>
          <w:rFonts w:ascii="Arial" w:eastAsia="Times New Roman" w:hAnsi="Arial" w:cs="Arial"/>
          <w:color w:val="333333"/>
          <w:sz w:val="20"/>
          <w:szCs w:val="20"/>
          <w:lang w:eastAsia="zh-CN"/>
        </w:rPr>
        <w:t>run this command</w:t>
      </w:r>
      <w:proofErr w:type="gramEnd"/>
      <w:r>
        <w:rPr>
          <w:rFonts w:ascii="Arial" w:eastAsia="Times New Roman" w:hAnsi="Arial" w:cs="Arial"/>
          <w:color w:val="333333"/>
          <w:sz w:val="20"/>
          <w:szCs w:val="20"/>
          <w:lang w:eastAsia="zh-CN"/>
        </w:rPr>
        <w:t>: $ pip install --upgrade python-</w:t>
      </w:r>
      <w:proofErr w:type="spellStart"/>
      <w:r>
        <w:rPr>
          <w:rFonts w:ascii="Arial" w:eastAsia="Times New Roman" w:hAnsi="Arial" w:cs="Arial"/>
          <w:color w:val="333333"/>
          <w:sz w:val="20"/>
          <w:szCs w:val="20"/>
          <w:lang w:eastAsia="zh-CN"/>
        </w:rPr>
        <w:t>novaclient</w:t>
      </w:r>
      <w:proofErr w:type="spellEnd"/>
    </w:p>
    <w:p w14:paraId="7429D7AF"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 xml:space="preserve">To remove the nova client, </w:t>
      </w:r>
      <w:proofErr w:type="gramStart"/>
      <w:r>
        <w:rPr>
          <w:rFonts w:ascii="Arial" w:eastAsia="Times New Roman" w:hAnsi="Arial" w:cs="Arial"/>
          <w:color w:val="333333"/>
          <w:sz w:val="20"/>
          <w:szCs w:val="20"/>
          <w:lang w:eastAsia="zh-CN"/>
        </w:rPr>
        <w:t>run this command</w:t>
      </w:r>
      <w:proofErr w:type="gramEnd"/>
      <w:r>
        <w:rPr>
          <w:rFonts w:ascii="Arial" w:eastAsia="Times New Roman" w:hAnsi="Arial" w:cs="Arial"/>
          <w:color w:val="333333"/>
          <w:sz w:val="20"/>
          <w:szCs w:val="20"/>
          <w:lang w:eastAsia="zh-CN"/>
        </w:rPr>
        <w:t>: $ pip uninstall python-</w:t>
      </w:r>
      <w:proofErr w:type="spellStart"/>
      <w:r>
        <w:rPr>
          <w:rFonts w:ascii="Arial" w:eastAsia="Times New Roman" w:hAnsi="Arial" w:cs="Arial"/>
          <w:color w:val="333333"/>
          <w:sz w:val="20"/>
          <w:szCs w:val="20"/>
          <w:lang w:eastAsia="zh-CN"/>
        </w:rPr>
        <w:t>novaclient</w:t>
      </w:r>
      <w:proofErr w:type="spellEnd"/>
    </w:p>
    <w:p w14:paraId="044437C9" w14:textId="77777777" w:rsidR="00017C19" w:rsidRDefault="00017C19">
      <w:pPr>
        <w:spacing w:beforeAutospacing="1" w:afterAutospacing="1" w:line="336" w:lineRule="atLeast"/>
        <w:rPr>
          <w:rFonts w:ascii="Microsoft Tai Le" w:eastAsia="Times New Roman" w:hAnsi="Microsoft Tai Le" w:cs="Microsoft Tai Le"/>
          <w:color w:val="333333"/>
          <w:sz w:val="20"/>
          <w:szCs w:val="20"/>
          <w:lang w:eastAsia="zh-CN"/>
        </w:rPr>
      </w:pPr>
    </w:p>
    <w:p w14:paraId="481CBA04" w14:textId="77777777" w:rsidR="00017C19" w:rsidRDefault="00017C19">
      <w:pPr>
        <w:spacing w:beforeAutospacing="1" w:afterAutospacing="1" w:line="336" w:lineRule="atLeast"/>
        <w:rPr>
          <w:rFonts w:ascii="Microsoft Tai Le" w:eastAsia="Times New Roman" w:hAnsi="Microsoft Tai Le" w:cs="Microsoft Tai Le"/>
          <w:color w:val="333333"/>
          <w:sz w:val="20"/>
          <w:szCs w:val="20"/>
          <w:lang w:eastAsia="zh-CN"/>
        </w:rPr>
      </w:pPr>
    </w:p>
    <w:p w14:paraId="1118F470" w14:textId="77777777" w:rsidR="00017C19" w:rsidRDefault="00017C19">
      <w:pPr>
        <w:spacing w:beforeAutospacing="1" w:afterAutospacing="1" w:line="336" w:lineRule="atLeast"/>
        <w:rPr>
          <w:rFonts w:ascii="Arial" w:eastAsia="Times New Roman" w:hAnsi="Arial" w:cs="Arial"/>
          <w:b/>
          <w:color w:val="333333"/>
        </w:rPr>
      </w:pPr>
    </w:p>
    <w:p w14:paraId="05661D05" w14:textId="77777777" w:rsidR="00017C19" w:rsidRDefault="0061081B">
      <w:pPr>
        <w:spacing w:beforeAutospacing="1" w:afterAutospacing="1" w:line="336" w:lineRule="atLeast"/>
        <w:rPr>
          <w:rFonts w:ascii="Arial" w:eastAsia="Times New Roman" w:hAnsi="Arial" w:cs="Arial"/>
          <w:b/>
          <w:color w:val="333333"/>
          <w:lang w:eastAsia="zh-CN"/>
        </w:rPr>
      </w:pPr>
      <w:r>
        <w:rPr>
          <w:rFonts w:ascii="Arial" w:eastAsia="Times New Roman" w:hAnsi="Arial" w:cs="Arial"/>
          <w:b/>
          <w:color w:val="333333"/>
        </w:rPr>
        <w:lastRenderedPageBreak/>
        <w:t xml:space="preserve">1.2.2) </w:t>
      </w:r>
      <w:proofErr w:type="gramStart"/>
      <w:r>
        <w:rPr>
          <w:rFonts w:ascii="Arial" w:eastAsia="Times New Roman" w:hAnsi="Arial" w:cs="Arial"/>
          <w:b/>
          <w:color w:val="333333"/>
          <w:lang w:eastAsia="zh-CN"/>
        </w:rPr>
        <w:t>get</w:t>
      </w:r>
      <w:proofErr w:type="gramEnd"/>
      <w:r>
        <w:rPr>
          <w:rFonts w:ascii="Arial" w:eastAsia="Times New Roman" w:hAnsi="Arial" w:cs="Arial"/>
          <w:b/>
          <w:color w:val="333333"/>
          <w:lang w:eastAsia="zh-CN"/>
        </w:rPr>
        <w:t xml:space="preserve"> credential </w:t>
      </w:r>
    </w:p>
    <w:p w14:paraId="3974025D"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 xml:space="preserve">You must have the appropriate credentials if you want to use the command-line tools to make queries against your OpenStack cloud. By far, the easiest way to obtain authentication credentials to use with command-line clients is to use the OpenStack dashboard. From the top-right navigation row, select </w:t>
      </w:r>
      <w:r>
        <w:rPr>
          <w:rFonts w:ascii="Arial" w:eastAsia="Times New Roman" w:hAnsi="Arial" w:cs="Arial"/>
          <w:b/>
          <w:color w:val="333333"/>
          <w:sz w:val="20"/>
          <w:szCs w:val="20"/>
          <w:lang w:eastAsia="zh-CN"/>
        </w:rPr>
        <w:t>Project</w:t>
      </w:r>
      <w:r>
        <w:rPr>
          <w:rFonts w:ascii="Arial" w:eastAsia="Times New Roman" w:hAnsi="Arial" w:cs="Arial"/>
          <w:color w:val="333333"/>
          <w:sz w:val="20"/>
          <w:szCs w:val="20"/>
          <w:lang w:eastAsia="zh-CN"/>
        </w:rPr>
        <w:t xml:space="preserve">, then </w:t>
      </w:r>
      <w:r>
        <w:rPr>
          <w:rFonts w:ascii="Arial" w:eastAsia="Times New Roman" w:hAnsi="Arial" w:cs="Arial"/>
          <w:b/>
          <w:color w:val="333333"/>
          <w:sz w:val="20"/>
          <w:szCs w:val="20"/>
          <w:lang w:eastAsia="zh-CN"/>
        </w:rPr>
        <w:t>Access &amp; Security</w:t>
      </w:r>
      <w:r>
        <w:rPr>
          <w:rFonts w:ascii="Arial" w:eastAsia="Times New Roman" w:hAnsi="Arial" w:cs="Arial"/>
          <w:color w:val="333333"/>
          <w:sz w:val="20"/>
          <w:szCs w:val="20"/>
          <w:lang w:eastAsia="zh-CN"/>
        </w:rPr>
        <w:t xml:space="preserve">, then </w:t>
      </w:r>
      <w:proofErr w:type="gramStart"/>
      <w:r>
        <w:rPr>
          <w:rFonts w:ascii="Arial" w:eastAsia="Times New Roman" w:hAnsi="Arial" w:cs="Arial"/>
          <w:b/>
          <w:color w:val="333333"/>
          <w:sz w:val="20"/>
          <w:szCs w:val="20"/>
          <w:lang w:eastAsia="zh-CN"/>
        </w:rPr>
        <w:t>API</w:t>
      </w:r>
      <w:proofErr w:type="gramEnd"/>
      <w:r>
        <w:rPr>
          <w:rFonts w:ascii="Arial" w:eastAsia="Times New Roman" w:hAnsi="Arial" w:cs="Arial"/>
          <w:b/>
          <w:color w:val="333333"/>
          <w:sz w:val="20"/>
          <w:szCs w:val="20"/>
          <w:lang w:eastAsia="zh-CN"/>
        </w:rPr>
        <w:t xml:space="preserve"> Access</w:t>
      </w:r>
      <w:r>
        <w:rPr>
          <w:rFonts w:ascii="Arial" w:eastAsia="Times New Roman" w:hAnsi="Arial" w:cs="Arial"/>
          <w:color w:val="333333"/>
          <w:sz w:val="20"/>
          <w:szCs w:val="20"/>
          <w:lang w:eastAsia="zh-CN"/>
        </w:rPr>
        <w:t xml:space="preserve"> to find out the “</w:t>
      </w:r>
      <w:r>
        <w:rPr>
          <w:rFonts w:ascii="Arial" w:eastAsia="Times New Roman" w:hAnsi="Arial" w:cs="Arial"/>
          <w:b/>
          <w:color w:val="333333"/>
          <w:sz w:val="20"/>
          <w:szCs w:val="20"/>
          <w:lang w:eastAsia="zh-CN"/>
        </w:rPr>
        <w:t>Download the OpenStack RC file</w:t>
      </w:r>
      <w:r>
        <w:rPr>
          <w:rFonts w:ascii="Arial" w:eastAsia="Times New Roman" w:hAnsi="Arial" w:cs="Arial"/>
          <w:color w:val="333333"/>
          <w:sz w:val="20"/>
          <w:szCs w:val="20"/>
          <w:lang w:eastAsia="zh-CN"/>
        </w:rPr>
        <w:t>” button as the following:</w:t>
      </w:r>
    </w:p>
    <w:p w14:paraId="328B7072" w14:textId="77777777" w:rsidR="00017C19" w:rsidRDefault="0061081B">
      <w:pPr>
        <w:spacing w:beforeAutospacing="1" w:afterAutospacing="1" w:line="336" w:lineRule="atLeast"/>
        <w:jc w:val="center"/>
        <w:rPr>
          <w:rFonts w:ascii="Arial" w:eastAsia="Times New Roman" w:hAnsi="Arial" w:cs="Arial"/>
          <w:color w:val="333333"/>
          <w:sz w:val="20"/>
          <w:szCs w:val="20"/>
          <w:lang w:eastAsia="zh-CN"/>
        </w:rPr>
      </w:pPr>
      <w:r>
        <w:rPr>
          <w:noProof/>
          <w:lang w:eastAsia="zh-CN"/>
        </w:rPr>
        <w:drawing>
          <wp:inline distT="0" distB="0" distL="0" distR="0" wp14:anchorId="1EB4C925" wp14:editId="18955408">
            <wp:extent cx="5943600" cy="268732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4"/>
                    <a:stretch>
                      <a:fillRect/>
                    </a:stretch>
                  </pic:blipFill>
                  <pic:spPr bwMode="auto">
                    <a:xfrm>
                      <a:off x="0" y="0"/>
                      <a:ext cx="5943600" cy="2687320"/>
                    </a:xfrm>
                    <a:prstGeom prst="rect">
                      <a:avLst/>
                    </a:prstGeom>
                    <a:noFill/>
                    <a:ln w="9525">
                      <a:noFill/>
                      <a:miter lim="800000"/>
                      <a:headEnd/>
                      <a:tailEnd/>
                    </a:ln>
                  </pic:spPr>
                </pic:pic>
              </a:graphicData>
            </a:graphic>
          </wp:inline>
        </w:drawing>
      </w:r>
    </w:p>
    <w:p w14:paraId="2A6583E8"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After clicked the “</w:t>
      </w:r>
      <w:r>
        <w:rPr>
          <w:rFonts w:ascii="Arial" w:eastAsia="Times New Roman" w:hAnsi="Arial" w:cs="Arial"/>
          <w:b/>
          <w:color w:val="333333"/>
          <w:sz w:val="20"/>
          <w:szCs w:val="20"/>
          <w:lang w:eastAsia="zh-CN"/>
        </w:rPr>
        <w:t>Download the OpenStack RC file</w:t>
      </w:r>
      <w:r>
        <w:rPr>
          <w:rFonts w:ascii="Arial" w:eastAsia="Times New Roman" w:hAnsi="Arial" w:cs="Arial"/>
          <w:color w:val="333333"/>
          <w:sz w:val="20"/>
          <w:szCs w:val="20"/>
          <w:lang w:eastAsia="zh-CN"/>
        </w:rPr>
        <w:t>” button, a RC file would be downloaded to your computer.  The downloaded file looks like this:</w:t>
      </w:r>
    </w:p>
    <w:p w14:paraId="1382217E" w14:textId="77777777" w:rsidR="00017C19" w:rsidRDefault="00017C19">
      <w:pPr>
        <w:tabs>
          <w:tab w:val="left" w:pos="529"/>
        </w:tabs>
        <w:spacing w:after="0" w:line="240" w:lineRule="auto"/>
        <w:rPr>
          <w:rFonts w:ascii="Menlo Regular" w:hAnsi="Menlo Regular" w:cs="Menlo Regular"/>
          <w:color w:val="000000"/>
        </w:rPr>
      </w:pPr>
    </w:p>
    <w:p w14:paraId="024B99D2" w14:textId="77777777" w:rsidR="00017C19" w:rsidRDefault="0061081B">
      <w:pPr>
        <w:spacing w:beforeAutospacing="1" w:afterAutospacing="1" w:line="336" w:lineRule="atLeast"/>
        <w:rPr>
          <w:rFonts w:ascii="Menlo Regular" w:hAnsi="Menlo Regular" w:cs="Menlo Regular"/>
          <w:color w:val="000000"/>
          <w:shd w:val="clear" w:color="auto" w:fill="C0C0C0"/>
        </w:rPr>
      </w:pPr>
      <w:r>
        <w:rPr>
          <w:rFonts w:ascii="Menlo Regular" w:hAnsi="Menlo Regular" w:cs="Menlo Regular"/>
          <w:color w:val="007400"/>
          <w:shd w:val="clear" w:color="auto" w:fill="C0C0C0"/>
        </w:rPr>
        <w:t>#</w:t>
      </w:r>
      <w:proofErr w:type="gramStart"/>
      <w:r>
        <w:rPr>
          <w:rFonts w:ascii="Menlo Regular" w:hAnsi="Menlo Regular" w:cs="Menlo Regular"/>
          <w:color w:val="007400"/>
          <w:shd w:val="clear" w:color="auto" w:fill="C0C0C0"/>
        </w:rPr>
        <w:t>!/</w:t>
      </w:r>
      <w:proofErr w:type="gramEnd"/>
      <w:r>
        <w:rPr>
          <w:rFonts w:ascii="Menlo Regular" w:hAnsi="Menlo Regular" w:cs="Menlo Regular"/>
          <w:color w:val="007400"/>
          <w:shd w:val="clear" w:color="auto" w:fill="C0C0C0"/>
        </w:rPr>
        <w:t>bin/bash</w:t>
      </w:r>
    </w:p>
    <w:p w14:paraId="2958C5DD" w14:textId="77777777" w:rsidR="00017C19" w:rsidRDefault="00017C19">
      <w:pPr>
        <w:tabs>
          <w:tab w:val="left" w:pos="529"/>
        </w:tabs>
        <w:spacing w:after="0" w:line="240" w:lineRule="auto"/>
        <w:rPr>
          <w:rFonts w:ascii="Menlo Regular" w:hAnsi="Menlo Regular" w:cs="Menlo Regular"/>
          <w:color w:val="000000"/>
          <w:shd w:val="clear" w:color="auto" w:fill="C0C0C0"/>
        </w:rPr>
      </w:pPr>
    </w:p>
    <w:p w14:paraId="4DAB6815"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To use an </w:t>
      </w:r>
      <w:proofErr w:type="spellStart"/>
      <w:r>
        <w:rPr>
          <w:rFonts w:ascii="Menlo Regular" w:hAnsi="Menlo Regular" w:cs="Menlo Regular"/>
          <w:color w:val="007400"/>
          <w:shd w:val="clear" w:color="auto" w:fill="C0C0C0"/>
        </w:rPr>
        <w:t>Openstack</w:t>
      </w:r>
      <w:proofErr w:type="spellEnd"/>
      <w:r>
        <w:rPr>
          <w:rFonts w:ascii="Menlo Regular" w:hAnsi="Menlo Regular" w:cs="Menlo Regular"/>
          <w:color w:val="007400"/>
          <w:shd w:val="clear" w:color="auto" w:fill="C0C0C0"/>
        </w:rPr>
        <w:t xml:space="preserve"> cloud you need to authenticate against keystone, which</w:t>
      </w:r>
    </w:p>
    <w:p w14:paraId="43C4D255"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w:t>
      </w:r>
      <w:proofErr w:type="gramStart"/>
      <w:r>
        <w:rPr>
          <w:rFonts w:ascii="Menlo Regular" w:hAnsi="Menlo Regular" w:cs="Menlo Regular"/>
          <w:color w:val="007400"/>
          <w:shd w:val="clear" w:color="auto" w:fill="C0C0C0"/>
        </w:rPr>
        <w:t>returns</w:t>
      </w:r>
      <w:proofErr w:type="gramEnd"/>
      <w:r>
        <w:rPr>
          <w:rFonts w:ascii="Menlo Regular" w:hAnsi="Menlo Regular" w:cs="Menlo Regular"/>
          <w:color w:val="007400"/>
          <w:shd w:val="clear" w:color="auto" w:fill="C0C0C0"/>
        </w:rPr>
        <w:t xml:space="preserve"> a **Token** and **Service Catalog**.  The catalog contains the</w:t>
      </w:r>
    </w:p>
    <w:p w14:paraId="70C5E583"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w:t>
      </w:r>
      <w:proofErr w:type="gramStart"/>
      <w:r>
        <w:rPr>
          <w:rFonts w:ascii="Menlo Regular" w:hAnsi="Menlo Regular" w:cs="Menlo Regular"/>
          <w:color w:val="007400"/>
          <w:shd w:val="clear" w:color="auto" w:fill="C0C0C0"/>
        </w:rPr>
        <w:t>endpoint</w:t>
      </w:r>
      <w:proofErr w:type="gramEnd"/>
      <w:r>
        <w:rPr>
          <w:rFonts w:ascii="Menlo Regular" w:hAnsi="Menlo Regular" w:cs="Menlo Regular"/>
          <w:color w:val="007400"/>
          <w:shd w:val="clear" w:color="auto" w:fill="C0C0C0"/>
        </w:rPr>
        <w:t xml:space="preserve"> for all services the user/tenant has access to - including nova,</w:t>
      </w:r>
    </w:p>
    <w:p w14:paraId="7302BC3C"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w:t>
      </w:r>
      <w:proofErr w:type="gramStart"/>
      <w:r>
        <w:rPr>
          <w:rFonts w:ascii="Menlo Regular" w:hAnsi="Menlo Regular" w:cs="Menlo Regular"/>
          <w:color w:val="007400"/>
          <w:shd w:val="clear" w:color="auto" w:fill="C0C0C0"/>
        </w:rPr>
        <w:t>glance</w:t>
      </w:r>
      <w:proofErr w:type="gramEnd"/>
      <w:r>
        <w:rPr>
          <w:rFonts w:ascii="Menlo Regular" w:hAnsi="Menlo Regular" w:cs="Menlo Regular"/>
          <w:color w:val="007400"/>
          <w:shd w:val="clear" w:color="auto" w:fill="C0C0C0"/>
        </w:rPr>
        <w:t>, keystone, swift.</w:t>
      </w:r>
    </w:p>
    <w:p w14:paraId="4AFC4E7F"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w:t>
      </w:r>
    </w:p>
    <w:p w14:paraId="4C5C2BFD"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*NOTE*: Using the 2.0 *</w:t>
      </w:r>
      <w:proofErr w:type="spellStart"/>
      <w:r>
        <w:rPr>
          <w:rFonts w:ascii="Menlo Regular" w:hAnsi="Menlo Regular" w:cs="Menlo Regular"/>
          <w:color w:val="007400"/>
          <w:shd w:val="clear" w:color="auto" w:fill="C0C0C0"/>
        </w:rPr>
        <w:t>auth</w:t>
      </w:r>
      <w:proofErr w:type="spellEnd"/>
      <w:r>
        <w:rPr>
          <w:rFonts w:ascii="Menlo Regular" w:hAnsi="Menlo Regular" w:cs="Menlo Regular"/>
          <w:color w:val="007400"/>
          <w:shd w:val="clear" w:color="auto" w:fill="C0C0C0"/>
        </w:rPr>
        <w:t xml:space="preserve"> </w:t>
      </w:r>
      <w:proofErr w:type="spellStart"/>
      <w:proofErr w:type="gramStart"/>
      <w:r>
        <w:rPr>
          <w:rFonts w:ascii="Menlo Regular" w:hAnsi="Menlo Regular" w:cs="Menlo Regular"/>
          <w:color w:val="007400"/>
          <w:shd w:val="clear" w:color="auto" w:fill="C0C0C0"/>
        </w:rPr>
        <w:t>api</w:t>
      </w:r>
      <w:proofErr w:type="spellEnd"/>
      <w:proofErr w:type="gramEnd"/>
      <w:r>
        <w:rPr>
          <w:rFonts w:ascii="Menlo Regular" w:hAnsi="Menlo Regular" w:cs="Menlo Regular"/>
          <w:color w:val="007400"/>
          <w:shd w:val="clear" w:color="auto" w:fill="C0C0C0"/>
        </w:rPr>
        <w:t xml:space="preserve">* does not mean that compute </w:t>
      </w:r>
      <w:proofErr w:type="spellStart"/>
      <w:r>
        <w:rPr>
          <w:rFonts w:ascii="Menlo Regular" w:hAnsi="Menlo Regular" w:cs="Menlo Regular"/>
          <w:color w:val="007400"/>
          <w:shd w:val="clear" w:color="auto" w:fill="C0C0C0"/>
        </w:rPr>
        <w:t>api</w:t>
      </w:r>
      <w:proofErr w:type="spellEnd"/>
      <w:r>
        <w:rPr>
          <w:rFonts w:ascii="Menlo Regular" w:hAnsi="Menlo Regular" w:cs="Menlo Regular"/>
          <w:color w:val="007400"/>
          <w:shd w:val="clear" w:color="auto" w:fill="C0C0C0"/>
        </w:rPr>
        <w:t xml:space="preserve"> is 2.0.  We</w:t>
      </w:r>
    </w:p>
    <w:p w14:paraId="07105830"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w:t>
      </w:r>
      <w:proofErr w:type="gramStart"/>
      <w:r>
        <w:rPr>
          <w:rFonts w:ascii="Menlo Regular" w:hAnsi="Menlo Regular" w:cs="Menlo Regular"/>
          <w:color w:val="007400"/>
          <w:shd w:val="clear" w:color="auto" w:fill="C0C0C0"/>
        </w:rPr>
        <w:t>will</w:t>
      </w:r>
      <w:proofErr w:type="gramEnd"/>
      <w:r>
        <w:rPr>
          <w:rFonts w:ascii="Menlo Regular" w:hAnsi="Menlo Regular" w:cs="Menlo Regular"/>
          <w:color w:val="007400"/>
          <w:shd w:val="clear" w:color="auto" w:fill="C0C0C0"/>
        </w:rPr>
        <w:t xml:space="preserve"> use the 1.1 *compute </w:t>
      </w:r>
      <w:proofErr w:type="spellStart"/>
      <w:r>
        <w:rPr>
          <w:rFonts w:ascii="Menlo Regular" w:hAnsi="Menlo Regular" w:cs="Menlo Regular"/>
          <w:color w:val="007400"/>
          <w:shd w:val="clear" w:color="auto" w:fill="C0C0C0"/>
        </w:rPr>
        <w:t>api</w:t>
      </w:r>
      <w:proofErr w:type="spellEnd"/>
      <w:r>
        <w:rPr>
          <w:rFonts w:ascii="Menlo Regular" w:hAnsi="Menlo Regular" w:cs="Menlo Regular"/>
          <w:color w:val="007400"/>
          <w:shd w:val="clear" w:color="auto" w:fill="C0C0C0"/>
        </w:rPr>
        <w:t>*</w:t>
      </w:r>
    </w:p>
    <w:p w14:paraId="1913E3A9"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AA0D91"/>
          <w:shd w:val="clear" w:color="auto" w:fill="C0C0C0"/>
        </w:rPr>
        <w:t>export</w:t>
      </w:r>
      <w:proofErr w:type="gramEnd"/>
      <w:r>
        <w:rPr>
          <w:rFonts w:ascii="Menlo Regular" w:hAnsi="Menlo Regular" w:cs="Menlo Regular"/>
          <w:color w:val="000000"/>
          <w:shd w:val="clear" w:color="auto" w:fill="C0C0C0"/>
        </w:rPr>
        <w:t xml:space="preserve"> OS_AUTH_URL=https://ironic.chameleon.tacc.utexas.edu:</w:t>
      </w:r>
      <w:r>
        <w:rPr>
          <w:rFonts w:ascii="Menlo Regular" w:hAnsi="Menlo Regular" w:cs="Menlo Regular"/>
          <w:color w:val="1C00CF"/>
          <w:shd w:val="clear" w:color="auto" w:fill="C0C0C0"/>
        </w:rPr>
        <w:t>5000</w:t>
      </w:r>
      <w:r>
        <w:rPr>
          <w:rFonts w:ascii="Menlo Regular" w:hAnsi="Menlo Regular" w:cs="Menlo Regular"/>
          <w:color w:val="000000"/>
          <w:shd w:val="clear" w:color="auto" w:fill="C0C0C0"/>
        </w:rPr>
        <w:t>/v2</w:t>
      </w:r>
      <w:r>
        <w:rPr>
          <w:rFonts w:ascii="Menlo Regular" w:hAnsi="Menlo Regular" w:cs="Menlo Regular"/>
          <w:color w:val="1C00CF"/>
          <w:shd w:val="clear" w:color="auto" w:fill="C0C0C0"/>
        </w:rPr>
        <w:t>.0</w:t>
      </w:r>
    </w:p>
    <w:p w14:paraId="2B11830B" w14:textId="77777777" w:rsidR="00017C19" w:rsidRDefault="00017C19">
      <w:pPr>
        <w:tabs>
          <w:tab w:val="left" w:pos="529"/>
        </w:tabs>
        <w:spacing w:after="0" w:line="240" w:lineRule="auto"/>
        <w:rPr>
          <w:rFonts w:ascii="Menlo Regular" w:hAnsi="Menlo Regular" w:cs="Menlo Regular"/>
          <w:color w:val="000000"/>
          <w:shd w:val="clear" w:color="auto" w:fill="C0C0C0"/>
        </w:rPr>
      </w:pPr>
    </w:p>
    <w:p w14:paraId="59DCFCC2"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lastRenderedPageBreak/>
        <w:t># With the addition of Keystone we have standardized on the term **tenant**</w:t>
      </w:r>
    </w:p>
    <w:p w14:paraId="0DD98E6C"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w:t>
      </w:r>
      <w:proofErr w:type="gramStart"/>
      <w:r>
        <w:rPr>
          <w:rFonts w:ascii="Menlo Regular" w:hAnsi="Menlo Regular" w:cs="Menlo Regular"/>
          <w:color w:val="007400"/>
          <w:shd w:val="clear" w:color="auto" w:fill="C0C0C0"/>
        </w:rPr>
        <w:t>as</w:t>
      </w:r>
      <w:proofErr w:type="gramEnd"/>
      <w:r>
        <w:rPr>
          <w:rFonts w:ascii="Menlo Regular" w:hAnsi="Menlo Regular" w:cs="Menlo Regular"/>
          <w:color w:val="007400"/>
          <w:shd w:val="clear" w:color="auto" w:fill="C0C0C0"/>
        </w:rPr>
        <w:t xml:space="preserve"> the entity that owns the resources.</w:t>
      </w:r>
    </w:p>
    <w:p w14:paraId="6E3986F2"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AA0D91"/>
          <w:shd w:val="clear" w:color="auto" w:fill="C0C0C0"/>
        </w:rPr>
        <w:t>export</w:t>
      </w:r>
      <w:proofErr w:type="gramEnd"/>
      <w:r>
        <w:rPr>
          <w:rFonts w:ascii="Menlo Regular" w:hAnsi="Menlo Regular" w:cs="Menlo Regular"/>
          <w:color w:val="000000"/>
          <w:shd w:val="clear" w:color="auto" w:fill="C0C0C0"/>
        </w:rPr>
        <w:t xml:space="preserve"> OS_TENANT_ID=CH</w:t>
      </w:r>
      <w:r>
        <w:rPr>
          <w:rFonts w:ascii="Menlo Regular" w:hAnsi="Menlo Regular" w:cs="Menlo Regular"/>
          <w:color w:val="1C00CF"/>
          <w:shd w:val="clear" w:color="auto" w:fill="C0C0C0"/>
        </w:rPr>
        <w:t>-816772</w:t>
      </w:r>
    </w:p>
    <w:p w14:paraId="2FFAD738"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AA0D91"/>
          <w:shd w:val="clear" w:color="auto" w:fill="C0C0C0"/>
        </w:rPr>
        <w:t>export</w:t>
      </w:r>
      <w:proofErr w:type="gramEnd"/>
      <w:r>
        <w:rPr>
          <w:rFonts w:ascii="Menlo Regular" w:hAnsi="Menlo Regular" w:cs="Menlo Regular"/>
          <w:color w:val="000000"/>
          <w:shd w:val="clear" w:color="auto" w:fill="C0C0C0"/>
        </w:rPr>
        <w:t xml:space="preserve"> OS_TENANT_NAME=</w:t>
      </w:r>
      <w:r>
        <w:rPr>
          <w:rFonts w:ascii="Menlo Regular" w:hAnsi="Menlo Regular" w:cs="Menlo Regular"/>
          <w:color w:val="C41A16"/>
          <w:shd w:val="clear" w:color="auto" w:fill="C0C0C0"/>
        </w:rPr>
        <w:t>"CH-816772"</w:t>
      </w:r>
    </w:p>
    <w:p w14:paraId="451F4900" w14:textId="77777777" w:rsidR="00017C19" w:rsidRDefault="00017C19">
      <w:pPr>
        <w:tabs>
          <w:tab w:val="left" w:pos="529"/>
        </w:tabs>
        <w:spacing w:after="0" w:line="240" w:lineRule="auto"/>
        <w:rPr>
          <w:rFonts w:ascii="Menlo Regular" w:hAnsi="Menlo Regular" w:cs="Menlo Regular"/>
          <w:color w:val="000000"/>
          <w:shd w:val="clear" w:color="auto" w:fill="C0C0C0"/>
        </w:rPr>
      </w:pPr>
    </w:p>
    <w:p w14:paraId="5C404DAE"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In addition to the owning entity (tenant), </w:t>
      </w:r>
      <w:proofErr w:type="spellStart"/>
      <w:r>
        <w:rPr>
          <w:rFonts w:ascii="Menlo Regular" w:hAnsi="Menlo Regular" w:cs="Menlo Regular"/>
          <w:color w:val="007400"/>
          <w:shd w:val="clear" w:color="auto" w:fill="C0C0C0"/>
        </w:rPr>
        <w:t>openstack</w:t>
      </w:r>
      <w:proofErr w:type="spellEnd"/>
      <w:r>
        <w:rPr>
          <w:rFonts w:ascii="Menlo Regular" w:hAnsi="Menlo Regular" w:cs="Menlo Regular"/>
          <w:color w:val="007400"/>
          <w:shd w:val="clear" w:color="auto" w:fill="C0C0C0"/>
        </w:rPr>
        <w:t xml:space="preserve"> stores the entity</w:t>
      </w:r>
    </w:p>
    <w:p w14:paraId="29F0ED65"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xml:space="preserve"># </w:t>
      </w:r>
      <w:proofErr w:type="gramStart"/>
      <w:r>
        <w:rPr>
          <w:rFonts w:ascii="Menlo Regular" w:hAnsi="Menlo Regular" w:cs="Menlo Regular"/>
          <w:color w:val="007400"/>
          <w:shd w:val="clear" w:color="auto" w:fill="C0C0C0"/>
        </w:rPr>
        <w:t>performing</w:t>
      </w:r>
      <w:proofErr w:type="gramEnd"/>
      <w:r>
        <w:rPr>
          <w:rFonts w:ascii="Menlo Regular" w:hAnsi="Menlo Regular" w:cs="Menlo Regular"/>
          <w:color w:val="007400"/>
          <w:shd w:val="clear" w:color="auto" w:fill="C0C0C0"/>
        </w:rPr>
        <w:t xml:space="preserve"> the action as the **user**.</w:t>
      </w:r>
    </w:p>
    <w:p w14:paraId="1AD005B9"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AA0D91"/>
          <w:shd w:val="clear" w:color="auto" w:fill="C0C0C0"/>
        </w:rPr>
        <w:t>export</w:t>
      </w:r>
      <w:proofErr w:type="gramEnd"/>
      <w:r>
        <w:rPr>
          <w:rFonts w:ascii="Menlo Regular" w:hAnsi="Menlo Regular" w:cs="Menlo Regular"/>
          <w:color w:val="000000"/>
          <w:shd w:val="clear" w:color="auto" w:fill="C0C0C0"/>
        </w:rPr>
        <w:t xml:space="preserve"> OS_USERNAME=</w:t>
      </w:r>
      <w:r>
        <w:rPr>
          <w:rFonts w:ascii="Menlo Regular" w:hAnsi="Menlo Regular" w:cs="Menlo Regular"/>
          <w:color w:val="C41A16"/>
          <w:shd w:val="clear" w:color="auto" w:fill="C0C0C0"/>
        </w:rPr>
        <w:t>"</w:t>
      </w:r>
      <w:proofErr w:type="spellStart"/>
      <w:r>
        <w:rPr>
          <w:rFonts w:ascii="Menlo Regular" w:hAnsi="Menlo Regular" w:cs="Menlo Regular"/>
          <w:color w:val="C41A16"/>
          <w:shd w:val="clear" w:color="auto" w:fill="C0C0C0"/>
        </w:rPr>
        <w:t>paulrad</w:t>
      </w:r>
      <w:proofErr w:type="spellEnd"/>
      <w:r>
        <w:rPr>
          <w:rFonts w:ascii="Menlo Regular" w:hAnsi="Menlo Regular" w:cs="Menlo Regular"/>
          <w:color w:val="C41A16"/>
          <w:shd w:val="clear" w:color="auto" w:fill="C0C0C0"/>
        </w:rPr>
        <w:t>"</w:t>
      </w:r>
    </w:p>
    <w:p w14:paraId="39784F5E" w14:textId="77777777" w:rsidR="00017C19" w:rsidRDefault="00017C19">
      <w:pPr>
        <w:tabs>
          <w:tab w:val="left" w:pos="529"/>
        </w:tabs>
        <w:spacing w:after="0" w:line="240" w:lineRule="auto"/>
        <w:rPr>
          <w:rFonts w:ascii="Menlo Regular" w:hAnsi="Menlo Regular" w:cs="Menlo Regular"/>
          <w:color w:val="000000"/>
          <w:shd w:val="clear" w:color="auto" w:fill="C0C0C0"/>
        </w:rPr>
      </w:pPr>
    </w:p>
    <w:p w14:paraId="578995B9"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With Keystone you pass the keystone password.</w:t>
      </w:r>
    </w:p>
    <w:p w14:paraId="5441CC79"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000000"/>
          <w:shd w:val="clear" w:color="auto" w:fill="C0C0C0"/>
        </w:rPr>
        <w:t>echo</w:t>
      </w:r>
      <w:proofErr w:type="gramEnd"/>
      <w:r>
        <w:rPr>
          <w:rFonts w:ascii="Menlo Regular" w:hAnsi="Menlo Regular" w:cs="Menlo Regular"/>
          <w:color w:val="000000"/>
          <w:shd w:val="clear" w:color="auto" w:fill="C0C0C0"/>
        </w:rPr>
        <w:t xml:space="preserve"> </w:t>
      </w:r>
      <w:r>
        <w:rPr>
          <w:rFonts w:ascii="Menlo Regular" w:hAnsi="Menlo Regular" w:cs="Menlo Regular"/>
          <w:color w:val="C41A16"/>
          <w:shd w:val="clear" w:color="auto" w:fill="C0C0C0"/>
        </w:rPr>
        <w:t>"Please enter your OpenStack Password: "</w:t>
      </w:r>
    </w:p>
    <w:p w14:paraId="7B4E17DE"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AA0D91"/>
          <w:shd w:val="clear" w:color="auto" w:fill="C0C0C0"/>
        </w:rPr>
        <w:t>read</w:t>
      </w:r>
      <w:proofErr w:type="gramEnd"/>
      <w:r>
        <w:rPr>
          <w:rFonts w:ascii="Menlo Regular" w:hAnsi="Menlo Regular" w:cs="Menlo Regular"/>
          <w:color w:val="000000"/>
          <w:shd w:val="clear" w:color="auto" w:fill="C0C0C0"/>
        </w:rPr>
        <w:t xml:space="preserve"> -</w:t>
      </w:r>
      <w:proofErr w:type="spellStart"/>
      <w:r>
        <w:rPr>
          <w:rFonts w:ascii="Menlo Regular" w:hAnsi="Menlo Regular" w:cs="Menlo Regular"/>
          <w:color w:val="000000"/>
          <w:shd w:val="clear" w:color="auto" w:fill="C0C0C0"/>
        </w:rPr>
        <w:t>sr</w:t>
      </w:r>
      <w:proofErr w:type="spellEnd"/>
      <w:r>
        <w:rPr>
          <w:rFonts w:ascii="Menlo Regular" w:hAnsi="Menlo Regular" w:cs="Menlo Regular"/>
          <w:color w:val="000000"/>
          <w:shd w:val="clear" w:color="auto" w:fill="C0C0C0"/>
        </w:rPr>
        <w:t xml:space="preserve"> OS_PASSWORD_INPUT</w:t>
      </w:r>
    </w:p>
    <w:p w14:paraId="7DF69EA6"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AA0D91"/>
          <w:shd w:val="clear" w:color="auto" w:fill="C0C0C0"/>
        </w:rPr>
        <w:t>export</w:t>
      </w:r>
      <w:proofErr w:type="gramEnd"/>
      <w:r>
        <w:rPr>
          <w:rFonts w:ascii="Menlo Regular" w:hAnsi="Menlo Regular" w:cs="Menlo Regular"/>
          <w:color w:val="000000"/>
          <w:shd w:val="clear" w:color="auto" w:fill="C0C0C0"/>
        </w:rPr>
        <w:t xml:space="preserve"> OS_PASSWORD=$OS_PASSWORD_INPUT</w:t>
      </w:r>
    </w:p>
    <w:p w14:paraId="79314202" w14:textId="77777777" w:rsidR="00017C19" w:rsidRDefault="00017C19">
      <w:pPr>
        <w:tabs>
          <w:tab w:val="left" w:pos="529"/>
        </w:tabs>
        <w:spacing w:after="0" w:line="240" w:lineRule="auto"/>
        <w:rPr>
          <w:rFonts w:ascii="Menlo Regular" w:hAnsi="Menlo Regular" w:cs="Menlo Regular"/>
          <w:color w:val="000000"/>
          <w:shd w:val="clear" w:color="auto" w:fill="C0C0C0"/>
        </w:rPr>
      </w:pPr>
    </w:p>
    <w:p w14:paraId="71BE42BB"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If your configuration has multiple regions, we set that information here.</w:t>
      </w:r>
    </w:p>
    <w:p w14:paraId="2B12F174"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OS_REGION_NAME is optional and only valid in certain environments.</w:t>
      </w:r>
    </w:p>
    <w:p w14:paraId="10C5A9D0" w14:textId="77777777" w:rsidR="00017C19" w:rsidRDefault="0061081B">
      <w:pPr>
        <w:tabs>
          <w:tab w:val="left" w:pos="529"/>
        </w:tabs>
        <w:spacing w:after="0" w:line="240" w:lineRule="auto"/>
        <w:rPr>
          <w:rFonts w:ascii="Menlo Regular" w:hAnsi="Menlo Regular" w:cs="Menlo Regular"/>
          <w:color w:val="000000"/>
          <w:shd w:val="clear" w:color="auto" w:fill="C0C0C0"/>
        </w:rPr>
      </w:pPr>
      <w:proofErr w:type="gramStart"/>
      <w:r>
        <w:rPr>
          <w:rFonts w:ascii="Menlo Regular" w:hAnsi="Menlo Regular" w:cs="Menlo Regular"/>
          <w:color w:val="AA0D91"/>
          <w:shd w:val="clear" w:color="auto" w:fill="C0C0C0"/>
        </w:rPr>
        <w:t>export</w:t>
      </w:r>
      <w:proofErr w:type="gramEnd"/>
      <w:r>
        <w:rPr>
          <w:rFonts w:ascii="Menlo Regular" w:hAnsi="Menlo Regular" w:cs="Menlo Regular"/>
          <w:color w:val="000000"/>
          <w:shd w:val="clear" w:color="auto" w:fill="C0C0C0"/>
        </w:rPr>
        <w:t xml:space="preserve"> OS_REGION_NAME=</w:t>
      </w:r>
      <w:r>
        <w:rPr>
          <w:rFonts w:ascii="Menlo Regular" w:hAnsi="Menlo Regular" w:cs="Menlo Regular"/>
          <w:color w:val="C41A16"/>
          <w:shd w:val="clear" w:color="auto" w:fill="C0C0C0"/>
        </w:rPr>
        <w:t>"</w:t>
      </w:r>
      <w:proofErr w:type="spellStart"/>
      <w:r>
        <w:rPr>
          <w:rFonts w:ascii="Menlo Regular" w:hAnsi="Menlo Regular" w:cs="Menlo Regular"/>
          <w:color w:val="C41A16"/>
          <w:shd w:val="clear" w:color="auto" w:fill="C0C0C0"/>
        </w:rPr>
        <w:t>regionOne</w:t>
      </w:r>
      <w:proofErr w:type="spellEnd"/>
      <w:r>
        <w:rPr>
          <w:rFonts w:ascii="Menlo Regular" w:hAnsi="Menlo Regular" w:cs="Menlo Regular"/>
          <w:color w:val="C41A16"/>
          <w:shd w:val="clear" w:color="auto" w:fill="C0C0C0"/>
        </w:rPr>
        <w:t>"</w:t>
      </w:r>
    </w:p>
    <w:p w14:paraId="0A104CA9" w14:textId="77777777" w:rsidR="00017C19" w:rsidRDefault="0061081B">
      <w:pPr>
        <w:tabs>
          <w:tab w:val="left" w:pos="529"/>
        </w:tabs>
        <w:spacing w:after="0" w:line="240" w:lineRule="auto"/>
        <w:rPr>
          <w:rFonts w:ascii="Menlo Regular" w:hAnsi="Menlo Regular" w:cs="Menlo Regular"/>
          <w:color w:val="000000"/>
          <w:shd w:val="clear" w:color="auto" w:fill="C0C0C0"/>
        </w:rPr>
      </w:pPr>
      <w:r>
        <w:rPr>
          <w:rFonts w:ascii="Menlo Regular" w:hAnsi="Menlo Regular" w:cs="Menlo Regular"/>
          <w:color w:val="007400"/>
          <w:shd w:val="clear" w:color="auto" w:fill="C0C0C0"/>
        </w:rPr>
        <w:t># Don't leave a blank variable, unset it if it was empty</w:t>
      </w:r>
    </w:p>
    <w:p w14:paraId="2E59966F" w14:textId="77777777" w:rsidR="00017C19" w:rsidRDefault="0061081B">
      <w:pPr>
        <w:spacing w:beforeAutospacing="1" w:afterAutospacing="1" w:line="336" w:lineRule="atLeast"/>
        <w:rPr>
          <w:rFonts w:ascii="Arial" w:eastAsia="Times New Roman" w:hAnsi="Arial" w:cs="Arial"/>
          <w:color w:val="333333"/>
          <w:sz w:val="20"/>
          <w:szCs w:val="20"/>
          <w:lang w:eastAsia="zh-CN"/>
        </w:rPr>
      </w:pPr>
      <w:proofErr w:type="gramStart"/>
      <w:r>
        <w:rPr>
          <w:rFonts w:ascii="Menlo Regular" w:hAnsi="Menlo Regular" w:cs="Menlo Regular"/>
          <w:color w:val="AA0D91"/>
          <w:shd w:val="clear" w:color="auto" w:fill="C0C0C0"/>
        </w:rPr>
        <w:t>if</w:t>
      </w:r>
      <w:proofErr w:type="gramEnd"/>
      <w:r>
        <w:rPr>
          <w:rFonts w:ascii="Menlo Regular" w:hAnsi="Menlo Regular" w:cs="Menlo Regular"/>
          <w:color w:val="000000"/>
          <w:shd w:val="clear" w:color="auto" w:fill="C0C0C0"/>
        </w:rPr>
        <w:t xml:space="preserve"> [ -z </w:t>
      </w:r>
      <w:r>
        <w:rPr>
          <w:rFonts w:ascii="Menlo Regular" w:hAnsi="Menlo Regular" w:cs="Menlo Regular"/>
          <w:color w:val="C41A16"/>
          <w:shd w:val="clear" w:color="auto" w:fill="C0C0C0"/>
        </w:rPr>
        <w:t>"$OS_REGION_NAME"</w:t>
      </w:r>
      <w:r>
        <w:rPr>
          <w:rFonts w:ascii="Menlo Regular" w:hAnsi="Menlo Regular" w:cs="Menlo Regular"/>
          <w:color w:val="000000"/>
          <w:shd w:val="clear" w:color="auto" w:fill="C0C0C0"/>
        </w:rPr>
        <w:t xml:space="preserve"> ]; </w:t>
      </w:r>
      <w:r>
        <w:rPr>
          <w:rFonts w:ascii="Menlo Regular" w:hAnsi="Menlo Regular" w:cs="Menlo Regular"/>
          <w:color w:val="AA0D91"/>
          <w:shd w:val="clear" w:color="auto" w:fill="C0C0C0"/>
        </w:rPr>
        <w:t>then</w:t>
      </w:r>
      <w:r>
        <w:rPr>
          <w:rFonts w:ascii="Menlo Regular" w:hAnsi="Menlo Regular" w:cs="Menlo Regular"/>
          <w:color w:val="000000"/>
          <w:shd w:val="clear" w:color="auto" w:fill="C0C0C0"/>
        </w:rPr>
        <w:t xml:space="preserve"> unset OS_REGION_NAME; </w:t>
      </w:r>
      <w:r>
        <w:rPr>
          <w:rFonts w:ascii="Menlo Regular" w:hAnsi="Menlo Regular" w:cs="Menlo Regular"/>
          <w:color w:val="AA0D91"/>
          <w:shd w:val="clear" w:color="auto" w:fill="C0C0C0"/>
        </w:rPr>
        <w:t>fi</w:t>
      </w:r>
    </w:p>
    <w:p w14:paraId="3DECEC27"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You can now initialize our shell environment to communicate with the Chameleon. From a terminal shell on your own machine, run: source /CH-816772-openrc.sh</w:t>
      </w:r>
    </w:p>
    <w:p w14:paraId="452C671D" w14:textId="77777777" w:rsidR="00017C19" w:rsidRDefault="0061081B">
      <w:pPr>
        <w:spacing w:beforeAutospacing="1" w:afterAutospacing="1" w:line="336" w:lineRule="atLeast"/>
        <w:rPr>
          <w:rFonts w:ascii="Arial" w:eastAsia="Times New Roman" w:hAnsi="Arial" w:cs="Arial"/>
          <w:b/>
          <w:color w:val="333333"/>
          <w:sz w:val="20"/>
          <w:szCs w:val="20"/>
          <w:lang w:eastAsia="zh-CN"/>
        </w:rPr>
      </w:pPr>
      <w:r>
        <w:rPr>
          <w:rFonts w:ascii="Arial" w:eastAsia="Times New Roman" w:hAnsi="Arial" w:cs="Arial"/>
          <w:color w:val="333333"/>
          <w:sz w:val="20"/>
          <w:szCs w:val="20"/>
          <w:lang w:eastAsia="zh-CN"/>
        </w:rPr>
        <w:t xml:space="preserve">This command will prompt you for a password. Type your Chameleon password (it won’t be displayed in your terminal) and press Enter. </w:t>
      </w:r>
      <w:r>
        <w:rPr>
          <w:rFonts w:ascii="Arial" w:eastAsia="Times New Roman" w:hAnsi="Arial" w:cs="Arial"/>
          <w:b/>
          <w:color w:val="333333"/>
          <w:sz w:val="20"/>
          <w:szCs w:val="20"/>
          <w:lang w:eastAsia="zh-CN"/>
        </w:rPr>
        <w:t>Note: adapt the path of the RC file depending on where you downloaded it. It should be at the above location on OS X.</w:t>
      </w:r>
    </w:p>
    <w:p w14:paraId="537CA04C" w14:textId="77777777" w:rsidR="00017C19" w:rsidRDefault="0061081B">
      <w:pPr>
        <w:spacing w:beforeAutospacing="1" w:afterAutospacing="1" w:line="336" w:lineRule="atLeast"/>
        <w:rPr>
          <w:rFonts w:ascii="Arial" w:eastAsia="Times New Roman" w:hAnsi="Arial" w:cs="Arial"/>
          <w:color w:val="333333"/>
          <w:sz w:val="20"/>
          <w:szCs w:val="20"/>
          <w:lang w:eastAsia="zh-CN"/>
        </w:rPr>
      </w:pPr>
      <w:r>
        <w:rPr>
          <w:rFonts w:ascii="Arial" w:eastAsia="Times New Roman" w:hAnsi="Arial" w:cs="Arial"/>
          <w:color w:val="333333"/>
          <w:sz w:val="20"/>
          <w:szCs w:val="20"/>
          <w:lang w:eastAsia="zh-CN"/>
        </w:rPr>
        <w:t>Now you can you can run client commands, for example you can use “nova list” to view the instances under the project “CH-816772”:</w:t>
      </w:r>
    </w:p>
    <w:p w14:paraId="6F1E5880"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pct15" w:color="auto" w:fill="FFFFFF"/>
        </w:rPr>
      </w:pPr>
      <w:proofErr w:type="gramStart"/>
      <w:r>
        <w:rPr>
          <w:rFonts w:ascii="Menlo Regular" w:hAnsi="Menlo Regular" w:cs="Menlo Regular"/>
          <w:color w:val="FF0000"/>
          <w:shd w:val="pct15" w:color="auto" w:fill="FFFFFF"/>
        </w:rPr>
        <w:t>sh</w:t>
      </w:r>
      <w:proofErr w:type="gramEnd"/>
      <w:r>
        <w:rPr>
          <w:rFonts w:ascii="Menlo Regular" w:hAnsi="Menlo Regular" w:cs="Menlo Regular"/>
          <w:color w:val="FF0000"/>
          <w:shd w:val="pct15" w:color="auto" w:fill="FFFFFF"/>
        </w:rPr>
        <w:t>-3.2# nova list</w:t>
      </w:r>
    </w:p>
    <w:p w14:paraId="7A361EFB"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w:t>
      </w:r>
    </w:p>
    <w:p w14:paraId="094F8663"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 ID                                   | Name               | Status | Task State | Power State | Networks                               |</w:t>
      </w:r>
    </w:p>
    <w:p w14:paraId="4AE3398A"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w:t>
      </w:r>
    </w:p>
    <w:p w14:paraId="0A23381B"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 85db8788-8009-4773-b566-792eec393756 | ali-ukf902-n01     | ACTIVE | -          | Running     | sharednet1=10.12.0.34, 129.114.34.116  |</w:t>
      </w:r>
    </w:p>
    <w:p w14:paraId="042C168A"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 69185323-e3bb-4836-bb41-959cd4b577bc | joseph-mpq055-n01  | ACTIVE | -          | Running     | sharednet1=10.12.0.26, 129.114.34.117  |</w:t>
      </w:r>
    </w:p>
    <w:p w14:paraId="2A695E7C"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 xml:space="preserve">| </w:t>
      </w:r>
      <w:proofErr w:type="gramStart"/>
      <w:r>
        <w:rPr>
          <w:rFonts w:ascii="Menlo Regular" w:hAnsi="Menlo Regular" w:cs="Menlo Regular"/>
          <w:color w:val="FF0000"/>
          <w:shd w:val="clear" w:color="auto" w:fill="C0C0C0"/>
        </w:rPr>
        <w:t>cc490e03</w:t>
      </w:r>
      <w:proofErr w:type="gramEnd"/>
      <w:r>
        <w:rPr>
          <w:rFonts w:ascii="Menlo Regular" w:hAnsi="Menlo Regular" w:cs="Menlo Regular"/>
          <w:color w:val="FF0000"/>
          <w:shd w:val="clear" w:color="auto" w:fill="C0C0C0"/>
        </w:rPr>
        <w:t>-7f60-462f-825a-dd1f6651e293 | karthi-khj059-n01  | ACTIVE | -          | Running     | sharednet1=10.12.0.30, 129.114.34.118  |</w:t>
      </w:r>
    </w:p>
    <w:p w14:paraId="275A9749"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lastRenderedPageBreak/>
        <w:t>| 2fc2ddf7-5db3-47e6-b2ae-81e5e93b2b8b | ron-xzn964-n01     | ACTIVE | -          | Running     | sharednet1=10.12.0.252, 129.114.34.122 |</w:t>
      </w:r>
    </w:p>
    <w:p w14:paraId="596A95FF"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 4cbb5013-da23-4e8b-afc1-3ce3801065f2 | shawn-hfl398-n01   | ACTIVE | -          | Running     | sharednet1=10.12.0.50, 129.114.34.119  |</w:t>
      </w:r>
    </w:p>
    <w:p w14:paraId="6909469A"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 7cb2530f-e436-48c2-a9a6-77b6ed8f1c85 | shawn-hfl398-n02   | ACTIVE | -          | Running     | sharednet1=10.12.0.51, 129.114.34.124  |</w:t>
      </w:r>
    </w:p>
    <w:p w14:paraId="23E68286"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 6a561b54-17de-4df2-838b-021eba69bae3 | shravya-gcg047-n03 | ACTIVE | -          | Running     | sharednet1=10.12.0.42, 129.114.34.120  |</w:t>
      </w:r>
    </w:p>
    <w:p w14:paraId="5D2A1CD4"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FF0000"/>
          <w:shd w:val="clear" w:color="auto" w:fill="C0C0C0"/>
        </w:rPr>
      </w:pPr>
      <w:r>
        <w:rPr>
          <w:rFonts w:ascii="Menlo Regular" w:hAnsi="Menlo Regular" w:cs="Menlo Regular"/>
          <w:color w:val="FF0000"/>
          <w:shd w:val="clear" w:color="auto" w:fill="C0C0C0"/>
        </w:rPr>
        <w:t>+--------------------------------------+--------------------+--------+------------+-------------+----------------------------------------+</w:t>
      </w:r>
    </w:p>
    <w:p w14:paraId="33A0DC2A" w14:textId="77777777" w:rsidR="00017C19" w:rsidRDefault="006108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Menlo Regular" w:hAnsi="Menlo Regular" w:cs="Menlo Regular"/>
          <w:color w:val="000000"/>
        </w:rPr>
      </w:pPr>
      <w:proofErr w:type="gramStart"/>
      <w:r>
        <w:rPr>
          <w:rFonts w:ascii="Menlo Regular" w:hAnsi="Menlo Regular" w:cs="Menlo Regular"/>
          <w:color w:val="FF0000"/>
          <w:shd w:val="clear" w:color="auto" w:fill="C0C0C0"/>
        </w:rPr>
        <w:t>sh</w:t>
      </w:r>
      <w:proofErr w:type="gramEnd"/>
      <w:r>
        <w:rPr>
          <w:rFonts w:ascii="Menlo Regular" w:hAnsi="Menlo Regular" w:cs="Menlo Regular"/>
          <w:color w:val="FF0000"/>
          <w:shd w:val="clear" w:color="auto" w:fill="C0C0C0"/>
        </w:rPr>
        <w:t>-3.2#</w:t>
      </w:r>
      <w:r>
        <w:rPr>
          <w:rFonts w:ascii="Menlo Regular" w:hAnsi="Menlo Regular" w:cs="Menlo Regular"/>
          <w:color w:val="FF0000"/>
        </w:rPr>
        <w:t xml:space="preserve"> </w:t>
      </w:r>
    </w:p>
    <w:p w14:paraId="3D2B075B" w14:textId="77777777" w:rsidR="00017C19" w:rsidRDefault="00017C19">
      <w:pPr>
        <w:spacing w:beforeAutospacing="1" w:afterAutospacing="1" w:line="336" w:lineRule="atLeast"/>
        <w:rPr>
          <w:rFonts w:ascii="Arial" w:eastAsia="Times New Roman" w:hAnsi="Arial" w:cs="Arial"/>
          <w:color w:val="333333"/>
          <w:sz w:val="20"/>
          <w:szCs w:val="20"/>
          <w:lang w:eastAsia="zh-CN"/>
        </w:rPr>
      </w:pPr>
    </w:p>
    <w:p w14:paraId="36C60E91"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b/>
          <w:color w:val="333333"/>
          <w:sz w:val="28"/>
          <w:szCs w:val="20"/>
        </w:rPr>
        <w:t>Step 2: Secure your instance by using ‘Security Group’</w:t>
      </w:r>
    </w:p>
    <w:p w14:paraId="6729A8B7" w14:textId="77777777" w:rsidR="00017C19" w:rsidRDefault="0061081B">
      <w:pPr>
        <w:spacing w:beforeAutospacing="1" w:afterAutospacing="1" w:line="336" w:lineRule="atLeast"/>
        <w:rPr>
          <w:rFonts w:ascii="Arial" w:eastAsia="Times New Roman" w:hAnsi="Arial" w:cs="Arial"/>
          <w:b/>
          <w:color w:val="333333"/>
          <w:sz w:val="24"/>
          <w:szCs w:val="24"/>
        </w:rPr>
      </w:pPr>
      <w:proofErr w:type="gramStart"/>
      <w:r>
        <w:rPr>
          <w:rFonts w:ascii="Arial" w:hAnsi="Arial" w:cs="Arial"/>
          <w:b/>
          <w:color w:val="333333"/>
          <w:sz w:val="24"/>
          <w:szCs w:val="24"/>
        </w:rPr>
        <w:t xml:space="preserve">2.1) </w:t>
      </w:r>
      <w:r>
        <w:rPr>
          <w:rFonts w:ascii="Arial" w:eastAsia="Times New Roman" w:hAnsi="Arial" w:cs="Arial"/>
          <w:b/>
          <w:color w:val="333333"/>
          <w:sz w:val="24"/>
          <w:szCs w:val="24"/>
        </w:rPr>
        <w:t>Setup IP filter rules by using the ‘Security Group’.</w:t>
      </w:r>
      <w:proofErr w:type="gramEnd"/>
    </w:p>
    <w:p w14:paraId="443A5EBB" w14:textId="77777777" w:rsidR="00017C19" w:rsidRDefault="0061081B">
      <w:pPr>
        <w:spacing w:beforeAutospacing="1" w:afterAutospacing="1" w:line="336" w:lineRule="atLeast"/>
        <w:rPr>
          <w:rFonts w:ascii="Arial" w:eastAsia="Times New Roman" w:hAnsi="Arial" w:cs="Arial"/>
          <w:b/>
          <w:color w:val="C40022"/>
          <w:sz w:val="20"/>
          <w:szCs w:val="20"/>
        </w:rPr>
      </w:pPr>
      <w:r>
        <w:rPr>
          <w:rFonts w:ascii="Arial" w:eastAsia="Times New Roman" w:hAnsi="Arial" w:cs="Arial"/>
          <w:color w:val="333333"/>
          <w:sz w:val="20"/>
          <w:szCs w:val="20"/>
        </w:rPr>
        <w:t>To begin,</w:t>
      </w:r>
      <w:r>
        <w:rPr>
          <w:rFonts w:ascii="Arial" w:eastAsia="Times New Roman" w:hAnsi="Arial" w:cs="Arial"/>
          <w:b/>
          <w:color w:val="333333"/>
          <w:sz w:val="20"/>
          <w:szCs w:val="20"/>
        </w:rPr>
        <w:t xml:space="preserve"> login to Chameleon Resource Provisioning Dashboard, located at </w:t>
      </w:r>
      <w:hyperlink r:id="rId15">
        <w:r>
          <w:rPr>
            <w:rStyle w:val="InternetLink"/>
            <w:rFonts w:ascii="Arial" w:eastAsia="Times New Roman" w:hAnsi="Arial" w:cs="Arial"/>
            <w:b/>
            <w:sz w:val="20"/>
            <w:szCs w:val="20"/>
          </w:rPr>
          <w:t>https://ironic.chameleon.tacc.utexas.edu/dashboard/auth/login/</w:t>
        </w:r>
      </w:hyperlink>
    </w:p>
    <w:p w14:paraId="0E50F524" w14:textId="77777777" w:rsidR="00017C19" w:rsidRDefault="0061081B">
      <w:pPr>
        <w:shd w:val="clear" w:color="auto" w:fill="FFFFFF"/>
        <w:spacing w:beforeAutospacing="1" w:afterAutospacing="1" w:line="343" w:lineRule="atLeast"/>
        <w:jc w:val="center"/>
        <w:rPr>
          <w:rFonts w:ascii="Arial" w:eastAsia="Times New Roman" w:hAnsi="Arial" w:cs="Arial"/>
          <w:color w:val="333333"/>
          <w:sz w:val="20"/>
          <w:szCs w:val="20"/>
        </w:rPr>
      </w:pPr>
      <w:r>
        <w:rPr>
          <w:noProof/>
          <w:lang w:eastAsia="zh-CN"/>
        </w:rPr>
        <w:drawing>
          <wp:inline distT="0" distB="0" distL="0" distR="0" wp14:anchorId="33C5643D" wp14:editId="36A34DE1">
            <wp:extent cx="4206240" cy="4352925"/>
            <wp:effectExtent l="0" t="0" r="0" b="0"/>
            <wp:docPr id="10" name="Picture" descr="https://www.chameleoncloud.org/media/cms_page_media/196/1%20Horizon%20login_7oFN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s://www.chameleoncloud.org/media/cms_page_media/196/1%20Horizon%20login_7oFNuAt.png"/>
                    <pic:cNvPicPr>
                      <a:picLocks noChangeAspect="1" noChangeArrowheads="1"/>
                    </pic:cNvPicPr>
                  </pic:nvPicPr>
                  <pic:blipFill>
                    <a:blip r:embed="rId16"/>
                    <a:stretch>
                      <a:fillRect/>
                    </a:stretch>
                  </pic:blipFill>
                  <pic:spPr bwMode="auto">
                    <a:xfrm>
                      <a:off x="0" y="0"/>
                      <a:ext cx="4206240" cy="4352925"/>
                    </a:xfrm>
                    <a:prstGeom prst="rect">
                      <a:avLst/>
                    </a:prstGeom>
                    <a:noFill/>
                    <a:ln w="9525">
                      <a:noFill/>
                      <a:miter lim="800000"/>
                      <a:headEnd/>
                      <a:tailEnd/>
                    </a:ln>
                  </pic:spPr>
                </pic:pic>
              </a:graphicData>
            </a:graphic>
          </wp:inline>
        </w:drawing>
      </w:r>
    </w:p>
    <w:p w14:paraId="52D92B50" w14:textId="77777777" w:rsidR="00017C19" w:rsidRDefault="0061081B">
      <w:pPr>
        <w:shd w:val="clear" w:color="auto" w:fill="FFFFFF"/>
        <w:spacing w:beforeAutospacing="1" w:afterAutospacing="1" w:line="343" w:lineRule="atLeast"/>
        <w:rPr>
          <w:rFonts w:ascii="Arial" w:eastAsia="Times New Roman" w:hAnsi="Arial" w:cs="Arial"/>
          <w:b/>
          <w:color w:val="333333"/>
          <w:sz w:val="20"/>
          <w:szCs w:val="20"/>
        </w:rPr>
      </w:pPr>
      <w:r>
        <w:rPr>
          <w:rFonts w:ascii="Arial" w:eastAsia="Times New Roman" w:hAnsi="Arial" w:cs="Arial"/>
          <w:b/>
          <w:color w:val="333333"/>
          <w:sz w:val="20"/>
          <w:szCs w:val="20"/>
        </w:rPr>
        <w:lastRenderedPageBreak/>
        <w:t>To access the Security Groups, click on “Projects”, “Compute”, then “Access &amp; Security”.</w:t>
      </w:r>
    </w:p>
    <w:p w14:paraId="705F6F9B" w14:textId="77777777" w:rsidR="00017C19" w:rsidRDefault="0061081B">
      <w:pPr>
        <w:shd w:val="clear" w:color="auto" w:fill="FFFFFF"/>
        <w:spacing w:beforeAutospacing="1" w:afterAutospacing="1" w:line="343" w:lineRule="atLeast"/>
        <w:jc w:val="center"/>
        <w:rPr>
          <w:rFonts w:ascii="Arial" w:eastAsia="Times New Roman" w:hAnsi="Arial" w:cs="Arial"/>
          <w:color w:val="333333"/>
          <w:sz w:val="20"/>
          <w:szCs w:val="20"/>
        </w:rPr>
      </w:pPr>
      <w:r>
        <w:rPr>
          <w:noProof/>
          <w:lang w:eastAsia="zh-CN"/>
        </w:rPr>
        <w:drawing>
          <wp:inline distT="0" distB="0" distL="0" distR="0" wp14:anchorId="31EF82C9" wp14:editId="4C792EE3">
            <wp:extent cx="5829300" cy="169227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7"/>
                    <a:stretch>
                      <a:fillRect/>
                    </a:stretch>
                  </pic:blipFill>
                  <pic:spPr bwMode="auto">
                    <a:xfrm>
                      <a:off x="0" y="0"/>
                      <a:ext cx="5829300" cy="1692275"/>
                    </a:xfrm>
                    <a:prstGeom prst="rect">
                      <a:avLst/>
                    </a:prstGeom>
                    <a:noFill/>
                    <a:ln w="9525">
                      <a:noFill/>
                      <a:miter lim="800000"/>
                      <a:headEnd/>
                      <a:tailEnd/>
                    </a:ln>
                  </pic:spPr>
                </pic:pic>
              </a:graphicData>
            </a:graphic>
          </wp:inline>
        </w:drawing>
      </w:r>
    </w:p>
    <w:p w14:paraId="18497B75" w14:textId="77777777" w:rsidR="00017C19" w:rsidRDefault="0061081B">
      <w:p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To setup new IP filter rules, you may </w:t>
      </w:r>
      <w:r>
        <w:rPr>
          <w:rFonts w:ascii="Arial" w:eastAsia="Times New Roman" w:hAnsi="Arial" w:cs="Arial"/>
          <w:b/>
          <w:color w:val="333333"/>
          <w:sz w:val="20"/>
          <w:szCs w:val="20"/>
        </w:rPr>
        <w:t>click on the “+Create Security Group” Button</w:t>
      </w:r>
      <w:r>
        <w:rPr>
          <w:rFonts w:ascii="Arial" w:eastAsia="Times New Roman" w:hAnsi="Arial" w:cs="Arial"/>
          <w:color w:val="333333"/>
          <w:sz w:val="20"/>
          <w:szCs w:val="20"/>
        </w:rPr>
        <w:t xml:space="preserve">. It should bring up the window displayed below:  </w:t>
      </w:r>
    </w:p>
    <w:p w14:paraId="5611EB94" w14:textId="77777777" w:rsidR="00017C19" w:rsidRDefault="0061081B">
      <w:pPr>
        <w:shd w:val="clear" w:color="auto" w:fill="FFFFFF"/>
        <w:spacing w:beforeAutospacing="1" w:afterAutospacing="1" w:line="343" w:lineRule="atLeast"/>
        <w:jc w:val="center"/>
        <w:rPr>
          <w:rFonts w:ascii="Arial" w:eastAsia="Times New Roman" w:hAnsi="Arial" w:cs="Arial"/>
          <w:color w:val="333333"/>
          <w:sz w:val="20"/>
          <w:szCs w:val="20"/>
        </w:rPr>
      </w:pPr>
      <w:r>
        <w:rPr>
          <w:noProof/>
          <w:lang w:eastAsia="zh-CN"/>
        </w:rPr>
        <w:drawing>
          <wp:inline distT="0" distB="0" distL="0" distR="0" wp14:anchorId="60089A72" wp14:editId="4519FB67">
            <wp:extent cx="5715000" cy="264985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8"/>
                    <a:stretch>
                      <a:fillRect/>
                    </a:stretch>
                  </pic:blipFill>
                  <pic:spPr bwMode="auto">
                    <a:xfrm>
                      <a:off x="0" y="0"/>
                      <a:ext cx="5715000" cy="2649855"/>
                    </a:xfrm>
                    <a:prstGeom prst="rect">
                      <a:avLst/>
                    </a:prstGeom>
                    <a:noFill/>
                    <a:ln w="9525">
                      <a:noFill/>
                      <a:miter lim="800000"/>
                      <a:headEnd/>
                      <a:tailEnd/>
                    </a:ln>
                  </pic:spPr>
                </pic:pic>
              </a:graphicData>
            </a:graphic>
          </wp:inline>
        </w:drawing>
      </w:r>
    </w:p>
    <w:p w14:paraId="08876FD3" w14:textId="77777777" w:rsidR="00017C19" w:rsidRDefault="0061081B">
      <w:pPr>
        <w:pStyle w:val="aa"/>
        <w:numPr>
          <w:ilvl w:val="0"/>
          <w:numId w:val="2"/>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Pick a name for the Security Group. This name needs to be unique across the security groups. This example uses the name </w:t>
      </w:r>
      <w:proofErr w:type="spellStart"/>
      <w:r>
        <w:rPr>
          <w:rFonts w:ascii="Arial" w:eastAsia="Times New Roman" w:hAnsi="Arial" w:cs="Arial"/>
          <w:color w:val="333333"/>
          <w:sz w:val="20"/>
          <w:szCs w:val="20"/>
        </w:rPr>
        <w:t>tutorial_Security_Lab</w:t>
      </w:r>
      <w:proofErr w:type="spellEnd"/>
      <w:r>
        <w:rPr>
          <w:rFonts w:ascii="Arial" w:eastAsia="Times New Roman" w:hAnsi="Arial" w:cs="Arial"/>
          <w:color w:val="333333"/>
          <w:sz w:val="20"/>
          <w:szCs w:val="20"/>
        </w:rPr>
        <w:t>.</w:t>
      </w:r>
    </w:p>
    <w:p w14:paraId="4ED9AA13" w14:textId="77777777" w:rsidR="00017C19" w:rsidRDefault="0061081B">
      <w:pPr>
        <w:pStyle w:val="aa"/>
        <w:numPr>
          <w:ilvl w:val="0"/>
          <w:numId w:val="2"/>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color w:val="333333"/>
          <w:sz w:val="20"/>
          <w:szCs w:val="20"/>
        </w:rPr>
        <w:t>Write the description about the security group.</w:t>
      </w:r>
    </w:p>
    <w:p w14:paraId="0F5E6C21" w14:textId="77777777" w:rsidR="00017C19" w:rsidRDefault="0061081B">
      <w:pPr>
        <w:pStyle w:val="aa"/>
        <w:numPr>
          <w:ilvl w:val="0"/>
          <w:numId w:val="2"/>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b/>
          <w:color w:val="333333"/>
          <w:sz w:val="20"/>
          <w:szCs w:val="20"/>
        </w:rPr>
        <w:t>After completing, click on the “Create Security Group” button</w:t>
      </w:r>
      <w:r>
        <w:rPr>
          <w:rFonts w:ascii="Arial" w:eastAsia="Times New Roman" w:hAnsi="Arial" w:cs="Arial"/>
          <w:color w:val="333333"/>
          <w:sz w:val="20"/>
          <w:szCs w:val="20"/>
        </w:rPr>
        <w:t>.  It should bring up the window displayed below:</w:t>
      </w:r>
    </w:p>
    <w:p w14:paraId="3466DD92" w14:textId="77777777" w:rsidR="00017C19" w:rsidRDefault="00017C19">
      <w:pPr>
        <w:pStyle w:val="aa"/>
        <w:shd w:val="clear" w:color="auto" w:fill="FFFFFF"/>
        <w:spacing w:beforeAutospacing="1" w:afterAutospacing="1" w:line="343" w:lineRule="atLeast"/>
        <w:rPr>
          <w:rFonts w:ascii="Arial" w:eastAsia="Times New Roman" w:hAnsi="Arial" w:cs="Arial"/>
          <w:color w:val="333333"/>
          <w:sz w:val="20"/>
          <w:szCs w:val="20"/>
        </w:rPr>
      </w:pPr>
    </w:p>
    <w:p w14:paraId="694EEAA0" w14:textId="77777777" w:rsidR="00017C19" w:rsidRDefault="0061081B">
      <w:pPr>
        <w:pStyle w:val="aa"/>
        <w:shd w:val="clear" w:color="auto" w:fill="FFFFFF"/>
        <w:spacing w:beforeAutospacing="1" w:afterAutospacing="1" w:line="343" w:lineRule="atLeast"/>
        <w:jc w:val="center"/>
        <w:rPr>
          <w:rFonts w:ascii="Arial" w:eastAsia="Times New Roman" w:hAnsi="Arial" w:cs="Arial"/>
          <w:color w:val="333333"/>
          <w:sz w:val="20"/>
          <w:szCs w:val="20"/>
        </w:rPr>
      </w:pPr>
      <w:r>
        <w:rPr>
          <w:noProof/>
          <w:lang w:eastAsia="zh-CN"/>
        </w:rPr>
        <w:lastRenderedPageBreak/>
        <w:drawing>
          <wp:inline distT="0" distB="0" distL="0" distR="0" wp14:anchorId="10CE7F27" wp14:editId="5CF0C1C0">
            <wp:extent cx="5252085" cy="199898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9"/>
                    <a:stretch>
                      <a:fillRect/>
                    </a:stretch>
                  </pic:blipFill>
                  <pic:spPr bwMode="auto">
                    <a:xfrm>
                      <a:off x="0" y="0"/>
                      <a:ext cx="5252085" cy="1998980"/>
                    </a:xfrm>
                    <a:prstGeom prst="rect">
                      <a:avLst/>
                    </a:prstGeom>
                    <a:noFill/>
                    <a:ln w="9525">
                      <a:noFill/>
                      <a:miter lim="800000"/>
                      <a:headEnd/>
                      <a:tailEnd/>
                    </a:ln>
                  </pic:spPr>
                </pic:pic>
              </a:graphicData>
            </a:graphic>
          </wp:inline>
        </w:drawing>
      </w:r>
    </w:p>
    <w:p w14:paraId="138BEBFF" w14:textId="77777777" w:rsidR="00017C19" w:rsidRDefault="00017C19">
      <w:pPr>
        <w:pStyle w:val="aa"/>
        <w:shd w:val="clear" w:color="auto" w:fill="FFFFFF"/>
        <w:spacing w:beforeAutospacing="1" w:afterAutospacing="1" w:line="343" w:lineRule="atLeast"/>
        <w:jc w:val="center"/>
        <w:rPr>
          <w:rFonts w:ascii="Arial" w:eastAsia="Times New Roman" w:hAnsi="Arial" w:cs="Arial"/>
          <w:color w:val="333333"/>
          <w:sz w:val="20"/>
          <w:szCs w:val="20"/>
        </w:rPr>
      </w:pPr>
    </w:p>
    <w:p w14:paraId="79E95061" w14:textId="77777777" w:rsidR="00017C19" w:rsidRDefault="0061081B">
      <w:pPr>
        <w:pStyle w:val="aa"/>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Once created the security group.  It will be displayed.  </w:t>
      </w:r>
      <w:r>
        <w:rPr>
          <w:rFonts w:ascii="Arial" w:eastAsia="Times New Roman" w:hAnsi="Arial" w:cs="Arial"/>
          <w:b/>
          <w:color w:val="333333"/>
          <w:sz w:val="20"/>
          <w:szCs w:val="20"/>
        </w:rPr>
        <w:t>Click on the “Manage Rules” button</w:t>
      </w:r>
      <w:r>
        <w:rPr>
          <w:rFonts w:ascii="Arial" w:eastAsia="Times New Roman" w:hAnsi="Arial" w:cs="Arial"/>
          <w:color w:val="333333"/>
          <w:sz w:val="20"/>
          <w:szCs w:val="20"/>
        </w:rPr>
        <w:t>.  It should bring up the window displayed below:</w:t>
      </w:r>
    </w:p>
    <w:p w14:paraId="06BD82AB" w14:textId="77777777" w:rsidR="00017C19" w:rsidRDefault="0061081B">
      <w:pPr>
        <w:pStyle w:val="aa"/>
        <w:shd w:val="clear" w:color="auto" w:fill="FFFFFF"/>
        <w:spacing w:beforeAutospacing="1" w:afterAutospacing="1" w:line="343" w:lineRule="atLeast"/>
        <w:jc w:val="center"/>
        <w:rPr>
          <w:rFonts w:ascii="Helvetica" w:hAnsi="Helvetica" w:cs="Helvetica"/>
          <w:color w:val="333333"/>
          <w:shd w:val="clear" w:color="auto" w:fill="FFFFFF"/>
        </w:rPr>
      </w:pPr>
      <w:r>
        <w:rPr>
          <w:noProof/>
          <w:lang w:eastAsia="zh-CN"/>
        </w:rPr>
        <w:drawing>
          <wp:inline distT="0" distB="0" distL="0" distR="0" wp14:anchorId="1B45C0A3" wp14:editId="5DFBF78B">
            <wp:extent cx="5252085" cy="148018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0"/>
                    <a:stretch>
                      <a:fillRect/>
                    </a:stretch>
                  </pic:blipFill>
                  <pic:spPr bwMode="auto">
                    <a:xfrm>
                      <a:off x="0" y="0"/>
                      <a:ext cx="5252085" cy="1480185"/>
                    </a:xfrm>
                    <a:prstGeom prst="rect">
                      <a:avLst/>
                    </a:prstGeom>
                    <a:noFill/>
                    <a:ln w="9525">
                      <a:noFill/>
                      <a:miter lim="800000"/>
                      <a:headEnd/>
                      <a:tailEnd/>
                    </a:ln>
                  </pic:spPr>
                </pic:pic>
              </a:graphicData>
            </a:graphic>
          </wp:inline>
        </w:drawing>
      </w:r>
    </w:p>
    <w:p w14:paraId="2F4A7D1D" w14:textId="77777777" w:rsidR="00017C19" w:rsidRDefault="0061081B">
      <w:pPr>
        <w:pStyle w:val="ab"/>
        <w:shd w:val="clear" w:color="auto" w:fill="FFFFFF"/>
        <w:spacing w:before="0" w:after="135" w:line="279" w:lineRule="atLeast"/>
        <w:rPr>
          <w:rFonts w:ascii="Arial" w:eastAsiaTheme="minorEastAsia" w:hAnsi="Arial" w:cs="Arial"/>
          <w:color w:val="333333"/>
          <w:sz w:val="20"/>
          <w:szCs w:val="20"/>
          <w:lang w:eastAsia="zh-CN"/>
        </w:rPr>
      </w:pPr>
      <w:r>
        <w:rPr>
          <w:rFonts w:ascii="Arial" w:hAnsi="Arial" w:cs="Arial"/>
          <w:color w:val="333333"/>
          <w:sz w:val="20"/>
          <w:szCs w:val="20"/>
        </w:rPr>
        <w:t xml:space="preserve">You can add and delete rules in this page.  </w:t>
      </w:r>
      <w:r>
        <w:rPr>
          <w:rFonts w:ascii="Arial" w:eastAsiaTheme="minorEastAsia" w:hAnsi="Arial" w:cs="Arial"/>
          <w:color w:val="333333"/>
          <w:sz w:val="20"/>
          <w:szCs w:val="20"/>
          <w:lang w:eastAsia="zh-CN"/>
        </w:rPr>
        <w:t>Rules define which traffic is allowed to instances assigned to the security group. A security group rule consists of three main parts:</w:t>
      </w:r>
    </w:p>
    <w:p w14:paraId="57AE94B4" w14:textId="77777777" w:rsidR="00017C19" w:rsidRDefault="0061081B">
      <w:pPr>
        <w:shd w:val="clear" w:color="auto" w:fill="FFFFFF"/>
        <w:spacing w:after="135" w:line="279" w:lineRule="atLeast"/>
        <w:rPr>
          <w:rFonts w:ascii="Arial" w:hAnsi="Arial" w:cs="Arial"/>
          <w:color w:val="333333"/>
          <w:sz w:val="20"/>
          <w:szCs w:val="20"/>
          <w:lang w:eastAsia="zh-CN"/>
        </w:rPr>
      </w:pPr>
      <w:r>
        <w:rPr>
          <w:rFonts w:ascii="Arial" w:hAnsi="Arial" w:cs="Arial"/>
          <w:b/>
          <w:bCs/>
          <w:color w:val="333333"/>
          <w:sz w:val="20"/>
          <w:szCs w:val="20"/>
          <w:lang w:eastAsia="zh-CN"/>
        </w:rPr>
        <w:t>Rule</w:t>
      </w:r>
      <w:r>
        <w:rPr>
          <w:rFonts w:ascii="Arial" w:hAnsi="Arial" w:cs="Arial"/>
          <w:color w:val="333333"/>
          <w:sz w:val="20"/>
          <w:szCs w:val="20"/>
          <w:lang w:eastAsia="zh-CN"/>
        </w:rPr>
        <w:t>: You can specify the desired rule template or use custom rules, the options are Custom TCP Rule, Custom UDP Rule, or Custom ICMP Rule.</w:t>
      </w:r>
    </w:p>
    <w:p w14:paraId="5F8BAF0E" w14:textId="77777777" w:rsidR="00017C19" w:rsidRDefault="0061081B">
      <w:pPr>
        <w:shd w:val="clear" w:color="auto" w:fill="FFFFFF"/>
        <w:spacing w:after="135" w:line="279" w:lineRule="atLeast"/>
        <w:rPr>
          <w:rFonts w:ascii="Arial" w:hAnsi="Arial" w:cs="Arial"/>
          <w:color w:val="333333"/>
          <w:sz w:val="20"/>
          <w:szCs w:val="20"/>
          <w:lang w:eastAsia="zh-CN"/>
        </w:rPr>
      </w:pPr>
      <w:r>
        <w:rPr>
          <w:rFonts w:ascii="Arial" w:hAnsi="Arial" w:cs="Arial"/>
          <w:b/>
          <w:bCs/>
          <w:color w:val="333333"/>
          <w:sz w:val="20"/>
          <w:szCs w:val="20"/>
          <w:lang w:eastAsia="zh-CN"/>
        </w:rPr>
        <w:t>Open Port/Port Range</w:t>
      </w:r>
      <w:r>
        <w:rPr>
          <w:rFonts w:ascii="Arial" w:hAnsi="Arial" w:cs="Arial"/>
          <w:color w:val="333333"/>
          <w:sz w:val="20"/>
          <w:szCs w:val="20"/>
          <w:lang w:eastAsia="zh-CN"/>
        </w:rPr>
        <w:t>: For TCP and UDP rules you may choose to open either a single port or a range of ports. Selecting the "Port Range" option will provide you with space to provide both the starting and ending ports for the range. For ICMP rules you instead specify an ICMP type and code in the spaces provided.</w:t>
      </w:r>
    </w:p>
    <w:p w14:paraId="0CC79AFC" w14:textId="77777777" w:rsidR="00017C19" w:rsidRDefault="0061081B">
      <w:pPr>
        <w:shd w:val="clear" w:color="auto" w:fill="FFFFFF"/>
        <w:spacing w:after="135" w:line="279" w:lineRule="atLeast"/>
        <w:rPr>
          <w:rFonts w:ascii="Arial" w:hAnsi="Arial" w:cs="Arial"/>
          <w:color w:val="333333"/>
          <w:sz w:val="20"/>
          <w:szCs w:val="20"/>
          <w:lang w:eastAsia="zh-CN"/>
        </w:rPr>
      </w:pPr>
      <w:r>
        <w:rPr>
          <w:rFonts w:ascii="Arial" w:hAnsi="Arial" w:cs="Arial"/>
          <w:b/>
          <w:bCs/>
          <w:color w:val="333333"/>
          <w:sz w:val="20"/>
          <w:szCs w:val="20"/>
          <w:lang w:eastAsia="zh-CN"/>
        </w:rPr>
        <w:t>Remote</w:t>
      </w:r>
      <w:r>
        <w:rPr>
          <w:rFonts w:ascii="Arial" w:hAnsi="Arial" w:cs="Arial"/>
          <w:color w:val="333333"/>
          <w:sz w:val="20"/>
          <w:szCs w:val="20"/>
          <w:lang w:eastAsia="zh-CN"/>
        </w:rPr>
        <w:t>: You must specify the source of the traffic to be allowed via this rule. You may do so either in the form of an IP address block (CIDR) or via a source group (Security Group). Selecting a security group as the source will allow any other instance in that security group access to any other instance via this rule.</w:t>
      </w:r>
    </w:p>
    <w:p w14:paraId="6091626D" w14:textId="77777777" w:rsidR="00017C19" w:rsidRDefault="0061081B">
      <w:pPr>
        <w:shd w:val="clear" w:color="auto" w:fill="FFFFFF"/>
        <w:spacing w:after="135" w:line="279" w:lineRule="atLeast"/>
        <w:rPr>
          <w:rFonts w:ascii="Arial" w:hAnsi="Arial" w:cs="Arial"/>
          <w:color w:val="333333"/>
          <w:sz w:val="20"/>
          <w:szCs w:val="20"/>
          <w:lang w:eastAsia="zh-CN"/>
        </w:rPr>
      </w:pPr>
      <w:r>
        <w:rPr>
          <w:rFonts w:ascii="Arial" w:hAnsi="Arial" w:cs="Arial"/>
          <w:color w:val="333333"/>
          <w:sz w:val="20"/>
          <w:szCs w:val="20"/>
          <w:lang w:eastAsia="zh-CN"/>
        </w:rPr>
        <w:t xml:space="preserve">When you </w:t>
      </w:r>
      <w:r>
        <w:rPr>
          <w:rFonts w:ascii="Arial" w:eastAsia="Times New Roman" w:hAnsi="Arial" w:cs="Arial"/>
          <w:b/>
          <w:color w:val="333333"/>
          <w:sz w:val="20"/>
          <w:szCs w:val="20"/>
        </w:rPr>
        <w:t>click on the “Manage Rules” button</w:t>
      </w:r>
      <w:r>
        <w:rPr>
          <w:rFonts w:ascii="Arial" w:eastAsia="Times New Roman" w:hAnsi="Arial" w:cs="Arial"/>
          <w:color w:val="333333"/>
          <w:sz w:val="20"/>
          <w:szCs w:val="20"/>
        </w:rPr>
        <w:t>.  It should bring up the window displayed below:</w:t>
      </w:r>
    </w:p>
    <w:p w14:paraId="4479E83B" w14:textId="77777777" w:rsidR="00017C19" w:rsidRDefault="0061081B">
      <w:pPr>
        <w:pStyle w:val="aa"/>
        <w:shd w:val="clear" w:color="auto" w:fill="FFFFFF"/>
        <w:spacing w:beforeAutospacing="1" w:afterAutospacing="1" w:line="343" w:lineRule="atLeast"/>
        <w:jc w:val="center"/>
        <w:rPr>
          <w:rFonts w:ascii="Helvetica" w:hAnsi="Helvetica" w:cs="Helvetica"/>
          <w:color w:val="333333"/>
          <w:shd w:val="clear" w:color="auto" w:fill="FFFFFF"/>
        </w:rPr>
      </w:pPr>
      <w:r>
        <w:rPr>
          <w:noProof/>
          <w:lang w:eastAsia="zh-CN"/>
        </w:rPr>
        <w:lastRenderedPageBreak/>
        <w:drawing>
          <wp:inline distT="0" distB="0" distL="0" distR="0" wp14:anchorId="26547088" wp14:editId="106DCD81">
            <wp:extent cx="5137785" cy="38862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1"/>
                    <a:stretch>
                      <a:fillRect/>
                    </a:stretch>
                  </pic:blipFill>
                  <pic:spPr bwMode="auto">
                    <a:xfrm>
                      <a:off x="0" y="0"/>
                      <a:ext cx="5137785" cy="3886200"/>
                    </a:xfrm>
                    <a:prstGeom prst="rect">
                      <a:avLst/>
                    </a:prstGeom>
                    <a:noFill/>
                    <a:ln w="9525">
                      <a:noFill/>
                      <a:miter lim="800000"/>
                      <a:headEnd/>
                      <a:tailEnd/>
                    </a:ln>
                  </pic:spPr>
                </pic:pic>
              </a:graphicData>
            </a:graphic>
          </wp:inline>
        </w:drawing>
      </w:r>
    </w:p>
    <w:p w14:paraId="13CF0A36" w14:textId="77777777" w:rsidR="00017C19" w:rsidRDefault="0061081B">
      <w:pPr>
        <w:pStyle w:val="aa"/>
        <w:numPr>
          <w:ilvl w:val="0"/>
          <w:numId w:val="3"/>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b/>
          <w:color w:val="333333"/>
          <w:sz w:val="20"/>
          <w:szCs w:val="20"/>
        </w:rPr>
        <w:t xml:space="preserve">Rules </w:t>
      </w:r>
      <w:r>
        <w:rPr>
          <w:rFonts w:ascii="Arial" w:eastAsia="Times New Roman" w:hAnsi="Arial" w:cs="Arial"/>
          <w:color w:val="333333"/>
          <w:sz w:val="20"/>
          <w:szCs w:val="20"/>
        </w:rPr>
        <w:t xml:space="preserve">Pick a type for this rule, a template rule or a custom rule. </w:t>
      </w:r>
    </w:p>
    <w:p w14:paraId="08C766E1" w14:textId="77777777" w:rsidR="00017C19" w:rsidRDefault="0061081B">
      <w:pPr>
        <w:pStyle w:val="aa"/>
        <w:numPr>
          <w:ilvl w:val="0"/>
          <w:numId w:val="3"/>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b/>
          <w:color w:val="333333"/>
          <w:sz w:val="20"/>
          <w:szCs w:val="20"/>
        </w:rPr>
        <w:t>Directions</w:t>
      </w:r>
      <w:r>
        <w:rPr>
          <w:rFonts w:ascii="Arial" w:eastAsia="Times New Roman" w:hAnsi="Arial" w:cs="Arial"/>
          <w:color w:val="333333"/>
          <w:sz w:val="20"/>
          <w:szCs w:val="20"/>
        </w:rPr>
        <w:t xml:space="preserve"> Select a direction for this rule, Ingress or Egress.</w:t>
      </w:r>
    </w:p>
    <w:p w14:paraId="64C26E1F" w14:textId="77777777" w:rsidR="00017C19" w:rsidRDefault="0061081B">
      <w:pPr>
        <w:pStyle w:val="aa"/>
        <w:numPr>
          <w:ilvl w:val="0"/>
          <w:numId w:val="3"/>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b/>
          <w:color w:val="333333"/>
          <w:sz w:val="20"/>
          <w:szCs w:val="20"/>
        </w:rPr>
        <w:t xml:space="preserve">Open Port </w:t>
      </w:r>
      <w:r>
        <w:rPr>
          <w:rFonts w:ascii="Arial" w:eastAsia="Times New Roman" w:hAnsi="Arial" w:cs="Arial"/>
          <w:color w:val="333333"/>
          <w:sz w:val="20"/>
          <w:szCs w:val="20"/>
        </w:rPr>
        <w:t>Choose</w:t>
      </w:r>
      <w:r>
        <w:rPr>
          <w:rFonts w:ascii="Arial" w:hAnsi="Arial" w:cs="Arial"/>
          <w:color w:val="333333"/>
          <w:sz w:val="20"/>
          <w:szCs w:val="20"/>
          <w:lang w:eastAsia="zh-CN"/>
        </w:rPr>
        <w:t xml:space="preserve"> to open either a single port or a range of ports.</w:t>
      </w:r>
    </w:p>
    <w:p w14:paraId="120797CC" w14:textId="77777777" w:rsidR="00017C19" w:rsidRDefault="0061081B">
      <w:pPr>
        <w:pStyle w:val="aa"/>
        <w:numPr>
          <w:ilvl w:val="0"/>
          <w:numId w:val="3"/>
        </w:numPr>
        <w:shd w:val="clear" w:color="auto" w:fill="FFFFFF"/>
        <w:spacing w:beforeAutospacing="1" w:afterAutospacing="1" w:line="343" w:lineRule="atLeast"/>
        <w:rPr>
          <w:rFonts w:ascii="Arial" w:eastAsia="Times New Roman" w:hAnsi="Arial" w:cs="Arial"/>
          <w:b/>
          <w:color w:val="333333"/>
          <w:sz w:val="20"/>
          <w:szCs w:val="20"/>
        </w:rPr>
      </w:pPr>
      <w:r>
        <w:rPr>
          <w:rFonts w:ascii="Arial" w:eastAsia="Times New Roman" w:hAnsi="Arial" w:cs="Arial"/>
          <w:b/>
          <w:color w:val="333333"/>
          <w:sz w:val="20"/>
          <w:szCs w:val="20"/>
        </w:rPr>
        <w:t xml:space="preserve">Port </w:t>
      </w:r>
      <w:r>
        <w:rPr>
          <w:rFonts w:ascii="Arial" w:eastAsia="Times New Roman" w:hAnsi="Arial" w:cs="Arial"/>
          <w:color w:val="333333"/>
          <w:sz w:val="20"/>
          <w:szCs w:val="20"/>
        </w:rPr>
        <w:t xml:space="preserve">Choose the port number or </w:t>
      </w:r>
      <w:r>
        <w:rPr>
          <w:rFonts w:ascii="Arial" w:hAnsi="Arial" w:cs="Arial"/>
          <w:color w:val="333333"/>
          <w:sz w:val="20"/>
          <w:szCs w:val="20"/>
          <w:lang w:eastAsia="zh-CN"/>
        </w:rPr>
        <w:t>a range of ports.</w:t>
      </w:r>
    </w:p>
    <w:p w14:paraId="48571C3D" w14:textId="77777777" w:rsidR="00017C19" w:rsidRDefault="0061081B">
      <w:pPr>
        <w:pStyle w:val="aa"/>
        <w:numPr>
          <w:ilvl w:val="0"/>
          <w:numId w:val="3"/>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b/>
          <w:color w:val="333333"/>
          <w:sz w:val="20"/>
          <w:szCs w:val="20"/>
        </w:rPr>
        <w:t xml:space="preserve">Remote </w:t>
      </w:r>
      <w:r>
        <w:rPr>
          <w:rFonts w:ascii="Arial" w:eastAsia="Times New Roman" w:hAnsi="Arial" w:cs="Arial"/>
          <w:color w:val="333333"/>
          <w:sz w:val="20"/>
          <w:szCs w:val="20"/>
        </w:rPr>
        <w:t>Specify the source of the traffic to be allowed.</w:t>
      </w:r>
    </w:p>
    <w:p w14:paraId="50E333AA" w14:textId="77777777" w:rsidR="00017C19" w:rsidRDefault="0061081B">
      <w:pPr>
        <w:pStyle w:val="aa"/>
        <w:numPr>
          <w:ilvl w:val="0"/>
          <w:numId w:val="3"/>
        </w:numPr>
        <w:shd w:val="clear" w:color="auto" w:fill="FFFFFF"/>
        <w:spacing w:beforeAutospacing="1" w:afterAutospacing="1" w:line="343" w:lineRule="atLeast"/>
        <w:rPr>
          <w:rFonts w:ascii="Arial" w:eastAsia="Times New Roman" w:hAnsi="Arial" w:cs="Arial"/>
          <w:color w:val="333333"/>
          <w:sz w:val="20"/>
          <w:szCs w:val="20"/>
        </w:rPr>
      </w:pPr>
      <w:r>
        <w:rPr>
          <w:rFonts w:ascii="Arial" w:eastAsia="Times New Roman" w:hAnsi="Arial" w:cs="Arial"/>
          <w:b/>
          <w:color w:val="333333"/>
          <w:sz w:val="20"/>
          <w:szCs w:val="20"/>
        </w:rPr>
        <w:t>After completing, click on the “Add” button</w:t>
      </w:r>
      <w:r>
        <w:rPr>
          <w:rFonts w:ascii="Arial" w:eastAsia="Times New Roman" w:hAnsi="Arial" w:cs="Arial"/>
          <w:color w:val="333333"/>
          <w:sz w:val="20"/>
          <w:szCs w:val="20"/>
        </w:rPr>
        <w:t>.  It should bring up the window displayed below:</w:t>
      </w:r>
    </w:p>
    <w:p w14:paraId="3741E2FD" w14:textId="77777777" w:rsidR="00017C19" w:rsidRDefault="0061081B">
      <w:pPr>
        <w:pStyle w:val="aa"/>
        <w:shd w:val="clear" w:color="auto" w:fill="FFFFFF"/>
        <w:spacing w:beforeAutospacing="1" w:afterAutospacing="1" w:line="343" w:lineRule="atLeast"/>
        <w:ind w:left="1200"/>
        <w:jc w:val="center"/>
        <w:rPr>
          <w:rFonts w:ascii="Arial" w:eastAsia="Times New Roman" w:hAnsi="Arial" w:cs="Arial"/>
          <w:color w:val="333333"/>
          <w:sz w:val="20"/>
          <w:szCs w:val="20"/>
        </w:rPr>
      </w:pPr>
      <w:r>
        <w:rPr>
          <w:noProof/>
          <w:lang w:eastAsia="zh-CN"/>
        </w:rPr>
        <w:drawing>
          <wp:inline distT="0" distB="0" distL="0" distR="0" wp14:anchorId="5F7174E6" wp14:editId="1E9E8DBF">
            <wp:extent cx="5943600" cy="16637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2"/>
                    <a:stretch>
                      <a:fillRect/>
                    </a:stretch>
                  </pic:blipFill>
                  <pic:spPr bwMode="auto">
                    <a:xfrm>
                      <a:off x="0" y="0"/>
                      <a:ext cx="5943600" cy="1663700"/>
                    </a:xfrm>
                    <a:prstGeom prst="rect">
                      <a:avLst/>
                    </a:prstGeom>
                    <a:noFill/>
                    <a:ln w="9525">
                      <a:noFill/>
                      <a:miter lim="800000"/>
                      <a:headEnd/>
                      <a:tailEnd/>
                    </a:ln>
                  </pic:spPr>
                </pic:pic>
              </a:graphicData>
            </a:graphic>
          </wp:inline>
        </w:drawing>
      </w:r>
    </w:p>
    <w:p w14:paraId="75ADE2C4" w14:textId="77777777" w:rsidR="00017C19" w:rsidRDefault="0061081B">
      <w:pPr>
        <w:pStyle w:val="aa"/>
        <w:shd w:val="clear" w:color="auto" w:fill="FFFFFF"/>
        <w:spacing w:beforeAutospacing="1" w:afterAutospacing="1" w:line="343" w:lineRule="atLeast"/>
        <w:ind w:left="1200"/>
        <w:rPr>
          <w:rFonts w:ascii="Arial" w:eastAsia="Times New Roman" w:hAnsi="Arial" w:cs="Arial"/>
          <w:color w:val="333333"/>
          <w:sz w:val="20"/>
          <w:szCs w:val="20"/>
        </w:rPr>
      </w:pPr>
      <w:r>
        <w:rPr>
          <w:rFonts w:ascii="Arial" w:eastAsia="Times New Roman" w:hAnsi="Arial" w:cs="Arial"/>
          <w:color w:val="333333"/>
          <w:sz w:val="20"/>
          <w:szCs w:val="20"/>
        </w:rPr>
        <w:t>Then you can see that the rule has been added to the Security Group ”</w:t>
      </w:r>
      <w:proofErr w:type="spellStart"/>
      <w:r>
        <w:rPr>
          <w:rFonts w:ascii="Arial" w:eastAsia="Times New Roman" w:hAnsi="Arial" w:cs="Arial"/>
          <w:color w:val="333333"/>
          <w:sz w:val="20"/>
          <w:szCs w:val="20"/>
        </w:rPr>
        <w:t>tutorial_Security_Lab</w:t>
      </w:r>
      <w:proofErr w:type="spellEnd"/>
      <w:r>
        <w:rPr>
          <w:rFonts w:ascii="Arial" w:eastAsia="Times New Roman" w:hAnsi="Arial" w:cs="Arial"/>
          <w:color w:val="333333"/>
          <w:sz w:val="20"/>
          <w:szCs w:val="20"/>
        </w:rPr>
        <w:t>”</w:t>
      </w:r>
    </w:p>
    <w:p w14:paraId="2AE177C2" w14:textId="77777777" w:rsidR="00017C19" w:rsidRDefault="0061081B">
      <w:pPr>
        <w:pStyle w:val="ab"/>
        <w:shd w:val="clear" w:color="auto" w:fill="FFFFFF"/>
        <w:spacing w:before="0" w:after="165" w:line="343" w:lineRule="atLeast"/>
        <w:rPr>
          <w:rFonts w:ascii="Arial" w:hAnsi="Arial" w:cs="Arial"/>
          <w:color w:val="333333"/>
          <w:sz w:val="20"/>
          <w:szCs w:val="20"/>
        </w:rPr>
      </w:pPr>
      <w:r>
        <w:rPr>
          <w:rFonts w:ascii="Arial" w:hAnsi="Arial" w:cs="Arial"/>
          <w:b/>
          <w:color w:val="333333"/>
          <w:szCs w:val="20"/>
        </w:rPr>
        <w:t>2.2) Implement the rules to the instances</w:t>
      </w:r>
      <w:r>
        <w:rPr>
          <w:rFonts w:ascii="Arial" w:hAnsi="Arial" w:cs="Arial"/>
          <w:b/>
          <w:color w:val="333333"/>
          <w:szCs w:val="20"/>
        </w:rPr>
        <w:br/>
      </w:r>
      <w:r>
        <w:rPr>
          <w:rFonts w:ascii="Arial" w:hAnsi="Arial" w:cs="Arial"/>
          <w:color w:val="333333"/>
          <w:sz w:val="20"/>
          <w:szCs w:val="20"/>
        </w:rPr>
        <w:t>Once your security group has been setup; you can implement it to the instance. There are 2 ways you can do it.   You can do it while you lance a new instance like the following:</w:t>
      </w:r>
    </w:p>
    <w:p w14:paraId="26BC1F60" w14:textId="77777777" w:rsidR="00017C19" w:rsidRDefault="0061081B">
      <w:pPr>
        <w:pStyle w:val="ab"/>
        <w:shd w:val="clear" w:color="auto" w:fill="FFFFFF"/>
        <w:spacing w:before="0" w:after="165" w:line="343" w:lineRule="atLeast"/>
        <w:jc w:val="center"/>
        <w:rPr>
          <w:rFonts w:ascii="Helvetica" w:hAnsi="Helvetica" w:cs="Helvetica"/>
          <w:color w:val="333333"/>
        </w:rPr>
      </w:pPr>
      <w:r>
        <w:rPr>
          <w:noProof/>
          <w:lang w:eastAsia="zh-CN"/>
        </w:rPr>
        <w:lastRenderedPageBreak/>
        <w:drawing>
          <wp:inline distT="0" distB="0" distL="0" distR="0" wp14:anchorId="43B0AB55" wp14:editId="6BA9B8A3">
            <wp:extent cx="5943600" cy="333248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3"/>
                    <a:stretch>
                      <a:fillRect/>
                    </a:stretch>
                  </pic:blipFill>
                  <pic:spPr bwMode="auto">
                    <a:xfrm>
                      <a:off x="0" y="0"/>
                      <a:ext cx="5943600" cy="3332480"/>
                    </a:xfrm>
                    <a:prstGeom prst="rect">
                      <a:avLst/>
                    </a:prstGeom>
                    <a:noFill/>
                    <a:ln w="9525">
                      <a:noFill/>
                      <a:miter lim="800000"/>
                      <a:headEnd/>
                      <a:tailEnd/>
                    </a:ln>
                  </pic:spPr>
                </pic:pic>
              </a:graphicData>
            </a:graphic>
          </wp:inline>
        </w:drawing>
      </w:r>
    </w:p>
    <w:p w14:paraId="1A0C6DCF" w14:textId="77777777" w:rsidR="00017C19" w:rsidRDefault="00017C19">
      <w:pPr>
        <w:pStyle w:val="ab"/>
        <w:shd w:val="clear" w:color="auto" w:fill="FFFFFF"/>
        <w:spacing w:before="0" w:after="165" w:line="343" w:lineRule="atLeast"/>
        <w:rPr>
          <w:rFonts w:ascii="Arial" w:hAnsi="Arial" w:cs="Arial"/>
          <w:color w:val="333333"/>
          <w:sz w:val="20"/>
          <w:szCs w:val="20"/>
        </w:rPr>
      </w:pPr>
    </w:p>
    <w:p w14:paraId="69DD600F" w14:textId="77777777" w:rsidR="00017C19" w:rsidRDefault="0061081B">
      <w:pPr>
        <w:pStyle w:val="ab"/>
        <w:shd w:val="clear" w:color="auto" w:fill="FFFFFF"/>
        <w:spacing w:before="0" w:after="165" w:line="343" w:lineRule="atLeast"/>
        <w:rPr>
          <w:rFonts w:ascii="Arial" w:hAnsi="Arial" w:cs="Arial"/>
          <w:color w:val="333333"/>
          <w:sz w:val="20"/>
          <w:szCs w:val="20"/>
        </w:rPr>
      </w:pPr>
      <w:r>
        <w:rPr>
          <w:rFonts w:ascii="Arial" w:hAnsi="Arial" w:cs="Arial"/>
          <w:color w:val="333333"/>
          <w:sz w:val="20"/>
          <w:szCs w:val="20"/>
        </w:rPr>
        <w:t xml:space="preserve">Or you can change the security group of instances that have been created.  To perform this operation, </w:t>
      </w:r>
      <w:r>
        <w:rPr>
          <w:rFonts w:ascii="Arial" w:hAnsi="Arial" w:cs="Arial"/>
          <w:b/>
          <w:color w:val="333333"/>
          <w:sz w:val="20"/>
          <w:szCs w:val="20"/>
        </w:rPr>
        <w:t>click on the “Edit Security Groups” Button.</w:t>
      </w:r>
    </w:p>
    <w:p w14:paraId="6CBB12B0" w14:textId="77777777" w:rsidR="00017C19" w:rsidRDefault="0061081B">
      <w:pPr>
        <w:pStyle w:val="ab"/>
        <w:shd w:val="clear" w:color="auto" w:fill="FFFFFF"/>
        <w:spacing w:before="0" w:after="165" w:line="343" w:lineRule="atLeast"/>
        <w:jc w:val="center"/>
        <w:rPr>
          <w:rFonts w:ascii="Arial" w:hAnsi="Arial" w:cs="Arial"/>
          <w:color w:val="333333"/>
          <w:sz w:val="20"/>
          <w:szCs w:val="20"/>
        </w:rPr>
      </w:pPr>
      <w:r>
        <w:rPr>
          <w:noProof/>
          <w:lang w:eastAsia="zh-CN"/>
        </w:rPr>
        <w:drawing>
          <wp:inline distT="0" distB="0" distL="0" distR="0" wp14:anchorId="691D4078" wp14:editId="223F3428">
            <wp:extent cx="5943600" cy="1964055"/>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4"/>
                    <a:stretch>
                      <a:fillRect/>
                    </a:stretch>
                  </pic:blipFill>
                  <pic:spPr bwMode="auto">
                    <a:xfrm>
                      <a:off x="0" y="0"/>
                      <a:ext cx="5943600" cy="1964055"/>
                    </a:xfrm>
                    <a:prstGeom prst="rect">
                      <a:avLst/>
                    </a:prstGeom>
                    <a:noFill/>
                    <a:ln w="9525">
                      <a:noFill/>
                      <a:miter lim="800000"/>
                      <a:headEnd/>
                      <a:tailEnd/>
                    </a:ln>
                  </pic:spPr>
                </pic:pic>
              </a:graphicData>
            </a:graphic>
          </wp:inline>
        </w:drawing>
      </w:r>
    </w:p>
    <w:p w14:paraId="5FC8D1B6" w14:textId="77777777" w:rsidR="00017C19" w:rsidRDefault="0061081B">
      <w:pPr>
        <w:pStyle w:val="ab"/>
        <w:shd w:val="clear" w:color="auto" w:fill="FFFFFF"/>
        <w:spacing w:before="0" w:after="165" w:line="343" w:lineRule="atLeast"/>
        <w:rPr>
          <w:rFonts w:ascii="Arial" w:hAnsi="Arial" w:cs="Arial"/>
          <w:color w:val="333333"/>
          <w:sz w:val="20"/>
          <w:szCs w:val="20"/>
        </w:rPr>
      </w:pPr>
      <w:r>
        <w:rPr>
          <w:rFonts w:ascii="Arial" w:hAnsi="Arial" w:cs="Arial"/>
          <w:color w:val="333333"/>
          <w:sz w:val="20"/>
          <w:szCs w:val="20"/>
        </w:rPr>
        <w:t>After click on the “Edit Security Groups” Button, you can see the following screen:</w:t>
      </w:r>
    </w:p>
    <w:p w14:paraId="362222FC" w14:textId="77777777" w:rsidR="00017C19" w:rsidRDefault="0061081B">
      <w:pPr>
        <w:pStyle w:val="ab"/>
        <w:shd w:val="clear" w:color="auto" w:fill="FFFFFF"/>
        <w:spacing w:before="0" w:after="165" w:line="343" w:lineRule="atLeast"/>
        <w:jc w:val="center"/>
        <w:rPr>
          <w:rFonts w:ascii="Arial" w:hAnsi="Arial" w:cs="Arial"/>
          <w:color w:val="333333"/>
          <w:sz w:val="20"/>
          <w:szCs w:val="20"/>
        </w:rPr>
      </w:pPr>
      <w:r>
        <w:rPr>
          <w:noProof/>
          <w:lang w:eastAsia="zh-CN"/>
        </w:rPr>
        <w:lastRenderedPageBreak/>
        <w:drawing>
          <wp:inline distT="0" distB="0" distL="0" distR="0" wp14:anchorId="6DC09FF8" wp14:editId="11C5EB34">
            <wp:extent cx="5943600" cy="3496945"/>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5"/>
                    <a:stretch>
                      <a:fillRect/>
                    </a:stretch>
                  </pic:blipFill>
                  <pic:spPr bwMode="auto">
                    <a:xfrm>
                      <a:off x="0" y="0"/>
                      <a:ext cx="5943600" cy="3496945"/>
                    </a:xfrm>
                    <a:prstGeom prst="rect">
                      <a:avLst/>
                    </a:prstGeom>
                    <a:noFill/>
                    <a:ln w="9525">
                      <a:noFill/>
                      <a:miter lim="800000"/>
                      <a:headEnd/>
                      <a:tailEnd/>
                    </a:ln>
                  </pic:spPr>
                </pic:pic>
              </a:graphicData>
            </a:graphic>
          </wp:inline>
        </w:drawing>
      </w:r>
    </w:p>
    <w:p w14:paraId="56A4FEA7" w14:textId="77777777" w:rsidR="00017C19" w:rsidRDefault="0061081B">
      <w:pPr>
        <w:pStyle w:val="ab"/>
        <w:shd w:val="clear" w:color="auto" w:fill="FFFFFF"/>
        <w:spacing w:before="0" w:after="165" w:line="343" w:lineRule="atLeast"/>
        <w:rPr>
          <w:rFonts w:ascii="Arial" w:hAnsi="Arial" w:cs="Arial"/>
          <w:b/>
          <w:color w:val="333333"/>
          <w:sz w:val="20"/>
          <w:szCs w:val="20"/>
        </w:rPr>
      </w:pPr>
      <w:r>
        <w:rPr>
          <w:rFonts w:ascii="Arial" w:hAnsi="Arial" w:cs="Arial"/>
          <w:color w:val="333333"/>
          <w:sz w:val="20"/>
          <w:szCs w:val="20"/>
        </w:rPr>
        <w:t xml:space="preserve">You can add or remove security groups for your instance by </w:t>
      </w:r>
      <w:r>
        <w:rPr>
          <w:rFonts w:ascii="Arial" w:hAnsi="Arial" w:cs="Arial"/>
          <w:b/>
          <w:color w:val="333333"/>
          <w:sz w:val="20"/>
          <w:szCs w:val="20"/>
        </w:rPr>
        <w:t>click on the “+” or “-” buttons.</w:t>
      </w:r>
    </w:p>
    <w:p w14:paraId="12CA3618" w14:textId="77777777" w:rsidR="00017C19" w:rsidRDefault="00017C19">
      <w:pPr>
        <w:pStyle w:val="ab"/>
        <w:shd w:val="clear" w:color="auto" w:fill="FFFFFF"/>
        <w:spacing w:before="0" w:after="165" w:line="343" w:lineRule="atLeast"/>
        <w:rPr>
          <w:rFonts w:ascii="Arial" w:hAnsi="Arial" w:cs="Arial"/>
          <w:b/>
          <w:color w:val="333333"/>
          <w:sz w:val="20"/>
          <w:szCs w:val="20"/>
        </w:rPr>
      </w:pPr>
    </w:p>
    <w:p w14:paraId="7289FFFF" w14:textId="77777777" w:rsidR="00017C19" w:rsidRDefault="0061081B">
      <w:pPr>
        <w:spacing w:beforeAutospacing="1" w:afterAutospacing="1" w:line="336" w:lineRule="atLeast"/>
        <w:rPr>
          <w:rFonts w:ascii="Arial" w:eastAsia="Times New Roman" w:hAnsi="Arial" w:cs="Arial"/>
          <w:b/>
          <w:color w:val="333333"/>
          <w:sz w:val="28"/>
          <w:szCs w:val="20"/>
        </w:rPr>
      </w:pPr>
      <w:r>
        <w:rPr>
          <w:rFonts w:ascii="Arial" w:eastAsia="Times New Roman" w:hAnsi="Arial" w:cs="Arial"/>
          <w:b/>
          <w:color w:val="333333"/>
          <w:sz w:val="28"/>
          <w:szCs w:val="20"/>
        </w:rPr>
        <w:t>Step 3: Access the instance securely by SSH</w:t>
      </w:r>
    </w:p>
    <w:p w14:paraId="332ECC34"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 xml:space="preserve">You can access your instance securely by using SSH.   In Chameleon, you can either get Open Stack to create an SSH key pair for you or use your own SSH key pair on your machine.  We are going to introduce them respectively. </w:t>
      </w:r>
    </w:p>
    <w:p w14:paraId="255CB664" w14:textId="77777777" w:rsidR="00017C19" w:rsidRDefault="0061081B">
      <w:pPr>
        <w:pStyle w:val="ab"/>
        <w:shd w:val="clear" w:color="auto" w:fill="FFFFFF"/>
        <w:spacing w:before="0" w:after="165" w:line="343" w:lineRule="atLeast"/>
        <w:rPr>
          <w:rFonts w:ascii="Arial" w:hAnsi="Arial" w:cs="Arial"/>
          <w:color w:val="333333"/>
          <w:sz w:val="20"/>
          <w:szCs w:val="20"/>
        </w:rPr>
      </w:pPr>
      <w:r>
        <w:rPr>
          <w:rFonts w:ascii="Arial" w:hAnsi="Arial" w:cs="Arial"/>
          <w:b/>
          <w:color w:val="333333"/>
          <w:szCs w:val="20"/>
        </w:rPr>
        <w:t>3.1) Using Public Key Pair created by Chameleon</w:t>
      </w:r>
    </w:p>
    <w:p w14:paraId="70CDE973"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 xml:space="preserve">Go to </w:t>
      </w:r>
      <w:r>
        <w:rPr>
          <w:rFonts w:ascii="Arial" w:hAnsi="Arial" w:cs="Arial"/>
          <w:b/>
          <w:color w:val="333333"/>
          <w:sz w:val="20"/>
          <w:szCs w:val="20"/>
        </w:rPr>
        <w:t>Project</w:t>
      </w:r>
      <w:r>
        <w:rPr>
          <w:rFonts w:ascii="Arial" w:hAnsi="Arial" w:cs="Arial"/>
          <w:color w:val="333333"/>
          <w:sz w:val="20"/>
          <w:szCs w:val="20"/>
        </w:rPr>
        <w:t xml:space="preserve"> &gt; </w:t>
      </w:r>
      <w:r>
        <w:rPr>
          <w:rFonts w:ascii="Arial" w:hAnsi="Arial" w:cs="Arial"/>
          <w:b/>
          <w:color w:val="333333"/>
          <w:sz w:val="20"/>
          <w:szCs w:val="20"/>
        </w:rPr>
        <w:t>Compute</w:t>
      </w:r>
      <w:r>
        <w:rPr>
          <w:rFonts w:ascii="Arial" w:hAnsi="Arial" w:cs="Arial"/>
          <w:color w:val="333333"/>
          <w:sz w:val="20"/>
          <w:szCs w:val="20"/>
        </w:rPr>
        <w:t xml:space="preserve"> &gt; </w:t>
      </w:r>
      <w:r>
        <w:rPr>
          <w:rFonts w:ascii="Arial" w:hAnsi="Arial" w:cs="Arial"/>
          <w:b/>
          <w:color w:val="333333"/>
          <w:sz w:val="20"/>
          <w:szCs w:val="20"/>
        </w:rPr>
        <w:t>Access &amp; Security</w:t>
      </w:r>
      <w:r>
        <w:rPr>
          <w:rFonts w:ascii="Arial" w:hAnsi="Arial" w:cs="Arial"/>
          <w:color w:val="333333"/>
          <w:sz w:val="20"/>
          <w:szCs w:val="20"/>
        </w:rPr>
        <w:t>, then select the Key Pairs tab.</w:t>
      </w:r>
    </w:p>
    <w:p w14:paraId="2681D9CA" w14:textId="77777777" w:rsidR="00017C19" w:rsidRDefault="0061081B">
      <w:pPr>
        <w:pStyle w:val="ab"/>
        <w:shd w:val="clear" w:color="auto" w:fill="FFFFFF"/>
        <w:spacing w:after="165" w:line="343" w:lineRule="atLeast"/>
        <w:jc w:val="center"/>
        <w:rPr>
          <w:rFonts w:ascii="Arial" w:hAnsi="Arial" w:cs="Arial"/>
          <w:color w:val="333333"/>
          <w:sz w:val="20"/>
          <w:szCs w:val="20"/>
        </w:rPr>
      </w:pPr>
      <w:r>
        <w:rPr>
          <w:noProof/>
          <w:lang w:eastAsia="zh-CN"/>
        </w:rPr>
        <w:lastRenderedPageBreak/>
        <w:drawing>
          <wp:inline distT="0" distB="0" distL="0" distR="0" wp14:anchorId="70DCD1FA" wp14:editId="6270447A">
            <wp:extent cx="5943600" cy="335978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6"/>
                    <a:stretch>
                      <a:fillRect/>
                    </a:stretch>
                  </pic:blipFill>
                  <pic:spPr bwMode="auto">
                    <a:xfrm>
                      <a:off x="0" y="0"/>
                      <a:ext cx="5943600" cy="3359785"/>
                    </a:xfrm>
                    <a:prstGeom prst="rect">
                      <a:avLst/>
                    </a:prstGeom>
                    <a:noFill/>
                    <a:ln w="9525">
                      <a:noFill/>
                      <a:miter lim="800000"/>
                      <a:headEnd/>
                      <a:tailEnd/>
                    </a:ln>
                  </pic:spPr>
                </pic:pic>
              </a:graphicData>
            </a:graphic>
          </wp:inline>
        </w:drawing>
      </w:r>
    </w:p>
    <w:p w14:paraId="5E8CDB58"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 xml:space="preserve">Here you </w:t>
      </w:r>
      <w:r>
        <w:rPr>
          <w:rFonts w:ascii="Arial" w:hAnsi="Arial" w:cs="Arial"/>
          <w:b/>
          <w:color w:val="333333"/>
          <w:sz w:val="20"/>
          <w:szCs w:val="20"/>
        </w:rPr>
        <w:t>click on the “Create Key Pair” button</w:t>
      </w:r>
      <w:r>
        <w:rPr>
          <w:rFonts w:ascii="Arial" w:hAnsi="Arial" w:cs="Arial"/>
          <w:color w:val="333333"/>
          <w:sz w:val="20"/>
          <w:szCs w:val="20"/>
        </w:rPr>
        <w:t>, and it should bring up the window displayed below:</w:t>
      </w:r>
    </w:p>
    <w:p w14:paraId="5CC7AB50" w14:textId="77777777" w:rsidR="00017C19" w:rsidRDefault="0061081B">
      <w:pPr>
        <w:pStyle w:val="ab"/>
        <w:shd w:val="clear" w:color="auto" w:fill="FFFFFF"/>
        <w:spacing w:after="165" w:line="343" w:lineRule="atLeast"/>
        <w:jc w:val="center"/>
        <w:rPr>
          <w:rFonts w:ascii="Arial" w:hAnsi="Arial" w:cs="Arial"/>
          <w:color w:val="333333"/>
          <w:sz w:val="20"/>
          <w:szCs w:val="20"/>
        </w:rPr>
      </w:pPr>
      <w:r>
        <w:rPr>
          <w:noProof/>
          <w:lang w:eastAsia="zh-CN"/>
        </w:rPr>
        <w:drawing>
          <wp:inline distT="0" distB="0" distL="0" distR="0" wp14:anchorId="07FFE274" wp14:editId="7E9F1F5A">
            <wp:extent cx="5942330" cy="20574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7"/>
                    <a:stretch>
                      <a:fillRect/>
                    </a:stretch>
                  </pic:blipFill>
                  <pic:spPr bwMode="auto">
                    <a:xfrm>
                      <a:off x="0" y="0"/>
                      <a:ext cx="5942330" cy="2057400"/>
                    </a:xfrm>
                    <a:prstGeom prst="rect">
                      <a:avLst/>
                    </a:prstGeom>
                    <a:noFill/>
                    <a:ln w="9525">
                      <a:noFill/>
                      <a:miter lim="800000"/>
                      <a:headEnd/>
                      <a:tailEnd/>
                    </a:ln>
                  </pic:spPr>
                </pic:pic>
              </a:graphicData>
            </a:graphic>
          </wp:inline>
        </w:drawing>
      </w:r>
    </w:p>
    <w:p w14:paraId="73040EED"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 xml:space="preserve">Pick a name for your Key Pair, and </w:t>
      </w:r>
      <w:r>
        <w:rPr>
          <w:rFonts w:ascii="Arial" w:hAnsi="Arial" w:cs="Arial"/>
          <w:b/>
          <w:color w:val="333333"/>
          <w:sz w:val="20"/>
          <w:szCs w:val="20"/>
        </w:rPr>
        <w:t xml:space="preserve">click on the “Create Key Pair” button. </w:t>
      </w:r>
      <w:r>
        <w:rPr>
          <w:rFonts w:ascii="Arial" w:hAnsi="Arial" w:cs="Arial"/>
          <w:color w:val="333333"/>
          <w:sz w:val="20"/>
          <w:szCs w:val="20"/>
        </w:rPr>
        <w:t xml:space="preserve"> Then the Chameleon will create a key Pair for you.  Key pairs are </w:t>
      </w:r>
      <w:proofErr w:type="spellStart"/>
      <w:proofErr w:type="gramStart"/>
      <w:r>
        <w:rPr>
          <w:rFonts w:ascii="Arial" w:hAnsi="Arial" w:cs="Arial"/>
          <w:color w:val="333333"/>
          <w:sz w:val="20"/>
          <w:szCs w:val="20"/>
        </w:rPr>
        <w:t>ssh</w:t>
      </w:r>
      <w:proofErr w:type="spellEnd"/>
      <w:proofErr w:type="gramEnd"/>
      <w:r>
        <w:rPr>
          <w:rFonts w:ascii="Arial" w:hAnsi="Arial" w:cs="Arial"/>
          <w:color w:val="333333"/>
          <w:sz w:val="20"/>
          <w:szCs w:val="20"/>
        </w:rPr>
        <w:t xml:space="preserve"> credentials which are injected into images when they are launched. Creating a new key pair registers the public key and downloads the private key (a .</w:t>
      </w:r>
      <w:proofErr w:type="spellStart"/>
      <w:r>
        <w:rPr>
          <w:rFonts w:ascii="Arial" w:hAnsi="Arial" w:cs="Arial"/>
          <w:color w:val="333333"/>
          <w:sz w:val="20"/>
          <w:szCs w:val="20"/>
        </w:rPr>
        <w:t>pem</w:t>
      </w:r>
      <w:proofErr w:type="spellEnd"/>
      <w:r>
        <w:rPr>
          <w:rFonts w:ascii="Arial" w:hAnsi="Arial" w:cs="Arial"/>
          <w:color w:val="333333"/>
          <w:sz w:val="20"/>
          <w:szCs w:val="20"/>
        </w:rPr>
        <w:t xml:space="preserve"> file).  Please protect the private key in a secure folder (for example: only your account have the full rights on this folder, and the other accounts have no access right to this folder).</w:t>
      </w:r>
    </w:p>
    <w:p w14:paraId="7DBD8564"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 xml:space="preserve">After your instance is launched, you should be able to connect to the instance via SSH using the cc account. In a terminal, type </w:t>
      </w:r>
      <w:proofErr w:type="spellStart"/>
      <w:proofErr w:type="gramStart"/>
      <w:r>
        <w:rPr>
          <w:rFonts w:ascii="Arial" w:hAnsi="Arial" w:cs="Arial"/>
          <w:color w:val="333333"/>
          <w:sz w:val="20"/>
          <w:szCs w:val="20"/>
        </w:rPr>
        <w:t>ssh</w:t>
      </w:r>
      <w:proofErr w:type="spellEnd"/>
      <w:proofErr w:type="gramEnd"/>
      <w:r>
        <w:rPr>
          <w:rFonts w:ascii="Arial" w:hAnsi="Arial" w:cs="Arial"/>
          <w:color w:val="333333"/>
          <w:sz w:val="20"/>
          <w:szCs w:val="20"/>
        </w:rPr>
        <w:t xml:space="preserve"> cc@&lt;</w:t>
      </w:r>
      <w:proofErr w:type="spellStart"/>
      <w:r>
        <w:rPr>
          <w:rFonts w:ascii="Arial" w:hAnsi="Arial" w:cs="Arial"/>
          <w:color w:val="333333"/>
          <w:sz w:val="20"/>
          <w:szCs w:val="20"/>
        </w:rPr>
        <w:t>floating_ip</w:t>
      </w:r>
      <w:proofErr w:type="spellEnd"/>
      <w:r>
        <w:rPr>
          <w:rFonts w:ascii="Arial" w:hAnsi="Arial" w:cs="Arial"/>
          <w:color w:val="333333"/>
          <w:sz w:val="20"/>
          <w:szCs w:val="20"/>
        </w:rPr>
        <w:t>&gt;, in our example this would be</w:t>
      </w:r>
    </w:p>
    <w:p w14:paraId="6AB351B9" w14:textId="77777777" w:rsidR="00017C19" w:rsidRDefault="0061081B">
      <w:pPr>
        <w:pStyle w:val="ab"/>
        <w:shd w:val="clear" w:color="auto" w:fill="FFFFFF"/>
        <w:spacing w:after="165" w:line="343" w:lineRule="atLeast"/>
        <w:rPr>
          <w:rFonts w:ascii="Arial" w:hAnsi="Arial" w:cs="Arial"/>
          <w:color w:val="FF0000"/>
        </w:rPr>
      </w:pPr>
      <w:r>
        <w:rPr>
          <w:rFonts w:ascii="Arial" w:hAnsi="Arial" w:cs="Arial"/>
          <w:color w:val="333333"/>
          <w:sz w:val="20"/>
          <w:szCs w:val="20"/>
        </w:rPr>
        <w:lastRenderedPageBreak/>
        <w:t xml:space="preserve"> </w:t>
      </w:r>
      <w:proofErr w:type="spellStart"/>
      <w:proofErr w:type="gramStart"/>
      <w:r>
        <w:rPr>
          <w:rFonts w:ascii="Arial" w:hAnsi="Arial" w:cs="Arial"/>
          <w:color w:val="FF0000"/>
          <w:shd w:val="clear" w:color="auto" w:fill="C0C0C0"/>
        </w:rPr>
        <w:t>ssh</w:t>
      </w:r>
      <w:proofErr w:type="spellEnd"/>
      <w:proofErr w:type="gramEnd"/>
      <w:r>
        <w:rPr>
          <w:rFonts w:ascii="Arial" w:hAnsi="Arial" w:cs="Arial"/>
          <w:color w:val="FF0000"/>
          <w:shd w:val="clear" w:color="auto" w:fill="C0C0C0"/>
        </w:rPr>
        <w:t xml:space="preserve"> -</w:t>
      </w:r>
      <w:proofErr w:type="spellStart"/>
      <w:r>
        <w:rPr>
          <w:rFonts w:ascii="Arial" w:hAnsi="Arial" w:cs="Arial"/>
          <w:color w:val="FF0000"/>
          <w:shd w:val="clear" w:color="auto" w:fill="C0C0C0"/>
        </w:rPr>
        <w:t>i</w:t>
      </w:r>
      <w:proofErr w:type="spellEnd"/>
      <w:r>
        <w:rPr>
          <w:rFonts w:ascii="Arial" w:hAnsi="Arial" w:cs="Arial"/>
          <w:color w:val="FF0000"/>
          <w:shd w:val="clear" w:color="auto" w:fill="C0C0C0"/>
        </w:rPr>
        <w:t xml:space="preserve"> /Users/</w:t>
      </w:r>
      <w:proofErr w:type="spellStart"/>
      <w:r>
        <w:rPr>
          <w:rFonts w:ascii="Arial" w:hAnsi="Arial" w:cs="Arial"/>
          <w:color w:val="FF0000"/>
          <w:shd w:val="clear" w:color="auto" w:fill="C0C0C0"/>
        </w:rPr>
        <w:t>zhuronghua</w:t>
      </w:r>
      <w:proofErr w:type="spellEnd"/>
      <w:r>
        <w:rPr>
          <w:rFonts w:ascii="Arial" w:hAnsi="Arial" w:cs="Arial"/>
          <w:color w:val="FF0000"/>
          <w:shd w:val="clear" w:color="auto" w:fill="C0C0C0"/>
        </w:rPr>
        <w:t>/documents/key/</w:t>
      </w:r>
      <w:proofErr w:type="spellStart"/>
      <w:r>
        <w:rPr>
          <w:rFonts w:ascii="Arial" w:hAnsi="Arial" w:cs="Arial"/>
          <w:color w:val="FF0000"/>
          <w:shd w:val="clear" w:color="auto" w:fill="C0C0C0"/>
        </w:rPr>
        <w:t>ron_chameleon.pem</w:t>
      </w:r>
      <w:proofErr w:type="spellEnd"/>
      <w:r>
        <w:rPr>
          <w:rFonts w:ascii="Arial" w:hAnsi="Arial" w:cs="Arial"/>
          <w:color w:val="FF0000"/>
          <w:shd w:val="clear" w:color="auto" w:fill="C0C0C0"/>
        </w:rPr>
        <w:t xml:space="preserve"> cc@129.114.34.122</w:t>
      </w:r>
    </w:p>
    <w:p w14:paraId="7C5324E8"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Type yes and press Enter. You should arrive to a prompt like this one:</w:t>
      </w:r>
    </w:p>
    <w:p w14:paraId="1CBBDE68" w14:textId="77777777" w:rsidR="00017C19" w:rsidRDefault="0061081B">
      <w:pPr>
        <w:pStyle w:val="ab"/>
        <w:shd w:val="clear" w:color="auto" w:fill="FFFFFF"/>
        <w:spacing w:after="165" w:line="343" w:lineRule="atLeast"/>
        <w:rPr>
          <w:rFonts w:ascii="Arial" w:hAnsi="Arial" w:cs="Arial"/>
          <w:color w:val="FF0000"/>
          <w:shd w:val="clear" w:color="auto" w:fill="C0C0C0"/>
        </w:rPr>
      </w:pPr>
      <w:r>
        <w:rPr>
          <w:rFonts w:ascii="Arial" w:hAnsi="Arial" w:cs="Arial"/>
          <w:color w:val="FF0000"/>
          <w:shd w:val="clear" w:color="auto" w:fill="C0C0C0"/>
        </w:rPr>
        <w:t>[</w:t>
      </w:r>
      <w:proofErr w:type="gramStart"/>
      <w:r>
        <w:rPr>
          <w:rFonts w:ascii="Arial" w:hAnsi="Arial" w:cs="Arial"/>
          <w:color w:val="FF0000"/>
          <w:shd w:val="clear" w:color="auto" w:fill="C0C0C0"/>
        </w:rPr>
        <w:t>cc@ron</w:t>
      </w:r>
      <w:proofErr w:type="gramEnd"/>
      <w:r>
        <w:rPr>
          <w:rFonts w:ascii="Arial" w:hAnsi="Arial" w:cs="Arial"/>
          <w:color w:val="FF0000"/>
          <w:shd w:val="clear" w:color="auto" w:fill="C0C0C0"/>
        </w:rPr>
        <w:t xml:space="preserve">-xzn964-n01 ~]$ </w:t>
      </w:r>
    </w:p>
    <w:p w14:paraId="6E4FF4A6" w14:textId="77777777" w:rsidR="00017C19" w:rsidRDefault="0061081B">
      <w:pPr>
        <w:pStyle w:val="ab"/>
        <w:shd w:val="clear" w:color="auto" w:fill="FFFFFF"/>
        <w:spacing w:after="165" w:line="343" w:lineRule="atLeast"/>
        <w:rPr>
          <w:rFonts w:ascii="Arial" w:hAnsi="Arial" w:cs="Arial"/>
          <w:color w:val="333333"/>
          <w:sz w:val="20"/>
          <w:szCs w:val="20"/>
        </w:rPr>
      </w:pPr>
      <w:proofErr w:type="gramStart"/>
      <w:r>
        <w:rPr>
          <w:rFonts w:ascii="Arial" w:hAnsi="Arial" w:cs="Arial"/>
          <w:b/>
          <w:color w:val="333333"/>
          <w:szCs w:val="20"/>
        </w:rPr>
        <w:t>3.2) Using your own Public Key Pair.</w:t>
      </w:r>
      <w:proofErr w:type="gramEnd"/>
    </w:p>
    <w:p w14:paraId="0C697F57" w14:textId="77777777" w:rsidR="00017C19" w:rsidRDefault="0061081B">
      <w:pPr>
        <w:pStyle w:val="ab"/>
        <w:shd w:val="clear" w:color="auto" w:fill="FFFFFF"/>
        <w:spacing w:after="165" w:line="343" w:lineRule="atLeast"/>
        <w:rPr>
          <w:rFonts w:ascii="Arial" w:hAnsi="Arial" w:cs="Arial"/>
          <w:b/>
          <w:color w:val="333333"/>
          <w:sz w:val="20"/>
          <w:szCs w:val="20"/>
        </w:rPr>
      </w:pPr>
      <w:r>
        <w:rPr>
          <w:rFonts w:ascii="Arial" w:hAnsi="Arial" w:cs="Arial"/>
          <w:color w:val="333333"/>
          <w:sz w:val="20"/>
          <w:szCs w:val="20"/>
        </w:rPr>
        <w:t>You still can use your own SSH key pair on your machine.</w:t>
      </w:r>
    </w:p>
    <w:p w14:paraId="4646E9F9"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 xml:space="preserve">Go to Project &gt; Compute &gt; Access &amp; Security, then select the Key Pairs tab. </w:t>
      </w:r>
      <w:r>
        <w:rPr>
          <w:rFonts w:ascii="Arial" w:hAnsi="Arial" w:cs="Arial"/>
          <w:b/>
          <w:color w:val="333333"/>
          <w:sz w:val="20"/>
          <w:szCs w:val="20"/>
        </w:rPr>
        <w:t>Click on "Import Key Pair".</w:t>
      </w:r>
    </w:p>
    <w:p w14:paraId="298AC63B" w14:textId="77777777" w:rsidR="00017C19" w:rsidRDefault="0061081B">
      <w:pPr>
        <w:pStyle w:val="ab"/>
        <w:shd w:val="clear" w:color="auto" w:fill="FFFFFF"/>
        <w:spacing w:after="165" w:line="343" w:lineRule="atLeast"/>
        <w:jc w:val="center"/>
        <w:rPr>
          <w:rFonts w:ascii="Arial" w:hAnsi="Arial" w:cs="Arial"/>
          <w:color w:val="333333"/>
          <w:sz w:val="20"/>
          <w:szCs w:val="20"/>
        </w:rPr>
      </w:pPr>
      <w:r>
        <w:rPr>
          <w:noProof/>
          <w:lang w:eastAsia="zh-CN"/>
        </w:rPr>
        <w:drawing>
          <wp:inline distT="0" distB="0" distL="0" distR="0" wp14:anchorId="3982CE22" wp14:editId="6A2AD3BA">
            <wp:extent cx="5943600" cy="335978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8"/>
                    <a:stretch>
                      <a:fillRect/>
                    </a:stretch>
                  </pic:blipFill>
                  <pic:spPr bwMode="auto">
                    <a:xfrm>
                      <a:off x="0" y="0"/>
                      <a:ext cx="5943600" cy="3359785"/>
                    </a:xfrm>
                    <a:prstGeom prst="rect">
                      <a:avLst/>
                    </a:prstGeom>
                    <a:noFill/>
                    <a:ln w="9525">
                      <a:noFill/>
                      <a:miter lim="800000"/>
                      <a:headEnd/>
                      <a:tailEnd/>
                    </a:ln>
                  </pic:spPr>
                </pic:pic>
              </a:graphicData>
            </a:graphic>
          </wp:inline>
        </w:drawing>
      </w:r>
    </w:p>
    <w:p w14:paraId="4BE397EE"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It should bring up the window displayed below:</w:t>
      </w:r>
    </w:p>
    <w:p w14:paraId="75485EC6" w14:textId="77777777" w:rsidR="00017C19" w:rsidRDefault="0061081B">
      <w:pPr>
        <w:pStyle w:val="ab"/>
        <w:shd w:val="clear" w:color="auto" w:fill="FFFFFF"/>
        <w:spacing w:after="165" w:line="343" w:lineRule="atLeast"/>
        <w:jc w:val="center"/>
        <w:rPr>
          <w:rFonts w:ascii="Arial" w:hAnsi="Arial" w:cs="Arial"/>
          <w:color w:val="333333"/>
          <w:sz w:val="20"/>
          <w:szCs w:val="20"/>
        </w:rPr>
      </w:pPr>
      <w:r>
        <w:rPr>
          <w:noProof/>
          <w:lang w:eastAsia="zh-CN"/>
        </w:rPr>
        <w:lastRenderedPageBreak/>
        <w:drawing>
          <wp:inline distT="0" distB="0" distL="0" distR="0" wp14:anchorId="08097D8F" wp14:editId="6F229B82">
            <wp:extent cx="5943600" cy="434784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29"/>
                    <a:stretch>
                      <a:fillRect/>
                    </a:stretch>
                  </pic:blipFill>
                  <pic:spPr bwMode="auto">
                    <a:xfrm>
                      <a:off x="0" y="0"/>
                      <a:ext cx="5943600" cy="4347845"/>
                    </a:xfrm>
                    <a:prstGeom prst="rect">
                      <a:avLst/>
                    </a:prstGeom>
                    <a:noFill/>
                    <a:ln w="9525">
                      <a:noFill/>
                      <a:miter lim="800000"/>
                      <a:headEnd/>
                      <a:tailEnd/>
                    </a:ln>
                  </pic:spPr>
                </pic:pic>
              </a:graphicData>
            </a:graphic>
          </wp:inline>
        </w:drawing>
      </w:r>
    </w:p>
    <w:p w14:paraId="7468BF8C"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Enter a name for the key pair, for example laptop. In the "Public Key" box, copy the content of your SSH public key. Typically it will be at ~/</w:t>
      </w:r>
      <w:proofErr w:type="gramStart"/>
      <w:r>
        <w:rPr>
          <w:rFonts w:ascii="Arial" w:hAnsi="Arial" w:cs="Arial"/>
          <w:color w:val="333333"/>
          <w:sz w:val="20"/>
          <w:szCs w:val="20"/>
        </w:rPr>
        <w:t>.</w:t>
      </w:r>
      <w:proofErr w:type="spellStart"/>
      <w:r>
        <w:rPr>
          <w:rFonts w:ascii="Arial" w:hAnsi="Arial" w:cs="Arial"/>
          <w:color w:val="333333"/>
          <w:sz w:val="20"/>
          <w:szCs w:val="20"/>
        </w:rPr>
        <w:t>ssh</w:t>
      </w:r>
      <w:proofErr w:type="spellEnd"/>
      <w:proofErr w:type="gramEnd"/>
      <w:r>
        <w:rPr>
          <w:rFonts w:ascii="Arial" w:hAnsi="Arial" w:cs="Arial"/>
          <w:color w:val="333333"/>
          <w:sz w:val="20"/>
          <w:szCs w:val="20"/>
        </w:rPr>
        <w:t xml:space="preserve">/id_rsa.pub. On Mac OS X, you can run in a terminal:  </w:t>
      </w:r>
    </w:p>
    <w:p w14:paraId="7189542B" w14:textId="77777777" w:rsidR="00017C19" w:rsidRDefault="0061081B">
      <w:pPr>
        <w:pStyle w:val="ab"/>
        <w:shd w:val="clear" w:color="auto" w:fill="FFFFFF"/>
        <w:spacing w:after="165" w:line="343" w:lineRule="atLeast"/>
        <w:rPr>
          <w:rFonts w:ascii="Arial" w:hAnsi="Arial" w:cs="Arial"/>
          <w:color w:val="FF0000"/>
          <w:shd w:val="pct15" w:color="auto" w:fill="FFFFFF"/>
        </w:rPr>
      </w:pPr>
      <w:proofErr w:type="gramStart"/>
      <w:r>
        <w:rPr>
          <w:rFonts w:ascii="Arial" w:hAnsi="Arial" w:cs="Arial"/>
          <w:color w:val="FF0000"/>
          <w:shd w:val="pct15" w:color="auto" w:fill="FFFFFF"/>
        </w:rPr>
        <w:t>cat</w:t>
      </w:r>
      <w:proofErr w:type="gramEnd"/>
      <w:r>
        <w:rPr>
          <w:rFonts w:ascii="Arial" w:hAnsi="Arial" w:cs="Arial"/>
          <w:color w:val="FF0000"/>
          <w:shd w:val="pct15" w:color="auto" w:fill="FFFFFF"/>
        </w:rPr>
        <w:t xml:space="preserve"> ~/.</w:t>
      </w:r>
      <w:proofErr w:type="spellStart"/>
      <w:r>
        <w:rPr>
          <w:rFonts w:ascii="Arial" w:hAnsi="Arial" w:cs="Arial"/>
          <w:color w:val="FF0000"/>
          <w:shd w:val="pct15" w:color="auto" w:fill="FFFFFF"/>
        </w:rPr>
        <w:t>ssh</w:t>
      </w:r>
      <w:proofErr w:type="spellEnd"/>
      <w:r>
        <w:rPr>
          <w:rFonts w:ascii="Arial" w:hAnsi="Arial" w:cs="Arial"/>
          <w:color w:val="FF0000"/>
          <w:shd w:val="pct15" w:color="auto" w:fill="FFFFFF"/>
        </w:rPr>
        <w:t xml:space="preserve">/id_rsa.pub | </w:t>
      </w:r>
      <w:proofErr w:type="spellStart"/>
      <w:r>
        <w:rPr>
          <w:rFonts w:ascii="Arial" w:hAnsi="Arial" w:cs="Arial"/>
          <w:color w:val="FF0000"/>
          <w:shd w:val="pct15" w:color="auto" w:fill="FFFFFF"/>
        </w:rPr>
        <w:t>pbcopy</w:t>
      </w:r>
      <w:proofErr w:type="spellEnd"/>
    </w:p>
    <w:p w14:paraId="3C6EEEA1"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It copies the content of the public key to your copy/paste buffer. Then you can simply paste in the "Public Key" box.  Then, click on the blue "Import Key Pair" button. This should show you the list of key pairs, with the one you just added.</w:t>
      </w:r>
    </w:p>
    <w:p w14:paraId="06C57DD1" w14:textId="77777777" w:rsidR="00017C19" w:rsidRDefault="0061081B">
      <w:pPr>
        <w:pStyle w:val="ab"/>
        <w:shd w:val="clear" w:color="auto" w:fill="FFFFFF"/>
        <w:spacing w:after="165" w:line="343" w:lineRule="atLeast"/>
        <w:rPr>
          <w:rFonts w:ascii="Arial" w:hAnsi="Arial" w:cs="Arial"/>
          <w:color w:val="333333"/>
          <w:sz w:val="20"/>
          <w:szCs w:val="20"/>
        </w:rPr>
      </w:pPr>
      <w:r>
        <w:rPr>
          <w:noProof/>
          <w:lang w:eastAsia="zh-CN"/>
        </w:rPr>
        <w:lastRenderedPageBreak/>
        <w:drawing>
          <wp:inline distT="0" distB="0" distL="0" distR="0" wp14:anchorId="1DB4ABC9" wp14:editId="372F04AE">
            <wp:extent cx="5943600" cy="3726180"/>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0"/>
                    <a:stretch>
                      <a:fillRect/>
                    </a:stretch>
                  </pic:blipFill>
                  <pic:spPr bwMode="auto">
                    <a:xfrm>
                      <a:off x="0" y="0"/>
                      <a:ext cx="5943600" cy="3726180"/>
                    </a:xfrm>
                    <a:prstGeom prst="rect">
                      <a:avLst/>
                    </a:prstGeom>
                    <a:noFill/>
                    <a:ln w="9525">
                      <a:noFill/>
                      <a:miter lim="800000"/>
                      <a:headEnd/>
                      <a:tailEnd/>
                    </a:ln>
                  </pic:spPr>
                </pic:pic>
              </a:graphicData>
            </a:graphic>
          </wp:inline>
        </w:drawing>
      </w:r>
    </w:p>
    <w:p w14:paraId="617880E8"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 xml:space="preserve">Now you should be able to connect to the instance via SSH using the cc account. In a terminal, type </w:t>
      </w:r>
      <w:proofErr w:type="spellStart"/>
      <w:proofErr w:type="gramStart"/>
      <w:r>
        <w:rPr>
          <w:rFonts w:ascii="Arial" w:hAnsi="Arial" w:cs="Arial"/>
          <w:color w:val="333333"/>
          <w:sz w:val="20"/>
          <w:szCs w:val="20"/>
        </w:rPr>
        <w:t>ssh</w:t>
      </w:r>
      <w:proofErr w:type="spellEnd"/>
      <w:proofErr w:type="gramEnd"/>
      <w:r>
        <w:rPr>
          <w:rFonts w:ascii="Arial" w:hAnsi="Arial" w:cs="Arial"/>
          <w:color w:val="333333"/>
          <w:sz w:val="20"/>
          <w:szCs w:val="20"/>
        </w:rPr>
        <w:t xml:space="preserve"> cc@&lt;</w:t>
      </w:r>
      <w:proofErr w:type="spellStart"/>
      <w:r>
        <w:rPr>
          <w:rFonts w:ascii="Arial" w:hAnsi="Arial" w:cs="Arial"/>
          <w:color w:val="333333"/>
          <w:sz w:val="20"/>
          <w:szCs w:val="20"/>
        </w:rPr>
        <w:t>floating_ip</w:t>
      </w:r>
      <w:proofErr w:type="spellEnd"/>
      <w:r>
        <w:rPr>
          <w:rFonts w:ascii="Arial" w:hAnsi="Arial" w:cs="Arial"/>
          <w:color w:val="333333"/>
          <w:sz w:val="20"/>
          <w:szCs w:val="20"/>
        </w:rPr>
        <w:t xml:space="preserve">&gt;, in our example this would be </w:t>
      </w:r>
    </w:p>
    <w:p w14:paraId="66F63725" w14:textId="77777777" w:rsidR="00017C19" w:rsidRDefault="0061081B">
      <w:pPr>
        <w:pStyle w:val="ab"/>
        <w:shd w:val="clear" w:color="auto" w:fill="FFFFFF"/>
        <w:spacing w:after="165" w:line="343" w:lineRule="atLeast"/>
        <w:rPr>
          <w:rFonts w:ascii="Arial" w:hAnsi="Arial" w:cs="Arial"/>
          <w:color w:val="FF0000"/>
          <w:shd w:val="pct15" w:color="auto" w:fill="FFFFFF"/>
        </w:rPr>
      </w:pPr>
      <w:proofErr w:type="spellStart"/>
      <w:proofErr w:type="gramStart"/>
      <w:r>
        <w:rPr>
          <w:rFonts w:ascii="Arial" w:hAnsi="Arial" w:cs="Arial"/>
          <w:color w:val="FF0000"/>
          <w:shd w:val="pct15" w:color="auto" w:fill="FFFFFF"/>
        </w:rPr>
        <w:t>ssh</w:t>
      </w:r>
      <w:proofErr w:type="spellEnd"/>
      <w:proofErr w:type="gramEnd"/>
      <w:r>
        <w:rPr>
          <w:rFonts w:ascii="Arial" w:hAnsi="Arial" w:cs="Arial"/>
          <w:color w:val="FF0000"/>
          <w:shd w:val="pct15" w:color="auto" w:fill="FFFFFF"/>
        </w:rPr>
        <w:t xml:space="preserve"> cc@129.114.34.80</w:t>
      </w:r>
    </w:p>
    <w:p w14:paraId="0EAE71BE"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SSH will probably tell you:</w:t>
      </w:r>
    </w:p>
    <w:p w14:paraId="554E3DB2" w14:textId="77777777" w:rsidR="00017C19" w:rsidRDefault="0061081B">
      <w:pPr>
        <w:pStyle w:val="ab"/>
        <w:shd w:val="clear" w:color="auto" w:fill="FFFFFF"/>
        <w:spacing w:after="165" w:line="343" w:lineRule="atLeast"/>
        <w:rPr>
          <w:rFonts w:ascii="Arial" w:hAnsi="Arial" w:cs="Arial"/>
          <w:color w:val="FF0000"/>
          <w:shd w:val="pct15" w:color="auto" w:fill="FFFFFF"/>
        </w:rPr>
      </w:pPr>
      <w:r>
        <w:rPr>
          <w:rFonts w:ascii="Arial" w:hAnsi="Arial" w:cs="Arial"/>
          <w:color w:val="FF0000"/>
          <w:shd w:val="pct15" w:color="auto" w:fill="FFFFFF"/>
        </w:rPr>
        <w:t>The authenticity of host '129.114.34.80 (129.114.34.80)' can't be established.</w:t>
      </w:r>
    </w:p>
    <w:p w14:paraId="35A1ADEE" w14:textId="77777777" w:rsidR="00017C19" w:rsidRDefault="0061081B">
      <w:pPr>
        <w:pStyle w:val="ab"/>
        <w:shd w:val="clear" w:color="auto" w:fill="FFFFFF"/>
        <w:spacing w:after="165" w:line="343" w:lineRule="atLeast"/>
        <w:rPr>
          <w:rFonts w:ascii="Arial" w:hAnsi="Arial" w:cs="Arial"/>
          <w:color w:val="FF0000"/>
          <w:shd w:val="pct15" w:color="auto" w:fill="FFFFFF"/>
        </w:rPr>
      </w:pPr>
      <w:r>
        <w:rPr>
          <w:rFonts w:ascii="Arial" w:hAnsi="Arial" w:cs="Arial"/>
          <w:color w:val="FF0000"/>
          <w:shd w:val="pct15" w:color="auto" w:fill="FFFFFF"/>
        </w:rPr>
        <w:t>RSA key fingerprint is 5b:ca</w:t>
      </w:r>
      <w:proofErr w:type="gramStart"/>
      <w:r>
        <w:rPr>
          <w:rFonts w:ascii="Arial" w:hAnsi="Arial" w:cs="Arial"/>
          <w:color w:val="FF0000"/>
          <w:shd w:val="pct15" w:color="auto" w:fill="FFFFFF"/>
        </w:rPr>
        <w:t>:f0:63:6f:22:c6:96:9f:c0:4a:d8:5e:dd:fd:eb</w:t>
      </w:r>
      <w:proofErr w:type="gramEnd"/>
      <w:r>
        <w:rPr>
          <w:rFonts w:ascii="Arial" w:hAnsi="Arial" w:cs="Arial"/>
          <w:color w:val="FF0000"/>
          <w:shd w:val="pct15" w:color="auto" w:fill="FFFFFF"/>
        </w:rPr>
        <w:t>.</w:t>
      </w:r>
    </w:p>
    <w:p w14:paraId="169A5C41" w14:textId="77777777" w:rsidR="00017C19" w:rsidRDefault="0061081B">
      <w:pPr>
        <w:pStyle w:val="ab"/>
        <w:shd w:val="clear" w:color="auto" w:fill="FFFFFF"/>
        <w:spacing w:after="165" w:line="343" w:lineRule="atLeast"/>
        <w:rPr>
          <w:rFonts w:ascii="Arial" w:hAnsi="Arial" w:cs="Arial"/>
          <w:color w:val="FF0000"/>
          <w:sz w:val="20"/>
          <w:szCs w:val="20"/>
          <w:shd w:val="pct15" w:color="auto" w:fill="FFFFFF"/>
        </w:rPr>
      </w:pPr>
      <w:r>
        <w:rPr>
          <w:rFonts w:ascii="Arial" w:hAnsi="Arial" w:cs="Arial"/>
          <w:color w:val="FF0000"/>
          <w:shd w:val="pct15" w:color="auto" w:fill="FFFFFF"/>
        </w:rPr>
        <w:t>Are you sure you want to continue connecting (yes/no)?</w:t>
      </w:r>
    </w:p>
    <w:p w14:paraId="3AD1E675" w14:textId="77777777" w:rsidR="00017C19" w:rsidRDefault="0061081B">
      <w:pPr>
        <w:pStyle w:val="ab"/>
        <w:shd w:val="clear" w:color="auto" w:fill="FFFFFF"/>
        <w:spacing w:after="165" w:line="343" w:lineRule="atLeast"/>
        <w:rPr>
          <w:rFonts w:ascii="Arial" w:hAnsi="Arial" w:cs="Arial"/>
          <w:color w:val="333333"/>
          <w:sz w:val="20"/>
          <w:szCs w:val="20"/>
        </w:rPr>
      </w:pPr>
      <w:r>
        <w:rPr>
          <w:rFonts w:ascii="Arial" w:hAnsi="Arial" w:cs="Arial"/>
          <w:color w:val="333333"/>
          <w:sz w:val="20"/>
          <w:szCs w:val="20"/>
        </w:rPr>
        <w:t>Type yes and press Enter. You should arrive to a prompt like this one:</w:t>
      </w:r>
    </w:p>
    <w:p w14:paraId="2182DCDD" w14:textId="77777777" w:rsidR="00017C19" w:rsidRDefault="0061081B">
      <w:pPr>
        <w:pStyle w:val="ab"/>
        <w:shd w:val="clear" w:color="auto" w:fill="FFFFFF"/>
        <w:spacing w:after="165" w:line="343" w:lineRule="atLeast"/>
        <w:rPr>
          <w:rFonts w:ascii="Arial" w:hAnsi="Arial" w:cs="Arial"/>
          <w:color w:val="FF0000"/>
          <w:shd w:val="pct15" w:color="auto" w:fill="FFFFFF"/>
        </w:rPr>
      </w:pPr>
      <w:r>
        <w:rPr>
          <w:rFonts w:ascii="Arial" w:hAnsi="Arial" w:cs="Arial"/>
          <w:color w:val="FF0000"/>
          <w:shd w:val="pct15" w:color="auto" w:fill="FFFFFF"/>
        </w:rPr>
        <w:t>[</w:t>
      </w:r>
      <w:proofErr w:type="spellStart"/>
      <w:proofErr w:type="gramStart"/>
      <w:r>
        <w:rPr>
          <w:rFonts w:ascii="Arial" w:hAnsi="Arial" w:cs="Arial"/>
          <w:color w:val="FF0000"/>
          <w:shd w:val="pct15" w:color="auto" w:fill="FFFFFF"/>
        </w:rPr>
        <w:t>cc@my</w:t>
      </w:r>
      <w:proofErr w:type="gramEnd"/>
      <w:r>
        <w:rPr>
          <w:rFonts w:ascii="Arial" w:hAnsi="Arial" w:cs="Arial"/>
          <w:color w:val="FF0000"/>
          <w:shd w:val="pct15" w:color="auto" w:fill="FFFFFF"/>
        </w:rPr>
        <w:t>-first-instance</w:t>
      </w:r>
      <w:proofErr w:type="spellEnd"/>
      <w:r>
        <w:rPr>
          <w:rFonts w:ascii="Arial" w:hAnsi="Arial" w:cs="Arial"/>
          <w:color w:val="FF0000"/>
          <w:shd w:val="pct15" w:color="auto" w:fill="FFFFFF"/>
        </w:rPr>
        <w:t xml:space="preserve"> ~]$</w:t>
      </w:r>
    </w:p>
    <w:p w14:paraId="345FD344" w14:textId="77777777" w:rsidR="00017C19" w:rsidRDefault="00017C19">
      <w:pPr>
        <w:rPr>
          <w:rFonts w:ascii="Arial" w:eastAsia="Times New Roman" w:hAnsi="Arial" w:cs="Arial"/>
          <w:color w:val="333333"/>
          <w:sz w:val="20"/>
          <w:szCs w:val="20"/>
          <w:lang w:eastAsia="zh-CN"/>
        </w:rPr>
      </w:pPr>
    </w:p>
    <w:p w14:paraId="5B38AE65" w14:textId="77777777" w:rsidR="00017C19" w:rsidRDefault="00017C19">
      <w:pPr>
        <w:rPr>
          <w:rFonts w:ascii="Arial" w:eastAsia="Times New Roman" w:hAnsi="Arial" w:cs="Arial"/>
          <w:color w:val="333333"/>
          <w:sz w:val="20"/>
          <w:szCs w:val="20"/>
          <w:lang w:eastAsia="zh-CN"/>
        </w:rPr>
      </w:pPr>
    </w:p>
    <w:p w14:paraId="2887389A" w14:textId="77777777" w:rsidR="00017C19" w:rsidRDefault="00017C19">
      <w:pPr>
        <w:rPr>
          <w:rFonts w:ascii="Arial" w:eastAsia="Times New Roman" w:hAnsi="Arial" w:cs="Arial"/>
          <w:color w:val="333333"/>
          <w:sz w:val="20"/>
          <w:szCs w:val="20"/>
          <w:lang w:eastAsia="zh-CN"/>
        </w:rPr>
      </w:pPr>
    </w:p>
    <w:p w14:paraId="6693329A" w14:textId="77777777" w:rsidR="00017C19" w:rsidRDefault="00017C19">
      <w:pPr>
        <w:rPr>
          <w:rFonts w:ascii="Arial" w:eastAsia="Times New Roman" w:hAnsi="Arial" w:cs="Arial"/>
          <w:color w:val="333333"/>
          <w:sz w:val="20"/>
          <w:szCs w:val="20"/>
          <w:lang w:eastAsia="zh-CN"/>
        </w:rPr>
      </w:pPr>
    </w:p>
    <w:p w14:paraId="380922CD" w14:textId="77777777" w:rsidR="00017C19" w:rsidRDefault="0061081B">
      <w:pPr>
        <w:spacing w:before="280" w:after="280" w:line="336" w:lineRule="atLeast"/>
      </w:pPr>
      <w:r>
        <w:rPr>
          <w:rFonts w:ascii="Arial" w:eastAsia="Times New Roman" w:hAnsi="Arial" w:cs="Arial"/>
          <w:b/>
          <w:color w:val="333333"/>
          <w:sz w:val="28"/>
          <w:szCs w:val="20"/>
        </w:rPr>
        <w:t>Step 4: Floating IPs</w:t>
      </w:r>
    </w:p>
    <w:p w14:paraId="5188D8AE" w14:textId="77777777" w:rsidR="00017C19" w:rsidRDefault="0061081B">
      <w:pPr>
        <w:spacing w:before="280" w:after="280" w:line="336" w:lineRule="atLeast"/>
      </w:pPr>
      <w:r>
        <w:rPr>
          <w:rFonts w:ascii="Arial" w:eastAsia="Times New Roman" w:hAnsi="Arial" w:cs="Arial"/>
          <w:color w:val="333333"/>
          <w:sz w:val="20"/>
          <w:szCs w:val="20"/>
        </w:rPr>
        <w:t xml:space="preserve">The Floating IPs subsection of the Chameleon Cloud web interface provides an easy-to-use method of managing the IPs of a project on an instance-by-instance basis. The actions one may take include allocating or </w:t>
      </w:r>
      <w:proofErr w:type="spellStart"/>
      <w:r>
        <w:rPr>
          <w:rFonts w:ascii="Arial" w:eastAsia="Times New Roman" w:hAnsi="Arial" w:cs="Arial"/>
          <w:color w:val="333333"/>
          <w:sz w:val="20"/>
          <w:szCs w:val="20"/>
        </w:rPr>
        <w:t>deallocating</w:t>
      </w:r>
      <w:proofErr w:type="spellEnd"/>
      <w:r>
        <w:rPr>
          <w:rFonts w:ascii="Arial" w:eastAsia="Times New Roman" w:hAnsi="Arial" w:cs="Arial"/>
          <w:color w:val="333333"/>
          <w:sz w:val="20"/>
          <w:szCs w:val="20"/>
        </w:rPr>
        <w:t xml:space="preserve"> IPs for the project as a whole as well as individual IP address assignment. Within the context of the Chameleon Cloud, Floating IPs </w:t>
      </w:r>
      <w:proofErr w:type="gramStart"/>
      <w:r>
        <w:rPr>
          <w:rFonts w:ascii="Arial" w:eastAsia="Times New Roman" w:hAnsi="Arial" w:cs="Arial"/>
          <w:color w:val="333333"/>
          <w:sz w:val="20"/>
          <w:szCs w:val="20"/>
        </w:rPr>
        <w:t>serve</w:t>
      </w:r>
      <w:proofErr w:type="gramEnd"/>
      <w:r>
        <w:rPr>
          <w:rFonts w:ascii="Arial" w:eastAsia="Times New Roman" w:hAnsi="Arial" w:cs="Arial"/>
          <w:color w:val="333333"/>
          <w:sz w:val="20"/>
          <w:szCs w:val="20"/>
        </w:rPr>
        <w:t xml:space="preserve"> as publicly available IP address that maps to the assigned internal port of a network.</w:t>
      </w:r>
    </w:p>
    <w:p w14:paraId="09ED6C9F" w14:textId="77777777" w:rsidR="00017C19" w:rsidRDefault="0061081B">
      <w:pPr>
        <w:spacing w:before="280" w:after="280" w:line="336" w:lineRule="atLeast"/>
      </w:pPr>
      <w:r>
        <w:rPr>
          <w:rFonts w:ascii="Arial" w:eastAsia="Times New Roman" w:hAnsi="Arial" w:cs="Arial"/>
          <w:color w:val="333333"/>
          <w:sz w:val="20"/>
          <w:szCs w:val="20"/>
        </w:rPr>
        <w:t>This tutorial is more so an interactive way to get a user accustomed to how to manipulate Floating IPs and what usability they can provide. Going into this tutorial, the expectation is that the user already has an instance created. If the Floating IP is changed for an instance, the user must also change their current configuration and setup for that specific instance upon association.</w:t>
      </w:r>
    </w:p>
    <w:p w14:paraId="746CC854" w14:textId="77777777" w:rsidR="00017C19" w:rsidRDefault="0061081B">
      <w:pPr>
        <w:spacing w:before="280" w:after="280" w:line="336" w:lineRule="atLeast"/>
      </w:pPr>
      <w:r>
        <w:rPr>
          <w:rFonts w:ascii="Arial" w:eastAsia="Times New Roman" w:hAnsi="Arial" w:cs="Arial"/>
          <w:b/>
          <w:color w:val="333333"/>
          <w:sz w:val="24"/>
          <w:szCs w:val="24"/>
        </w:rPr>
        <w:t>Step 4.1: Navigating the Floating IPs Subsection</w:t>
      </w:r>
    </w:p>
    <w:p w14:paraId="0C4E440B" w14:textId="77777777" w:rsidR="00017C19" w:rsidRDefault="0061081B">
      <w:pPr>
        <w:spacing w:before="280" w:after="280" w:line="336" w:lineRule="atLeast"/>
      </w:pPr>
      <w:r>
        <w:rPr>
          <w:rFonts w:ascii="Arial" w:eastAsia="Times New Roman" w:hAnsi="Arial" w:cs="Arial"/>
          <w:color w:val="333333"/>
          <w:sz w:val="20"/>
          <w:szCs w:val="20"/>
        </w:rPr>
        <w:t xml:space="preserve">Starting from the beginning, navigate to the project homepage whose IPs you wish to manage. The primary dashboard page, </w:t>
      </w:r>
      <w:hyperlink r:id="rId31">
        <w:r>
          <w:rPr>
            <w:rStyle w:val="InternetLink"/>
            <w:rFonts w:ascii="Arial" w:eastAsia="Times New Roman" w:hAnsi="Arial" w:cs="Arial"/>
            <w:b/>
            <w:bCs/>
            <w:color w:val="800000"/>
            <w:sz w:val="20"/>
            <w:szCs w:val="20"/>
          </w:rPr>
          <w:t>https://ironic.chameleon.tacc.utexas.edu/dashboard/project/</w:t>
        </w:r>
      </w:hyperlink>
      <w:r>
        <w:rPr>
          <w:rFonts w:ascii="Arial" w:eastAsia="Times New Roman" w:hAnsi="Arial" w:cs="Arial"/>
          <w:color w:val="333333"/>
          <w:sz w:val="20"/>
          <w:szCs w:val="20"/>
        </w:rPr>
        <w:t>, should look as follows.</w:t>
      </w:r>
    </w:p>
    <w:p w14:paraId="3195017C" w14:textId="77777777" w:rsidR="00017C19" w:rsidRDefault="0061081B">
      <w:pPr>
        <w:spacing w:before="280" w:after="280" w:line="336" w:lineRule="atLeast"/>
      </w:pPr>
      <w:r>
        <w:rPr>
          <w:noProof/>
          <w:lang w:eastAsia="zh-CN"/>
        </w:rPr>
        <w:drawing>
          <wp:inline distT="0" distB="127000" distL="0" distR="0" wp14:anchorId="21D345B4" wp14:editId="4125D099">
            <wp:extent cx="5943600" cy="281305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5943600" cy="2813050"/>
                    </a:xfrm>
                    <a:prstGeom prst="rect">
                      <a:avLst/>
                    </a:prstGeom>
                    <a:noFill/>
                    <a:ln w="9525">
                      <a:noFill/>
                      <a:miter lim="800000"/>
                      <a:headEnd/>
                      <a:tailEnd/>
                    </a:ln>
                  </pic:spPr>
                </pic:pic>
              </a:graphicData>
            </a:graphic>
          </wp:inline>
        </w:drawing>
      </w:r>
    </w:p>
    <w:p w14:paraId="3C66C152" w14:textId="77777777" w:rsidR="00017C19" w:rsidRDefault="0061081B">
      <w:pPr>
        <w:spacing w:before="280" w:after="280" w:line="336" w:lineRule="atLeast"/>
      </w:pPr>
      <w:r>
        <w:rPr>
          <w:rFonts w:ascii="Arial" w:eastAsia="Times New Roman" w:hAnsi="Arial" w:cs="Arial"/>
          <w:color w:val="333333"/>
          <w:sz w:val="20"/>
          <w:szCs w:val="20"/>
        </w:rPr>
        <w:t xml:space="preserve">On the left-hand side, in the collapsible menu, find and click on </w:t>
      </w:r>
      <w:r>
        <w:rPr>
          <w:rFonts w:ascii="Arial" w:eastAsia="Times New Roman" w:hAnsi="Arial" w:cs="Arial"/>
          <w:b/>
          <w:bCs/>
          <w:color w:val="333333"/>
          <w:sz w:val="20"/>
          <w:szCs w:val="20"/>
        </w:rPr>
        <w:t>Project &gt; Compute &gt; Access &amp; Security</w:t>
      </w:r>
    </w:p>
    <w:p w14:paraId="4D13475F" w14:textId="77777777" w:rsidR="00017C19" w:rsidRDefault="0061081B">
      <w:pPr>
        <w:spacing w:before="280" w:after="280" w:line="336" w:lineRule="atLeast"/>
      </w:pPr>
      <w:r>
        <w:rPr>
          <w:rFonts w:ascii="Arial" w:eastAsia="Times New Roman" w:hAnsi="Arial" w:cs="Arial"/>
          <w:color w:val="333333"/>
          <w:sz w:val="20"/>
          <w:szCs w:val="20"/>
        </w:rPr>
        <w:t xml:space="preserve">From the </w:t>
      </w:r>
      <w:r>
        <w:rPr>
          <w:rFonts w:ascii="Arial" w:eastAsia="Times New Roman" w:hAnsi="Arial" w:cs="Arial"/>
          <w:b/>
          <w:bCs/>
          <w:color w:val="333333"/>
          <w:sz w:val="20"/>
          <w:szCs w:val="20"/>
        </w:rPr>
        <w:t>Access &amp; Security</w:t>
      </w:r>
      <w:r>
        <w:rPr>
          <w:rFonts w:ascii="Arial" w:eastAsia="Times New Roman" w:hAnsi="Arial" w:cs="Arial"/>
          <w:color w:val="333333"/>
          <w:sz w:val="20"/>
          <w:szCs w:val="20"/>
        </w:rPr>
        <w:t xml:space="preserve"> section, you may now navigate to the </w:t>
      </w:r>
      <w:r>
        <w:rPr>
          <w:rFonts w:ascii="Arial" w:eastAsia="Times New Roman" w:hAnsi="Arial" w:cs="Arial"/>
          <w:b/>
          <w:bCs/>
          <w:color w:val="333333"/>
          <w:sz w:val="20"/>
          <w:szCs w:val="20"/>
        </w:rPr>
        <w:t>Floating IPs</w:t>
      </w:r>
      <w:r>
        <w:rPr>
          <w:rFonts w:ascii="Arial" w:eastAsia="Times New Roman" w:hAnsi="Arial" w:cs="Arial"/>
          <w:color w:val="333333"/>
          <w:sz w:val="20"/>
          <w:szCs w:val="20"/>
        </w:rPr>
        <w:t xml:space="preserve"> subsection.</w:t>
      </w:r>
    </w:p>
    <w:p w14:paraId="77A5E685" w14:textId="77777777" w:rsidR="00017C19" w:rsidRDefault="0061081B">
      <w:pPr>
        <w:spacing w:before="280" w:after="280" w:line="336" w:lineRule="atLeast"/>
        <w:jc w:val="center"/>
      </w:pPr>
      <w:r>
        <w:rPr>
          <w:noProof/>
          <w:lang w:eastAsia="zh-CN"/>
        </w:rPr>
        <w:lastRenderedPageBreak/>
        <w:drawing>
          <wp:inline distT="0" distB="127000" distL="0" distR="0" wp14:anchorId="62C05EFD" wp14:editId="0908EED9">
            <wp:extent cx="5943600" cy="1351915"/>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3"/>
                    <a:stretch>
                      <a:fillRect/>
                    </a:stretch>
                  </pic:blipFill>
                  <pic:spPr bwMode="auto">
                    <a:xfrm>
                      <a:off x="0" y="0"/>
                      <a:ext cx="5943600" cy="1351915"/>
                    </a:xfrm>
                    <a:prstGeom prst="rect">
                      <a:avLst/>
                    </a:prstGeom>
                    <a:noFill/>
                    <a:ln w="9525">
                      <a:noFill/>
                      <a:miter lim="800000"/>
                      <a:headEnd/>
                      <a:tailEnd/>
                    </a:ln>
                  </pic:spPr>
                </pic:pic>
              </a:graphicData>
            </a:graphic>
          </wp:inline>
        </w:drawing>
      </w:r>
    </w:p>
    <w:p w14:paraId="32896272" w14:textId="77777777" w:rsidR="00017C19" w:rsidRDefault="0061081B">
      <w:pPr>
        <w:spacing w:before="280" w:after="280" w:line="336" w:lineRule="atLeast"/>
        <w:rPr>
          <w:rFonts w:ascii="Arial" w:eastAsia="Times New Roman" w:hAnsi="Arial" w:cs="Arial"/>
          <w:color w:val="333333"/>
          <w:sz w:val="20"/>
          <w:szCs w:val="20"/>
        </w:rPr>
      </w:pPr>
      <w:r>
        <w:rPr>
          <w:rFonts w:ascii="Arial" w:eastAsia="Times New Roman" w:hAnsi="Arial" w:cs="Arial"/>
          <w:color w:val="333333"/>
          <w:sz w:val="20"/>
          <w:szCs w:val="20"/>
        </w:rPr>
        <w:t>Now, you will be presented with the main Floating IPs page where we will be managing the IP addresses for our project.</w:t>
      </w:r>
    </w:p>
    <w:p w14:paraId="5B927911" w14:textId="77777777" w:rsidR="00017C19" w:rsidRDefault="0061081B">
      <w:pPr>
        <w:spacing w:before="280" w:after="280" w:line="336" w:lineRule="atLeast"/>
        <w:jc w:val="center"/>
      </w:pPr>
      <w:r>
        <w:rPr>
          <w:noProof/>
          <w:lang w:eastAsia="zh-CN"/>
        </w:rPr>
        <w:drawing>
          <wp:inline distT="0" distB="127000" distL="0" distR="0" wp14:anchorId="36BFB3A1" wp14:editId="735AF530">
            <wp:extent cx="5943600" cy="2804160"/>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34"/>
                    <a:stretch>
                      <a:fillRect/>
                    </a:stretch>
                  </pic:blipFill>
                  <pic:spPr bwMode="auto">
                    <a:xfrm>
                      <a:off x="0" y="0"/>
                      <a:ext cx="5943600" cy="2804160"/>
                    </a:xfrm>
                    <a:prstGeom prst="rect">
                      <a:avLst/>
                    </a:prstGeom>
                    <a:noFill/>
                    <a:ln w="9525">
                      <a:noFill/>
                      <a:miter lim="800000"/>
                      <a:headEnd/>
                      <a:tailEnd/>
                    </a:ln>
                  </pic:spPr>
                </pic:pic>
              </a:graphicData>
            </a:graphic>
          </wp:inline>
        </w:drawing>
      </w:r>
    </w:p>
    <w:p w14:paraId="1D3B7039" w14:textId="77777777" w:rsidR="00017C19" w:rsidRDefault="0061081B">
      <w:pPr>
        <w:spacing w:before="280" w:after="280" w:line="336" w:lineRule="atLeast"/>
      </w:pPr>
      <w:r>
        <w:rPr>
          <w:rFonts w:ascii="Arial" w:eastAsia="Times New Roman" w:hAnsi="Arial" w:cs="Arial"/>
          <w:color w:val="333333"/>
          <w:sz w:val="20"/>
          <w:szCs w:val="20"/>
        </w:rPr>
        <w:t xml:space="preserve">Mainly presented on the page above is a table that is broken into different columns. The first column, </w:t>
      </w:r>
      <w:r>
        <w:rPr>
          <w:rFonts w:ascii="Arial" w:eastAsia="Times New Roman" w:hAnsi="Arial" w:cs="Arial"/>
          <w:b/>
          <w:bCs/>
          <w:color w:val="333333"/>
          <w:sz w:val="20"/>
          <w:szCs w:val="20"/>
        </w:rPr>
        <w:t>IP Address</w:t>
      </w:r>
      <w:r>
        <w:rPr>
          <w:rFonts w:ascii="Arial" w:eastAsia="Times New Roman" w:hAnsi="Arial" w:cs="Arial"/>
          <w:color w:val="333333"/>
          <w:sz w:val="20"/>
          <w:szCs w:val="20"/>
        </w:rPr>
        <w:t xml:space="preserve">, lists the public-facing IP address for the row. Second is the </w:t>
      </w:r>
      <w:r>
        <w:rPr>
          <w:rFonts w:ascii="Arial" w:eastAsia="Times New Roman" w:hAnsi="Arial" w:cs="Arial"/>
          <w:b/>
          <w:bCs/>
          <w:color w:val="333333"/>
          <w:sz w:val="20"/>
          <w:szCs w:val="20"/>
        </w:rPr>
        <w:t>Mapped Fixed IP Address</w:t>
      </w:r>
      <w:r>
        <w:rPr>
          <w:rFonts w:ascii="Arial" w:eastAsia="Times New Roman" w:hAnsi="Arial" w:cs="Arial"/>
          <w:color w:val="333333"/>
          <w:sz w:val="20"/>
          <w:szCs w:val="20"/>
        </w:rPr>
        <w:t xml:space="preserve">, which is used to show the instance, if any, the IP address is currently assigned to. Additionally, it also shows which internal IP address the floating IP is mapped to. Next, the </w:t>
      </w:r>
      <w:r>
        <w:rPr>
          <w:rFonts w:ascii="Arial" w:eastAsia="Times New Roman" w:hAnsi="Arial" w:cs="Arial"/>
          <w:b/>
          <w:bCs/>
          <w:color w:val="333333"/>
          <w:sz w:val="20"/>
          <w:szCs w:val="20"/>
        </w:rPr>
        <w:t>Floating IP Pool</w:t>
      </w:r>
      <w:r>
        <w:rPr>
          <w:rFonts w:ascii="Arial" w:eastAsia="Times New Roman" w:hAnsi="Arial" w:cs="Arial"/>
          <w:color w:val="333333"/>
          <w:sz w:val="20"/>
          <w:szCs w:val="20"/>
        </w:rPr>
        <w:t xml:space="preserve"> column displays which of the networks the floating IP is from. Finally, the </w:t>
      </w:r>
      <w:r>
        <w:rPr>
          <w:rFonts w:ascii="Arial" w:eastAsia="Times New Roman" w:hAnsi="Arial" w:cs="Arial"/>
          <w:b/>
          <w:bCs/>
          <w:color w:val="333333"/>
          <w:sz w:val="20"/>
          <w:szCs w:val="20"/>
        </w:rPr>
        <w:t>Actions</w:t>
      </w:r>
      <w:r>
        <w:rPr>
          <w:rFonts w:ascii="Arial" w:eastAsia="Times New Roman" w:hAnsi="Arial" w:cs="Arial"/>
          <w:color w:val="333333"/>
          <w:sz w:val="20"/>
          <w:szCs w:val="20"/>
        </w:rPr>
        <w:t xml:space="preserve"> column contains a dropdown menu, button combination </w:t>
      </w:r>
      <w:proofErr w:type="gramStart"/>
      <w:r>
        <w:rPr>
          <w:rFonts w:ascii="Arial" w:eastAsia="Times New Roman" w:hAnsi="Arial" w:cs="Arial"/>
          <w:color w:val="333333"/>
          <w:sz w:val="20"/>
          <w:szCs w:val="20"/>
        </w:rPr>
        <w:t>which</w:t>
      </w:r>
      <w:proofErr w:type="gramEnd"/>
      <w:r>
        <w:rPr>
          <w:rFonts w:ascii="Arial" w:eastAsia="Times New Roman" w:hAnsi="Arial" w:cs="Arial"/>
          <w:color w:val="333333"/>
          <w:sz w:val="20"/>
          <w:szCs w:val="20"/>
        </w:rPr>
        <w:t xml:space="preserve"> allows control over each entry that we will cover in the following sections.</w:t>
      </w:r>
    </w:p>
    <w:p w14:paraId="0C4CF587" w14:textId="77777777" w:rsidR="00017C19" w:rsidRDefault="00017C19">
      <w:pPr>
        <w:spacing w:before="280" w:after="280" w:line="336" w:lineRule="atLeast"/>
      </w:pPr>
    </w:p>
    <w:p w14:paraId="7F740612" w14:textId="77777777" w:rsidR="00017C19" w:rsidRDefault="0061081B">
      <w:pPr>
        <w:spacing w:before="280" w:after="280" w:line="336" w:lineRule="atLeast"/>
      </w:pPr>
      <w:r>
        <w:rPr>
          <w:rFonts w:ascii="Arial" w:eastAsia="Times New Roman" w:hAnsi="Arial" w:cs="Arial"/>
          <w:b/>
          <w:color w:val="333333"/>
          <w:sz w:val="24"/>
          <w:szCs w:val="24"/>
        </w:rPr>
        <w:t>Step 4.2:  Allocate a Floating IP Address</w:t>
      </w:r>
    </w:p>
    <w:p w14:paraId="2119CC10" w14:textId="77777777" w:rsidR="00017C19" w:rsidRDefault="0061081B">
      <w:pPr>
        <w:spacing w:before="280" w:after="280" w:line="336" w:lineRule="atLeast"/>
      </w:pPr>
      <w:r>
        <w:rPr>
          <w:rFonts w:ascii="Arial" w:eastAsia="Times New Roman" w:hAnsi="Arial" w:cs="Arial"/>
          <w:color w:val="333333"/>
          <w:sz w:val="20"/>
          <w:szCs w:val="20"/>
        </w:rPr>
        <w:t xml:space="preserve">Depending on the current state of your project, you may have several IP addresses already allocated to your project or may not have any. In the previous screen captures, you can see that the example showed several already allocated IP addresses in various states of use. To start with, we will allocate a Floating </w:t>
      </w:r>
      <w:r>
        <w:rPr>
          <w:rFonts w:ascii="Arial" w:eastAsia="Times New Roman" w:hAnsi="Arial" w:cs="Arial"/>
          <w:color w:val="333333"/>
          <w:sz w:val="20"/>
          <w:szCs w:val="20"/>
        </w:rPr>
        <w:lastRenderedPageBreak/>
        <w:t xml:space="preserve">IP address. </w:t>
      </w:r>
      <w:r>
        <w:rPr>
          <w:rFonts w:ascii="Arial" w:eastAsia="Times New Roman" w:hAnsi="Arial" w:cs="Arial"/>
          <w:b/>
          <w:bCs/>
          <w:color w:val="333333"/>
          <w:sz w:val="20"/>
          <w:szCs w:val="20"/>
        </w:rPr>
        <w:t>NOTE: You may not allocate a Floating IP Address if you have already reached the maximum permitted Floating IPs for the project.</w:t>
      </w:r>
    </w:p>
    <w:p w14:paraId="75B64E76" w14:textId="77777777" w:rsidR="00017C19" w:rsidRDefault="0061081B">
      <w:pPr>
        <w:spacing w:before="280" w:after="280" w:line="336" w:lineRule="atLeast"/>
      </w:pPr>
      <w:r>
        <w:rPr>
          <w:rFonts w:ascii="Arial" w:eastAsia="Times New Roman" w:hAnsi="Arial" w:cs="Arial"/>
          <w:color w:val="333333"/>
          <w:sz w:val="20"/>
          <w:szCs w:val="20"/>
        </w:rPr>
        <w:t xml:space="preserve">In order to allocate a Floating IP Address, click on the </w:t>
      </w:r>
      <w:r>
        <w:rPr>
          <w:rFonts w:ascii="Arial" w:eastAsia="Times New Roman" w:hAnsi="Arial" w:cs="Arial"/>
          <w:b/>
          <w:bCs/>
          <w:color w:val="333333"/>
          <w:sz w:val="20"/>
          <w:szCs w:val="20"/>
        </w:rPr>
        <w:t>Allocate IP to Project</w:t>
      </w:r>
      <w:r>
        <w:rPr>
          <w:rFonts w:ascii="Arial" w:eastAsia="Times New Roman" w:hAnsi="Arial" w:cs="Arial"/>
          <w:color w:val="333333"/>
          <w:sz w:val="20"/>
          <w:szCs w:val="20"/>
        </w:rPr>
        <w:t xml:space="preserve"> button located towards the upper right-hand side of the inner page.</w:t>
      </w:r>
    </w:p>
    <w:p w14:paraId="6DECFE19" w14:textId="77777777" w:rsidR="00017C19" w:rsidRDefault="0061081B">
      <w:pPr>
        <w:spacing w:before="280" w:after="280" w:line="336" w:lineRule="atLeast"/>
        <w:jc w:val="center"/>
      </w:pPr>
      <w:r>
        <w:rPr>
          <w:noProof/>
          <w:lang w:eastAsia="zh-CN"/>
        </w:rPr>
        <w:drawing>
          <wp:inline distT="0" distB="127000" distL="0" distR="0" wp14:anchorId="037D1A24" wp14:editId="71609989">
            <wp:extent cx="5943600" cy="312547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5"/>
                    <a:stretch>
                      <a:fillRect/>
                    </a:stretch>
                  </pic:blipFill>
                  <pic:spPr bwMode="auto">
                    <a:xfrm>
                      <a:off x="0" y="0"/>
                      <a:ext cx="5943600" cy="3125470"/>
                    </a:xfrm>
                    <a:prstGeom prst="rect">
                      <a:avLst/>
                    </a:prstGeom>
                    <a:noFill/>
                    <a:ln w="9525">
                      <a:noFill/>
                      <a:miter lim="800000"/>
                      <a:headEnd/>
                      <a:tailEnd/>
                    </a:ln>
                  </pic:spPr>
                </pic:pic>
              </a:graphicData>
            </a:graphic>
          </wp:inline>
        </w:drawing>
      </w:r>
    </w:p>
    <w:p w14:paraId="37DD0164" w14:textId="77777777" w:rsidR="00017C19" w:rsidRDefault="0061081B">
      <w:pPr>
        <w:spacing w:before="280" w:after="280" w:line="336" w:lineRule="atLeast"/>
      </w:pPr>
      <w:r>
        <w:rPr>
          <w:rFonts w:ascii="Arial" w:eastAsia="Times New Roman" w:hAnsi="Arial" w:cs="Arial"/>
          <w:color w:val="333333"/>
          <w:sz w:val="20"/>
          <w:szCs w:val="20"/>
        </w:rPr>
        <w:t xml:space="preserve">After clicking the button, a dialog will appear over the current page for information and details about the IP that will be allocated. The box contains information about which pool the floating IP will be allocated from. This also shows the current number of allocated floating IPs for your project as well as your limit. Once you have confirmed the settings, click </w:t>
      </w:r>
      <w:r>
        <w:rPr>
          <w:rFonts w:ascii="Arial" w:eastAsia="Times New Roman" w:hAnsi="Arial" w:cs="Arial"/>
          <w:b/>
          <w:bCs/>
          <w:color w:val="333333"/>
          <w:sz w:val="20"/>
          <w:szCs w:val="20"/>
        </w:rPr>
        <w:t>Allocate IP</w:t>
      </w:r>
      <w:r>
        <w:rPr>
          <w:rFonts w:ascii="Arial" w:eastAsia="Times New Roman" w:hAnsi="Arial" w:cs="Arial"/>
          <w:color w:val="333333"/>
          <w:sz w:val="20"/>
          <w:szCs w:val="20"/>
        </w:rPr>
        <w:t>.</w:t>
      </w:r>
    </w:p>
    <w:p w14:paraId="348B19FE" w14:textId="77777777" w:rsidR="00017C19" w:rsidRDefault="0061081B">
      <w:pPr>
        <w:spacing w:before="280" w:after="280" w:line="336" w:lineRule="atLeast"/>
      </w:pPr>
      <w:r>
        <w:rPr>
          <w:noProof/>
          <w:lang w:eastAsia="zh-CN"/>
        </w:rPr>
        <w:lastRenderedPageBreak/>
        <w:drawing>
          <wp:inline distT="0" distB="127000" distL="0" distR="0" wp14:anchorId="21EF2165" wp14:editId="6DE0E6A5">
            <wp:extent cx="5943600" cy="292290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36"/>
                    <a:stretch>
                      <a:fillRect/>
                    </a:stretch>
                  </pic:blipFill>
                  <pic:spPr bwMode="auto">
                    <a:xfrm>
                      <a:off x="0" y="0"/>
                      <a:ext cx="5943600" cy="2922905"/>
                    </a:xfrm>
                    <a:prstGeom prst="rect">
                      <a:avLst/>
                    </a:prstGeom>
                    <a:noFill/>
                    <a:ln w="9525">
                      <a:noFill/>
                      <a:miter lim="800000"/>
                      <a:headEnd/>
                      <a:tailEnd/>
                    </a:ln>
                  </pic:spPr>
                </pic:pic>
              </a:graphicData>
            </a:graphic>
          </wp:inline>
        </w:drawing>
      </w:r>
    </w:p>
    <w:p w14:paraId="5770F5BF" w14:textId="77777777" w:rsidR="00017C19" w:rsidRDefault="0061081B">
      <w:pPr>
        <w:spacing w:before="280" w:after="280"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Once complete, you will be returned to the Floating IPs </w:t>
      </w:r>
      <w:proofErr w:type="gramStart"/>
      <w:r>
        <w:rPr>
          <w:rFonts w:ascii="Arial" w:eastAsia="Times New Roman" w:hAnsi="Arial" w:cs="Arial"/>
          <w:color w:val="333333"/>
          <w:sz w:val="20"/>
          <w:szCs w:val="20"/>
        </w:rPr>
        <w:t>page which</w:t>
      </w:r>
      <w:proofErr w:type="gramEnd"/>
      <w:r>
        <w:rPr>
          <w:rFonts w:ascii="Arial" w:eastAsia="Times New Roman" w:hAnsi="Arial" w:cs="Arial"/>
          <w:color w:val="333333"/>
          <w:sz w:val="20"/>
          <w:szCs w:val="20"/>
        </w:rPr>
        <w:t xml:space="preserve"> will now be updated to show the newly allocated IP address at the bottom row of the table.</w:t>
      </w:r>
    </w:p>
    <w:p w14:paraId="23907D60" w14:textId="77777777" w:rsidR="00017C19" w:rsidRDefault="0061081B">
      <w:pPr>
        <w:spacing w:before="280" w:after="280" w:line="336" w:lineRule="atLeast"/>
      </w:pPr>
      <w:r>
        <w:rPr>
          <w:noProof/>
          <w:lang w:eastAsia="zh-CN"/>
        </w:rPr>
        <w:drawing>
          <wp:inline distT="0" distB="127000" distL="0" distR="0" wp14:anchorId="67FD48AB" wp14:editId="7AD9A45B">
            <wp:extent cx="5943600" cy="3394075"/>
            <wp:effectExtent l="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37"/>
                    <a:stretch>
                      <a:fillRect/>
                    </a:stretch>
                  </pic:blipFill>
                  <pic:spPr bwMode="auto">
                    <a:xfrm>
                      <a:off x="0" y="0"/>
                      <a:ext cx="5943600" cy="3394075"/>
                    </a:xfrm>
                    <a:prstGeom prst="rect">
                      <a:avLst/>
                    </a:prstGeom>
                    <a:noFill/>
                    <a:ln w="9525">
                      <a:noFill/>
                      <a:miter lim="800000"/>
                      <a:headEnd/>
                      <a:tailEnd/>
                    </a:ln>
                  </pic:spPr>
                </pic:pic>
              </a:graphicData>
            </a:graphic>
          </wp:inline>
        </w:drawing>
      </w:r>
    </w:p>
    <w:p w14:paraId="79268F4F" w14:textId="77777777" w:rsidR="00017C19" w:rsidRDefault="0061081B">
      <w:pPr>
        <w:spacing w:before="280" w:after="280" w:line="336" w:lineRule="atLeast"/>
      </w:pPr>
      <w:r>
        <w:t>Upon completing this, you now have an additional floating IP address allocated to your project.</w:t>
      </w:r>
    </w:p>
    <w:p w14:paraId="5754B5D2" w14:textId="77777777" w:rsidR="00017C19" w:rsidRDefault="00017C19">
      <w:pPr>
        <w:spacing w:before="280" w:after="280" w:line="336" w:lineRule="atLeast"/>
      </w:pPr>
    </w:p>
    <w:p w14:paraId="67D01752" w14:textId="77777777" w:rsidR="00017C19" w:rsidRDefault="0061081B">
      <w:pPr>
        <w:spacing w:before="280" w:after="280" w:line="336" w:lineRule="atLeast"/>
      </w:pPr>
      <w:r>
        <w:rPr>
          <w:rFonts w:ascii="Arial" w:eastAsia="Times New Roman" w:hAnsi="Arial" w:cs="Arial"/>
          <w:b/>
          <w:color w:val="333333"/>
          <w:sz w:val="24"/>
          <w:szCs w:val="24"/>
        </w:rPr>
        <w:lastRenderedPageBreak/>
        <w:t>Step 4.3:  Associate a Floating IP Address</w:t>
      </w:r>
    </w:p>
    <w:p w14:paraId="351BA36B" w14:textId="77777777" w:rsidR="00017C19" w:rsidRDefault="0061081B">
      <w:pPr>
        <w:spacing w:before="280" w:after="280" w:line="336" w:lineRule="atLeast"/>
      </w:pPr>
      <w:r>
        <w:rPr>
          <w:rFonts w:ascii="Arial" w:eastAsia="Times New Roman" w:hAnsi="Arial" w:cs="Arial"/>
          <w:color w:val="333333"/>
          <w:sz w:val="20"/>
          <w:szCs w:val="20"/>
        </w:rPr>
        <w:t xml:space="preserve">Now that we have allocated a new Floating IP Address for us to use, we are going to use the “free” IP and associate it with the instance that currently does not have an external IP address assigned to it. From the main Floating IPs page, find the IP address that you wish to assign to your instance. Once found, follow the row all the way to the right and click on the </w:t>
      </w:r>
      <w:r>
        <w:rPr>
          <w:rFonts w:ascii="Arial" w:eastAsia="Times New Roman" w:hAnsi="Arial" w:cs="Arial"/>
          <w:b/>
          <w:bCs/>
          <w:color w:val="333333"/>
          <w:sz w:val="20"/>
          <w:szCs w:val="20"/>
        </w:rPr>
        <w:t>Associate</w:t>
      </w:r>
      <w:r>
        <w:rPr>
          <w:rFonts w:ascii="Arial" w:eastAsia="Times New Roman" w:hAnsi="Arial" w:cs="Arial"/>
          <w:color w:val="333333"/>
          <w:sz w:val="20"/>
          <w:szCs w:val="20"/>
        </w:rPr>
        <w:t xml:space="preserve"> button.</w:t>
      </w:r>
    </w:p>
    <w:p w14:paraId="005918AA" w14:textId="77777777" w:rsidR="00017C19" w:rsidRDefault="0061081B">
      <w:pPr>
        <w:spacing w:before="280" w:after="280" w:line="336" w:lineRule="atLeast"/>
      </w:pPr>
      <w:r>
        <w:rPr>
          <w:rFonts w:ascii="Arial" w:eastAsia="Times New Roman" w:hAnsi="Arial" w:cs="Arial"/>
          <w:noProof/>
          <w:color w:val="333333"/>
          <w:sz w:val="20"/>
          <w:szCs w:val="20"/>
          <w:lang w:eastAsia="zh-CN"/>
        </w:rPr>
        <w:drawing>
          <wp:inline distT="0" distB="127000" distL="0" distR="0" wp14:anchorId="0A8327E7" wp14:editId="649E91AC">
            <wp:extent cx="5943600" cy="279400"/>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38"/>
                    <a:stretch>
                      <a:fillRect/>
                    </a:stretch>
                  </pic:blipFill>
                  <pic:spPr bwMode="auto">
                    <a:xfrm>
                      <a:off x="0" y="0"/>
                      <a:ext cx="5943600" cy="279400"/>
                    </a:xfrm>
                    <a:prstGeom prst="rect">
                      <a:avLst/>
                    </a:prstGeom>
                    <a:noFill/>
                    <a:ln w="9525">
                      <a:noFill/>
                      <a:miter lim="800000"/>
                      <a:headEnd/>
                      <a:tailEnd/>
                    </a:ln>
                  </pic:spPr>
                </pic:pic>
              </a:graphicData>
            </a:graphic>
          </wp:inline>
        </w:drawing>
      </w:r>
    </w:p>
    <w:p w14:paraId="7513EE99" w14:textId="77777777" w:rsidR="00017C19" w:rsidRDefault="0061081B">
      <w:pPr>
        <w:spacing w:before="280" w:after="280" w:line="336" w:lineRule="atLeast"/>
      </w:pPr>
      <w:r>
        <w:rPr>
          <w:rFonts w:ascii="Arial" w:eastAsia="Times New Roman" w:hAnsi="Arial" w:cs="Arial"/>
          <w:color w:val="333333"/>
          <w:sz w:val="20"/>
          <w:szCs w:val="20"/>
        </w:rPr>
        <w:t xml:space="preserve">Next you will be shown a new dialog to set up which IP address should be associated with which instance. By default, the IP address whose row you selected from the previous page will be placed into the drop-down menu, but the menu will display all currently allocated and disassociated floating IP addresses belonging to the project. The second drop-down menu is a list of instances currently within the project that an IP address may be assigned to. Find the instance that does not have a floating IP address assigned and select it. Finally, click </w:t>
      </w:r>
      <w:r>
        <w:rPr>
          <w:rFonts w:ascii="Arial" w:eastAsia="Times New Roman" w:hAnsi="Arial" w:cs="Arial"/>
          <w:b/>
          <w:bCs/>
          <w:color w:val="333333"/>
          <w:sz w:val="20"/>
          <w:szCs w:val="20"/>
        </w:rPr>
        <w:t>Associate</w:t>
      </w:r>
      <w:r>
        <w:rPr>
          <w:rFonts w:ascii="Arial" w:eastAsia="Times New Roman" w:hAnsi="Arial" w:cs="Arial"/>
          <w:color w:val="333333"/>
          <w:sz w:val="20"/>
          <w:szCs w:val="20"/>
        </w:rPr>
        <w:t xml:space="preserve"> to finalize the association.</w:t>
      </w:r>
    </w:p>
    <w:p w14:paraId="18B5504F" w14:textId="77777777" w:rsidR="00017C19" w:rsidRDefault="0061081B">
      <w:pPr>
        <w:spacing w:before="280" w:after="280" w:line="336" w:lineRule="atLeast"/>
      </w:pPr>
      <w:r>
        <w:rPr>
          <w:rFonts w:ascii="Arial" w:eastAsia="Times New Roman" w:hAnsi="Arial" w:cs="Arial"/>
          <w:noProof/>
          <w:color w:val="333333"/>
          <w:sz w:val="20"/>
          <w:szCs w:val="20"/>
          <w:lang w:eastAsia="zh-CN"/>
        </w:rPr>
        <w:drawing>
          <wp:inline distT="0" distB="127000" distL="0" distR="0" wp14:anchorId="32475BA3" wp14:editId="7693421F">
            <wp:extent cx="5943600" cy="292290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39"/>
                    <a:stretch>
                      <a:fillRect/>
                    </a:stretch>
                  </pic:blipFill>
                  <pic:spPr bwMode="auto">
                    <a:xfrm>
                      <a:off x="0" y="0"/>
                      <a:ext cx="5943600" cy="2922905"/>
                    </a:xfrm>
                    <a:prstGeom prst="rect">
                      <a:avLst/>
                    </a:prstGeom>
                    <a:noFill/>
                    <a:ln w="9525">
                      <a:noFill/>
                      <a:miter lim="800000"/>
                      <a:headEnd/>
                      <a:tailEnd/>
                    </a:ln>
                  </pic:spPr>
                </pic:pic>
              </a:graphicData>
            </a:graphic>
          </wp:inline>
        </w:drawing>
      </w:r>
    </w:p>
    <w:p w14:paraId="7ED697C6" w14:textId="77777777" w:rsidR="00017C19" w:rsidRDefault="0061081B">
      <w:pPr>
        <w:spacing w:before="280" w:after="280" w:line="336" w:lineRule="atLeast"/>
      </w:pPr>
      <w:r>
        <w:rPr>
          <w:rFonts w:ascii="Arial" w:eastAsia="Times New Roman" w:hAnsi="Arial" w:cs="Arial"/>
          <w:color w:val="333333"/>
          <w:sz w:val="20"/>
          <w:szCs w:val="20"/>
        </w:rPr>
        <w:t xml:space="preserve">It is also beneficial to note that from this screen, one may also click the </w:t>
      </w:r>
      <w:r>
        <w:rPr>
          <w:rFonts w:ascii="Arial" w:eastAsia="Times New Roman" w:hAnsi="Arial" w:cs="Arial"/>
          <w:b/>
          <w:bCs/>
          <w:color w:val="333333"/>
          <w:sz w:val="20"/>
          <w:szCs w:val="20"/>
        </w:rPr>
        <w:t>+</w:t>
      </w:r>
      <w:r>
        <w:rPr>
          <w:rFonts w:ascii="Arial" w:eastAsia="Times New Roman" w:hAnsi="Arial" w:cs="Arial"/>
          <w:color w:val="333333"/>
          <w:sz w:val="20"/>
          <w:szCs w:val="20"/>
        </w:rPr>
        <w:t xml:space="preserve"> button in order to allocate additional IP addresses similar to the method described in Step 4.1.</w:t>
      </w:r>
    </w:p>
    <w:p w14:paraId="09898629" w14:textId="77777777" w:rsidR="00017C19" w:rsidRDefault="00017C19">
      <w:pPr>
        <w:spacing w:before="280" w:after="280" w:line="336" w:lineRule="atLeast"/>
        <w:rPr>
          <w:rFonts w:ascii="Arial" w:eastAsia="Times New Roman" w:hAnsi="Arial" w:cs="Arial"/>
          <w:color w:val="333333"/>
          <w:sz w:val="20"/>
          <w:szCs w:val="20"/>
        </w:rPr>
      </w:pPr>
    </w:p>
    <w:p w14:paraId="7BEC96DA" w14:textId="77777777" w:rsidR="00017C19" w:rsidRDefault="0061081B">
      <w:pPr>
        <w:spacing w:before="280" w:after="280" w:line="336" w:lineRule="atLeast"/>
      </w:pPr>
      <w:r>
        <w:rPr>
          <w:rFonts w:ascii="Arial" w:eastAsia="Times New Roman" w:hAnsi="Arial" w:cs="Arial"/>
          <w:b/>
          <w:color w:val="333333"/>
          <w:sz w:val="24"/>
          <w:szCs w:val="24"/>
        </w:rPr>
        <w:t>Step 4.4:  Disassociate a Floating IP Address</w:t>
      </w:r>
    </w:p>
    <w:p w14:paraId="3E641FBB" w14:textId="77777777" w:rsidR="00017C19" w:rsidRDefault="0061081B">
      <w:pPr>
        <w:spacing w:before="280" w:after="280" w:line="336" w:lineRule="atLeast"/>
      </w:pPr>
      <w:r>
        <w:rPr>
          <w:rFonts w:ascii="Arial" w:eastAsia="Times New Roman" w:hAnsi="Arial" w:cs="Arial"/>
          <w:color w:val="333333"/>
          <w:sz w:val="20"/>
          <w:szCs w:val="20"/>
        </w:rPr>
        <w:lastRenderedPageBreak/>
        <w:t>Step 4.4 will cover how to go about disassociating an already associated IP address from an instance so that it may be moved around, used, or released.</w:t>
      </w:r>
    </w:p>
    <w:p w14:paraId="22223090" w14:textId="77777777" w:rsidR="00017C19" w:rsidRDefault="0061081B">
      <w:pPr>
        <w:spacing w:before="280" w:after="280" w:line="336" w:lineRule="atLeast"/>
      </w:pPr>
      <w:r>
        <w:rPr>
          <w:rFonts w:ascii="Arial" w:eastAsia="Times New Roman" w:hAnsi="Arial" w:cs="Arial"/>
          <w:color w:val="333333"/>
          <w:sz w:val="20"/>
          <w:szCs w:val="20"/>
        </w:rPr>
        <w:t xml:space="preserve">To begin with, find the IP address column of the IP address you wish to disassociate. Once you have selected which IP address to disassociate, follow the column to the right and click the </w:t>
      </w:r>
      <w:r>
        <w:rPr>
          <w:rFonts w:ascii="Arial" w:eastAsia="Times New Roman" w:hAnsi="Arial" w:cs="Arial"/>
          <w:b/>
          <w:bCs/>
          <w:color w:val="333333"/>
          <w:sz w:val="20"/>
          <w:szCs w:val="20"/>
        </w:rPr>
        <w:t>Disassociate</w:t>
      </w:r>
      <w:r>
        <w:rPr>
          <w:rFonts w:ascii="Arial" w:eastAsia="Times New Roman" w:hAnsi="Arial" w:cs="Arial"/>
          <w:color w:val="333333"/>
          <w:sz w:val="20"/>
          <w:szCs w:val="20"/>
        </w:rPr>
        <w:t xml:space="preserve"> button.</w:t>
      </w:r>
    </w:p>
    <w:p w14:paraId="14ADBFCF" w14:textId="77777777" w:rsidR="00017C19" w:rsidRDefault="0061081B">
      <w:pPr>
        <w:shd w:val="clear" w:color="auto" w:fill="FFFFFF"/>
        <w:spacing w:before="280" w:after="280" w:line="343" w:lineRule="atLeast"/>
        <w:jc w:val="center"/>
      </w:pPr>
      <w:r>
        <w:rPr>
          <w:noProof/>
          <w:lang w:eastAsia="zh-CN"/>
        </w:rPr>
        <w:drawing>
          <wp:inline distT="0" distB="127000" distL="0" distR="0" wp14:anchorId="0A5C8B29" wp14:editId="1B536CF4">
            <wp:extent cx="5943600" cy="279400"/>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40"/>
                    <a:stretch>
                      <a:fillRect/>
                    </a:stretch>
                  </pic:blipFill>
                  <pic:spPr bwMode="auto">
                    <a:xfrm>
                      <a:off x="0" y="0"/>
                      <a:ext cx="5943600" cy="279400"/>
                    </a:xfrm>
                    <a:prstGeom prst="rect">
                      <a:avLst/>
                    </a:prstGeom>
                    <a:noFill/>
                    <a:ln w="9525">
                      <a:noFill/>
                      <a:miter lim="800000"/>
                      <a:headEnd/>
                      <a:tailEnd/>
                    </a:ln>
                  </pic:spPr>
                </pic:pic>
              </a:graphicData>
            </a:graphic>
          </wp:inline>
        </w:drawing>
      </w:r>
    </w:p>
    <w:p w14:paraId="68A42437" w14:textId="77777777" w:rsidR="00017C19" w:rsidRDefault="0061081B">
      <w:pPr>
        <w:shd w:val="clear" w:color="auto" w:fill="FFFFFF"/>
        <w:spacing w:before="280" w:after="280" w:line="343" w:lineRule="atLeast"/>
        <w:rPr>
          <w:rFonts w:ascii="Arial" w:eastAsia="Times New Roman" w:hAnsi="Arial" w:cs="Arial"/>
          <w:color w:val="333333"/>
          <w:sz w:val="20"/>
          <w:szCs w:val="20"/>
        </w:rPr>
      </w:pPr>
      <w:r>
        <w:rPr>
          <w:rFonts w:ascii="Arial" w:eastAsia="Times New Roman" w:hAnsi="Arial" w:cs="Arial"/>
          <w:color w:val="333333"/>
          <w:sz w:val="20"/>
          <w:szCs w:val="20"/>
        </w:rPr>
        <w:t>This button will spawn a dialog that is used to confirm the IP address you wish to disassociate. Review it to ensure that you have selected the correct floating IP address.</w:t>
      </w:r>
    </w:p>
    <w:p w14:paraId="7C0E3EC6" w14:textId="77777777" w:rsidR="00017C19" w:rsidRDefault="0061081B">
      <w:pPr>
        <w:shd w:val="clear" w:color="auto" w:fill="FFFFFF"/>
        <w:spacing w:before="280" w:after="280" w:line="343" w:lineRule="atLeast"/>
      </w:pPr>
      <w:r>
        <w:rPr>
          <w:rFonts w:ascii="Arial" w:eastAsia="Times New Roman" w:hAnsi="Arial" w:cs="Arial"/>
          <w:noProof/>
          <w:color w:val="333333"/>
          <w:sz w:val="20"/>
          <w:szCs w:val="20"/>
          <w:lang w:eastAsia="zh-CN"/>
        </w:rPr>
        <w:drawing>
          <wp:inline distT="0" distB="127000" distL="0" distR="0" wp14:anchorId="6A8783EF" wp14:editId="6BDD69F9">
            <wp:extent cx="5943600" cy="1586865"/>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a:picLocks noChangeAspect="1" noChangeArrowheads="1"/>
                    </pic:cNvPicPr>
                  </pic:nvPicPr>
                  <pic:blipFill>
                    <a:blip r:embed="rId41"/>
                    <a:stretch>
                      <a:fillRect/>
                    </a:stretch>
                  </pic:blipFill>
                  <pic:spPr bwMode="auto">
                    <a:xfrm>
                      <a:off x="0" y="0"/>
                      <a:ext cx="5943600" cy="1586865"/>
                    </a:xfrm>
                    <a:prstGeom prst="rect">
                      <a:avLst/>
                    </a:prstGeom>
                    <a:noFill/>
                    <a:ln w="9525">
                      <a:noFill/>
                      <a:miter lim="800000"/>
                      <a:headEnd/>
                      <a:tailEnd/>
                    </a:ln>
                  </pic:spPr>
                </pic:pic>
              </a:graphicData>
            </a:graphic>
          </wp:inline>
        </w:drawing>
      </w:r>
    </w:p>
    <w:p w14:paraId="498B283E" w14:textId="77777777" w:rsidR="00017C19" w:rsidRDefault="00017C19">
      <w:pPr>
        <w:shd w:val="clear" w:color="auto" w:fill="FFFFFF"/>
        <w:spacing w:before="280" w:after="280" w:line="343" w:lineRule="atLeast"/>
        <w:rPr>
          <w:rFonts w:ascii="Arial" w:eastAsia="Times New Roman" w:hAnsi="Arial" w:cs="Arial"/>
          <w:color w:val="333333"/>
          <w:sz w:val="20"/>
          <w:szCs w:val="20"/>
        </w:rPr>
      </w:pPr>
    </w:p>
    <w:p w14:paraId="7A93A52B" w14:textId="77777777" w:rsidR="00017C19" w:rsidRDefault="0061081B">
      <w:pPr>
        <w:shd w:val="clear" w:color="auto" w:fill="FFFFFF"/>
        <w:spacing w:before="280" w:after="280" w:line="336" w:lineRule="atLeast"/>
      </w:pPr>
      <w:r>
        <w:rPr>
          <w:rFonts w:ascii="Arial" w:eastAsia="Times New Roman" w:hAnsi="Arial" w:cs="Arial"/>
          <w:b/>
          <w:color w:val="333333"/>
          <w:sz w:val="24"/>
          <w:szCs w:val="24"/>
        </w:rPr>
        <w:t>Step 4.5:  Release a Floating IP Address</w:t>
      </w:r>
    </w:p>
    <w:p w14:paraId="0D3449E0" w14:textId="77777777" w:rsidR="00017C19" w:rsidRDefault="0061081B">
      <w:pPr>
        <w:shd w:val="clear" w:color="auto" w:fill="FFFFFF"/>
        <w:spacing w:before="280" w:after="280" w:line="336" w:lineRule="atLeast"/>
      </w:pPr>
      <w:r>
        <w:rPr>
          <w:rFonts w:ascii="Arial" w:eastAsia="Times New Roman" w:hAnsi="Arial" w:cs="Arial"/>
          <w:color w:val="333333"/>
          <w:sz w:val="20"/>
          <w:szCs w:val="20"/>
        </w:rPr>
        <w:t xml:space="preserve">The final step will show how to release a floating IP address from your project back into the floating IP pool. Whether a floating IP address is associated or not does not change whether or not it may be freely released. In such a case that a currently associated IP address is released, it will be automatically disassociated before release. To release an IP address, find the column in the table of the IP address you wish to release and click the drop-down menu. </w:t>
      </w:r>
      <w:proofErr w:type="gramStart"/>
      <w:r>
        <w:rPr>
          <w:rFonts w:ascii="Arial" w:eastAsia="Times New Roman" w:hAnsi="Arial" w:cs="Arial"/>
          <w:color w:val="333333"/>
          <w:sz w:val="20"/>
          <w:szCs w:val="20"/>
        </w:rPr>
        <w:t xml:space="preserve">Select </w:t>
      </w:r>
      <w:r>
        <w:rPr>
          <w:rFonts w:ascii="Arial" w:eastAsia="Times New Roman" w:hAnsi="Arial" w:cs="Arial"/>
          <w:b/>
          <w:bCs/>
          <w:color w:val="333333"/>
          <w:sz w:val="20"/>
          <w:szCs w:val="20"/>
        </w:rPr>
        <w:t>Release Floating IP</w:t>
      </w:r>
      <w:r>
        <w:rPr>
          <w:rFonts w:ascii="Arial" w:eastAsia="Times New Roman" w:hAnsi="Arial" w:cs="Arial"/>
          <w:color w:val="333333"/>
          <w:sz w:val="20"/>
          <w:szCs w:val="20"/>
        </w:rPr>
        <w:t>.</w:t>
      </w:r>
      <w:proofErr w:type="gramEnd"/>
    </w:p>
    <w:p w14:paraId="2A02D58B" w14:textId="77777777" w:rsidR="00017C19" w:rsidRDefault="0061081B">
      <w:pPr>
        <w:shd w:val="clear" w:color="auto" w:fill="FFFFFF"/>
        <w:spacing w:before="280" w:after="280" w:line="336" w:lineRule="atLeast"/>
      </w:pPr>
      <w:r>
        <w:rPr>
          <w:rFonts w:ascii="Arial" w:eastAsia="Times New Roman" w:hAnsi="Arial" w:cs="Arial"/>
          <w:noProof/>
          <w:color w:val="333333"/>
          <w:sz w:val="20"/>
          <w:szCs w:val="20"/>
          <w:lang w:eastAsia="zh-CN"/>
        </w:rPr>
        <w:drawing>
          <wp:inline distT="0" distB="127000" distL="0" distR="0" wp14:anchorId="283762DB" wp14:editId="6FD82686">
            <wp:extent cx="5943600" cy="71120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42"/>
                    <a:stretch>
                      <a:fillRect/>
                    </a:stretch>
                  </pic:blipFill>
                  <pic:spPr bwMode="auto">
                    <a:xfrm>
                      <a:off x="0" y="0"/>
                      <a:ext cx="5943600" cy="711200"/>
                    </a:xfrm>
                    <a:prstGeom prst="rect">
                      <a:avLst/>
                    </a:prstGeom>
                    <a:noFill/>
                    <a:ln w="9525">
                      <a:noFill/>
                      <a:miter lim="800000"/>
                      <a:headEnd/>
                      <a:tailEnd/>
                    </a:ln>
                  </pic:spPr>
                </pic:pic>
              </a:graphicData>
            </a:graphic>
          </wp:inline>
        </w:drawing>
      </w:r>
    </w:p>
    <w:p w14:paraId="49C6EDB1" w14:textId="77777777" w:rsidR="00017C19" w:rsidRDefault="0061081B">
      <w:pPr>
        <w:shd w:val="clear" w:color="auto" w:fill="FFFFFF"/>
        <w:spacing w:before="280" w:after="280" w:line="336" w:lineRule="atLeast"/>
      </w:pPr>
      <w:r>
        <w:rPr>
          <w:rFonts w:ascii="Arial" w:eastAsia="Times New Roman" w:hAnsi="Arial" w:cs="Arial"/>
          <w:noProof/>
          <w:color w:val="333333"/>
          <w:sz w:val="20"/>
          <w:szCs w:val="20"/>
          <w:lang w:eastAsia="zh-CN"/>
        </w:rPr>
        <w:drawing>
          <wp:inline distT="0" distB="127000" distL="0" distR="0" wp14:anchorId="524AE102" wp14:editId="1DA6ED29">
            <wp:extent cx="5943600" cy="553720"/>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43"/>
                    <a:stretch>
                      <a:fillRect/>
                    </a:stretch>
                  </pic:blipFill>
                  <pic:spPr bwMode="auto">
                    <a:xfrm>
                      <a:off x="0" y="0"/>
                      <a:ext cx="5943600" cy="553720"/>
                    </a:xfrm>
                    <a:prstGeom prst="rect">
                      <a:avLst/>
                    </a:prstGeom>
                    <a:noFill/>
                    <a:ln w="9525">
                      <a:noFill/>
                      <a:miter lim="800000"/>
                      <a:headEnd/>
                      <a:tailEnd/>
                    </a:ln>
                  </pic:spPr>
                </pic:pic>
              </a:graphicData>
            </a:graphic>
          </wp:inline>
        </w:drawing>
      </w:r>
    </w:p>
    <w:p w14:paraId="6F9981FB" w14:textId="77777777" w:rsidR="00017C19" w:rsidRDefault="0061081B">
      <w:pPr>
        <w:shd w:val="clear" w:color="auto" w:fill="FFFFFF"/>
        <w:spacing w:before="280" w:after="280" w:line="336" w:lineRule="atLeast"/>
      </w:pPr>
      <w:r>
        <w:rPr>
          <w:rFonts w:ascii="Arial" w:eastAsia="Times New Roman" w:hAnsi="Arial" w:cs="Arial"/>
          <w:color w:val="333333"/>
          <w:sz w:val="20"/>
          <w:szCs w:val="20"/>
        </w:rPr>
        <w:lastRenderedPageBreak/>
        <w:t xml:space="preserve">Either of the two will work for disassociating an IP address. Once selected, you will be prompted with a confirmation dialog to ensure that you are releasing the correct floating IP. If you confirm the IP address, click the </w:t>
      </w:r>
      <w:r>
        <w:rPr>
          <w:rFonts w:ascii="Arial" w:eastAsia="Times New Roman" w:hAnsi="Arial" w:cs="Arial"/>
          <w:b/>
          <w:bCs/>
          <w:color w:val="333333"/>
          <w:sz w:val="20"/>
          <w:szCs w:val="20"/>
        </w:rPr>
        <w:t>Release Floating IP</w:t>
      </w:r>
      <w:r>
        <w:rPr>
          <w:rFonts w:ascii="Arial" w:eastAsia="Times New Roman" w:hAnsi="Arial" w:cs="Arial"/>
          <w:color w:val="333333"/>
          <w:sz w:val="20"/>
          <w:szCs w:val="20"/>
        </w:rPr>
        <w:t xml:space="preserve"> button.</w:t>
      </w:r>
    </w:p>
    <w:p w14:paraId="6F1C5C7D" w14:textId="77777777" w:rsidR="00017C19" w:rsidRDefault="0061081B">
      <w:pPr>
        <w:shd w:val="clear" w:color="auto" w:fill="FFFFFF"/>
        <w:spacing w:before="280" w:after="280" w:line="336" w:lineRule="atLeast"/>
      </w:pPr>
      <w:r>
        <w:rPr>
          <w:rFonts w:ascii="Arial" w:eastAsia="Times New Roman" w:hAnsi="Arial" w:cs="Arial"/>
          <w:noProof/>
          <w:color w:val="333333"/>
          <w:sz w:val="20"/>
          <w:szCs w:val="20"/>
          <w:lang w:eastAsia="zh-CN"/>
        </w:rPr>
        <w:drawing>
          <wp:inline distT="0" distB="127000" distL="0" distR="0" wp14:anchorId="27E4F2CC" wp14:editId="154338BB">
            <wp:extent cx="5943600" cy="1586865"/>
            <wp:effectExtent l="0" t="0" r="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44"/>
                    <a:stretch>
                      <a:fillRect/>
                    </a:stretch>
                  </pic:blipFill>
                  <pic:spPr bwMode="auto">
                    <a:xfrm>
                      <a:off x="0" y="0"/>
                      <a:ext cx="5943600" cy="1586865"/>
                    </a:xfrm>
                    <a:prstGeom prst="rect">
                      <a:avLst/>
                    </a:prstGeom>
                    <a:noFill/>
                    <a:ln w="9525">
                      <a:noFill/>
                      <a:miter lim="800000"/>
                      <a:headEnd/>
                      <a:tailEnd/>
                    </a:ln>
                  </pic:spPr>
                </pic:pic>
              </a:graphicData>
            </a:graphic>
          </wp:inline>
        </w:drawing>
      </w:r>
    </w:p>
    <w:p w14:paraId="2E150D3D" w14:textId="77777777" w:rsidR="00017C19" w:rsidRDefault="0061081B">
      <w:pPr>
        <w:shd w:val="clear" w:color="auto" w:fill="FFFFFF"/>
        <w:spacing w:before="280" w:after="280" w:line="336" w:lineRule="atLeast"/>
        <w:rPr>
          <w:rFonts w:ascii="Arial" w:eastAsia="Times New Roman" w:hAnsi="Arial" w:cs="Arial"/>
          <w:color w:val="333333"/>
          <w:sz w:val="20"/>
          <w:szCs w:val="20"/>
        </w:rPr>
      </w:pPr>
      <w:r>
        <w:rPr>
          <w:rFonts w:ascii="Arial" w:eastAsia="Times New Roman" w:hAnsi="Arial" w:cs="Arial"/>
          <w:color w:val="333333"/>
          <w:sz w:val="20"/>
          <w:szCs w:val="20"/>
        </w:rPr>
        <w:t>Upon releasing a floating IP, you will find that it will be deleted from your project's Floating IPs table and is made available to the pool from where it was allocated originally. It is important to make note that once an IP address is released and no longer part of the project, there can be no guarantee that the same IP address can be retrieved through allocation, so take caution that nothing will break when you go through with releasing the IPs.</w:t>
      </w:r>
    </w:p>
    <w:p w14:paraId="78A9B14D" w14:textId="77777777" w:rsidR="00017C19" w:rsidRDefault="0061081B">
      <w:pPr>
        <w:shd w:val="clear" w:color="auto" w:fill="FFFFFF"/>
        <w:spacing w:before="280" w:after="280" w:line="336" w:lineRule="atLeast"/>
      </w:pPr>
      <w:r>
        <w:rPr>
          <w:rFonts w:ascii="Arial" w:eastAsia="Times New Roman" w:hAnsi="Arial" w:cs="Arial"/>
          <w:color w:val="333333"/>
          <w:sz w:val="20"/>
          <w:szCs w:val="20"/>
        </w:rPr>
        <w:t xml:space="preserve">Should the need </w:t>
      </w:r>
      <w:proofErr w:type="gramStart"/>
      <w:r>
        <w:rPr>
          <w:rFonts w:ascii="Arial" w:eastAsia="Times New Roman" w:hAnsi="Arial" w:cs="Arial"/>
          <w:color w:val="333333"/>
          <w:sz w:val="20"/>
          <w:szCs w:val="20"/>
        </w:rPr>
        <w:t>arise,</w:t>
      </w:r>
      <w:proofErr w:type="gramEnd"/>
      <w:r>
        <w:rPr>
          <w:rFonts w:ascii="Arial" w:eastAsia="Times New Roman" w:hAnsi="Arial" w:cs="Arial"/>
          <w:color w:val="333333"/>
          <w:sz w:val="20"/>
          <w:szCs w:val="20"/>
        </w:rPr>
        <w:t xml:space="preserve"> the table also supports group actions on multiple IP addresses. In this case, it may be used to release all disassociated floating IPs from the project so that each IP has a corresponding instance. To do so, first use the check boxes to select all the floating IP addresses you wish to release. Once selected, click the </w:t>
      </w:r>
      <w:r>
        <w:rPr>
          <w:rFonts w:ascii="Arial" w:eastAsia="Times New Roman" w:hAnsi="Arial" w:cs="Arial"/>
          <w:b/>
          <w:bCs/>
          <w:color w:val="333333"/>
          <w:sz w:val="20"/>
          <w:szCs w:val="20"/>
        </w:rPr>
        <w:t>Release Floating IPs</w:t>
      </w:r>
      <w:r>
        <w:rPr>
          <w:rFonts w:ascii="Arial" w:eastAsia="Times New Roman" w:hAnsi="Arial" w:cs="Arial"/>
          <w:color w:val="333333"/>
          <w:sz w:val="20"/>
          <w:szCs w:val="20"/>
        </w:rPr>
        <w:t xml:space="preserve"> button.</w:t>
      </w:r>
    </w:p>
    <w:p w14:paraId="2103D681" w14:textId="77777777" w:rsidR="00017C19" w:rsidRDefault="0061081B">
      <w:pPr>
        <w:shd w:val="clear" w:color="auto" w:fill="FFFFFF"/>
        <w:spacing w:before="280" w:after="280" w:line="336" w:lineRule="atLeast"/>
      </w:pPr>
      <w:r>
        <w:rPr>
          <w:rFonts w:ascii="Arial" w:eastAsia="Times New Roman" w:hAnsi="Arial" w:cs="Arial"/>
          <w:noProof/>
          <w:color w:val="333333"/>
          <w:sz w:val="20"/>
          <w:szCs w:val="20"/>
          <w:lang w:eastAsia="zh-CN"/>
        </w:rPr>
        <w:drawing>
          <wp:inline distT="0" distB="127000" distL="0" distR="0" wp14:anchorId="4EE40F63" wp14:editId="1E2F1E50">
            <wp:extent cx="5943600" cy="2105660"/>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a:picLocks noChangeAspect="1" noChangeArrowheads="1"/>
                    </pic:cNvPicPr>
                  </pic:nvPicPr>
                  <pic:blipFill>
                    <a:blip r:embed="rId45"/>
                    <a:stretch>
                      <a:fillRect/>
                    </a:stretch>
                  </pic:blipFill>
                  <pic:spPr bwMode="auto">
                    <a:xfrm>
                      <a:off x="0" y="0"/>
                      <a:ext cx="5943600" cy="2105660"/>
                    </a:xfrm>
                    <a:prstGeom prst="rect">
                      <a:avLst/>
                    </a:prstGeom>
                    <a:noFill/>
                    <a:ln w="9525">
                      <a:noFill/>
                      <a:miter lim="800000"/>
                      <a:headEnd/>
                      <a:tailEnd/>
                    </a:ln>
                  </pic:spPr>
                </pic:pic>
              </a:graphicData>
            </a:graphic>
          </wp:inline>
        </w:drawing>
      </w:r>
    </w:p>
    <w:p w14:paraId="2B48CC56" w14:textId="77777777" w:rsidR="00017C19" w:rsidRDefault="0061081B">
      <w:pPr>
        <w:shd w:val="clear" w:color="auto" w:fill="FFFFFF"/>
        <w:spacing w:before="280" w:after="280" w:line="336" w:lineRule="atLeast"/>
        <w:rPr>
          <w:rFonts w:ascii="Arial" w:eastAsia="Times New Roman" w:hAnsi="Arial" w:cs="Arial"/>
          <w:color w:val="333333"/>
          <w:sz w:val="20"/>
          <w:szCs w:val="20"/>
        </w:rPr>
      </w:pPr>
      <w:r>
        <w:rPr>
          <w:rFonts w:ascii="Arial" w:eastAsia="Times New Roman" w:hAnsi="Arial" w:cs="Arial"/>
          <w:color w:val="333333"/>
          <w:sz w:val="20"/>
          <w:szCs w:val="20"/>
        </w:rPr>
        <w:t>With the previous actions, this one will also bring up a confirmation dialog to ensure that you are releasing the correct IPs. Read over the list to make sure that you are not releasing any IP that you did not mean to.</w:t>
      </w:r>
    </w:p>
    <w:p w14:paraId="22D3BEEF" w14:textId="77777777" w:rsidR="00017C19" w:rsidRDefault="0061081B">
      <w:pPr>
        <w:shd w:val="clear" w:color="auto" w:fill="FFFFFF"/>
        <w:spacing w:before="280" w:after="280" w:line="336" w:lineRule="atLeast"/>
      </w:pPr>
      <w:r>
        <w:rPr>
          <w:rFonts w:ascii="Arial" w:eastAsia="Times New Roman" w:hAnsi="Arial" w:cs="Arial"/>
          <w:noProof/>
          <w:color w:val="333333"/>
          <w:sz w:val="20"/>
          <w:szCs w:val="20"/>
          <w:lang w:eastAsia="zh-CN"/>
        </w:rPr>
        <w:lastRenderedPageBreak/>
        <w:drawing>
          <wp:inline distT="0" distB="127000" distL="0" distR="0" wp14:anchorId="10AA9245" wp14:editId="7ABA252C">
            <wp:extent cx="5943600" cy="1586865"/>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46"/>
                    <a:stretch>
                      <a:fillRect/>
                    </a:stretch>
                  </pic:blipFill>
                  <pic:spPr bwMode="auto">
                    <a:xfrm>
                      <a:off x="0" y="0"/>
                      <a:ext cx="5943600" cy="1586865"/>
                    </a:xfrm>
                    <a:prstGeom prst="rect">
                      <a:avLst/>
                    </a:prstGeom>
                    <a:noFill/>
                    <a:ln w="9525">
                      <a:noFill/>
                      <a:miter lim="800000"/>
                      <a:headEnd/>
                      <a:tailEnd/>
                    </a:ln>
                  </pic:spPr>
                </pic:pic>
              </a:graphicData>
            </a:graphic>
          </wp:inline>
        </w:drawing>
      </w:r>
      <w:r>
        <w:br w:type="page"/>
      </w:r>
    </w:p>
    <w:p w14:paraId="30509970" w14:textId="77777777" w:rsidR="00017C19" w:rsidRDefault="0061081B">
      <w:pPr>
        <w:spacing w:beforeAutospacing="1" w:afterAutospacing="1" w:line="336" w:lineRule="atLeast"/>
        <w:rPr>
          <w:rFonts w:ascii="Arial" w:eastAsia="Times New Roman" w:hAnsi="Arial" w:cs="Arial"/>
          <w:b/>
          <w:color w:val="333333"/>
          <w:sz w:val="28"/>
          <w:szCs w:val="20"/>
        </w:rPr>
      </w:pPr>
      <w:r>
        <w:rPr>
          <w:rFonts w:ascii="Arial" w:eastAsia="Times New Roman" w:hAnsi="Arial" w:cs="Arial"/>
          <w:b/>
          <w:color w:val="333333"/>
          <w:sz w:val="28"/>
          <w:szCs w:val="20"/>
        </w:rPr>
        <w:lastRenderedPageBreak/>
        <w:t>Appendix A: Generating and Using SSH Key Pairs on Windows Platforms</w:t>
      </w:r>
    </w:p>
    <w:p w14:paraId="1F1B2386"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First, we will need to download tools to generate our key pair, as well as an SSH client that can make use of them. These tools are called </w:t>
      </w:r>
      <w:proofErr w:type="spellStart"/>
      <w:r>
        <w:rPr>
          <w:rFonts w:ascii="Arial" w:eastAsia="Times New Roman" w:hAnsi="Arial" w:cs="Arial"/>
          <w:color w:val="333333"/>
          <w:sz w:val="20"/>
          <w:szCs w:val="20"/>
        </w:rPr>
        <w:t>PuTTYGen</w:t>
      </w:r>
      <w:proofErr w:type="spellEnd"/>
      <w:r>
        <w:rPr>
          <w:rFonts w:ascii="Arial" w:eastAsia="Times New Roman" w:hAnsi="Arial" w:cs="Arial"/>
          <w:color w:val="333333"/>
          <w:sz w:val="20"/>
          <w:szCs w:val="20"/>
        </w:rPr>
        <w:t xml:space="preserve"> and </w:t>
      </w:r>
      <w:proofErr w:type="spellStart"/>
      <w:r>
        <w:rPr>
          <w:rFonts w:ascii="Arial" w:eastAsia="Times New Roman" w:hAnsi="Arial" w:cs="Arial"/>
          <w:color w:val="333333"/>
          <w:sz w:val="20"/>
          <w:szCs w:val="20"/>
        </w:rPr>
        <w:t>PuTTY</w:t>
      </w:r>
      <w:proofErr w:type="spellEnd"/>
      <w:r>
        <w:rPr>
          <w:rFonts w:ascii="Arial" w:eastAsia="Times New Roman" w:hAnsi="Arial" w:cs="Arial"/>
          <w:color w:val="333333"/>
          <w:sz w:val="20"/>
          <w:szCs w:val="20"/>
        </w:rPr>
        <w:t>, respectively.</w:t>
      </w:r>
    </w:p>
    <w:p w14:paraId="6F2E8A3E"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The location to download </w:t>
      </w:r>
      <w:proofErr w:type="spellStart"/>
      <w:r>
        <w:rPr>
          <w:rFonts w:ascii="Arial" w:eastAsia="Times New Roman" w:hAnsi="Arial" w:cs="Arial"/>
          <w:color w:val="333333"/>
          <w:sz w:val="20"/>
          <w:szCs w:val="20"/>
        </w:rPr>
        <w:t>PuTTYGen</w:t>
      </w:r>
      <w:proofErr w:type="spellEnd"/>
      <w:r>
        <w:rPr>
          <w:rFonts w:ascii="Arial" w:eastAsia="Times New Roman" w:hAnsi="Arial" w:cs="Arial"/>
          <w:color w:val="333333"/>
          <w:sz w:val="20"/>
          <w:szCs w:val="20"/>
        </w:rPr>
        <w:t xml:space="preserve"> is: </w:t>
      </w:r>
      <w:hyperlink r:id="rId47">
        <w:r>
          <w:rPr>
            <w:rStyle w:val="InternetLink"/>
            <w:rFonts w:ascii="Arial" w:eastAsia="Times New Roman" w:hAnsi="Arial" w:cs="Arial"/>
            <w:sz w:val="20"/>
            <w:szCs w:val="20"/>
          </w:rPr>
          <w:t>http://the.earth.li/~sgtatham/putty/latest/x86/puttygen.exe</w:t>
        </w:r>
      </w:hyperlink>
      <w:r>
        <w:rPr>
          <w:rFonts w:ascii="Arial" w:eastAsia="Times New Roman" w:hAnsi="Arial" w:cs="Arial"/>
          <w:color w:val="333333"/>
          <w:sz w:val="20"/>
          <w:szCs w:val="20"/>
        </w:rPr>
        <w:br/>
      </w:r>
      <w:proofErr w:type="gramStart"/>
      <w:r>
        <w:rPr>
          <w:rFonts w:ascii="Arial" w:eastAsia="Times New Roman" w:hAnsi="Arial" w:cs="Arial"/>
          <w:color w:val="333333"/>
          <w:sz w:val="20"/>
          <w:szCs w:val="20"/>
        </w:rPr>
        <w:t>The</w:t>
      </w:r>
      <w:proofErr w:type="gramEnd"/>
      <w:r>
        <w:rPr>
          <w:rFonts w:ascii="Arial" w:eastAsia="Times New Roman" w:hAnsi="Arial" w:cs="Arial"/>
          <w:color w:val="333333"/>
          <w:sz w:val="20"/>
          <w:szCs w:val="20"/>
        </w:rPr>
        <w:t xml:space="preserve"> location to download </w:t>
      </w:r>
      <w:proofErr w:type="spellStart"/>
      <w:r>
        <w:rPr>
          <w:rFonts w:ascii="Arial" w:eastAsia="Times New Roman" w:hAnsi="Arial" w:cs="Arial"/>
          <w:color w:val="333333"/>
          <w:sz w:val="20"/>
          <w:szCs w:val="20"/>
        </w:rPr>
        <w:t>PuTTY</w:t>
      </w:r>
      <w:proofErr w:type="spellEnd"/>
      <w:r>
        <w:rPr>
          <w:rFonts w:ascii="Arial" w:eastAsia="Times New Roman" w:hAnsi="Arial" w:cs="Arial"/>
          <w:color w:val="333333"/>
          <w:sz w:val="20"/>
          <w:szCs w:val="20"/>
        </w:rPr>
        <w:t xml:space="preserve"> is: </w:t>
      </w:r>
      <w:hyperlink r:id="rId48">
        <w:r>
          <w:rPr>
            <w:rStyle w:val="InternetLink"/>
            <w:rFonts w:ascii="Arial" w:eastAsia="Times New Roman" w:hAnsi="Arial" w:cs="Arial"/>
            <w:sz w:val="20"/>
            <w:szCs w:val="20"/>
          </w:rPr>
          <w:t>http://the.earth.li/~sgtatham/putty/latest/x86/putty.exe</w:t>
        </w:r>
      </w:hyperlink>
    </w:p>
    <w:p w14:paraId="677A6010"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Download and run the </w:t>
      </w:r>
      <w:proofErr w:type="spellStart"/>
      <w:r>
        <w:rPr>
          <w:rFonts w:ascii="Arial" w:eastAsia="Times New Roman" w:hAnsi="Arial" w:cs="Arial"/>
          <w:color w:val="333333"/>
          <w:sz w:val="20"/>
          <w:szCs w:val="20"/>
        </w:rPr>
        <w:t>PuTTYGen</w:t>
      </w:r>
      <w:proofErr w:type="spellEnd"/>
      <w:r>
        <w:rPr>
          <w:rFonts w:ascii="Arial" w:eastAsia="Times New Roman" w:hAnsi="Arial" w:cs="Arial"/>
          <w:color w:val="333333"/>
          <w:sz w:val="20"/>
          <w:szCs w:val="20"/>
        </w:rPr>
        <w:t xml:space="preserve"> executable:</w:t>
      </w:r>
    </w:p>
    <w:p w14:paraId="5CC4233F" w14:textId="77777777" w:rsidR="00017C19" w:rsidRDefault="0061081B">
      <w:pPr>
        <w:spacing w:beforeAutospacing="1" w:afterAutospacing="1" w:line="336" w:lineRule="atLeast"/>
        <w:jc w:val="center"/>
        <w:rPr>
          <w:rFonts w:ascii="Arial" w:eastAsia="Times New Roman" w:hAnsi="Arial" w:cs="Arial"/>
          <w:color w:val="333333"/>
          <w:sz w:val="20"/>
          <w:szCs w:val="20"/>
        </w:rPr>
      </w:pPr>
      <w:r>
        <w:rPr>
          <w:noProof/>
          <w:lang w:eastAsia="zh-CN"/>
        </w:rPr>
        <mc:AlternateContent>
          <mc:Choice Requires="wps">
            <w:drawing>
              <wp:inline distT="0" distB="127000" distL="0" distR="0" wp14:anchorId="52310D75" wp14:editId="3EDE20BD">
                <wp:extent cx="2898140" cy="2814955"/>
                <wp:effectExtent l="0" t="0" r="0" b="0"/>
                <wp:docPr id="40" name="Picture 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9"/>
                        <a:stretch/>
                      </pic:blipFill>
                      <pic:spPr>
                        <a:xfrm>
                          <a:off x="0" y="0"/>
                          <a:ext cx="2897640" cy="2814480"/>
                        </a:xfrm>
                        <a:prstGeom prst="rect">
                          <a:avLst/>
                        </a:prstGeom>
                        <a:ln w="88920">
                          <a:noFill/>
                        </a:ln>
                        <a:effectLst>
                          <a:outerShdw blurRad="228600" dist="38100" dir="2700000" sx="101000" sy="101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w:pict>
              <v:rect id="shape_0" ID="Picture 1" fillcolor="#ededed" stroked="f" style="position:absolute;margin-left:0pt;margin-top:0pt;width:228.1pt;height:221.55pt">
                <v:imagedata type="solid" color2="#121212" r:id="rId50" o:detectmouseclick="t"/>
                <w10:wrap type="none"/>
                <v:stroke color="#3465a4" weight="88920" joinstyle="miter" endcap="flat"/>
                <v:shadow on="t" obscured="f" color="black"/>
              </v:rect>
            </w:pict>
          </mc:Fallback>
        </mc:AlternateContent>
      </w:r>
    </w:p>
    <w:p w14:paraId="6B891521"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Click on the “Generate” button and move your mouse as indicated in order to generate enough random movement with which to help create your new key pair. When the process has completed, you may enter a password into the “Key passphrase” input box in order to protect your private key.</w:t>
      </w:r>
    </w:p>
    <w:p w14:paraId="04FC8CC0" w14:textId="77777777" w:rsidR="00017C19" w:rsidRDefault="0061081B">
      <w:pPr>
        <w:spacing w:beforeAutospacing="1" w:afterAutospacing="1" w:line="336" w:lineRule="atLeast"/>
        <w:jc w:val="center"/>
        <w:rPr>
          <w:rFonts w:ascii="Arial" w:eastAsia="Times New Roman" w:hAnsi="Arial" w:cs="Arial"/>
          <w:color w:val="333333"/>
          <w:sz w:val="20"/>
          <w:szCs w:val="20"/>
        </w:rPr>
      </w:pPr>
      <w:r>
        <w:rPr>
          <w:noProof/>
          <w:lang w:eastAsia="zh-CN"/>
        </w:rPr>
        <w:lastRenderedPageBreak/>
        <mc:AlternateContent>
          <mc:Choice Requires="wps">
            <w:drawing>
              <wp:inline distT="0" distB="127000" distL="0" distR="0" wp14:anchorId="6A9AC754" wp14:editId="4EDDC518">
                <wp:extent cx="2898140" cy="2814955"/>
                <wp:effectExtent l="0" t="0" r="0" b="0"/>
                <wp:docPr id="41" name="Picture 4"/>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51"/>
                        <a:stretch/>
                      </pic:blipFill>
                      <pic:spPr>
                        <a:xfrm>
                          <a:off x="0" y="0"/>
                          <a:ext cx="2897640" cy="2814480"/>
                        </a:xfrm>
                        <a:prstGeom prst="rect">
                          <a:avLst/>
                        </a:prstGeom>
                        <a:ln w="88920">
                          <a:noFill/>
                        </a:ln>
                        <a:effectLst>
                          <a:outerShdw blurRad="228600" dist="38100" dir="2700000" sx="101000" sy="101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w:pict>
              <v:rect id="shape_0" ID="Picture 4" fillcolor="#ededed" stroked="f" style="position:absolute;margin-left:0pt;margin-top:0pt;width:228.1pt;height:221.55pt">
                <v:imagedata type="solid" color2="#121212" r:id="rId52" o:detectmouseclick="t"/>
                <w10:wrap type="none"/>
                <v:stroke color="#3465a4" weight="88920" joinstyle="miter" endcap="flat"/>
                <v:shadow on="t" obscured="f" color="black"/>
              </v:rect>
            </w:pict>
          </mc:Fallback>
        </mc:AlternateContent>
      </w:r>
    </w:p>
    <w:p w14:paraId="67B05BAB"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Click on the “Save private key” button and save this file to a location you can easily recall later.</w:t>
      </w:r>
    </w:p>
    <w:p w14:paraId="73B9989E"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Copy the text in the “Public key for pasting into </w:t>
      </w:r>
      <w:proofErr w:type="spellStart"/>
      <w:r>
        <w:rPr>
          <w:rFonts w:ascii="Arial" w:eastAsia="Times New Roman" w:hAnsi="Arial" w:cs="Arial"/>
          <w:color w:val="333333"/>
          <w:sz w:val="20"/>
          <w:szCs w:val="20"/>
        </w:rPr>
        <w:t>OpenSSH</w:t>
      </w:r>
      <w:proofErr w:type="spellEnd"/>
      <w:r>
        <w:rPr>
          <w:rFonts w:ascii="Arial" w:eastAsia="Times New Roman" w:hAnsi="Arial" w:cs="Arial"/>
          <w:color w:val="333333"/>
          <w:sz w:val="20"/>
          <w:szCs w:val="20"/>
        </w:rPr>
        <w:t xml:space="preserve"> </w:t>
      </w:r>
      <w:proofErr w:type="spellStart"/>
      <w:r>
        <w:rPr>
          <w:rFonts w:ascii="Arial" w:eastAsia="Times New Roman" w:hAnsi="Arial" w:cs="Arial"/>
          <w:color w:val="333333"/>
          <w:sz w:val="20"/>
          <w:szCs w:val="20"/>
        </w:rPr>
        <w:t>authorized_keys</w:t>
      </w:r>
      <w:proofErr w:type="spellEnd"/>
      <w:r>
        <w:rPr>
          <w:rFonts w:ascii="Arial" w:eastAsia="Times New Roman" w:hAnsi="Arial" w:cs="Arial"/>
          <w:color w:val="333333"/>
          <w:sz w:val="20"/>
          <w:szCs w:val="20"/>
        </w:rPr>
        <w:t xml:space="preserve"> file:” input field. This is your public key that will be input into the Chameleon cloud web interface.</w:t>
      </w:r>
    </w:p>
    <w:p w14:paraId="3220DC03" w14:textId="77777777" w:rsidR="00017C19" w:rsidRDefault="0061081B">
      <w:pPr>
        <w:spacing w:beforeAutospacing="1" w:afterAutospacing="1" w:line="336" w:lineRule="atLeast"/>
        <w:jc w:val="center"/>
        <w:rPr>
          <w:rFonts w:ascii="Arial" w:eastAsia="Times New Roman" w:hAnsi="Arial" w:cs="Arial"/>
          <w:color w:val="333333"/>
          <w:sz w:val="20"/>
          <w:szCs w:val="20"/>
        </w:rPr>
      </w:pPr>
      <w:r>
        <w:rPr>
          <w:noProof/>
          <w:lang w:eastAsia="zh-CN"/>
        </w:rPr>
        <mc:AlternateContent>
          <mc:Choice Requires="wps">
            <w:drawing>
              <wp:inline distT="0" distB="127000" distL="0" distR="0" wp14:anchorId="2CDF12EB" wp14:editId="04E59C1D">
                <wp:extent cx="2898140" cy="2814955"/>
                <wp:effectExtent l="0" t="0" r="0" b="0"/>
                <wp:docPr id="42" name="Picture 5"/>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53"/>
                        <a:stretch/>
                      </pic:blipFill>
                      <pic:spPr>
                        <a:xfrm>
                          <a:off x="0" y="0"/>
                          <a:ext cx="2897640" cy="2814480"/>
                        </a:xfrm>
                        <a:prstGeom prst="rect">
                          <a:avLst/>
                        </a:prstGeom>
                        <a:ln w="88920">
                          <a:noFill/>
                        </a:ln>
                        <a:effectLst>
                          <a:outerShdw blurRad="228600" dist="38100" dir="2700000" sx="101000" sy="101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w:pict>
              <v:rect id="shape_0" ID="Picture 5" fillcolor="#ededed" stroked="f" style="position:absolute;margin-left:0pt;margin-top:0pt;width:228.1pt;height:221.55pt">
                <v:imagedata type="solid" color2="#121212" r:id="rId54" o:detectmouseclick="t"/>
                <w10:wrap type="none"/>
                <v:stroke color="#3465a4" weight="88920" joinstyle="miter" endcap="flat"/>
                <v:shadow on="t" obscured="f" color="black"/>
              </v:rect>
            </w:pict>
          </mc:Fallback>
        </mc:AlternateContent>
      </w:r>
    </w:p>
    <w:p w14:paraId="31A5273F" w14:textId="77777777" w:rsidR="00017C19" w:rsidRDefault="00017C19">
      <w:pPr>
        <w:spacing w:beforeAutospacing="1" w:afterAutospacing="1" w:line="336" w:lineRule="atLeast"/>
        <w:rPr>
          <w:rFonts w:ascii="Arial" w:eastAsia="Times New Roman" w:hAnsi="Arial" w:cs="Arial"/>
          <w:color w:val="333333"/>
          <w:sz w:val="20"/>
          <w:szCs w:val="20"/>
        </w:rPr>
      </w:pPr>
    </w:p>
    <w:p w14:paraId="27DF72A8"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To connect to a Chameleon server, download and execute the </w:t>
      </w:r>
      <w:proofErr w:type="spellStart"/>
      <w:r>
        <w:rPr>
          <w:rFonts w:ascii="Arial" w:eastAsia="Times New Roman" w:hAnsi="Arial" w:cs="Arial"/>
          <w:color w:val="333333"/>
          <w:sz w:val="20"/>
          <w:szCs w:val="20"/>
        </w:rPr>
        <w:t>PuTTY</w:t>
      </w:r>
      <w:proofErr w:type="spellEnd"/>
      <w:r>
        <w:rPr>
          <w:rFonts w:ascii="Arial" w:eastAsia="Times New Roman" w:hAnsi="Arial" w:cs="Arial"/>
          <w:color w:val="333333"/>
          <w:sz w:val="20"/>
          <w:szCs w:val="20"/>
        </w:rPr>
        <w:t xml:space="preserve"> tool. Enter the public IP address into the “Host Name (or IP address)” input box.</w:t>
      </w:r>
    </w:p>
    <w:p w14:paraId="423E578B" w14:textId="77777777" w:rsidR="00017C19" w:rsidRDefault="0061081B">
      <w:pPr>
        <w:spacing w:beforeAutospacing="1" w:afterAutospacing="1" w:line="336" w:lineRule="atLeast"/>
        <w:jc w:val="center"/>
        <w:rPr>
          <w:rFonts w:ascii="Arial" w:eastAsia="Times New Roman" w:hAnsi="Arial" w:cs="Arial"/>
          <w:color w:val="333333"/>
          <w:sz w:val="20"/>
          <w:szCs w:val="20"/>
        </w:rPr>
      </w:pPr>
      <w:r>
        <w:rPr>
          <w:noProof/>
          <w:lang w:eastAsia="zh-CN"/>
        </w:rPr>
        <w:lastRenderedPageBreak/>
        <mc:AlternateContent>
          <mc:Choice Requires="wps">
            <w:drawing>
              <wp:inline distT="0" distB="127000" distL="0" distR="0" wp14:anchorId="77A2B6BC" wp14:editId="38493EF6">
                <wp:extent cx="2743835" cy="2637155"/>
                <wp:effectExtent l="0" t="0" r="0" b="0"/>
                <wp:docPr id="43" name="Picture 7"/>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55"/>
                        <a:stretch/>
                      </pic:blipFill>
                      <pic:spPr>
                        <a:xfrm>
                          <a:off x="0" y="0"/>
                          <a:ext cx="2743200" cy="2636640"/>
                        </a:xfrm>
                        <a:prstGeom prst="rect">
                          <a:avLst/>
                        </a:prstGeom>
                        <a:ln w="88920">
                          <a:noFill/>
                        </a:ln>
                        <a:effectLst>
                          <a:outerShdw blurRad="228600" dist="38100" dir="2700000" sx="101000" sy="101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w:pict>
              <v:rect id="shape_0" ID="Picture 7" fillcolor="#ededed" stroked="f" style="position:absolute;margin-left:0pt;margin-top:0pt;width:215.95pt;height:207.55pt">
                <v:imagedata type="solid" color2="#121212" r:id="rId56" o:detectmouseclick="t"/>
                <w10:wrap type="none"/>
                <v:stroke color="#3465a4" weight="88920" joinstyle="miter" endcap="flat"/>
                <v:shadow on="t" obscured="f" color="black"/>
              </v:rect>
            </w:pict>
          </mc:Fallback>
        </mc:AlternateContent>
      </w:r>
    </w:p>
    <w:p w14:paraId="6CB15865"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 xml:space="preserve">Next, in order to specify a private key file, click on the Connection -&gt; SSH -&gt; </w:t>
      </w:r>
      <w:proofErr w:type="spellStart"/>
      <w:r>
        <w:rPr>
          <w:rFonts w:ascii="Arial" w:eastAsia="Times New Roman" w:hAnsi="Arial" w:cs="Arial"/>
          <w:color w:val="333333"/>
          <w:sz w:val="20"/>
          <w:szCs w:val="20"/>
        </w:rPr>
        <w:t>Auth</w:t>
      </w:r>
      <w:proofErr w:type="spellEnd"/>
      <w:r>
        <w:rPr>
          <w:rFonts w:ascii="Arial" w:eastAsia="Times New Roman" w:hAnsi="Arial" w:cs="Arial"/>
          <w:color w:val="333333"/>
          <w:sz w:val="20"/>
          <w:szCs w:val="20"/>
        </w:rPr>
        <w:t xml:space="preserve"> menu item on the left. Click on the “Browse” button and select your private key file.</w:t>
      </w:r>
    </w:p>
    <w:p w14:paraId="6A98FFEB" w14:textId="77777777" w:rsidR="00017C19" w:rsidRDefault="0061081B">
      <w:pPr>
        <w:spacing w:beforeAutospacing="1" w:afterAutospacing="1" w:line="336" w:lineRule="atLeast"/>
        <w:jc w:val="center"/>
        <w:rPr>
          <w:rFonts w:ascii="Arial" w:eastAsia="Times New Roman" w:hAnsi="Arial" w:cs="Arial"/>
          <w:color w:val="333333"/>
          <w:sz w:val="20"/>
          <w:szCs w:val="20"/>
        </w:rPr>
      </w:pPr>
      <w:r>
        <w:rPr>
          <w:noProof/>
          <w:lang w:eastAsia="zh-CN"/>
        </w:rPr>
        <mc:AlternateContent>
          <mc:Choice Requires="wps">
            <w:drawing>
              <wp:inline distT="0" distB="127000" distL="0" distR="0" wp14:anchorId="6D013629" wp14:editId="6287B815">
                <wp:extent cx="2743835" cy="2637155"/>
                <wp:effectExtent l="0" t="0" r="0" b="0"/>
                <wp:docPr id="44" name="Picture 6"/>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57"/>
                        <a:stretch/>
                      </pic:blipFill>
                      <pic:spPr>
                        <a:xfrm>
                          <a:off x="0" y="0"/>
                          <a:ext cx="2743200" cy="2636640"/>
                        </a:xfrm>
                        <a:prstGeom prst="rect">
                          <a:avLst/>
                        </a:prstGeom>
                        <a:ln w="88920">
                          <a:noFill/>
                        </a:ln>
                        <a:effectLst>
                          <a:outerShdw blurRad="228600" dist="38100" dir="2700000" sx="101000" sy="101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mc:Choice>
          <mc:Fallback>
            <w:pict>
              <v:rect id="shape_0" ID="Picture 6" fillcolor="#ededed" stroked="f" style="position:absolute;margin-left:0pt;margin-top:0pt;width:215.95pt;height:207.55pt">
                <v:imagedata type="solid" color2="#121212" r:id="rId58" o:detectmouseclick="t"/>
                <w10:wrap type="none"/>
                <v:stroke color="#3465a4" weight="88920" joinstyle="miter" endcap="flat"/>
                <v:shadow on="t" obscured="f" color="black"/>
              </v:rect>
            </w:pict>
          </mc:Fallback>
        </mc:AlternateContent>
      </w:r>
    </w:p>
    <w:p w14:paraId="0A9EC380" w14:textId="77777777" w:rsidR="00017C19" w:rsidRDefault="0061081B">
      <w:pPr>
        <w:spacing w:beforeAutospacing="1" w:afterAutospacing="1" w:line="336" w:lineRule="atLeast"/>
        <w:rPr>
          <w:rFonts w:ascii="Arial" w:eastAsia="Times New Roman" w:hAnsi="Arial" w:cs="Arial"/>
          <w:color w:val="333333"/>
          <w:sz w:val="20"/>
          <w:szCs w:val="20"/>
        </w:rPr>
      </w:pPr>
      <w:r>
        <w:rPr>
          <w:rFonts w:ascii="Arial" w:eastAsia="Times New Roman" w:hAnsi="Arial" w:cs="Arial"/>
          <w:color w:val="333333"/>
          <w:sz w:val="20"/>
          <w:szCs w:val="20"/>
        </w:rPr>
        <w:t>Finally, click the “Open” button to connect using this key.</w:t>
      </w:r>
    </w:p>
    <w:p w14:paraId="07BEB2E9" w14:textId="77777777" w:rsidR="00017C19" w:rsidRDefault="00017C19"/>
    <w:sectPr w:rsidR="00017C19">
      <w:headerReference w:type="default" r:id="rId59"/>
      <w:footerReference w:type="default" r:id="rId60"/>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9783E7" w14:textId="77777777" w:rsidR="00FC2E69" w:rsidRDefault="0061081B">
      <w:pPr>
        <w:spacing w:after="0" w:line="240" w:lineRule="auto"/>
      </w:pPr>
      <w:r>
        <w:separator/>
      </w:r>
    </w:p>
  </w:endnote>
  <w:endnote w:type="continuationSeparator" w:id="0">
    <w:p w14:paraId="47C799C3" w14:textId="77777777" w:rsidR="00FC2E69" w:rsidRDefault="0061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Euphemia">
    <w:altName w:val="Luminari"/>
    <w:charset w:val="00"/>
    <w:family w:val="swiss"/>
    <w:pitch w:val="variable"/>
    <w:sig w:usb0="8000006F" w:usb1="0000004A" w:usb2="00002000" w:usb3="00000000" w:csb0="00000001"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Microsoft Tai Le">
    <w:panose1 w:val="020B0502040204020203"/>
    <w:charset w:val="00"/>
    <w:family w:val="auto"/>
    <w:pitch w:val="variable"/>
    <w:sig w:usb0="00000003" w:usb1="00000000" w:usb2="4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8ADF54" w14:textId="77777777" w:rsidR="00017C19" w:rsidRDefault="0061081B">
    <w:pPr>
      <w:pStyle w:val="Footer"/>
      <w:ind w:left="-720"/>
      <w:jc w:val="center"/>
    </w:pPr>
    <w:r>
      <w:rPr>
        <w:noProof/>
        <w:lang w:eastAsia="zh-CN"/>
      </w:rPr>
      <w:drawing>
        <wp:inline distT="0" distB="0" distL="0" distR="0" wp14:anchorId="75A3BB0D" wp14:editId="254BDCAF">
          <wp:extent cx="6858000" cy="4559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
                  <a:stretch>
                    <a:fillRect/>
                  </a:stretch>
                </pic:blipFill>
                <pic:spPr bwMode="auto">
                  <a:xfrm>
                    <a:off x="0" y="0"/>
                    <a:ext cx="6858000" cy="45593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4E1ED4" w14:textId="77777777" w:rsidR="00017C19" w:rsidRDefault="0061081B">
    <w:pPr>
      <w:pStyle w:val="Footer"/>
      <w:ind w:left="-720"/>
      <w:jc w:val="center"/>
    </w:pPr>
    <w:r>
      <w:rPr>
        <w:noProof/>
        <w:lang w:eastAsia="zh-CN"/>
      </w:rPr>
      <w:drawing>
        <wp:inline distT="0" distB="0" distL="0" distR="0" wp14:anchorId="32E948ED" wp14:editId="3A9F888F">
          <wp:extent cx="6858000" cy="455930"/>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
                  <a:stretch>
                    <a:fillRect/>
                  </a:stretch>
                </pic:blipFill>
                <pic:spPr bwMode="auto">
                  <a:xfrm>
                    <a:off x="0" y="0"/>
                    <a:ext cx="6858000" cy="455930"/>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ADDAC5" w14:textId="77777777" w:rsidR="00FC2E69" w:rsidRDefault="0061081B">
      <w:pPr>
        <w:spacing w:after="0" w:line="240" w:lineRule="auto"/>
      </w:pPr>
      <w:r>
        <w:separator/>
      </w:r>
    </w:p>
  </w:footnote>
  <w:footnote w:type="continuationSeparator" w:id="0">
    <w:p w14:paraId="68088548" w14:textId="77777777" w:rsidR="00FC2E69" w:rsidRDefault="0061081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C0600" w14:textId="77777777" w:rsidR="00017C19" w:rsidRDefault="0061081B">
    <w:pPr>
      <w:pStyle w:val="Header"/>
      <w:ind w:left="-720"/>
      <w:jc w:val="center"/>
    </w:pPr>
    <w:r>
      <w:rPr>
        <w:noProof/>
        <w:lang w:eastAsia="zh-CN"/>
      </w:rPr>
      <w:drawing>
        <wp:inline distT="0" distB="0" distL="0" distR="0" wp14:anchorId="5347C727" wp14:editId="03B00840">
          <wp:extent cx="6858000" cy="25463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
                  <a:stretch>
                    <a:fillRect/>
                  </a:stretch>
                </pic:blipFill>
                <pic:spPr bwMode="auto">
                  <a:xfrm>
                    <a:off x="0" y="0"/>
                    <a:ext cx="6858000" cy="254635"/>
                  </a:xfrm>
                  <a:prstGeom prst="rect">
                    <a:avLst/>
                  </a:prstGeom>
                  <a:noFill/>
                  <a:ln w="9525">
                    <a:noFill/>
                    <a:miter lim="800000"/>
                    <a:headEnd/>
                    <a:tailEnd/>
                  </a:ln>
                </pic:spPr>
              </pic:pic>
            </a:graphicData>
          </a:graphic>
        </wp:inline>
      </w:drawing>
    </w:r>
    <w:r>
      <w:rPr>
        <w:noProof/>
        <w:lang w:eastAsia="zh-CN"/>
      </w:rPr>
      <mc:AlternateContent>
        <mc:Choice Requires="wps">
          <w:drawing>
            <wp:anchor distT="45720" distB="45720" distL="114300" distR="114300" simplePos="0" relativeHeight="3" behindDoc="0" locked="0" layoutInCell="1" allowOverlap="1" wp14:anchorId="13393401" wp14:editId="148CB90C">
              <wp:simplePos x="0" y="0"/>
              <wp:positionH relativeFrom="margin">
                <wp:posOffset>914400</wp:posOffset>
              </wp:positionH>
              <wp:positionV relativeFrom="paragraph">
                <wp:posOffset>1810385</wp:posOffset>
              </wp:positionV>
              <wp:extent cx="4572000" cy="2364740"/>
              <wp:effectExtent l="0" t="0" r="0" b="0"/>
              <wp:wrapNone/>
              <wp:docPr id="4" name="Text Box 2"/>
              <wp:cNvGraphicFramePr/>
              <a:graphic xmlns:a="http://schemas.openxmlformats.org/drawingml/2006/main">
                <a:graphicData uri="http://schemas.microsoft.com/office/word/2010/wordprocessingShape">
                  <wps:wsp>
                    <wps:cNvSpPr txBox="1"/>
                    <wps:spPr>
                      <a:xfrm>
                        <a:off x="0" y="0"/>
                        <a:ext cx="4572000" cy="2364740"/>
                      </a:xfrm>
                      <a:prstGeom prst="rect">
                        <a:avLst/>
                      </a:prstGeom>
                      <a:solidFill>
                        <a:srgbClr val="FFFFFF"/>
                      </a:solidFill>
                    </wps:spPr>
                    <wps:txbx>
                      <w:txbxContent>
                        <w:p w14:paraId="4971A98D" w14:textId="77777777" w:rsidR="00017C19" w:rsidRDefault="00017C19">
                          <w:pPr>
                            <w:pStyle w:val="Heading2"/>
                            <w:rPr>
                              <w:rFonts w:ascii="Cambria" w:eastAsia="Times New Roman" w:hAnsi="Cambria" w:cs="Times New Roman"/>
                              <w:color w:val="000000" w:themeColor="text1"/>
                              <w:sz w:val="20"/>
                              <w:szCs w:val="20"/>
                            </w:rPr>
                          </w:pPr>
                        </w:p>
                        <w:p w14:paraId="288259EB" w14:textId="77777777" w:rsidR="00017C19" w:rsidRDefault="0061081B">
                          <w:pPr>
                            <w:pStyle w:val="Heading2"/>
                            <w:rPr>
                              <w:rFonts w:eastAsia="Times New Roman" w:cs="Times New Roman"/>
                              <w:color w:val="000000" w:themeColor="text1"/>
                              <w:sz w:val="20"/>
                              <w:szCs w:val="20"/>
                            </w:rPr>
                          </w:pPr>
                          <w:r>
                            <w:rPr>
                              <w:noProof/>
                              <w:lang w:eastAsia="zh-CN"/>
                            </w:rPr>
                            <w:drawing>
                              <wp:inline distT="0" distB="0" distL="0" distR="0" wp14:anchorId="4A45DD24" wp14:editId="75419B05">
                                <wp:extent cx="4104005" cy="742950"/>
                                <wp:effectExtent l="0" t="0" r="0" b="0"/>
                                <wp:docPr id="5" name="Picture" descr="ational Science Foundation - Where Discoveries Be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ational Science Foundation - Where Discoveries Begin"/>
                                        <pic:cNvPicPr>
                                          <a:picLocks noChangeAspect="1" noChangeArrowheads="1"/>
                                        </pic:cNvPicPr>
                                      </pic:nvPicPr>
                                      <pic:blipFill>
                                        <a:blip r:embed="rId2"/>
                                        <a:stretch>
                                          <a:fillRect/>
                                        </a:stretch>
                                      </pic:blipFill>
                                      <pic:spPr bwMode="auto">
                                        <a:xfrm>
                                          <a:off x="0" y="0"/>
                                          <a:ext cx="4104005" cy="742950"/>
                                        </a:xfrm>
                                        <a:prstGeom prst="rect">
                                          <a:avLst/>
                                        </a:prstGeom>
                                        <a:noFill/>
                                        <a:ln w="9525">
                                          <a:noFill/>
                                          <a:miter lim="800000"/>
                                          <a:headEnd/>
                                          <a:tailEnd/>
                                        </a:ln>
                                      </pic:spPr>
                                    </pic:pic>
                                  </a:graphicData>
                                </a:graphic>
                              </wp:inline>
                            </w:drawing>
                          </w:r>
                        </w:p>
                        <w:p w14:paraId="2BC06217" w14:textId="77777777" w:rsidR="00017C19" w:rsidRDefault="00017C19">
                          <w:pPr>
                            <w:pStyle w:val="FrameContents"/>
                            <w:rPr>
                              <w:color w:val="000000" w:themeColor="text1"/>
                            </w:rPr>
                          </w:pPr>
                        </w:p>
                        <w:p w14:paraId="0E7FDE68" w14:textId="77777777" w:rsidR="00017C19" w:rsidRDefault="0061081B">
                          <w:pPr>
                            <w:pStyle w:val="Heading2"/>
                            <w:jc w:val="center"/>
                            <w:rPr>
                              <w:rFonts w:eastAsia="Times New Roman" w:cs="Times New Roman"/>
                              <w:color w:val="000000" w:themeColor="text1"/>
                              <w:sz w:val="24"/>
                              <w:szCs w:val="24"/>
                            </w:rPr>
                          </w:pPr>
                          <w:r>
                            <w:rPr>
                              <w:rFonts w:eastAsia="Times New Roman" w:cs="Times New Roman"/>
                              <w:color w:val="000000" w:themeColor="text1"/>
                              <w:sz w:val="24"/>
                              <w:szCs w:val="24"/>
                            </w:rPr>
                            <w:t>Program Solicitation # NSF 13-602</w:t>
                          </w:r>
                        </w:p>
                        <w:p w14:paraId="5A83EB49" w14:textId="77777777" w:rsidR="00017C19" w:rsidRDefault="0061081B">
                          <w:pPr>
                            <w:pStyle w:val="Heading2"/>
                            <w:jc w:val="center"/>
                          </w:pPr>
                          <w:r>
                            <w:rPr>
                              <w:rFonts w:eastAsia="Times New Roman" w:cs="Times New Roman"/>
                              <w:b w:val="0"/>
                              <w:color w:val="000000" w:themeColor="text1"/>
                              <w:sz w:val="24"/>
                              <w:szCs w:val="24"/>
                            </w:rPr>
                            <w:t xml:space="preserve">CISE Research Infrastructure: Mid-Scale Infrastructure - </w:t>
                          </w:r>
                          <w:proofErr w:type="spellStart"/>
                          <w:r>
                            <w:rPr>
                              <w:rFonts w:eastAsia="Times New Roman" w:cs="Times New Roman"/>
                              <w:b w:val="0"/>
                              <w:color w:val="000000" w:themeColor="text1"/>
                              <w:sz w:val="24"/>
                              <w:szCs w:val="24"/>
                            </w:rPr>
                            <w:t>NSFCloud</w:t>
                          </w:r>
                          <w:proofErr w:type="spellEnd"/>
                          <w:r>
                            <w:rPr>
                              <w:rFonts w:eastAsia="Times New Roman" w:cs="Times New Roman"/>
                              <w:b w:val="0"/>
                              <w:color w:val="000000" w:themeColor="text1"/>
                              <w:sz w:val="24"/>
                              <w:szCs w:val="24"/>
                            </w:rPr>
                            <w:t xml:space="preserve"> (CRI: </w:t>
                          </w:r>
                          <w:proofErr w:type="spellStart"/>
                          <w:r>
                            <w:rPr>
                              <w:rFonts w:eastAsia="Times New Roman" w:cs="Times New Roman"/>
                              <w:b w:val="0"/>
                              <w:color w:val="000000" w:themeColor="text1"/>
                              <w:sz w:val="24"/>
                              <w:szCs w:val="24"/>
                            </w:rPr>
                            <w:t>NSFCloud</w:t>
                          </w:r>
                          <w:proofErr w:type="spellEnd"/>
                          <w:r>
                            <w:rPr>
                              <w:rFonts w:eastAsia="Times New Roman" w:cs="Times New Roman"/>
                              <w:b w:val="0"/>
                              <w:color w:val="000000" w:themeColor="text1"/>
                              <w:sz w:val="24"/>
                              <w:szCs w:val="24"/>
                            </w:rPr>
                            <w:t>)</w:t>
                          </w:r>
                        </w:p>
                      </w:txbxContent>
                    </wps:txbx>
                    <wps:bodyPr lIns="53975" tIns="53975" rIns="53975" bIns="53975" anchor="t">
                      <a:spAutoFit/>
                    </wps:bodyPr>
                  </wps:wsp>
                </a:graphicData>
              </a:graphic>
            </wp:anchor>
          </w:drawing>
        </mc:Choice>
        <mc:Fallback>
          <w:pict>
            <v:rect fillcolor="#FFFFFF" stroked="f" strokeweight="0pt" style="position:absolute;width:360pt;height:184.5pt;mso-wrap-distance-left:9pt;mso-wrap-distance-right:9pt;mso-wrap-distance-top:3.6pt;mso-wrap-distance-bottom:3.6pt;margin-top:142.55pt;mso-position-vertical-relative:text;margin-left:72pt;mso-position-horizontal-relative:margin" w14:anchorId="1A167F15">
              <v:textbox inset="0.0590277777777778in,0.0590277777777778in,0.0590277777777778in,0.0590277777777778in">
                <w:txbxContent>
                  <w:p>
                    <w:pPr>
                      <w:pStyle w:val="Heading2"/>
                      <w:spacing w:before="200" w:after="0"/>
                      <w:rPr>
                        <w:sz w:val="20"/>
                        <w:b/>
                        <w:sz w:val="20"/>
                        <w:b/>
                        <w:szCs w:val="20"/>
                        <w:bCs/>
                        <w:rFonts w:ascii="Cambria" w:hAnsi="Cambria" w:eastAsia="Times New Roman" w:cs="Times New Roman"/>
                        <w:color w:val="000000" w:themeColor="text1"/>
                      </w:rPr>
                    </w:pPr>
                    <w:r>
                      <w:rPr>
                        <w:rFonts w:eastAsia="Times New Roman" w:cs="Times New Roman"/>
                        <w:color w:val="000000" w:themeColor="text1"/>
                        <w:sz w:val="20"/>
                        <w:szCs w:val="20"/>
                      </w:rPr>
                    </w:r>
                  </w:p>
                  <w:p>
                    <w:pPr>
                      <w:pStyle w:val="Heading2"/>
                      <w:rPr>
                        <w:sz w:val="20"/>
                        <w:sz w:val="20"/>
                        <w:szCs w:val="20"/>
                        <w:rFonts w:eastAsia="Times New Roman" w:cs="Times New Roman"/>
                        <w:color w:val="000000" w:themeColor="text1"/>
                      </w:rPr>
                    </w:pPr>
                    <w:r>
                      <w:rPr/>
                      <w:drawing>
                        <wp:inline distT="0" distB="0" distL="0" distR="0">
                          <wp:extent cx="4104005" cy="742950"/>
                          <wp:effectExtent l="0" t="0" r="0" b="0"/>
                          <wp:docPr id="6" name="Picture" descr="ational Science Foundation - Where Discoveries Be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ational Science Foundation - Where Discoveries Begin"/>
                                  <pic:cNvPicPr>
                                    <a:picLocks noChangeAspect="1" noChangeArrowheads="1"/>
                                  </pic:cNvPicPr>
                                </pic:nvPicPr>
                                <pic:blipFill>
                                  <a:blip r:embed="rId3"/>
                                  <a:stretch>
                                    <a:fillRect/>
                                  </a:stretch>
                                </pic:blipFill>
                                <pic:spPr bwMode="auto">
                                  <a:xfrm>
                                    <a:off x="0" y="0"/>
                                    <a:ext cx="4104005" cy="742950"/>
                                  </a:xfrm>
                                  <a:prstGeom prst="rect">
                                    <a:avLst/>
                                  </a:prstGeom>
                                  <a:noFill/>
                                  <a:ln w="9525">
                                    <a:noFill/>
                                    <a:miter lim="800000"/>
                                    <a:headEnd/>
                                    <a:tailEnd/>
                                  </a:ln>
                                </pic:spPr>
                              </pic:pic>
                            </a:graphicData>
                          </a:graphic>
                        </wp:inline>
                      </w:drawing>
                    </w:r>
                  </w:p>
                  <w:p>
                    <w:pPr>
                      <w:pStyle w:val="FrameContents"/>
                      <w:rPr>
                        <w:color w:val="000000" w:themeColor="text1"/>
                      </w:rPr>
                    </w:pPr>
                    <w:r>
                      <w:rPr>
                        <w:color w:val="000000" w:themeColor="text1"/>
                      </w:rPr>
                    </w:r>
                  </w:p>
                  <w:p>
                    <w:pPr>
                      <w:pStyle w:val="Heading2"/>
                      <w:jc w:val="center"/>
                      <w:rPr>
                        <w:sz w:val="24"/>
                        <w:sz w:val="24"/>
                        <w:szCs w:val="24"/>
                        <w:rFonts w:eastAsia="Times New Roman" w:cs="Times New Roman"/>
                        <w:color w:val="000000" w:themeColor="text1"/>
                      </w:rPr>
                    </w:pPr>
                    <w:r>
                      <w:rPr>
                        <w:rFonts w:eastAsia="Times New Roman" w:cs="Times New Roman"/>
                        <w:color w:val="000000" w:themeColor="text1"/>
                        <w:sz w:val="24"/>
                        <w:szCs w:val="24"/>
                      </w:rPr>
                      <w:t>Program Solicitation # NSF 13-602</w:t>
                    </w:r>
                  </w:p>
                  <w:p>
                    <w:pPr>
                      <w:pStyle w:val="Heading2"/>
                      <w:jc w:val="center"/>
                    </w:pPr>
                    <w:r>
                      <w:rPr>
                        <w:rFonts w:eastAsia="Times New Roman" w:cs="Times New Roman"/>
                        <w:b w:val="false"/>
                        <w:color w:val="000000" w:themeColor="text1"/>
                        <w:sz w:val="24"/>
                        <w:szCs w:val="24"/>
                      </w:rPr>
                      <w:t>CISE Research Infrastructure: Mid-Scale Infrastructure - NSFCloud (CRI: NSFCloud)</w:t>
                    </w:r>
                  </w:p>
                </w:txbxContent>
              </v:textbox>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CA4818" w14:textId="77777777" w:rsidR="00017C19" w:rsidRDefault="0061081B">
    <w:pPr>
      <w:pStyle w:val="Header"/>
      <w:ind w:left="-720"/>
      <w:jc w:val="center"/>
    </w:pPr>
    <w:r>
      <w:rPr>
        <w:noProof/>
        <w:lang w:eastAsia="zh-CN"/>
      </w:rPr>
      <w:drawing>
        <wp:inline distT="0" distB="0" distL="0" distR="0" wp14:anchorId="6A5DDBE5" wp14:editId="2DC9D47B">
          <wp:extent cx="6858000" cy="254635"/>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a:picLocks noChangeAspect="1" noChangeArrowheads="1"/>
                  </pic:cNvPicPr>
                </pic:nvPicPr>
                <pic:blipFill>
                  <a:blip r:embed="rId1"/>
                  <a:stretch>
                    <a:fillRect/>
                  </a:stretch>
                </pic:blipFill>
                <pic:spPr bwMode="auto">
                  <a:xfrm>
                    <a:off x="0" y="0"/>
                    <a:ext cx="6858000" cy="25463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113F8"/>
    <w:multiLevelType w:val="multilevel"/>
    <w:tmpl w:val="7AEC210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9291B33"/>
    <w:multiLevelType w:val="multilevel"/>
    <w:tmpl w:val="51BCF6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B5D55F5"/>
    <w:multiLevelType w:val="multilevel"/>
    <w:tmpl w:val="E24E4F14"/>
    <w:lvl w:ilvl="0">
      <w:start w:val="1"/>
      <w:numFmt w:val="decimal"/>
      <w:lvlText w:val="%1."/>
      <w:lvlJc w:val="left"/>
      <w:pPr>
        <w:ind w:left="1200" w:hanging="480"/>
      </w:pPr>
      <w:rPr>
        <w:b w:val="0"/>
      </w:rPr>
    </w:lvl>
    <w:lvl w:ilvl="1">
      <w:start w:val="1"/>
      <w:numFmt w:val="lowerLetter"/>
      <w:lvlText w:val="%2)"/>
      <w:lvlJc w:val="left"/>
      <w:pPr>
        <w:ind w:left="1680" w:hanging="480"/>
      </w:pPr>
    </w:lvl>
    <w:lvl w:ilvl="2">
      <w:start w:val="1"/>
      <w:numFmt w:val="lowerRoman"/>
      <w:lvlText w:val="%3."/>
      <w:lvlJc w:val="right"/>
      <w:pPr>
        <w:ind w:left="2160" w:hanging="480"/>
      </w:pPr>
    </w:lvl>
    <w:lvl w:ilvl="3">
      <w:start w:val="1"/>
      <w:numFmt w:val="decimal"/>
      <w:lvlText w:val="%4."/>
      <w:lvlJc w:val="left"/>
      <w:pPr>
        <w:ind w:left="2640" w:hanging="480"/>
      </w:pPr>
    </w:lvl>
    <w:lvl w:ilvl="4">
      <w:start w:val="1"/>
      <w:numFmt w:val="lowerLetter"/>
      <w:lvlText w:val="%5)"/>
      <w:lvlJc w:val="left"/>
      <w:pPr>
        <w:ind w:left="3120" w:hanging="480"/>
      </w:pPr>
    </w:lvl>
    <w:lvl w:ilvl="5">
      <w:start w:val="1"/>
      <w:numFmt w:val="lowerRoman"/>
      <w:lvlText w:val="%6."/>
      <w:lvlJc w:val="right"/>
      <w:pPr>
        <w:ind w:left="3600" w:hanging="480"/>
      </w:pPr>
    </w:lvl>
    <w:lvl w:ilvl="6">
      <w:start w:val="1"/>
      <w:numFmt w:val="decimal"/>
      <w:lvlText w:val="%7."/>
      <w:lvlJc w:val="left"/>
      <w:pPr>
        <w:ind w:left="4080" w:hanging="480"/>
      </w:pPr>
    </w:lvl>
    <w:lvl w:ilvl="7">
      <w:start w:val="1"/>
      <w:numFmt w:val="lowerLetter"/>
      <w:lvlText w:val="%8)"/>
      <w:lvlJc w:val="left"/>
      <w:pPr>
        <w:ind w:left="4560" w:hanging="480"/>
      </w:pPr>
    </w:lvl>
    <w:lvl w:ilvl="8">
      <w:start w:val="1"/>
      <w:numFmt w:val="lowerRoman"/>
      <w:lvlText w:val="%9."/>
      <w:lvlJc w:val="right"/>
      <w:pPr>
        <w:ind w:left="5040" w:hanging="480"/>
      </w:pPr>
    </w:lvl>
  </w:abstractNum>
  <w:abstractNum w:abstractNumId="3">
    <w:nsid w:val="7FDE3265"/>
    <w:multiLevelType w:val="multilevel"/>
    <w:tmpl w:val="04CE9C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C19"/>
    <w:rsid w:val="00017C19"/>
    <w:rsid w:val="0061081B"/>
    <w:rsid w:val="00721A34"/>
    <w:rsid w:val="00FC2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193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spacing w:after="20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uiPriority w:val="9"/>
    <w:qFormat/>
    <w:rsid w:val="0024160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a"/>
    <w:uiPriority w:val="9"/>
    <w:unhideWhenUsed/>
    <w:qFormat/>
    <w:rsid w:val="002416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
    <w:name w:val="Heading 3"/>
    <w:basedOn w:val="a"/>
    <w:uiPriority w:val="9"/>
    <w:qFormat/>
    <w:rsid w:val="00C605B6"/>
    <w:pPr>
      <w:spacing w:before="280" w:after="280" w:line="240" w:lineRule="auto"/>
      <w:outlineLvl w:val="2"/>
    </w:pPr>
    <w:rPr>
      <w:rFonts w:ascii="Times New Roman" w:eastAsia="Times New Roman" w:hAnsi="Times New Roman" w:cs="Times New Roman"/>
      <w:b/>
      <w:bCs/>
      <w:sz w:val="27"/>
      <w:szCs w:val="27"/>
    </w:rPr>
  </w:style>
  <w:style w:type="paragraph" w:customStyle="1" w:styleId="Heading4">
    <w:name w:val="Heading 4"/>
    <w:basedOn w:val="a"/>
    <w:uiPriority w:val="9"/>
    <w:qFormat/>
    <w:rsid w:val="00C605B6"/>
    <w:pPr>
      <w:spacing w:before="280" w:after="280" w:line="240" w:lineRule="auto"/>
      <w:outlineLvl w:val="3"/>
    </w:pPr>
    <w:rPr>
      <w:rFonts w:ascii="Times New Roman" w:eastAsia="Times New Roman" w:hAnsi="Times New Roman" w:cs="Times New Roman"/>
      <w:b/>
      <w:bCs/>
      <w:sz w:val="24"/>
      <w:szCs w:val="24"/>
    </w:rPr>
  </w:style>
  <w:style w:type="character" w:customStyle="1" w:styleId="3">
    <w:name w:val="标题 3字符"/>
    <w:basedOn w:val="a0"/>
    <w:link w:val="3"/>
    <w:uiPriority w:val="9"/>
    <w:rsid w:val="00C605B6"/>
    <w:rPr>
      <w:rFonts w:ascii="Times New Roman" w:eastAsia="Times New Roman" w:hAnsi="Times New Roman" w:cs="Times New Roman"/>
      <w:b/>
      <w:bCs/>
      <w:sz w:val="27"/>
      <w:szCs w:val="27"/>
    </w:rPr>
  </w:style>
  <w:style w:type="character" w:customStyle="1" w:styleId="4">
    <w:name w:val="标题 4字符"/>
    <w:basedOn w:val="a0"/>
    <w:link w:val="4"/>
    <w:uiPriority w:val="9"/>
    <w:rsid w:val="00C605B6"/>
    <w:rPr>
      <w:rFonts w:ascii="Times New Roman" w:eastAsia="Times New Roman" w:hAnsi="Times New Roman" w:cs="Times New Roman"/>
      <w:b/>
      <w:bCs/>
      <w:sz w:val="24"/>
      <w:szCs w:val="24"/>
    </w:rPr>
  </w:style>
  <w:style w:type="character" w:customStyle="1" w:styleId="InternetLink">
    <w:name w:val="Internet Link"/>
    <w:basedOn w:val="a0"/>
    <w:uiPriority w:val="99"/>
    <w:unhideWhenUsed/>
    <w:rsid w:val="00C605B6"/>
    <w:rPr>
      <w:strike w:val="0"/>
      <w:dstrike w:val="0"/>
      <w:color w:val="C40022"/>
      <w:u w:val="none"/>
      <w:effect w:val="none"/>
      <w:lang w:val="uz-Cyrl-UZ" w:eastAsia="uz-Cyrl-UZ" w:bidi="uz-Cyrl-UZ"/>
    </w:rPr>
  </w:style>
  <w:style w:type="character" w:styleId="a3">
    <w:name w:val="Strong"/>
    <w:basedOn w:val="a0"/>
    <w:uiPriority w:val="22"/>
    <w:qFormat/>
    <w:rsid w:val="00C605B6"/>
    <w:rPr>
      <w:b/>
      <w:bCs/>
    </w:rPr>
  </w:style>
  <w:style w:type="character" w:styleId="a4">
    <w:name w:val="Emphasis"/>
    <w:basedOn w:val="a0"/>
    <w:uiPriority w:val="20"/>
    <w:qFormat/>
    <w:rsid w:val="00C605B6"/>
    <w:rPr>
      <w:i/>
      <w:iCs/>
    </w:rPr>
  </w:style>
  <w:style w:type="character" w:styleId="HTML">
    <w:name w:val="HTML Code"/>
    <w:basedOn w:val="a0"/>
    <w:uiPriority w:val="99"/>
    <w:semiHidden/>
    <w:unhideWhenUsed/>
    <w:rsid w:val="00C605B6"/>
    <w:rPr>
      <w:rFonts w:ascii="Courier New" w:eastAsia="Times New Roman" w:hAnsi="Courier New" w:cs="Courier New"/>
      <w:sz w:val="20"/>
      <w:szCs w:val="20"/>
    </w:rPr>
  </w:style>
  <w:style w:type="character" w:customStyle="1" w:styleId="a5">
    <w:name w:val="批注框文本字符"/>
    <w:basedOn w:val="a0"/>
    <w:uiPriority w:val="99"/>
    <w:semiHidden/>
    <w:rsid w:val="00C605B6"/>
    <w:rPr>
      <w:rFonts w:ascii="Tahoma" w:hAnsi="Tahoma" w:cs="Tahoma"/>
      <w:sz w:val="16"/>
      <w:szCs w:val="16"/>
    </w:rPr>
  </w:style>
  <w:style w:type="character" w:customStyle="1" w:styleId="apple-converted-space">
    <w:name w:val="apple-converted-space"/>
    <w:basedOn w:val="a0"/>
    <w:rsid w:val="00D34944"/>
  </w:style>
  <w:style w:type="character" w:customStyle="1" w:styleId="a6">
    <w:name w:val="页眉字符"/>
    <w:basedOn w:val="a0"/>
    <w:uiPriority w:val="99"/>
    <w:rsid w:val="00615B4E"/>
  </w:style>
  <w:style w:type="character" w:customStyle="1" w:styleId="a7">
    <w:name w:val="页脚字符"/>
    <w:basedOn w:val="a0"/>
    <w:uiPriority w:val="99"/>
    <w:rsid w:val="00615B4E"/>
  </w:style>
  <w:style w:type="character" w:customStyle="1" w:styleId="1">
    <w:name w:val="标题 1字符"/>
    <w:basedOn w:val="a0"/>
    <w:link w:val="1"/>
    <w:uiPriority w:val="9"/>
    <w:rsid w:val="00241601"/>
    <w:rPr>
      <w:rFonts w:asciiTheme="majorHAnsi" w:eastAsiaTheme="majorEastAsia" w:hAnsiTheme="majorHAnsi" w:cstheme="majorBidi"/>
      <w:b/>
      <w:bCs/>
      <w:color w:val="345A8A" w:themeColor="accent1" w:themeShade="B5"/>
      <w:sz w:val="32"/>
      <w:szCs w:val="32"/>
    </w:rPr>
  </w:style>
  <w:style w:type="character" w:customStyle="1" w:styleId="2">
    <w:name w:val="标题 2字符"/>
    <w:basedOn w:val="a0"/>
    <w:link w:val="2"/>
    <w:uiPriority w:val="9"/>
    <w:rsid w:val="00241601"/>
    <w:rPr>
      <w:rFonts w:asciiTheme="majorHAnsi" w:eastAsiaTheme="majorEastAsia" w:hAnsiTheme="majorHAnsi" w:cstheme="majorBidi"/>
      <w:b/>
      <w:bCs/>
      <w:color w:val="4F81BD" w:themeColor="accent1"/>
      <w:sz w:val="26"/>
      <w:szCs w:val="26"/>
    </w:rPr>
  </w:style>
  <w:style w:type="character" w:styleId="FollowedHyperlink">
    <w:name w:val="FollowedHyperlink"/>
    <w:basedOn w:val="a0"/>
    <w:uiPriority w:val="99"/>
    <w:semiHidden/>
    <w:unhideWhenUsed/>
    <w:rsid w:val="008A5223"/>
    <w:rPr>
      <w:color w:val="800080" w:themeColor="followedHyperlink"/>
      <w:u w:val="single"/>
    </w:rPr>
  </w:style>
  <w:style w:type="character" w:customStyle="1" w:styleId="ListLabel1">
    <w:name w:val="ListLabel 1"/>
    <w:rPr>
      <w:b/>
      <w:sz w:val="28"/>
    </w:rPr>
  </w:style>
  <w:style w:type="character" w:customStyle="1" w:styleId="ListLabel2">
    <w:name w:val="ListLabel 2"/>
    <w:rPr>
      <w:sz w:val="20"/>
    </w:rPr>
  </w:style>
  <w:style w:type="character" w:customStyle="1" w:styleId="ListLabel3">
    <w:name w:val="ListLabel 3"/>
    <w:rPr>
      <w:rFonts w:cs="Courier New"/>
    </w:rPr>
  </w:style>
  <w:style w:type="character" w:customStyle="1" w:styleId="ListLabel4">
    <w:name w:val="ListLabel 4"/>
    <w:rPr>
      <w:b w:val="0"/>
    </w:rPr>
  </w:style>
  <w:style w:type="character" w:customStyle="1" w:styleId="VisitedInternetLink">
    <w:name w:val="Visited Internet Link"/>
    <w:rPr>
      <w:color w:val="800000"/>
      <w:u w:val="single"/>
      <w:lang w:val="uz-Cyrl-UZ" w:eastAsia="uz-Cyrl-UZ" w:bidi="uz-Cyrl-UZ"/>
    </w:rPr>
  </w:style>
  <w:style w:type="paragraph" w:customStyle="1" w:styleId="Heading">
    <w:name w:val="Heading"/>
    <w:basedOn w:val="a"/>
    <w:next w:val="TextBody"/>
    <w:pPr>
      <w:keepNext/>
      <w:spacing w:before="240" w:after="120"/>
    </w:pPr>
    <w:rPr>
      <w:rFonts w:ascii="Liberation Sans" w:eastAsia="DejaVu Sans" w:hAnsi="Liberation Sans" w:cs="FreeSans"/>
      <w:sz w:val="28"/>
      <w:szCs w:val="28"/>
    </w:rPr>
  </w:style>
  <w:style w:type="paragraph" w:customStyle="1" w:styleId="TextBody">
    <w:name w:val="Text Body"/>
    <w:basedOn w:val="a"/>
    <w:pPr>
      <w:spacing w:after="140" w:line="288" w:lineRule="auto"/>
    </w:pPr>
  </w:style>
  <w:style w:type="paragraph" w:styleId="a8">
    <w:name w:val="List"/>
    <w:basedOn w:val="TextBody"/>
    <w:rPr>
      <w:rFonts w:cs="FreeSans"/>
    </w:rPr>
  </w:style>
  <w:style w:type="paragraph" w:customStyle="1" w:styleId="Caption">
    <w:name w:val="Caption"/>
    <w:basedOn w:val="a"/>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styleId="a9">
    <w:name w:val="Balloon Text"/>
    <w:basedOn w:val="a"/>
    <w:uiPriority w:val="99"/>
    <w:semiHidden/>
    <w:unhideWhenUsed/>
    <w:rsid w:val="00C605B6"/>
    <w:pPr>
      <w:spacing w:after="0" w:line="240" w:lineRule="auto"/>
    </w:pPr>
    <w:rPr>
      <w:rFonts w:ascii="Tahoma" w:hAnsi="Tahoma" w:cs="Tahoma"/>
      <w:sz w:val="16"/>
      <w:szCs w:val="16"/>
    </w:rPr>
  </w:style>
  <w:style w:type="paragraph" w:styleId="aa">
    <w:name w:val="List Paragraph"/>
    <w:basedOn w:val="a"/>
    <w:uiPriority w:val="34"/>
    <w:qFormat/>
    <w:rsid w:val="00C605B6"/>
    <w:pPr>
      <w:ind w:left="720"/>
      <w:contextualSpacing/>
    </w:pPr>
  </w:style>
  <w:style w:type="paragraph" w:styleId="ab">
    <w:name w:val="Normal (Web)"/>
    <w:basedOn w:val="a"/>
    <w:uiPriority w:val="99"/>
    <w:unhideWhenUsed/>
    <w:rsid w:val="00D34944"/>
    <w:pPr>
      <w:spacing w:before="280" w:after="280" w:line="240" w:lineRule="auto"/>
    </w:pPr>
    <w:rPr>
      <w:rFonts w:ascii="Times New Roman" w:eastAsia="Times New Roman" w:hAnsi="Times New Roman" w:cs="Times New Roman"/>
      <w:sz w:val="24"/>
      <w:szCs w:val="24"/>
    </w:rPr>
  </w:style>
  <w:style w:type="paragraph" w:customStyle="1" w:styleId="Header">
    <w:name w:val="Header"/>
    <w:basedOn w:val="a"/>
    <w:uiPriority w:val="99"/>
    <w:unhideWhenUsed/>
    <w:rsid w:val="00615B4E"/>
    <w:pPr>
      <w:tabs>
        <w:tab w:val="center" w:pos="4680"/>
        <w:tab w:val="right" w:pos="9360"/>
      </w:tabs>
      <w:spacing w:after="0" w:line="240" w:lineRule="auto"/>
    </w:pPr>
  </w:style>
  <w:style w:type="paragraph" w:customStyle="1" w:styleId="Footer">
    <w:name w:val="Footer"/>
    <w:basedOn w:val="a"/>
    <w:uiPriority w:val="99"/>
    <w:unhideWhenUsed/>
    <w:rsid w:val="00615B4E"/>
    <w:pPr>
      <w:tabs>
        <w:tab w:val="center" w:pos="4680"/>
        <w:tab w:val="right" w:pos="9360"/>
      </w:tabs>
      <w:spacing w:after="0" w:line="240" w:lineRule="auto"/>
    </w:pPr>
  </w:style>
  <w:style w:type="paragraph" w:customStyle="1" w:styleId="FrameContents">
    <w:name w:val="Frame Contents"/>
    <w:basedOn w:val="a"/>
  </w:style>
  <w:style w:type="table" w:styleId="ac">
    <w:name w:val="Table Grid"/>
    <w:basedOn w:val="a1"/>
    <w:uiPriority w:val="59"/>
    <w:rsid w:val="009656A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uppressAutoHyphens/>
      <w:spacing w:after="20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1">
    <w:name w:val="Heading 1"/>
    <w:basedOn w:val="a"/>
    <w:uiPriority w:val="9"/>
    <w:qFormat/>
    <w:rsid w:val="00241601"/>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a"/>
    <w:uiPriority w:val="9"/>
    <w:unhideWhenUsed/>
    <w:qFormat/>
    <w:rsid w:val="002416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customStyle="1" w:styleId="Heading3">
    <w:name w:val="Heading 3"/>
    <w:basedOn w:val="a"/>
    <w:uiPriority w:val="9"/>
    <w:qFormat/>
    <w:rsid w:val="00C605B6"/>
    <w:pPr>
      <w:spacing w:before="280" w:after="280" w:line="240" w:lineRule="auto"/>
      <w:outlineLvl w:val="2"/>
    </w:pPr>
    <w:rPr>
      <w:rFonts w:ascii="Times New Roman" w:eastAsia="Times New Roman" w:hAnsi="Times New Roman" w:cs="Times New Roman"/>
      <w:b/>
      <w:bCs/>
      <w:sz w:val="27"/>
      <w:szCs w:val="27"/>
    </w:rPr>
  </w:style>
  <w:style w:type="paragraph" w:customStyle="1" w:styleId="Heading4">
    <w:name w:val="Heading 4"/>
    <w:basedOn w:val="a"/>
    <w:uiPriority w:val="9"/>
    <w:qFormat/>
    <w:rsid w:val="00C605B6"/>
    <w:pPr>
      <w:spacing w:before="280" w:after="280" w:line="240" w:lineRule="auto"/>
      <w:outlineLvl w:val="3"/>
    </w:pPr>
    <w:rPr>
      <w:rFonts w:ascii="Times New Roman" w:eastAsia="Times New Roman" w:hAnsi="Times New Roman" w:cs="Times New Roman"/>
      <w:b/>
      <w:bCs/>
      <w:sz w:val="24"/>
      <w:szCs w:val="24"/>
    </w:rPr>
  </w:style>
  <w:style w:type="character" w:customStyle="1" w:styleId="3">
    <w:name w:val="标题 3字符"/>
    <w:basedOn w:val="a0"/>
    <w:link w:val="3"/>
    <w:uiPriority w:val="9"/>
    <w:rsid w:val="00C605B6"/>
    <w:rPr>
      <w:rFonts w:ascii="Times New Roman" w:eastAsia="Times New Roman" w:hAnsi="Times New Roman" w:cs="Times New Roman"/>
      <w:b/>
      <w:bCs/>
      <w:sz w:val="27"/>
      <w:szCs w:val="27"/>
    </w:rPr>
  </w:style>
  <w:style w:type="character" w:customStyle="1" w:styleId="4">
    <w:name w:val="标题 4字符"/>
    <w:basedOn w:val="a0"/>
    <w:link w:val="4"/>
    <w:uiPriority w:val="9"/>
    <w:rsid w:val="00C605B6"/>
    <w:rPr>
      <w:rFonts w:ascii="Times New Roman" w:eastAsia="Times New Roman" w:hAnsi="Times New Roman" w:cs="Times New Roman"/>
      <w:b/>
      <w:bCs/>
      <w:sz w:val="24"/>
      <w:szCs w:val="24"/>
    </w:rPr>
  </w:style>
  <w:style w:type="character" w:customStyle="1" w:styleId="InternetLink">
    <w:name w:val="Internet Link"/>
    <w:basedOn w:val="a0"/>
    <w:uiPriority w:val="99"/>
    <w:unhideWhenUsed/>
    <w:rsid w:val="00C605B6"/>
    <w:rPr>
      <w:strike w:val="0"/>
      <w:dstrike w:val="0"/>
      <w:color w:val="C40022"/>
      <w:u w:val="none"/>
      <w:effect w:val="none"/>
      <w:lang w:val="uz-Cyrl-UZ" w:eastAsia="uz-Cyrl-UZ" w:bidi="uz-Cyrl-UZ"/>
    </w:rPr>
  </w:style>
  <w:style w:type="character" w:styleId="a3">
    <w:name w:val="Strong"/>
    <w:basedOn w:val="a0"/>
    <w:uiPriority w:val="22"/>
    <w:qFormat/>
    <w:rsid w:val="00C605B6"/>
    <w:rPr>
      <w:b/>
      <w:bCs/>
    </w:rPr>
  </w:style>
  <w:style w:type="character" w:styleId="a4">
    <w:name w:val="Emphasis"/>
    <w:basedOn w:val="a0"/>
    <w:uiPriority w:val="20"/>
    <w:qFormat/>
    <w:rsid w:val="00C605B6"/>
    <w:rPr>
      <w:i/>
      <w:iCs/>
    </w:rPr>
  </w:style>
  <w:style w:type="character" w:styleId="HTML">
    <w:name w:val="HTML Code"/>
    <w:basedOn w:val="a0"/>
    <w:uiPriority w:val="99"/>
    <w:semiHidden/>
    <w:unhideWhenUsed/>
    <w:rsid w:val="00C605B6"/>
    <w:rPr>
      <w:rFonts w:ascii="Courier New" w:eastAsia="Times New Roman" w:hAnsi="Courier New" w:cs="Courier New"/>
      <w:sz w:val="20"/>
      <w:szCs w:val="20"/>
    </w:rPr>
  </w:style>
  <w:style w:type="character" w:customStyle="1" w:styleId="a5">
    <w:name w:val="批注框文本字符"/>
    <w:basedOn w:val="a0"/>
    <w:uiPriority w:val="99"/>
    <w:semiHidden/>
    <w:rsid w:val="00C605B6"/>
    <w:rPr>
      <w:rFonts w:ascii="Tahoma" w:hAnsi="Tahoma" w:cs="Tahoma"/>
      <w:sz w:val="16"/>
      <w:szCs w:val="16"/>
    </w:rPr>
  </w:style>
  <w:style w:type="character" w:customStyle="1" w:styleId="apple-converted-space">
    <w:name w:val="apple-converted-space"/>
    <w:basedOn w:val="a0"/>
    <w:rsid w:val="00D34944"/>
  </w:style>
  <w:style w:type="character" w:customStyle="1" w:styleId="a6">
    <w:name w:val="页眉字符"/>
    <w:basedOn w:val="a0"/>
    <w:uiPriority w:val="99"/>
    <w:rsid w:val="00615B4E"/>
  </w:style>
  <w:style w:type="character" w:customStyle="1" w:styleId="a7">
    <w:name w:val="页脚字符"/>
    <w:basedOn w:val="a0"/>
    <w:uiPriority w:val="99"/>
    <w:rsid w:val="00615B4E"/>
  </w:style>
  <w:style w:type="character" w:customStyle="1" w:styleId="1">
    <w:name w:val="标题 1字符"/>
    <w:basedOn w:val="a0"/>
    <w:link w:val="1"/>
    <w:uiPriority w:val="9"/>
    <w:rsid w:val="00241601"/>
    <w:rPr>
      <w:rFonts w:asciiTheme="majorHAnsi" w:eastAsiaTheme="majorEastAsia" w:hAnsiTheme="majorHAnsi" w:cstheme="majorBidi"/>
      <w:b/>
      <w:bCs/>
      <w:color w:val="345A8A" w:themeColor="accent1" w:themeShade="B5"/>
      <w:sz w:val="32"/>
      <w:szCs w:val="32"/>
    </w:rPr>
  </w:style>
  <w:style w:type="character" w:customStyle="1" w:styleId="2">
    <w:name w:val="标题 2字符"/>
    <w:basedOn w:val="a0"/>
    <w:link w:val="2"/>
    <w:uiPriority w:val="9"/>
    <w:rsid w:val="00241601"/>
    <w:rPr>
      <w:rFonts w:asciiTheme="majorHAnsi" w:eastAsiaTheme="majorEastAsia" w:hAnsiTheme="majorHAnsi" w:cstheme="majorBidi"/>
      <w:b/>
      <w:bCs/>
      <w:color w:val="4F81BD" w:themeColor="accent1"/>
      <w:sz w:val="26"/>
      <w:szCs w:val="26"/>
    </w:rPr>
  </w:style>
  <w:style w:type="character" w:styleId="FollowedHyperlink">
    <w:name w:val="FollowedHyperlink"/>
    <w:basedOn w:val="a0"/>
    <w:uiPriority w:val="99"/>
    <w:semiHidden/>
    <w:unhideWhenUsed/>
    <w:rsid w:val="008A5223"/>
    <w:rPr>
      <w:color w:val="800080" w:themeColor="followedHyperlink"/>
      <w:u w:val="single"/>
    </w:rPr>
  </w:style>
  <w:style w:type="character" w:customStyle="1" w:styleId="ListLabel1">
    <w:name w:val="ListLabel 1"/>
    <w:rPr>
      <w:b/>
      <w:sz w:val="28"/>
    </w:rPr>
  </w:style>
  <w:style w:type="character" w:customStyle="1" w:styleId="ListLabel2">
    <w:name w:val="ListLabel 2"/>
    <w:rPr>
      <w:sz w:val="20"/>
    </w:rPr>
  </w:style>
  <w:style w:type="character" w:customStyle="1" w:styleId="ListLabel3">
    <w:name w:val="ListLabel 3"/>
    <w:rPr>
      <w:rFonts w:cs="Courier New"/>
    </w:rPr>
  </w:style>
  <w:style w:type="character" w:customStyle="1" w:styleId="ListLabel4">
    <w:name w:val="ListLabel 4"/>
    <w:rPr>
      <w:b w:val="0"/>
    </w:rPr>
  </w:style>
  <w:style w:type="character" w:customStyle="1" w:styleId="VisitedInternetLink">
    <w:name w:val="Visited Internet Link"/>
    <w:rPr>
      <w:color w:val="800000"/>
      <w:u w:val="single"/>
      <w:lang w:val="uz-Cyrl-UZ" w:eastAsia="uz-Cyrl-UZ" w:bidi="uz-Cyrl-UZ"/>
    </w:rPr>
  </w:style>
  <w:style w:type="paragraph" w:customStyle="1" w:styleId="Heading">
    <w:name w:val="Heading"/>
    <w:basedOn w:val="a"/>
    <w:next w:val="TextBody"/>
    <w:pPr>
      <w:keepNext/>
      <w:spacing w:before="240" w:after="120"/>
    </w:pPr>
    <w:rPr>
      <w:rFonts w:ascii="Liberation Sans" w:eastAsia="DejaVu Sans" w:hAnsi="Liberation Sans" w:cs="FreeSans"/>
      <w:sz w:val="28"/>
      <w:szCs w:val="28"/>
    </w:rPr>
  </w:style>
  <w:style w:type="paragraph" w:customStyle="1" w:styleId="TextBody">
    <w:name w:val="Text Body"/>
    <w:basedOn w:val="a"/>
    <w:pPr>
      <w:spacing w:after="140" w:line="288" w:lineRule="auto"/>
    </w:pPr>
  </w:style>
  <w:style w:type="paragraph" w:styleId="a8">
    <w:name w:val="List"/>
    <w:basedOn w:val="TextBody"/>
    <w:rPr>
      <w:rFonts w:cs="FreeSans"/>
    </w:rPr>
  </w:style>
  <w:style w:type="paragraph" w:customStyle="1" w:styleId="Caption">
    <w:name w:val="Caption"/>
    <w:basedOn w:val="a"/>
    <w:pPr>
      <w:suppressLineNumbers/>
      <w:spacing w:before="120" w:after="120"/>
    </w:pPr>
    <w:rPr>
      <w:rFonts w:cs="FreeSans"/>
      <w:i/>
      <w:iCs/>
      <w:sz w:val="24"/>
      <w:szCs w:val="24"/>
    </w:rPr>
  </w:style>
  <w:style w:type="paragraph" w:customStyle="1" w:styleId="Index">
    <w:name w:val="Index"/>
    <w:basedOn w:val="a"/>
    <w:pPr>
      <w:suppressLineNumbers/>
    </w:pPr>
    <w:rPr>
      <w:rFonts w:cs="FreeSans"/>
    </w:rPr>
  </w:style>
  <w:style w:type="paragraph" w:styleId="a9">
    <w:name w:val="Balloon Text"/>
    <w:basedOn w:val="a"/>
    <w:uiPriority w:val="99"/>
    <w:semiHidden/>
    <w:unhideWhenUsed/>
    <w:rsid w:val="00C605B6"/>
    <w:pPr>
      <w:spacing w:after="0" w:line="240" w:lineRule="auto"/>
    </w:pPr>
    <w:rPr>
      <w:rFonts w:ascii="Tahoma" w:hAnsi="Tahoma" w:cs="Tahoma"/>
      <w:sz w:val="16"/>
      <w:szCs w:val="16"/>
    </w:rPr>
  </w:style>
  <w:style w:type="paragraph" w:styleId="aa">
    <w:name w:val="List Paragraph"/>
    <w:basedOn w:val="a"/>
    <w:uiPriority w:val="34"/>
    <w:qFormat/>
    <w:rsid w:val="00C605B6"/>
    <w:pPr>
      <w:ind w:left="720"/>
      <w:contextualSpacing/>
    </w:pPr>
  </w:style>
  <w:style w:type="paragraph" w:styleId="ab">
    <w:name w:val="Normal (Web)"/>
    <w:basedOn w:val="a"/>
    <w:uiPriority w:val="99"/>
    <w:unhideWhenUsed/>
    <w:rsid w:val="00D34944"/>
    <w:pPr>
      <w:spacing w:before="280" w:after="280" w:line="240" w:lineRule="auto"/>
    </w:pPr>
    <w:rPr>
      <w:rFonts w:ascii="Times New Roman" w:eastAsia="Times New Roman" w:hAnsi="Times New Roman" w:cs="Times New Roman"/>
      <w:sz w:val="24"/>
      <w:szCs w:val="24"/>
    </w:rPr>
  </w:style>
  <w:style w:type="paragraph" w:customStyle="1" w:styleId="Header">
    <w:name w:val="Header"/>
    <w:basedOn w:val="a"/>
    <w:uiPriority w:val="99"/>
    <w:unhideWhenUsed/>
    <w:rsid w:val="00615B4E"/>
    <w:pPr>
      <w:tabs>
        <w:tab w:val="center" w:pos="4680"/>
        <w:tab w:val="right" w:pos="9360"/>
      </w:tabs>
      <w:spacing w:after="0" w:line="240" w:lineRule="auto"/>
    </w:pPr>
  </w:style>
  <w:style w:type="paragraph" w:customStyle="1" w:styleId="Footer">
    <w:name w:val="Footer"/>
    <w:basedOn w:val="a"/>
    <w:uiPriority w:val="99"/>
    <w:unhideWhenUsed/>
    <w:rsid w:val="00615B4E"/>
    <w:pPr>
      <w:tabs>
        <w:tab w:val="center" w:pos="4680"/>
        <w:tab w:val="right" w:pos="9360"/>
      </w:tabs>
      <w:spacing w:after="0" w:line="240" w:lineRule="auto"/>
    </w:pPr>
  </w:style>
  <w:style w:type="paragraph" w:customStyle="1" w:styleId="FrameContents">
    <w:name w:val="Frame Contents"/>
    <w:basedOn w:val="a"/>
  </w:style>
  <w:style w:type="table" w:styleId="ac">
    <w:name w:val="Table Grid"/>
    <w:basedOn w:val="a1"/>
    <w:uiPriority w:val="59"/>
    <w:rsid w:val="009656A4"/>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openstack.org/cgit/openstack/horizon" TargetMode="External"/><Relationship Id="rId14" Type="http://schemas.openxmlformats.org/officeDocument/2006/relationships/image" Target="media/image6.png"/><Relationship Id="rId15" Type="http://schemas.openxmlformats.org/officeDocument/2006/relationships/hyperlink" Target="https://ironic.chameleon.tacc.utexas.edu/dashboard/auth/login/"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50" Type="http://schemas.openxmlformats.org/officeDocument/2006/relationships/image" Target="media/image38.wmf"/><Relationship Id="rId51" Type="http://schemas.openxmlformats.org/officeDocument/2006/relationships/image" Target="media/image39.wmf"/><Relationship Id="rId52" Type="http://schemas.openxmlformats.org/officeDocument/2006/relationships/image" Target="media/image40.wmf"/><Relationship Id="rId53" Type="http://schemas.openxmlformats.org/officeDocument/2006/relationships/image" Target="media/image41.wmf"/><Relationship Id="rId54" Type="http://schemas.openxmlformats.org/officeDocument/2006/relationships/image" Target="media/image42.wmf"/><Relationship Id="rId55" Type="http://schemas.openxmlformats.org/officeDocument/2006/relationships/image" Target="media/image43.wmf"/><Relationship Id="rId56" Type="http://schemas.openxmlformats.org/officeDocument/2006/relationships/image" Target="media/image44.wmf"/><Relationship Id="rId57" Type="http://schemas.openxmlformats.org/officeDocument/2006/relationships/image" Target="media/image45.wmf"/><Relationship Id="rId58" Type="http://schemas.openxmlformats.org/officeDocument/2006/relationships/image" Target="media/image46.wmf"/><Relationship Id="rId59" Type="http://schemas.openxmlformats.org/officeDocument/2006/relationships/header" Target="header2.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hyperlink" Target="http://the.earth.li/~sgtatham/putty/latest/x86/puttygen.exe" TargetMode="External"/><Relationship Id="rId48" Type="http://schemas.openxmlformats.org/officeDocument/2006/relationships/hyperlink" Target="http://the.earth.li/~sgtatham/putty/latest/x86/putty.exe" TargetMode="External"/><Relationship Id="rId49" Type="http://schemas.openxmlformats.org/officeDocument/2006/relationships/image" Target="media/image3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image" Target="media/image21.png"/><Relationship Id="rId31" Type="http://schemas.openxmlformats.org/officeDocument/2006/relationships/hyperlink" Target="https://ironic.chameleon.tacc.utexas.edu/dashboard/project/" TargetMode="External"/><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60" Type="http://schemas.openxmlformats.org/officeDocument/2006/relationships/footer" Target="footer2.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chiark.greenend.org.uk/~sgtatham/putty/download.html" TargetMode="External"/><Relationship Id="rId12"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4.wmf"/></Relationships>
</file>

<file path=word/_rels/footer2.xml.rels><?xml version="1.0" encoding="UTF-8" standalone="yes"?>
<Relationships xmlns="http://schemas.openxmlformats.org/package/2006/relationships"><Relationship Id="rId1" Type="http://schemas.openxmlformats.org/officeDocument/2006/relationships/image" Target="media/image4.wmf"/></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 Id="rId2" Type="http://schemas.openxmlformats.org/officeDocument/2006/relationships/image" Target="media/image3.png"/><Relationship Id="rId3"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3572</Words>
  <Characters>20362</Characters>
  <Application>Microsoft Macintosh Word</Application>
  <DocSecurity>0</DocSecurity>
  <Lines>169</Lines>
  <Paragraphs>47</Paragraphs>
  <ScaleCrop>false</ScaleCrop>
  <Company/>
  <LinksUpToDate>false</LinksUpToDate>
  <CharactersWithSpaces>23887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Rad;Sam Silvestro</dc:creator>
  <cp:lastModifiedBy>Ronghua Zhu</cp:lastModifiedBy>
  <cp:revision>4</cp:revision>
  <cp:lastPrinted>2015-06-29T02:40:00Z</cp:lastPrinted>
  <dcterms:created xsi:type="dcterms:W3CDTF">2015-06-29T02:40:00Z</dcterms:created>
  <dcterms:modified xsi:type="dcterms:W3CDTF">2015-08-13T04:08:00Z</dcterms:modified>
  <dc:language>en-US</dc:language>
</cp:coreProperties>
</file>