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7A6A1" w14:textId="77777777" w:rsidR="00690DE4" w:rsidRDefault="00000000">
      <w:pPr>
        <w:pStyle w:val="aa"/>
        <w:jc w:val="center"/>
      </w:pPr>
      <w:r>
        <w:t>Cloudbright Blog — Social Media Adaptations</w:t>
      </w:r>
    </w:p>
    <w:p w14:paraId="67105B22" w14:textId="77777777" w:rsidR="00690DE4" w:rsidRPr="0056136D" w:rsidRDefault="00000000">
      <w:pPr>
        <w:jc w:val="center"/>
        <w:rPr>
          <w:lang w:val="ru-RU"/>
        </w:rPr>
      </w:pPr>
      <w:r>
        <w:t xml:space="preserve">Адаптированные версии статей блога для публикации в социальных сетях (YouTube, Facebook, Telegram). </w:t>
      </w:r>
      <w:r w:rsidRPr="0056136D">
        <w:rPr>
          <w:lang w:val="ru-RU"/>
        </w:rPr>
        <w:t>Каждая запись содержит дату, оригинальный заголовок и сокращённый текст для соц. сетей.</w:t>
      </w:r>
    </w:p>
    <w:p w14:paraId="79850FB9" w14:textId="77777777" w:rsidR="00690DE4" w:rsidRPr="0056136D" w:rsidRDefault="00690DE4">
      <w:pPr>
        <w:rPr>
          <w:lang w:val="ru-RU"/>
        </w:rPr>
      </w:pPr>
    </w:p>
    <w:p w14:paraId="00B92D63" w14:textId="77777777" w:rsidR="00690DE4" w:rsidRDefault="00000000">
      <w:r>
        <w:rPr>
          <w:color w:val="666666"/>
        </w:rPr>
        <w:t>Feb 13, 2026</w:t>
      </w:r>
    </w:p>
    <w:p w14:paraId="5B0EE822" w14:textId="77777777" w:rsidR="00690DE4" w:rsidRDefault="00000000">
      <w:pPr>
        <w:pStyle w:val="21"/>
      </w:pPr>
      <w:r>
        <w:rPr>
          <w:color w:val="1A1A2E"/>
        </w:rPr>
        <w:t>Cloudbright Is Live: What to Expect on Launch Day</w:t>
      </w:r>
    </w:p>
    <w:p w14:paraId="65EC50E5" w14:textId="77777777" w:rsidR="00690DE4" w:rsidRDefault="00000000">
      <w:r>
        <w:rPr>
          <w:b/>
          <w:color w:val="333399"/>
        </w:rPr>
        <w:t>Social Media Version:</w:t>
      </w:r>
    </w:p>
    <w:p w14:paraId="35E83FC0" w14:textId="77777777" w:rsidR="00690DE4" w:rsidRDefault="00000000">
      <w:r>
        <w:t>Cloudbright officially launches today!</w:t>
      </w:r>
      <w:r>
        <w:br/>
      </w:r>
      <w:r>
        <w:br/>
        <w:t>After 3 months of development and security audits, the platform is open to the public.</w:t>
      </w:r>
      <w:r>
        <w:br/>
      </w:r>
      <w:r>
        <w:br/>
        <w:t>What's available from day one:</w:t>
      </w:r>
      <w:r>
        <w:br/>
        <w:t>- 100+ verified trading bots across all risk levels</w:t>
      </w:r>
      <w:r>
        <w:br/>
        <w:t>- One-click copy trading with real-time tracking</w:t>
      </w:r>
      <w:r>
        <w:br/>
        <w:t>- Custodial wallets for 7+ cryptocurrencies</w:t>
      </w:r>
      <w:r>
        <w:br/>
        <w:t>- Social features: leaderboards, whale alerts, community feed</w:t>
      </w:r>
      <w:r>
        <w:br/>
        <w:t>- Multi-exchange support: Binance, Bybit, OKX and more</w:t>
      </w:r>
      <w:r>
        <w:br/>
      </w:r>
      <w:r>
        <w:br/>
        <w:t>Minimum investment: $50. Commission only on profit.</w:t>
      </w:r>
      <w:r>
        <w:br/>
      </w:r>
      <w:r>
        <w:br/>
        <w:t>Create your free account and start exploring.</w:t>
      </w:r>
      <w:r>
        <w:br/>
        <w:t>#Cloudbright #CopyTrading #CryptoTrading #Launch</w:t>
      </w:r>
    </w:p>
    <w:p w14:paraId="29E28B6F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730BDD44" w14:textId="77777777" w:rsidR="00690DE4" w:rsidRDefault="00000000">
      <w:r>
        <w:rPr>
          <w:color w:val="666666"/>
        </w:rPr>
        <w:t>Feb 10, 2026</w:t>
      </w:r>
    </w:p>
    <w:p w14:paraId="29345F88" w14:textId="77777777" w:rsidR="00690DE4" w:rsidRDefault="00000000">
      <w:pPr>
        <w:pStyle w:val="21"/>
      </w:pPr>
      <w:r>
        <w:rPr>
          <w:color w:val="1A1A2E"/>
        </w:rPr>
        <w:t>How AI is Revolutionizing Cryptocurrency Trading in 2026</w:t>
      </w:r>
    </w:p>
    <w:p w14:paraId="5941B88D" w14:textId="77777777" w:rsidR="00690DE4" w:rsidRDefault="00000000">
      <w:r>
        <w:rPr>
          <w:b/>
          <w:color w:val="333399"/>
        </w:rPr>
        <w:t>Social Media Version:</w:t>
      </w:r>
    </w:p>
    <w:p w14:paraId="4951D263" w14:textId="77777777" w:rsidR="00690DE4" w:rsidRDefault="00000000">
      <w:r>
        <w:t>How is AI changing crypto trading in 2026?</w:t>
      </w:r>
      <w:r>
        <w:br/>
      </w:r>
      <w:r>
        <w:br/>
        <w:t>Modern ML models process millions of data points per second — social media, on-chain metrics, order books, macroeconomics — simultaneously.</w:t>
      </w:r>
      <w:r>
        <w:br/>
      </w:r>
      <w:r>
        <w:br/>
        <w:t>Key advantages over human traders:</w:t>
      </w:r>
      <w:r>
        <w:br/>
        <w:t>- Speed: thousands of signals analyzed in milliseconds</w:t>
      </w:r>
      <w:r>
        <w:br/>
        <w:t>- No emotional bias, fatigue, or FOMO</w:t>
      </w:r>
      <w:r>
        <w:br/>
        <w:t>- Dynamic risk management: auto-adjusted position sizes and stop-losses</w:t>
      </w:r>
      <w:r>
        <w:br/>
      </w:r>
      <w:r>
        <w:br/>
        <w:t>Through copy trading platforms like Cloudbright, retail investors now access institutional-grade AI strategies without needing technical expertise.</w:t>
      </w:r>
      <w:r>
        <w:br/>
      </w:r>
      <w:r>
        <w:lastRenderedPageBreak/>
        <w:br/>
        <w:t>#AI #CryptoTrading #MachineLearning #Cloudbright</w:t>
      </w:r>
    </w:p>
    <w:p w14:paraId="6300FFA5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385C5B6C" w14:textId="77777777" w:rsidR="00690DE4" w:rsidRDefault="00000000">
      <w:r>
        <w:rPr>
          <w:color w:val="666666"/>
        </w:rPr>
        <w:t>Feb 7, 2026</w:t>
      </w:r>
    </w:p>
    <w:p w14:paraId="4A2C0916" w14:textId="77777777" w:rsidR="00690DE4" w:rsidRDefault="00000000">
      <w:pPr>
        <w:pStyle w:val="21"/>
      </w:pPr>
      <w:r>
        <w:rPr>
          <w:color w:val="1A1A2E"/>
        </w:rPr>
        <w:t>Bitcoin Halving Impact: What Investors Need to Know</w:t>
      </w:r>
    </w:p>
    <w:p w14:paraId="16657C71" w14:textId="77777777" w:rsidR="00690DE4" w:rsidRDefault="00000000">
      <w:r>
        <w:rPr>
          <w:b/>
          <w:color w:val="333399"/>
        </w:rPr>
        <w:t>Social Media Version:</w:t>
      </w:r>
    </w:p>
    <w:p w14:paraId="4E63C0A9" w14:textId="77777777" w:rsidR="00690DE4" w:rsidRDefault="00000000">
      <w:r>
        <w:t>Bitcoin halving — what does history tell us?</w:t>
      </w:r>
      <w:r>
        <w:br/>
      </w:r>
      <w:r>
        <w:br/>
        <w:t>Every ~4 years, miner rewards are cut in half, reducing new BTC supply.</w:t>
      </w:r>
      <w:r>
        <w:br/>
      </w:r>
      <w:r>
        <w:br/>
        <w:t>Historical results after halving:</w:t>
      </w:r>
      <w:r>
        <w:br/>
        <w:t>- 2012: $12 → $1,100</w:t>
      </w:r>
      <w:r>
        <w:br/>
        <w:t>- 2016: $650 → $20,000</w:t>
      </w:r>
      <w:r>
        <w:br/>
        <w:t>- 2020: $8,700 → $69,000</w:t>
      </w:r>
      <w:r>
        <w:br/>
      </w:r>
      <w:r>
        <w:br/>
        <w:t>Past performance ≠ future results, but the supply shock pattern is consistent.</w:t>
      </w:r>
      <w:r>
        <w:br/>
      </w:r>
      <w:r>
        <w:br/>
        <w:t>Best strategy? Dollar-cost averaging + diversified bot portfolio to capture upside while managing volatility.</w:t>
      </w:r>
      <w:r>
        <w:br/>
      </w:r>
      <w:r>
        <w:br/>
        <w:t>#Bitcoin #Halving #Crypto #Investment</w:t>
      </w:r>
    </w:p>
    <w:p w14:paraId="63E2E36B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123B596A" w14:textId="77777777" w:rsidR="00690DE4" w:rsidRDefault="00000000">
      <w:r>
        <w:rPr>
          <w:color w:val="666666"/>
        </w:rPr>
        <w:t>Feb 5, 2026</w:t>
      </w:r>
    </w:p>
    <w:p w14:paraId="09E1ED4F" w14:textId="77777777" w:rsidR="00690DE4" w:rsidRDefault="00000000">
      <w:pPr>
        <w:pStyle w:val="21"/>
      </w:pPr>
      <w:r>
        <w:rPr>
          <w:color w:val="1A1A2E"/>
        </w:rPr>
        <w:t>From Idea to Launch: The Engineering Story Behind Cloudbright</w:t>
      </w:r>
    </w:p>
    <w:p w14:paraId="3B59B336" w14:textId="77777777" w:rsidR="00690DE4" w:rsidRDefault="00000000">
      <w:r>
        <w:rPr>
          <w:b/>
          <w:color w:val="333399"/>
        </w:rPr>
        <w:t>Social Media Version:</w:t>
      </w:r>
    </w:p>
    <w:p w14:paraId="7B3CEB57" w14:textId="77777777" w:rsidR="00690DE4" w:rsidRDefault="00000000">
      <w:r>
        <w:t>How do you build a copy-trading platform from scratch in 90 days?</w:t>
      </w:r>
      <w:r>
        <w:br/>
      </w:r>
      <w:r>
        <w:br/>
        <w:t>Our team of 40+ engineers, quants, and security pros shares the story.</w:t>
      </w:r>
      <w:r>
        <w:br/>
      </w:r>
      <w:r>
        <w:br/>
        <w:t>Key decisions:</w:t>
      </w:r>
      <w:r>
        <w:br/>
        <w:t>- Event-driven microservices for independent scaling</w:t>
      </w:r>
      <w:r>
        <w:br/>
        <w:t>- Unified exchange abstraction layer across 9 exchanges</w:t>
      </w:r>
      <w:r>
        <w:br/>
        <w:t>- Proportional scaling algorithm for copy trading</w:t>
      </w:r>
      <w:r>
        <w:br/>
        <w:t>- Multi-stage bot verification pipeline</w:t>
      </w:r>
      <w:r>
        <w:br/>
      </w:r>
      <w:r>
        <w:br/>
        <w:t>Result: thousands of operations/min, 99.9% uptime, sub-200ms response times.</w:t>
      </w:r>
      <w:r>
        <w:br/>
      </w:r>
      <w:r>
        <w:br/>
        <w:t>Strict TypeScript, mandatory code reviews, zero shortcuts on security.</w:t>
      </w:r>
      <w:r>
        <w:br/>
      </w:r>
      <w:r>
        <w:br/>
        <w:t>#Engineering #Fintech #Cloudbright #Startup</w:t>
      </w:r>
    </w:p>
    <w:p w14:paraId="6B1D68CE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624A9EF2" w14:textId="77777777" w:rsidR="00690DE4" w:rsidRDefault="00000000">
      <w:r>
        <w:rPr>
          <w:color w:val="666666"/>
        </w:rPr>
        <w:t>Feb 4, 2026</w:t>
      </w:r>
    </w:p>
    <w:p w14:paraId="63C08A58" w14:textId="77777777" w:rsidR="00690DE4" w:rsidRDefault="00000000">
      <w:pPr>
        <w:pStyle w:val="21"/>
      </w:pPr>
      <w:r>
        <w:rPr>
          <w:color w:val="1A1A2E"/>
        </w:rPr>
        <w:lastRenderedPageBreak/>
        <w:t>Understanding Smart Contract Security: A Beginner's Guide</w:t>
      </w:r>
    </w:p>
    <w:p w14:paraId="6C884967" w14:textId="77777777" w:rsidR="00690DE4" w:rsidRDefault="00000000">
      <w:r>
        <w:rPr>
          <w:b/>
          <w:color w:val="333399"/>
        </w:rPr>
        <w:t>Social Media Version:</w:t>
      </w:r>
    </w:p>
    <w:p w14:paraId="4374E2CA" w14:textId="77777777" w:rsidR="00690DE4" w:rsidRDefault="00000000">
      <w:r>
        <w:t>Smart contract security 101 — what every crypto investor should know.</w:t>
      </w:r>
      <w:r>
        <w:br/>
      </w:r>
      <w:r>
        <w:br/>
        <w:t>Smart contracts are immutable programs on blockchain. Once deployed, they can't be changed — so getting the code right is critical.</w:t>
      </w:r>
      <w:r>
        <w:br/>
      </w:r>
      <w:r>
        <w:br/>
        <w:t>Common vulnerabilities:</w:t>
      </w:r>
      <w:r>
        <w:br/>
        <w:t>- Reentrancy attacks (the $60M DAO hack)</w:t>
      </w:r>
      <w:r>
        <w:br/>
        <w:t>- Integer overflows</w:t>
      </w:r>
      <w:r>
        <w:br/>
        <w:t>- Flash loan / oracle manipulation</w:t>
      </w:r>
      <w:r>
        <w:br/>
      </w:r>
      <w:r>
        <w:br/>
        <w:t>At Cloudbright, every smart contract we interact with passes manual code review + automated scanning + formal verification from at least 2 independent audit firms.</w:t>
      </w:r>
      <w:r>
        <w:br/>
      </w:r>
      <w:r>
        <w:br/>
        <w:t>#SmartContracts #Security #DeFi #Education</w:t>
      </w:r>
    </w:p>
    <w:p w14:paraId="762D2849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3D6F6E9B" w14:textId="77777777" w:rsidR="00690DE4" w:rsidRDefault="00000000">
      <w:r>
        <w:rPr>
          <w:color w:val="666666"/>
        </w:rPr>
        <w:t>Feb 1, 2026</w:t>
      </w:r>
    </w:p>
    <w:p w14:paraId="76F31456" w14:textId="77777777" w:rsidR="00690DE4" w:rsidRDefault="00000000">
      <w:pPr>
        <w:pStyle w:val="21"/>
      </w:pPr>
      <w:r>
        <w:rPr>
          <w:color w:val="1A1A2E"/>
        </w:rPr>
        <w:t>Q1 2026 Performance Report: Bot Marketplace Metrics</w:t>
      </w:r>
    </w:p>
    <w:p w14:paraId="666013E3" w14:textId="77777777" w:rsidR="00690DE4" w:rsidRDefault="00000000">
      <w:r>
        <w:rPr>
          <w:b/>
          <w:color w:val="333399"/>
        </w:rPr>
        <w:t>Social Media Version:</w:t>
      </w:r>
    </w:p>
    <w:p w14:paraId="0EE7D3FE" w14:textId="77777777" w:rsidR="00690DE4" w:rsidRDefault="00000000">
      <w:r>
        <w:t>January 2026 results across Cloudbright's bot marketplace:</w:t>
      </w:r>
      <w:r>
        <w:br/>
      </w:r>
      <w:r>
        <w:br/>
        <w:t>- Average return: 18.7%</w:t>
      </w:r>
      <w:r>
        <w:br/>
        <w:t>- Top performers: up to 34.2%</w:t>
      </w:r>
      <w:r>
        <w:br/>
        <w:t>- Conservative strategies: 8.3% with &lt;5% max drawdown</w:t>
      </w:r>
      <w:r>
        <w:br/>
      </w:r>
      <w:r>
        <w:br/>
        <w:t>By strategy type:</w:t>
      </w:r>
      <w:r>
        <w:br/>
        <w:t>- Momentum: 22.4% avg</w:t>
      </w:r>
      <w:r>
        <w:br/>
        <w:t>- Mean-reversion: 15.8% avg</w:t>
      </w:r>
      <w:r>
        <w:br/>
        <w:t>- Arbitrage: 12.1% with near-zero drawdowns</w:t>
      </w:r>
      <w:r>
        <w:br/>
      </w:r>
      <w:r>
        <w:br/>
        <w:t>12 new verified strategies are joining the marketplace in Q2.</w:t>
      </w:r>
      <w:r>
        <w:br/>
      </w:r>
      <w:r>
        <w:br/>
        <w:t>Full transparency — every metric is visible in real time.</w:t>
      </w:r>
      <w:r>
        <w:br/>
      </w:r>
      <w:r>
        <w:br/>
        <w:t>#Performance #CopyTrading #CryptoReturns #Cloudbright</w:t>
      </w:r>
    </w:p>
    <w:p w14:paraId="6EBC79A8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4F941FAF" w14:textId="77777777" w:rsidR="00690DE4" w:rsidRDefault="00000000">
      <w:r>
        <w:rPr>
          <w:color w:val="666666"/>
        </w:rPr>
        <w:t>Jan 28, 2026</w:t>
      </w:r>
    </w:p>
    <w:p w14:paraId="00906DF2" w14:textId="77777777" w:rsidR="00690DE4" w:rsidRDefault="00000000">
      <w:pPr>
        <w:pStyle w:val="21"/>
      </w:pPr>
      <w:r>
        <w:rPr>
          <w:color w:val="1A1A2E"/>
        </w:rPr>
        <w:t>DeFi vs Traditional Finance: The Future of Investing</w:t>
      </w:r>
    </w:p>
    <w:p w14:paraId="3FD68992" w14:textId="77777777" w:rsidR="00690DE4" w:rsidRDefault="00000000">
      <w:r>
        <w:rPr>
          <w:b/>
          <w:color w:val="333399"/>
        </w:rPr>
        <w:t>Social Media Version:</w:t>
      </w:r>
    </w:p>
    <w:p w14:paraId="246889C6" w14:textId="77777777" w:rsidR="00690DE4" w:rsidRDefault="00000000">
      <w:r>
        <w:t>DeFi vs Traditional Finance — who wins in 2026?</w:t>
      </w:r>
      <w:r>
        <w:br/>
      </w:r>
      <w:r>
        <w:br/>
      </w:r>
      <w:r>
        <w:lastRenderedPageBreak/>
        <w:t>DeFi advantages:</w:t>
      </w:r>
      <w:r>
        <w:br/>
        <w:t>- 24/7 market access</w:t>
      </w:r>
      <w:r>
        <w:br/>
        <w:t>- Permissionless, global participation</w:t>
      </w:r>
      <w:r>
        <w:br/>
        <w:t>- Yields 6-12% vs 0.5-2% at banks</w:t>
      </w:r>
      <w:r>
        <w:br/>
        <w:t>- Full on-chain transparency</w:t>
      </w:r>
      <w:r>
        <w:br/>
      </w:r>
      <w:r>
        <w:br/>
        <w:t>TradFi still leads in:</w:t>
      </w:r>
      <w:r>
        <w:br/>
        <w:t>- Regulatory protection (FDIC insurance)</w:t>
      </w:r>
      <w:r>
        <w:br/>
        <w:t>- User experience</w:t>
      </w:r>
      <w:r>
        <w:br/>
        <w:t>- Error recovery</w:t>
      </w:r>
      <w:r>
        <w:br/>
      </w:r>
      <w:r>
        <w:br/>
        <w:t>The real trend? Convergence. Platforms like Cloudbright combine DeFi yields with institutional security and user-friendly UX.</w:t>
      </w:r>
      <w:r>
        <w:br/>
      </w:r>
      <w:r>
        <w:br/>
        <w:t>#DeFi #TradFi #Finance #Crypto</w:t>
      </w:r>
    </w:p>
    <w:p w14:paraId="597A26CD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3E2F7751" w14:textId="77777777" w:rsidR="00690DE4" w:rsidRDefault="00000000">
      <w:r>
        <w:rPr>
          <w:color w:val="666666"/>
        </w:rPr>
        <w:t>Jan 25, 2026</w:t>
      </w:r>
    </w:p>
    <w:p w14:paraId="3E012708" w14:textId="77777777" w:rsidR="00690DE4" w:rsidRDefault="00000000">
      <w:pPr>
        <w:pStyle w:val="21"/>
      </w:pPr>
      <w:r>
        <w:rPr>
          <w:color w:val="1A1A2E"/>
        </w:rPr>
        <w:t>Portfolio Diversification Strategies for Copy Trading</w:t>
      </w:r>
    </w:p>
    <w:p w14:paraId="4D43381F" w14:textId="77777777" w:rsidR="00690DE4" w:rsidRDefault="00000000">
      <w:r>
        <w:rPr>
          <w:b/>
          <w:color w:val="333399"/>
        </w:rPr>
        <w:t>Social Media Version:</w:t>
      </w:r>
    </w:p>
    <w:p w14:paraId="26CCCB6A" w14:textId="77777777" w:rsidR="00690DE4" w:rsidRDefault="00000000">
      <w:r>
        <w:t>How to build a balanced bot portfolio:</w:t>
      </w:r>
      <w:r>
        <w:br/>
      </w:r>
      <w:r>
        <w:br/>
        <w:t>The Core-Satellite approach:</w:t>
      </w:r>
      <w:r>
        <w:br/>
        <w:t>- 60-70% in conservative, low-drawdown bots (core)</w:t>
      </w:r>
      <w:r>
        <w:br/>
        <w:t>- 30-40% in high-risk/high-reward strategies (satellite)</w:t>
      </w:r>
      <w:r>
        <w:br/>
      </w:r>
      <w:r>
        <w:br/>
        <w:t>Key principle: choose bots with LOW correlation.</w:t>
      </w:r>
      <w:r>
        <w:br/>
        <w:t>Momentum + Mean-reversion naturally complement each other — when one underperforms, the other thrives.</w:t>
      </w:r>
      <w:r>
        <w:br/>
      </w:r>
      <w:r>
        <w:br/>
        <w:t>Review monthly. Rebalance when one strategy outperforms significantly.</w:t>
      </w:r>
      <w:r>
        <w:br/>
      </w:r>
      <w:r>
        <w:br/>
        <w:t>Cloudbright provides correlation metrics and real-time alerts to help you manage your portfolio.</w:t>
      </w:r>
      <w:r>
        <w:br/>
      </w:r>
      <w:r>
        <w:br/>
        <w:t>#Diversification #CopyTrading #Portfolio #Education</w:t>
      </w:r>
    </w:p>
    <w:p w14:paraId="19A4664B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52F51B58" w14:textId="77777777" w:rsidR="00690DE4" w:rsidRDefault="00000000">
      <w:r>
        <w:rPr>
          <w:color w:val="666666"/>
        </w:rPr>
        <w:t>Jan 22, 2026</w:t>
      </w:r>
    </w:p>
    <w:p w14:paraId="2026DF7B" w14:textId="77777777" w:rsidR="00690DE4" w:rsidRDefault="00000000">
      <w:pPr>
        <w:pStyle w:val="21"/>
      </w:pPr>
      <w:r>
        <w:rPr>
          <w:color w:val="1A1A2E"/>
        </w:rPr>
        <w:t>Security First: How Cloudbright Passed Independent Security Audits</w:t>
      </w:r>
    </w:p>
    <w:p w14:paraId="0E58235D" w14:textId="77777777" w:rsidR="00690DE4" w:rsidRDefault="00000000">
      <w:r>
        <w:rPr>
          <w:b/>
          <w:color w:val="333399"/>
        </w:rPr>
        <w:t>Social Media Version:</w:t>
      </w:r>
    </w:p>
    <w:p w14:paraId="66516AAB" w14:textId="77777777" w:rsidR="00690DE4" w:rsidRDefault="00000000">
      <w:r>
        <w:t>How Cloudbright protects your investments:</w:t>
      </w:r>
      <w:r>
        <w:br/>
      </w:r>
      <w:r>
        <w:br/>
        <w:t>We passed independent security audits across our entire platform.</w:t>
      </w:r>
      <w:r>
        <w:br/>
      </w:r>
      <w:r>
        <w:br/>
        <w:t>What we tested:</w:t>
      </w:r>
      <w:r>
        <w:br/>
        <w:t>- Smart contract integrity</w:t>
      </w:r>
      <w:r>
        <w:br/>
        <w:t>- API &amp; platform architecture</w:t>
      </w:r>
      <w:r>
        <w:br/>
      </w:r>
      <w:r>
        <w:lastRenderedPageBreak/>
        <w:t>- Cryptographic systems</w:t>
      </w:r>
      <w:r>
        <w:br/>
      </w:r>
      <w:r>
        <w:br/>
        <w:t>Our security stack:</w:t>
      </w:r>
      <w:r>
        <w:br/>
        <w:t>- AES-256 encryption (military-grade)</w:t>
      </w:r>
      <w:r>
        <w:br/>
        <w:t>- HSM devices for private key storage</w:t>
      </w:r>
      <w:r>
        <w:br/>
        <w:t>- Multi-layer DDoS protection</w:t>
      </w:r>
      <w:r>
        <w:br/>
        <w:t>- Multi-signature authorization for all sensitive ops</w:t>
      </w:r>
      <w:r>
        <w:br/>
        <w:t>- Mandatory 2FA for all users</w:t>
      </w:r>
      <w:r>
        <w:br/>
      </w:r>
      <w:r>
        <w:br/>
        <w:t>Security is not a one-time check — we run continuous pen testing and have an active bug bounty program.</w:t>
      </w:r>
      <w:r>
        <w:br/>
      </w:r>
      <w:r>
        <w:br/>
        <w:t>#Security #Audit #CryptoSecurity #Cloudbright</w:t>
      </w:r>
    </w:p>
    <w:p w14:paraId="5C7611B0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38917889" w14:textId="77777777" w:rsidR="00690DE4" w:rsidRDefault="00000000">
      <w:r>
        <w:rPr>
          <w:color w:val="666666"/>
        </w:rPr>
        <w:t>Jan 20, 2026</w:t>
      </w:r>
    </w:p>
    <w:p w14:paraId="3FC9F351" w14:textId="77777777" w:rsidR="00690DE4" w:rsidRDefault="00000000">
      <w:pPr>
        <w:pStyle w:val="21"/>
      </w:pPr>
      <w:r>
        <w:rPr>
          <w:color w:val="1A1A2E"/>
        </w:rPr>
        <w:t>The Rise of Institutional Crypto Adoption</w:t>
      </w:r>
    </w:p>
    <w:p w14:paraId="41883235" w14:textId="77777777" w:rsidR="00690DE4" w:rsidRDefault="00000000">
      <w:r>
        <w:rPr>
          <w:b/>
          <w:color w:val="333399"/>
        </w:rPr>
        <w:t>Social Media Version:</w:t>
      </w:r>
    </w:p>
    <w:p w14:paraId="20FAF58B" w14:textId="77777777" w:rsidR="00690DE4" w:rsidRDefault="00000000">
      <w:r>
        <w:t>Institutions are going all-in on crypto.</w:t>
      </w:r>
      <w:r>
        <w:br/>
      </w:r>
      <w:r>
        <w:br/>
        <w:t>BlackRock, Fidelity, Goldman Sachs now offer crypto products. Crypto ETF AUM exceeded $200B.</w:t>
      </w:r>
      <w:r>
        <w:br/>
      </w:r>
      <w:r>
        <w:br/>
        <w:t>What this means:</w:t>
      </w:r>
      <w:r>
        <w:br/>
        <w:t>- Deeper liquidity and tighter spreads</w:t>
      </w:r>
      <w:r>
        <w:br/>
        <w:t>- Greater market legitimacy</w:t>
      </w:r>
      <w:r>
        <w:br/>
        <w:t>- Higher correlation with traditional markets during stress</w:t>
      </w:r>
      <w:r>
        <w:br/>
      </w:r>
      <w:r>
        <w:br/>
        <w:t>Retail investors' edge? Agility. Smaller positions = faster execution.</w:t>
      </w:r>
      <w:r>
        <w:br/>
        <w:t>And with platforms like Cloudbright, retail gets access to institutional-quality strategies through copy trading.</w:t>
      </w:r>
      <w:r>
        <w:br/>
      </w:r>
      <w:r>
        <w:br/>
        <w:t>#Institutional #Crypto #Bitcoin #ETF</w:t>
      </w:r>
    </w:p>
    <w:p w14:paraId="56AAAA9D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6C60300F" w14:textId="77777777" w:rsidR="00690DE4" w:rsidRDefault="00000000">
      <w:r>
        <w:rPr>
          <w:color w:val="666666"/>
        </w:rPr>
        <w:t>Jan 16, 2026</w:t>
      </w:r>
    </w:p>
    <w:p w14:paraId="4120A649" w14:textId="77777777" w:rsidR="00690DE4" w:rsidRDefault="00000000">
      <w:pPr>
        <w:pStyle w:val="21"/>
      </w:pPr>
      <w:r>
        <w:rPr>
          <w:color w:val="1A1A2E"/>
        </w:rPr>
        <w:t>Mastering Technical Analysis for Crypto Trading</w:t>
      </w:r>
    </w:p>
    <w:p w14:paraId="1C981BA8" w14:textId="77777777" w:rsidR="00690DE4" w:rsidRDefault="00000000">
      <w:r>
        <w:rPr>
          <w:b/>
          <w:color w:val="333399"/>
        </w:rPr>
        <w:t>Social Media Version:</w:t>
      </w:r>
    </w:p>
    <w:p w14:paraId="1269CD68" w14:textId="77777777" w:rsidR="00690DE4" w:rsidRDefault="00000000">
      <w:r>
        <w:t>Technical analysis basics every crypto trader should know:</w:t>
      </w:r>
      <w:r>
        <w:br/>
      </w:r>
      <w:r>
        <w:br/>
        <w:t>Foundation: Support &amp; Resistance levels — price zones where buying/selling pressure creates predictable reversals.</w:t>
      </w:r>
      <w:r>
        <w:br/>
      </w:r>
      <w:r>
        <w:br/>
        <w:t>Essential indicators:</w:t>
      </w:r>
      <w:r>
        <w:br/>
        <w:t>- Moving Averages (SMA, EMA) — 200-day MA is key</w:t>
      </w:r>
      <w:r>
        <w:br/>
        <w:t>- RSI — overbought/oversold signals</w:t>
      </w:r>
      <w:r>
        <w:br/>
        <w:t>- MACD — trend momentum</w:t>
      </w:r>
      <w:r>
        <w:br/>
        <w:t>- Bollinger Bands — volatility measurement</w:t>
      </w:r>
      <w:r>
        <w:br/>
      </w:r>
      <w:r>
        <w:br/>
      </w:r>
      <w:r>
        <w:lastRenderedPageBreak/>
        <w:t>Best approach: use TA to identify the macro trend, then select bot strategies that align with your analysis.</w:t>
      </w:r>
      <w:r>
        <w:br/>
      </w:r>
      <w:r>
        <w:br/>
        <w:t>#TechnicalAnalysis #Trading #Education #Crypto</w:t>
      </w:r>
    </w:p>
    <w:p w14:paraId="7FF9CC4B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2D1F5E52" w14:textId="77777777" w:rsidR="00690DE4" w:rsidRDefault="00000000">
      <w:r>
        <w:rPr>
          <w:color w:val="666666"/>
        </w:rPr>
        <w:t>Jan 12, 2026</w:t>
      </w:r>
    </w:p>
    <w:p w14:paraId="27723A0B" w14:textId="77777777" w:rsidR="00690DE4" w:rsidRDefault="00000000">
      <w:pPr>
        <w:pStyle w:val="21"/>
      </w:pPr>
      <w:r>
        <w:rPr>
          <w:color w:val="1A1A2E"/>
        </w:rPr>
        <w:t>Cloudbright Platform Update: New Bot Verification Pipeline</w:t>
      </w:r>
    </w:p>
    <w:p w14:paraId="6429920F" w14:textId="77777777" w:rsidR="00690DE4" w:rsidRDefault="00000000">
      <w:r>
        <w:rPr>
          <w:b/>
          <w:color w:val="333399"/>
        </w:rPr>
        <w:t>Social Media Version:</w:t>
      </w:r>
    </w:p>
    <w:p w14:paraId="29D53007" w14:textId="77777777" w:rsidR="00690DE4" w:rsidRDefault="00000000">
      <w:r>
        <w:t>Major update: enhanced bot verification pipeline.</w:t>
      </w:r>
      <w:r>
        <w:br/>
      </w:r>
      <w:r>
        <w:br/>
        <w:t>New requirements for every bot on Cloudbright:</w:t>
      </w:r>
      <w:r>
        <w:br/>
        <w:t>- 12+ months of verified backtesting</w:t>
      </w:r>
      <w:r>
        <w:br/>
        <w:t>- 3 months of live paper trading</w:t>
      </w:r>
      <w:r>
        <w:br/>
        <w:t>- Consistent risk-adjusted returns required</w:t>
      </w:r>
      <w:r>
        <w:br/>
      </w:r>
      <w:r>
        <w:br/>
        <w:t>Every bot now includes a transparency report:</w:t>
      </w:r>
      <w:r>
        <w:br/>
        <w:t>performance history, max drawdown, Sharpe ratio, win rate — all updated in real time.</w:t>
      </w:r>
      <w:r>
        <w:br/>
      </w:r>
      <w:r>
        <w:br/>
        <w:t>Fewer bots, higher quality. That's how we protect our investors.</w:t>
      </w:r>
      <w:r>
        <w:br/>
      </w:r>
      <w:r>
        <w:br/>
        <w:t>#PlatformUpdate #BotVerification #Cloudbright #Quality</w:t>
      </w:r>
    </w:p>
    <w:p w14:paraId="72A04991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0A333564" w14:textId="77777777" w:rsidR="00690DE4" w:rsidRDefault="00000000">
      <w:r>
        <w:rPr>
          <w:color w:val="666666"/>
        </w:rPr>
        <w:t>Jan 10, 2026</w:t>
      </w:r>
    </w:p>
    <w:p w14:paraId="6993FE97" w14:textId="77777777" w:rsidR="00690DE4" w:rsidRDefault="00000000">
      <w:pPr>
        <w:pStyle w:val="21"/>
      </w:pPr>
      <w:r>
        <w:rPr>
          <w:color w:val="1A1A2E"/>
        </w:rPr>
        <w:t>Why We Chose Hong Kong: Building a Fintech Company in Asia's Crypto Hub</w:t>
      </w:r>
    </w:p>
    <w:p w14:paraId="6D9AC8B6" w14:textId="77777777" w:rsidR="00690DE4" w:rsidRDefault="00000000">
      <w:r>
        <w:rPr>
          <w:b/>
          <w:color w:val="333399"/>
        </w:rPr>
        <w:t>Social Media Version:</w:t>
      </w:r>
    </w:p>
    <w:p w14:paraId="6612D07F" w14:textId="77777777" w:rsidR="00690DE4" w:rsidRDefault="00000000">
      <w:r>
        <w:t>Why is Cloudbright based in Hong Kong?</w:t>
      </w:r>
      <w:r>
        <w:br/>
      </w:r>
      <w:r>
        <w:br/>
        <w:t>1. Regulatory clarity — SFC has clear frameworks for digital assets</w:t>
      </w:r>
      <w:r>
        <w:br/>
        <w:t>2. Strategic timezone — overlaps with peak trading hours across China, Japan, Korea, Singapore, Australia</w:t>
      </w:r>
      <w:r>
        <w:br/>
        <w:t>3. Deep fintech talent — world-class engineers and finance pros</w:t>
      </w:r>
      <w:r>
        <w:br/>
        <w:t>4. Banking infrastructure built for financial innovation</w:t>
      </w:r>
      <w:r>
        <w:br/>
      </w:r>
      <w:r>
        <w:br/>
        <w:t>We're registered as HONG KONG CLOUD BRIGHT SOFTWARE LIMITED — real regulatory oversight, real transparency.</w:t>
      </w:r>
      <w:r>
        <w:br/>
      </w:r>
      <w:r>
        <w:br/>
        <w:t>HK's commitment to Web3 aligns perfectly with our long-term roadmap.</w:t>
      </w:r>
      <w:r>
        <w:br/>
      </w:r>
      <w:r>
        <w:br/>
        <w:t>#HongKong #Fintech #Web3 #Cloudbright</w:t>
      </w:r>
    </w:p>
    <w:p w14:paraId="7AD58501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6C5C74A4" w14:textId="77777777" w:rsidR="00690DE4" w:rsidRDefault="00000000">
      <w:r>
        <w:rPr>
          <w:color w:val="666666"/>
        </w:rPr>
        <w:t>Dec 28, 2025</w:t>
      </w:r>
    </w:p>
    <w:p w14:paraId="31F3AC64" w14:textId="77777777" w:rsidR="00690DE4" w:rsidRDefault="00000000">
      <w:pPr>
        <w:pStyle w:val="21"/>
        <w:rPr>
          <w:color w:val="1A1A2E"/>
        </w:rPr>
      </w:pPr>
      <w:r>
        <w:rPr>
          <w:color w:val="1A1A2E"/>
        </w:rPr>
        <w:lastRenderedPageBreak/>
        <w:t>The Team Behind Cloudbright: 40+ Professionals, One Goal</w:t>
      </w:r>
    </w:p>
    <w:p w14:paraId="2E23A727" w14:textId="72208F4E" w:rsidR="0056136D" w:rsidRPr="0056136D" w:rsidRDefault="0056136D" w:rsidP="0056136D">
      <w:r w:rsidRPr="0056136D">
        <w:drawing>
          <wp:inline distT="0" distB="0" distL="0" distR="0" wp14:anchorId="66268AE3" wp14:editId="39D5F01C">
            <wp:extent cx="6126480" cy="341503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590F" w14:textId="77777777" w:rsidR="00690DE4" w:rsidRDefault="00000000">
      <w:r>
        <w:rPr>
          <w:b/>
          <w:color w:val="333399"/>
        </w:rPr>
        <w:t>Social Media Version:</w:t>
      </w:r>
    </w:p>
    <w:p w14:paraId="094A8166" w14:textId="77777777" w:rsidR="00690DE4" w:rsidRDefault="00000000">
      <w:r>
        <w:t>Meet the team behind Cloudbright — 40+ professionals, 4 departments.</w:t>
      </w:r>
      <w:r>
        <w:br/>
      </w:r>
      <w:r>
        <w:br/>
        <w:t>Engineering &amp; AI — led by CTO Dong Aiguo</w:t>
      </w:r>
      <w:r>
        <w:br/>
        <w:t>Building the trading engine, exchange integrations, and real-time analytics.</w:t>
      </w:r>
      <w:r>
        <w:br/>
      </w:r>
      <w:r>
        <w:br/>
        <w:t>Security &amp; Compliance — led by Samarth Ramesh</w:t>
      </w:r>
      <w:r>
        <w:br/>
        <w:t>AES-256 encryption, HSM key storage, continuous pen testing.</w:t>
      </w:r>
      <w:r>
        <w:br/>
      </w:r>
      <w:r>
        <w:br/>
        <w:t>Operations &amp; Strategy — led by COO James Chen</w:t>
      </w:r>
      <w:r>
        <w:br/>
        <w:t>Exchange partnerships, bot verification pipeline, financial reporting.</w:t>
      </w:r>
      <w:r>
        <w:br/>
      </w:r>
      <w:r>
        <w:br/>
        <w:t>Community &amp; Support — led by David Okafor</w:t>
      </w:r>
      <w:r>
        <w:br/>
        <w:t>24/7 support, educational content, social community management.</w:t>
      </w:r>
      <w:r>
        <w:br/>
      </w:r>
      <w:r>
        <w:br/>
        <w:t>One goal: the most transparent copy trading platform in the industry.</w:t>
      </w:r>
      <w:r>
        <w:br/>
      </w:r>
      <w:r>
        <w:br/>
        <w:t>#Team #Cloudbright #Fintech #About</w:t>
      </w:r>
    </w:p>
    <w:p w14:paraId="0A52DDBB" w14:textId="77777777" w:rsidR="00690DE4" w:rsidRDefault="00000000">
      <w:r>
        <w:rPr>
          <w:color w:val="CCCCCC"/>
          <w:sz w:val="16"/>
        </w:rPr>
        <w:t>——————————————————————————————————————————————————</w:t>
      </w:r>
    </w:p>
    <w:p w14:paraId="281100D6" w14:textId="77777777" w:rsidR="00690DE4" w:rsidRDefault="00000000">
      <w:r>
        <w:rPr>
          <w:color w:val="666666"/>
        </w:rPr>
        <w:t>Dec 15, 2025</w:t>
      </w:r>
    </w:p>
    <w:p w14:paraId="2F59EA89" w14:textId="77777777" w:rsidR="00690DE4" w:rsidRDefault="00000000">
      <w:pPr>
        <w:pStyle w:val="21"/>
      </w:pPr>
      <w:r>
        <w:rPr>
          <w:color w:val="1A1A2E"/>
        </w:rPr>
        <w:t>Meet Cloudbright: Our Mission to Democratize Passive Crypto Income</w:t>
      </w:r>
    </w:p>
    <w:p w14:paraId="2787469D" w14:textId="77777777" w:rsidR="00690DE4" w:rsidRDefault="00000000">
      <w:r>
        <w:rPr>
          <w:b/>
          <w:color w:val="333399"/>
        </w:rPr>
        <w:t>Social Media Version:</w:t>
      </w:r>
    </w:p>
    <w:p w14:paraId="0BACBB65" w14:textId="77777777" w:rsidR="00690DE4" w:rsidRDefault="00000000">
      <w:r>
        <w:t>Why does Cloudbright exist?</w:t>
      </w:r>
      <w:r>
        <w:br/>
      </w:r>
      <w:r>
        <w:br/>
      </w:r>
      <w:r>
        <w:lastRenderedPageBreak/>
        <w:t>Hedge funds use sophisticated algorithms to generate consistent returns. But access was always locked behind $500K+ minimums and opaque fees.</w:t>
      </w:r>
      <w:r>
        <w:br/>
      </w:r>
      <w:r>
        <w:br/>
        <w:t>We built Cloudbright to close that gap:</w:t>
      </w:r>
      <w:r>
        <w:br/>
        <w:t>- Start from $50</w:t>
      </w:r>
      <w:r>
        <w:br/>
        <w:t>- One-click copy trading</w:t>
      </w:r>
      <w:r>
        <w:br/>
        <w:t>- Full transparency: every trade, every metric visible</w:t>
      </w:r>
      <w:r>
        <w:br/>
        <w:t>- Commission only on profit (1-2%) — if you don't earn, we don't earn</w:t>
      </w:r>
      <w:r>
        <w:br/>
      </w:r>
      <w:r>
        <w:br/>
        <w:t>40+ professionals. Registered in Hong Kong. Security audits passed.</w:t>
      </w:r>
      <w:r>
        <w:br/>
        <w:t>Roadmap through 2027: mobile app, AI strategy builder, DEX integration, DAO.</w:t>
      </w:r>
      <w:r>
        <w:br/>
      </w:r>
      <w:r>
        <w:br/>
        <w:t>Professional trading tools for everyone, not just the privileged few.</w:t>
      </w:r>
      <w:r>
        <w:br/>
      </w:r>
      <w:r>
        <w:br/>
        <w:t>#Mission #Cloudbright #PassiveIncome #CopyTrading</w:t>
      </w:r>
    </w:p>
    <w:sectPr w:rsidR="00690DE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434091">
    <w:abstractNumId w:val="8"/>
  </w:num>
  <w:num w:numId="2" w16cid:durableId="1487629064">
    <w:abstractNumId w:val="6"/>
  </w:num>
  <w:num w:numId="3" w16cid:durableId="908853353">
    <w:abstractNumId w:val="5"/>
  </w:num>
  <w:num w:numId="4" w16cid:durableId="1791119717">
    <w:abstractNumId w:val="4"/>
  </w:num>
  <w:num w:numId="5" w16cid:durableId="930629401">
    <w:abstractNumId w:val="7"/>
  </w:num>
  <w:num w:numId="6" w16cid:durableId="541747795">
    <w:abstractNumId w:val="3"/>
  </w:num>
  <w:num w:numId="7" w16cid:durableId="728110942">
    <w:abstractNumId w:val="2"/>
  </w:num>
  <w:num w:numId="8" w16cid:durableId="2097246128">
    <w:abstractNumId w:val="1"/>
  </w:num>
  <w:num w:numId="9" w16cid:durableId="23300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36D"/>
    <w:rsid w:val="00690DE4"/>
    <w:rsid w:val="00AA1D8D"/>
    <w:rsid w:val="00B47730"/>
    <w:rsid w:val="00CB0664"/>
    <w:rsid w:val="00DF27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4AD155"/>
  <w14:defaultImageDpi w14:val="300"/>
  <w15:docId w15:val="{CDB468DD-B815-48AE-8CCF-9D1EB3FD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1543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</cp:lastModifiedBy>
  <cp:revision>2</cp:revision>
  <dcterms:created xsi:type="dcterms:W3CDTF">2013-12-23T23:15:00Z</dcterms:created>
  <dcterms:modified xsi:type="dcterms:W3CDTF">2026-02-15T19:33:00Z</dcterms:modified>
  <cp:category/>
</cp:coreProperties>
</file>