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DM Sans" w:cs="DM Sans" w:eastAsia="DM Sans" w:hAnsi="DM Sans"/>
          <w:b/>
          <w:bCs/>
          <w:color w:val="4F46E5"/>
          <w:sz w:val="72"/>
          <w:szCs w:val="72"/>
        </w:rPr>
        <w:t xml:space="preserve">ReadyToTalk</w:t>
      </w:r>
    </w:p>
    <w:p>
      <w:pPr>
        <w:spacing w:after="80" w:before="0"/>
      </w:pPr>
      <w:r>
        <w:rPr>
          <w:rFonts w:ascii="DM Sans" w:cs="DM Sans" w:eastAsia="DM Sans" w:hAnsi="DM Sans"/>
          <w:color w:val="1E1B4B"/>
          <w:sz w:val="36"/>
          <w:szCs w:val="36"/>
        </w:rPr>
        <w:t xml:space="preserve">Future Features &amp; Product Roadmap</w:t>
      </w:r>
    </w:p>
    <w:p>
      <w:pPr>
        <w:spacing w:after="480" w:before="0"/>
      </w:pPr>
      <w:r>
        <w:rPr>
          <w:rFonts w:ascii="DM Sans" w:cs="DM Sans" w:eastAsia="DM Sans" w:hAnsi="DM Sans"/>
          <w:color w:val="6B7280"/>
          <w:sz w:val="22"/>
          <w:szCs w:val="22"/>
        </w:rPr>
        <w:t xml:space="preserve">Version 1.0  •  May 2026</w:t>
      </w:r>
    </w:p>
    <w:p>
      <w:pPr>
        <w:pBdr>
          <w:bottom w:val="single" w:color="C7D2FE" w:sz="4"/>
        </w:pBdr>
        <w:spacing w:after="200" w:before="200"/>
      </w:pPr>
    </w:p>
    <w:p>
      <w:pPr>
        <w:pStyle w:val="Heading1"/>
        <w:spacing w:after="160" w:before="360"/>
      </w:pPr>
      <w:r>
        <w:rPr>
          <w:rFonts w:ascii="DM Sans" w:cs="DM Sans" w:eastAsia="DM Sans" w:hAnsi="DM Sans"/>
          <w:b/>
          <w:bCs/>
          <w:color w:val="1E1B4B"/>
          <w:sz w:val="36"/>
          <w:szCs w:val="36"/>
        </w:rPr>
        <w:t xml:space="preserve">Overview</w:t>
      </w:r>
    </w:p>
    <w:p>
      <w:pPr>
        <w:spacing w:after="60" w:before="60"/>
      </w:pPr>
      <w:r>
        <w:rPr>
          <w:rFonts w:ascii="DM Sans" w:cs="DM Sans" w:eastAsia="DM Sans" w:hAnsi="DM Sans"/>
          <w:color w:val="374151"/>
          <w:sz w:val="22"/>
          <w:szCs w:val="22"/>
        </w:rPr>
        <w:t xml:space="preserve">ReadyToTalk is a same-place social presence app that lets people at the same physical location signal readiness to connect, send a request to talk, exchange short pre-conversation messages, and meet in person. The core connection loop has shipped. This document outlines every planned feature beyond the current build, with enough detail to hand off to any developer or stakeholder.</w:t>
      </w:r>
    </w:p>
    <w:p>
      <w:pPr>
        <w:spacing w:after="0" w:before="120"/>
      </w:pPr>
    </w:p>
    <w:p>
      <w:pPr>
        <w:spacing w:after="60" w:before="60"/>
      </w:pPr>
      <w:r>
        <w:rPr>
          <w:rFonts w:ascii="DM Sans" w:cs="DM Sans" w:eastAsia="DM Sans" w:hAnsi="DM Sans"/>
          <w:color w:val="374151"/>
          <w:sz w:val="22"/>
          <w:szCs w:val="22"/>
        </w:rPr>
        <w:t xml:space="preserve">Features are grouped into two tiers:</w:t>
      </w:r>
    </w:p>
    <w:p>
      <w:pPr>
        <w:pStyle w:val="ListParagraph"/>
        <w:numPr>
          <w:ilvl w:val="0"/>
          <w:numId w:val="2"/>
        </w:numPr>
        <w:spacing w:after="40" w:before="40"/>
      </w:pPr>
      <w:r>
        <w:rPr>
          <w:rFonts w:ascii="DM Sans" w:cs="DM Sans" w:eastAsia="DM Sans" w:hAnsi="DM Sans"/>
          <w:color w:val="374151"/>
          <w:sz w:val="22"/>
          <w:szCs w:val="22"/>
        </w:rPr>
        <w:t xml:space="preserve">MVP Gaps — critical holes that must be closed before showing the app to new users.</w:t>
      </w:r>
    </w:p>
    <w:p>
      <w:pPr>
        <w:pStyle w:val="ListParagraph"/>
        <w:numPr>
          <w:ilvl w:val="0"/>
          <w:numId w:val="2"/>
        </w:numPr>
        <w:spacing w:after="40" w:before="40"/>
      </w:pPr>
      <w:r>
        <w:rPr>
          <w:rFonts w:ascii="DM Sans" w:cs="DM Sans" w:eastAsia="DM Sans" w:hAnsi="DM Sans"/>
          <w:color w:val="374151"/>
          <w:sz w:val="22"/>
          <w:szCs w:val="22"/>
        </w:rPr>
        <w:t xml:space="preserve">Next Wave — features that add depth, safety, and growth once the core is validated.</w:t>
      </w:r>
    </w:p>
    <w:p>
      <w:pPr>
        <w:pBdr>
          <w:bottom w:val="single" w:color="C7D2FE" w:sz="4"/>
        </w:pBdr>
        <w:spacing w:after="200" w:before="200"/>
      </w:pPr>
    </w:p>
    <w:p>
      <w:pPr>
        <w:spacing w:after="160" w:before="200"/>
      </w:pPr>
      <w:r>
        <w:rPr>
          <w:rFonts w:ascii="DM Sans" w:cs="DM Sans" w:eastAsia="DM Sans" w:hAnsi="DM Sans"/>
          <w:b/>
          <w:bCs/>
          <w:caps/>
          <w:color w:val="4F46E5"/>
          <w:sz w:val="22"/>
          <w:szCs w:val="22"/>
        </w:rPr>
        <w:t xml:space="preserve">TIER 1 — MVP GAPS</w:t>
      </w:r>
    </w:p>
    <w:p>
      <w:pPr>
        <w:spacing w:after="60" w:before="60"/>
      </w:pPr>
      <w:r>
        <w:rPr>
          <w:rFonts w:ascii="DM Sans" w:cs="DM Sans" w:eastAsia="DM Sans" w:hAnsi="DM Sans"/>
          <w:color w:val="374151"/>
          <w:sz w:val="22"/>
          <w:szCs w:val="22"/>
        </w:rPr>
        <w:t xml:space="preserve">These are not enhancements. They are missing pieces that leave the product feeling broken for real users. Ship all four before any public launch or user testing session.</w:t>
      </w:r>
    </w:p>
    <w:p>
      <w:pPr>
        <w:spacing w:after="0" w:before="120"/>
      </w:pPr>
    </w:p>
    <w:p>
      <w:pPr>
        <w:pStyle w:val="Heading2"/>
        <w:spacing w:after="120" w:before="280"/>
      </w:pPr>
      <w:r>
        <w:rPr>
          <w:rFonts w:ascii="DM Sans" w:cs="DM Sans" w:eastAsia="DM Sans" w:hAnsi="DM Sans"/>
          <w:b/>
          <w:bCs/>
          <w:color w:val="1E1B4B"/>
          <w:sz w:val="28"/>
          <w:szCs w:val="28"/>
        </w:rPr>
        <w:t xml:space="preserve">1. Requester Outbox</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EF2FF" w:val="clear"/>
            <w:tcMar>
              <w:top w:type="dxa" w:w="60"/>
              <w:left w:type="dxa" w:w="120"/>
              <w:bottom w:type="dxa" w:w="60"/>
              <w:right w:type="dxa" w:w="120"/>
            </w:tcMar>
          </w:tcPr>
          <w:p>
            <w:r>
              <w:rPr>
                <w:rFonts w:ascii="DM Sans" w:cs="DM Sans" w:eastAsia="DM Sans" w:hAnsi="DM Sans"/>
                <w:b/>
                <w:bCs/>
                <w:color w:val="4F46E5"/>
                <w:sz w:val="18"/>
                <w:szCs w:val="18"/>
              </w:rPr>
              <w:t xml:space="preserve">Priority: Critical</w:t>
            </w:r>
          </w:p>
        </w:tc>
        <w:tc>
          <w:tcPr>
            <w:tcW w:type="dxa" w:w="3120"/>
            <w:tcBorders>
              <w:top w:val="none" w:color="FFFFFF" w:sz="0"/>
              <w:left w:val="none" w:color="FFFFFF" w:sz="0"/>
              <w:bottom w:val="none" w:color="FFFFFF" w:sz="0"/>
              <w:right w:val="none" w:color="FFFFFF" w:sz="0"/>
            </w:tcBorders>
            <w:shd w:fill="F0FDF4" w:val="clear"/>
            <w:tcMar>
              <w:top w:type="dxa" w:w="60"/>
              <w:left w:type="dxa" w:w="120"/>
              <w:bottom w:type="dxa" w:w="60"/>
              <w:right w:type="dxa" w:w="120"/>
            </w:tcMar>
          </w:tcPr>
          <w:p>
            <w:r>
              <w:rPr>
                <w:rFonts w:ascii="DM Sans" w:cs="DM Sans" w:eastAsia="DM Sans" w:hAnsi="DM Sans"/>
                <w:b/>
                <w:bCs/>
                <w:color w:val="15803D"/>
                <w:sz w:val="18"/>
                <w:szCs w:val="18"/>
              </w:rPr>
              <w:t xml:space="preserve">Effort: 1–2 days</w:t>
            </w:r>
          </w:p>
        </w:tc>
        <w:tc>
          <w:tcPr>
            <w:tcW w:type="dxa" w:w="3120"/>
            <w:tcBorders>
              <w:top w:val="none" w:color="FFFFFF" w:sz="0"/>
              <w:left w:val="none" w:color="FFFFFF" w:sz="0"/>
              <w:bottom w:val="none" w:color="FFFFFF" w:sz="0"/>
              <w:right w:val="none" w:color="FFFFFF" w:sz="0"/>
            </w:tcBorders>
            <w:shd w:fill="FFFBEB" w:val="clear"/>
            <w:tcMar>
              <w:top w:type="dxa" w:w="60"/>
              <w:left w:type="dxa" w:w="120"/>
              <w:bottom w:type="dxa" w:w="60"/>
              <w:right w:type="dxa" w:w="120"/>
            </w:tcMar>
          </w:tcPr>
          <w:p>
            <w:r>
              <w:rPr>
                <w:rFonts w:ascii="DM Sans" w:cs="DM Sans" w:eastAsia="DM Sans" w:hAnsi="DM Sans"/>
                <w:b/>
                <w:bCs/>
                <w:color w:val="92400E"/>
                <w:sz w:val="18"/>
                <w:szCs w:val="18"/>
              </w:rPr>
              <w:t xml:space="preserve">Phase: MVP</w:t>
            </w:r>
          </w:p>
        </w:tc>
      </w:tr>
    </w:tbl>
    <w:p>
      <w:pPr>
        <w:spacing w:after="0" w:before="120"/>
      </w:pPr>
    </w:p>
    <w:p>
      <w:pPr>
        <w:spacing w:after="80" w:before="200"/>
      </w:pPr>
      <w:r>
        <w:rPr>
          <w:rFonts w:ascii="DM Sans" w:cs="DM Sans" w:eastAsia="DM Sans" w:hAnsi="DM Sans"/>
          <w:b/>
          <w:bCs/>
          <w:color w:val="4F46E5"/>
          <w:sz w:val="24"/>
          <w:szCs w:val="24"/>
        </w:rPr>
        <w:t xml:space="preserve">Problem</w:t>
      </w:r>
    </w:p>
    <w:p>
      <w:pPr>
        <w:spacing w:after="60" w:before="60"/>
      </w:pPr>
      <w:r>
        <w:rPr>
          <w:rFonts w:ascii="DM Sans" w:cs="DM Sans" w:eastAsia="DM Sans" w:hAnsi="DM Sans"/>
          <w:color w:val="374151"/>
          <w:sz w:val="22"/>
          <w:szCs w:val="22"/>
        </w:rPr>
        <w:t xml:space="preserve">When User A sends a connect request, they have no feedback. The modal closes and nothing changes on their screen. They cannot see whether their request was received, read, replied to, accepted, or declined. This creates immediate confusion in testing.</w:t>
      </w:r>
    </w:p>
    <w:p>
      <w:pPr>
        <w:spacing w:after="0" w:before="120"/>
      </w:pPr>
    </w:p>
    <w:p>
      <w:pPr>
        <w:spacing w:after="80" w:before="200"/>
      </w:pPr>
      <w:r>
        <w:rPr>
          <w:rFonts w:ascii="DM Sans" w:cs="DM Sans" w:eastAsia="DM Sans" w:hAnsi="DM Sans"/>
          <w:b/>
          <w:bCs/>
          <w:color w:val="4F46E5"/>
          <w:sz w:val="24"/>
          <w:szCs w:val="24"/>
        </w:rPr>
        <w:t xml:space="preserve">What to build</w:t>
      </w:r>
    </w:p>
    <w:p>
      <w:pPr>
        <w:pStyle w:val="ListParagraph"/>
        <w:numPr>
          <w:ilvl w:val="0"/>
          <w:numId w:val="2"/>
        </w:numPr>
        <w:spacing w:after="40" w:before="40"/>
      </w:pPr>
      <w:r>
        <w:rPr>
          <w:rFonts w:ascii="DM Sans" w:cs="DM Sans" w:eastAsia="DM Sans" w:hAnsi="DM Sans"/>
          <w:color w:val="374151"/>
          <w:sz w:val="22"/>
          <w:szCs w:val="22"/>
        </w:rPr>
        <w:t xml:space="preserve">A "Pending request" card that appears on the sender's screen after they send a request.</w:t>
      </w:r>
    </w:p>
    <w:p>
      <w:pPr>
        <w:pStyle w:val="ListParagraph"/>
        <w:numPr>
          <w:ilvl w:val="0"/>
          <w:numId w:val="2"/>
        </w:numPr>
        <w:spacing w:after="40" w:before="40"/>
      </w:pPr>
      <w:r>
        <w:rPr>
          <w:rFonts w:ascii="DM Sans" w:cs="DM Sans" w:eastAsia="DM Sans" w:hAnsi="DM Sans"/>
          <w:color w:val="374151"/>
          <w:sz w:val="22"/>
          <w:szCs w:val="22"/>
        </w:rPr>
        <w:t xml:space="preserve">Card shows: recipient name and intent, the intro message sent, any replies received, current status badge (Pending / Accepted / Declined / Expired).</w:t>
      </w:r>
    </w:p>
    <w:p>
      <w:pPr>
        <w:pStyle w:val="ListParagraph"/>
        <w:numPr>
          <w:ilvl w:val="0"/>
          <w:numId w:val="2"/>
        </w:numPr>
        <w:spacing w:after="40" w:before="40"/>
      </w:pPr>
      <w:r>
        <w:rPr>
          <w:rFonts w:ascii="DM Sans" w:cs="DM Sans" w:eastAsia="DM Sans" w:hAnsi="DM Sans"/>
          <w:color w:val="374151"/>
          <w:sz w:val="22"/>
          <w:szCs w:val="22"/>
        </w:rPr>
        <w:t xml:space="preserve">Sender can see the reply thread and add up to 3 messages from their side too.</w:t>
      </w:r>
    </w:p>
    <w:p>
      <w:pPr>
        <w:pStyle w:val="ListParagraph"/>
        <w:numPr>
          <w:ilvl w:val="0"/>
          <w:numId w:val="2"/>
        </w:numPr>
        <w:spacing w:after="40" w:before="40"/>
      </w:pPr>
      <w:r>
        <w:rPr>
          <w:rFonts w:ascii="DM Sans" w:cs="DM Sans" w:eastAsia="DM Sans" w:hAnsi="DM Sans"/>
          <w:color w:val="374151"/>
          <w:sz w:val="22"/>
          <w:szCs w:val="22"/>
        </w:rPr>
        <w:t xml:space="preserve">A "Cancel request" button that withdraws the request while still pending.</w:t>
      </w:r>
    </w:p>
    <w:p>
      <w:pPr>
        <w:pStyle w:val="ListParagraph"/>
        <w:numPr>
          <w:ilvl w:val="0"/>
          <w:numId w:val="2"/>
        </w:numPr>
        <w:spacing w:after="40" w:before="40"/>
      </w:pPr>
      <w:r>
        <w:rPr>
          <w:rFonts w:ascii="DM Sans" w:cs="DM Sans" w:eastAsia="DM Sans" w:hAnsi="DM Sans"/>
          <w:color w:val="374151"/>
          <w:sz w:val="22"/>
          <w:szCs w:val="22"/>
        </w:rPr>
        <w:t xml:space="preserve">When accepted, the card transitions into the active conversation panel (same as the recipient sees).</w:t>
      </w:r>
    </w:p>
    <w:p>
      <w:pPr>
        <w:spacing w:after="0" w:before="120"/>
      </w:pPr>
    </w:p>
    <w:p>
      <w:pPr>
        <w:spacing w:after="80" w:before="200"/>
      </w:pPr>
      <w:r>
        <w:rPr>
          <w:rFonts w:ascii="DM Sans" w:cs="DM Sans" w:eastAsia="DM Sans" w:hAnsi="DM Sans"/>
          <w:b/>
          <w:bCs/>
          <w:color w:val="4F46E5"/>
          <w:sz w:val="24"/>
          <w:szCs w:val="24"/>
        </w:rPr>
        <w:t xml:space="preserve">Technical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7D2FE" w:sz="1"/>
              <w:left w:val="single" w:color="C7D2FE" w:sz="1"/>
              <w:bottom w:val="single" w:color="C7D2FE" w:sz="1"/>
              <w:right w:val="single" w:color="C7D2FE" w:sz="1"/>
            </w:tcBorders>
            <w:shd w:fill="F5F7FF" w:val="clear"/>
            <w:tcMar>
              <w:top w:type="dxa" w:w="80"/>
              <w:left w:type="dxa" w:w="120"/>
              <w:bottom w:type="dxa" w:w="80"/>
              <w:right w:type="dxa" w:w="120"/>
            </w:tcMar>
          </w:tcPr>
          <w:p>
            <w:r>
              <w:rPr>
                <w:rFonts w:ascii="DM Sans" w:cs="DM Sans" w:eastAsia="DM Sans" w:hAnsi="DM Sans"/>
                <w:b/>
                <w:bCs/>
                <w:color w:val="1E1B4B"/>
                <w:sz w:val="20"/>
                <w:szCs w:val="20"/>
              </w:rPr>
              <w:t xml:space="preserve">DB query</w:t>
            </w:r>
          </w:p>
        </w:tc>
        <w:tc>
          <w:tcPr>
            <w:tcW w:type="dxa" w:w="6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DM Sans" w:cs="DM Sans" w:eastAsia="DM Sans" w:hAnsi="DM Sans"/>
                <w:color w:val="374151"/>
                <w:sz w:val="20"/>
                <w:szCs w:val="20"/>
              </w:rPr>
              <w:t xml:space="preserve">Add getPendingOutgoingRequests() to app-state.ts, mirroring getPendingIncomingRequests() but filtering by requesterUserId.</w:t>
            </w:r>
          </w:p>
        </w:tc>
      </w:tr>
      <w:tr>
        <w:tc>
          <w:tcPr>
            <w:tcW w:type="dxa" w:w="2400"/>
            <w:tcBorders>
              <w:top w:val="single" w:color="C7D2FE" w:sz="1"/>
              <w:left w:val="single" w:color="C7D2FE" w:sz="1"/>
              <w:bottom w:val="single" w:color="C7D2FE" w:sz="1"/>
              <w:right w:val="single" w:color="C7D2FE" w:sz="1"/>
            </w:tcBorders>
            <w:shd w:fill="F5F7FF" w:val="clear"/>
            <w:tcMar>
              <w:top w:type="dxa" w:w="80"/>
              <w:left w:type="dxa" w:w="120"/>
              <w:bottom w:type="dxa" w:w="80"/>
              <w:right w:type="dxa" w:w="120"/>
            </w:tcMar>
          </w:tcPr>
          <w:p>
            <w:r>
              <w:rPr>
                <w:rFonts w:ascii="DM Sans" w:cs="DM Sans" w:eastAsia="DM Sans" w:hAnsi="DM Sans"/>
                <w:b/>
                <w:bCs/>
                <w:color w:val="1E1B4B"/>
                <w:sz w:val="20"/>
                <w:szCs w:val="20"/>
              </w:rPr>
              <w:t xml:space="preserve">Server fn</w:t>
            </w:r>
          </w:p>
        </w:tc>
        <w:tc>
          <w:tcPr>
            <w:tcW w:type="dxa" w:w="6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DM Sans" w:cs="DM Sans" w:eastAsia="DM Sans" w:hAnsi="DM Sans"/>
                <w:color w:val="374151"/>
                <w:sz w:val="20"/>
                <w:szCs w:val="20"/>
              </w:rPr>
              <w:t xml:space="preserve">Expose as a createServerFn in routes/index.tsx and pass to PlaceViewScreen as pendingOutgoingRequests prop.</w:t>
            </w:r>
          </w:p>
        </w:tc>
      </w:tr>
      <w:tr>
        <w:tc>
          <w:tcPr>
            <w:tcW w:type="dxa" w:w="2400"/>
            <w:tcBorders>
              <w:top w:val="single" w:color="C7D2FE" w:sz="1"/>
              <w:left w:val="single" w:color="C7D2FE" w:sz="1"/>
              <w:bottom w:val="single" w:color="C7D2FE" w:sz="1"/>
              <w:right w:val="single" w:color="C7D2FE" w:sz="1"/>
            </w:tcBorders>
            <w:shd w:fill="F5F7FF" w:val="clear"/>
            <w:tcMar>
              <w:top w:type="dxa" w:w="80"/>
              <w:left w:type="dxa" w:w="120"/>
              <w:bottom w:type="dxa" w:w="80"/>
              <w:right w:type="dxa" w:w="120"/>
            </w:tcMar>
          </w:tcPr>
          <w:p>
            <w:r>
              <w:rPr>
                <w:rFonts w:ascii="DM Sans" w:cs="DM Sans" w:eastAsia="DM Sans" w:hAnsi="DM Sans"/>
                <w:b/>
                <w:bCs/>
                <w:color w:val="1E1B4B"/>
                <w:sz w:val="20"/>
                <w:szCs w:val="20"/>
              </w:rPr>
              <w:t xml:space="preserve">UI</w:t>
            </w:r>
          </w:p>
        </w:tc>
        <w:tc>
          <w:tcPr>
            <w:tcW w:type="dxa" w:w="6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DM Sans" w:cs="DM Sans" w:eastAsia="DM Sans" w:hAnsi="DM Sans"/>
                <w:color w:val="374151"/>
                <w:sz w:val="20"/>
                <w:szCs w:val="20"/>
              </w:rPr>
              <w:t xml:space="preserve">New OutgoingRequestCard component in PlaceViewScreen.tsx, symmetrical to IncomingRequestCard. Show below the incoming requests section.</w:t>
            </w:r>
          </w:p>
        </w:tc>
      </w:tr>
      <w:tr>
        <w:tc>
          <w:tcPr>
            <w:tcW w:type="dxa" w:w="2400"/>
            <w:tcBorders>
              <w:top w:val="single" w:color="C7D2FE" w:sz="1"/>
              <w:left w:val="single" w:color="C7D2FE" w:sz="1"/>
              <w:bottom w:val="single" w:color="C7D2FE" w:sz="1"/>
              <w:right w:val="single" w:color="C7D2FE" w:sz="1"/>
            </w:tcBorders>
            <w:shd w:fill="F5F7FF" w:val="clear"/>
            <w:tcMar>
              <w:top w:type="dxa" w:w="80"/>
              <w:left w:type="dxa" w:w="120"/>
              <w:bottom w:type="dxa" w:w="80"/>
              <w:right w:type="dxa" w:w="120"/>
            </w:tcMar>
          </w:tcPr>
          <w:p>
            <w:r>
              <w:rPr>
                <w:rFonts w:ascii="DM Sans" w:cs="DM Sans" w:eastAsia="DM Sans" w:hAnsi="DM Sans"/>
                <w:b/>
                <w:bCs/>
                <w:color w:val="1E1B4B"/>
                <w:sz w:val="20"/>
                <w:szCs w:val="20"/>
              </w:rPr>
              <w:t xml:space="preserve">Cancel</w:t>
            </w:r>
          </w:p>
        </w:tc>
        <w:tc>
          <w:tcPr>
            <w:tcW w:type="dxa" w:w="6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DM Sans" w:cs="DM Sans" w:eastAsia="DM Sans" w:hAnsi="DM Sans"/>
                <w:color w:val="374151"/>
                <w:sz w:val="20"/>
                <w:szCs w:val="20"/>
              </w:rPr>
              <w:t xml:space="preserve">Add cancelConnectRequest() server fn that sets status = cancelled and clears both users' states if needed.</w:t>
            </w:r>
          </w:p>
        </w:tc>
      </w:tr>
      <w:tr>
        <w:tc>
          <w:tcPr>
            <w:tcW w:type="dxa" w:w="2400"/>
            <w:tcBorders>
              <w:top w:val="single" w:color="C7D2FE" w:sz="1"/>
              <w:left w:val="single" w:color="C7D2FE" w:sz="1"/>
              <w:bottom w:val="single" w:color="C7D2FE" w:sz="1"/>
              <w:right w:val="single" w:color="C7D2FE" w:sz="1"/>
            </w:tcBorders>
            <w:shd w:fill="F5F7FF" w:val="clear"/>
            <w:tcMar>
              <w:top w:type="dxa" w:w="80"/>
              <w:left w:type="dxa" w:w="120"/>
              <w:bottom w:type="dxa" w:w="80"/>
              <w:right w:type="dxa" w:w="120"/>
            </w:tcMar>
          </w:tcPr>
          <w:p>
            <w:r>
              <w:rPr>
                <w:rFonts w:ascii="DM Sans" w:cs="DM Sans" w:eastAsia="DM Sans" w:hAnsi="DM Sans"/>
                <w:b/>
                <w:bCs/>
                <w:color w:val="1E1B4B"/>
                <w:sz w:val="20"/>
                <w:szCs w:val="20"/>
              </w:rPr>
              <w:t xml:space="preserve">Auto-poll</w:t>
            </w:r>
          </w:p>
        </w:tc>
        <w:tc>
          <w:tcPr>
            <w:tcW w:type="dxa" w:w="6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DM Sans" w:cs="DM Sans" w:eastAsia="DM Sans" w:hAnsi="DM Sans"/>
                <w:color w:val="374151"/>
                <w:sz w:val="20"/>
                <w:szCs w:val="20"/>
              </w:rPr>
              <w:t xml:space="preserve">Already polling every 6s — outgoing requests will update automatically with no extra work.</w:t>
            </w:r>
          </w:p>
        </w:tc>
      </w:tr>
    </w:tbl>
    <w:p>
      <w:pPr>
        <w:spacing w:after="0" w:before="120"/>
      </w:pPr>
    </w:p>
    <w:p>
      <w:pPr>
        <w:pBdr>
          <w:bottom w:val="single" w:color="C7D2FE" w:sz="4"/>
        </w:pBdr>
        <w:spacing w:after="200" w:before="200"/>
      </w:pPr>
    </w:p>
    <w:p>
      <w:r>
        <w:br w:type="page"/>
      </w:r>
    </w:p>
    <w:p>
      <w:pPr>
        <w:pStyle w:val="Heading2"/>
        <w:spacing w:after="120" w:before="280"/>
      </w:pPr>
      <w:r>
        <w:rPr>
          <w:rFonts w:ascii="DM Sans" w:cs="DM Sans" w:eastAsia="DM Sans" w:hAnsi="DM Sans"/>
          <w:b/>
          <w:bCs/>
          <w:color w:val="1E1B4B"/>
          <w:sz w:val="28"/>
          <w:szCs w:val="28"/>
        </w:rPr>
        <w:t xml:space="preserve">2. Browser Push Notifications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EF2FF" w:val="clear"/>
            <w:tcMar>
              <w:top w:type="dxa" w:w="60"/>
              <w:left w:type="dxa" w:w="120"/>
              <w:bottom w:type="dxa" w:w="60"/>
              <w:right w:type="dxa" w:w="120"/>
            </w:tcMar>
          </w:tcPr>
          <w:p>
            <w:r>
              <w:rPr>
                <w:rFonts w:ascii="DM Sans" w:cs="DM Sans" w:eastAsia="DM Sans" w:hAnsi="DM Sans"/>
                <w:b/>
                <w:bCs/>
                <w:color w:val="4F46E5"/>
                <w:sz w:val="18"/>
                <w:szCs w:val="18"/>
              </w:rPr>
              <w:t xml:space="preserve">Priority: Critical</w:t>
            </w:r>
          </w:p>
        </w:tc>
        <w:tc>
          <w:tcPr>
            <w:tcW w:type="dxa" w:w="3120"/>
            <w:tcBorders>
              <w:top w:val="none" w:color="FFFFFF" w:sz="0"/>
              <w:left w:val="none" w:color="FFFFFF" w:sz="0"/>
              <w:bottom w:val="none" w:color="FFFFFF" w:sz="0"/>
              <w:right w:val="none" w:color="FFFFFF" w:sz="0"/>
            </w:tcBorders>
            <w:shd w:fill="F0FDF4" w:val="clear"/>
            <w:tcMar>
              <w:top w:type="dxa" w:w="60"/>
              <w:left w:type="dxa" w:w="120"/>
              <w:bottom w:type="dxa" w:w="60"/>
              <w:right w:type="dxa" w:w="120"/>
            </w:tcMar>
          </w:tcPr>
          <w:p>
            <w:r>
              <w:rPr>
                <w:rFonts w:ascii="DM Sans" w:cs="DM Sans" w:eastAsia="DM Sans" w:hAnsi="DM Sans"/>
                <w:b/>
                <w:bCs/>
                <w:color w:val="15803D"/>
                <w:sz w:val="18"/>
                <w:szCs w:val="18"/>
              </w:rPr>
              <w:t xml:space="preserve">Effort: 2–3 days</w:t>
            </w:r>
          </w:p>
        </w:tc>
        <w:tc>
          <w:tcPr>
            <w:tcW w:type="dxa" w:w="3120"/>
            <w:tcBorders>
              <w:top w:val="none" w:color="FFFFFF" w:sz="0"/>
              <w:left w:val="none" w:color="FFFFFF" w:sz="0"/>
              <w:bottom w:val="none" w:color="FFFFFF" w:sz="0"/>
              <w:right w:val="none" w:color="FFFFFF" w:sz="0"/>
            </w:tcBorders>
            <w:shd w:fill="FFFBEB" w:val="clear"/>
            <w:tcMar>
              <w:top w:type="dxa" w:w="60"/>
              <w:left w:type="dxa" w:w="120"/>
              <w:bottom w:type="dxa" w:w="60"/>
              <w:right w:type="dxa" w:w="120"/>
            </w:tcMar>
          </w:tcPr>
          <w:p>
            <w:r>
              <w:rPr>
                <w:rFonts w:ascii="DM Sans" w:cs="DM Sans" w:eastAsia="DM Sans" w:hAnsi="DM Sans"/>
                <w:b/>
                <w:bCs/>
                <w:color w:val="92400E"/>
                <w:sz w:val="18"/>
                <w:szCs w:val="18"/>
              </w:rPr>
              <w:t xml:space="preserve">Phase: MVP</w:t>
            </w:r>
          </w:p>
        </w:tc>
      </w:tr>
    </w:tbl>
    <w:p>
      <w:pPr>
        <w:spacing w:after="0" w:before="120"/>
      </w:pPr>
    </w:p>
    <w:p>
      <w:pPr>
        <w:spacing w:after="80" w:before="200"/>
      </w:pPr>
      <w:r>
        <w:rPr>
          <w:rFonts w:ascii="DM Sans" w:cs="DM Sans" w:eastAsia="DM Sans" w:hAnsi="DM Sans"/>
          <w:b/>
          <w:bCs/>
          <w:color w:val="4F46E5"/>
          <w:sz w:val="24"/>
          <w:szCs w:val="24"/>
        </w:rPr>
        <w:t xml:space="preserve">Problem</w:t>
      </w:r>
    </w:p>
    <w:p>
      <w:pPr>
        <w:spacing w:after="60" w:before="60"/>
      </w:pPr>
      <w:r>
        <w:rPr>
          <w:rFonts w:ascii="DM Sans" w:cs="DM Sans" w:eastAsia="DM Sans" w:hAnsi="DM Sans"/>
          <w:color w:val="374151"/>
          <w:sz w:val="22"/>
          <w:szCs w:val="22"/>
        </w:rPr>
        <w:t xml:space="preserve">Users must keep the tab open and visible to know a request has arrived. The 6-second auto-poll only works if the page is loaded. In practice, people check their phone, look away, or leave the tab in the background. The request expires in 10 minutes with no one knowing it arrived. Push notifications are what transform this from a demo into a real product.</w:t>
      </w:r>
    </w:p>
    <w:p>
      <w:pPr>
        <w:spacing w:after="0" w:before="120"/>
      </w:pPr>
    </w:p>
    <w:p>
      <w:pPr>
        <w:spacing w:after="80" w:before="200"/>
      </w:pPr>
      <w:r>
        <w:rPr>
          <w:rFonts w:ascii="DM Sans" w:cs="DM Sans" w:eastAsia="DM Sans" w:hAnsi="DM Sans"/>
          <w:b/>
          <w:bCs/>
          <w:color w:val="4F46E5"/>
          <w:sz w:val="24"/>
          <w:szCs w:val="24"/>
        </w:rPr>
        <w:t xml:space="preserve">What to build</w:t>
      </w:r>
    </w:p>
    <w:p>
      <w:pPr>
        <w:pStyle w:val="ListParagraph"/>
        <w:numPr>
          <w:ilvl w:val="0"/>
          <w:numId w:val="2"/>
        </w:numPr>
        <w:spacing w:after="40" w:before="40"/>
      </w:pPr>
      <w:r>
        <w:rPr>
          <w:rFonts w:ascii="DM Sans" w:cs="DM Sans" w:eastAsia="DM Sans" w:hAnsi="DM Sans"/>
          <w:color w:val="374151"/>
          <w:sz w:val="22"/>
          <w:szCs w:val="22"/>
        </w:rPr>
        <w:t xml:space="preserve">Service worker that subscribes to Web Push on first visit (after explicit user permission).</w:t>
      </w:r>
    </w:p>
    <w:p>
      <w:pPr>
        <w:pStyle w:val="ListParagraph"/>
        <w:numPr>
          <w:ilvl w:val="0"/>
          <w:numId w:val="2"/>
        </w:numPr>
        <w:spacing w:after="40" w:before="40"/>
      </w:pPr>
      <w:r>
        <w:rPr>
          <w:rFonts w:ascii="DM Sans" w:cs="DM Sans" w:eastAsia="DM Sans" w:hAnsi="DM Sans"/>
          <w:color w:val="374151"/>
          <w:sz w:val="22"/>
          <w:szCs w:val="22"/>
        </w:rPr>
        <w:t xml:space="preserve">Notification triggered when: (a) a connect request arrives, (b) a reply is added to a pending request, (c) a request is accepted.</w:t>
      </w:r>
    </w:p>
    <w:p>
      <w:pPr>
        <w:pStyle w:val="ListParagraph"/>
        <w:numPr>
          <w:ilvl w:val="0"/>
          <w:numId w:val="2"/>
        </w:numPr>
        <w:spacing w:after="40" w:before="40"/>
      </w:pPr>
      <w:r>
        <w:rPr>
          <w:rFonts w:ascii="DM Sans" w:cs="DM Sans" w:eastAsia="DM Sans" w:hAnsi="DM Sans"/>
          <w:color w:val="374151"/>
          <w:sz w:val="22"/>
          <w:szCs w:val="22"/>
        </w:rPr>
        <w:t xml:space="preserve">Notification body shows the requester's name and intro message so the recipient can decide whether to open the app.</w:t>
      </w:r>
    </w:p>
    <w:p>
      <w:pPr>
        <w:pStyle w:val="ListParagraph"/>
        <w:numPr>
          <w:ilvl w:val="0"/>
          <w:numId w:val="2"/>
        </w:numPr>
        <w:spacing w:after="40" w:before="40"/>
      </w:pPr>
      <w:r>
        <w:rPr>
          <w:rFonts w:ascii="DM Sans" w:cs="DM Sans" w:eastAsia="DM Sans" w:hAnsi="DM Sans"/>
          <w:color w:val="374151"/>
          <w:sz w:val="22"/>
          <w:szCs w:val="22"/>
        </w:rPr>
        <w:t xml:space="preserve">Tapping the notification deep-links directly to the pending request card.</w:t>
      </w:r>
    </w:p>
    <w:p>
      <w:pPr>
        <w:pStyle w:val="ListParagraph"/>
        <w:numPr>
          <w:ilvl w:val="0"/>
          <w:numId w:val="2"/>
        </w:numPr>
        <w:spacing w:after="40" w:before="40"/>
      </w:pPr>
      <w:r>
        <w:rPr>
          <w:rFonts w:ascii="DM Sans" w:cs="DM Sans" w:eastAsia="DM Sans" w:hAnsi="DM Sans"/>
          <w:color w:val="374151"/>
          <w:sz w:val="22"/>
          <w:szCs w:val="22"/>
        </w:rPr>
        <w:t xml:space="preserve">Graceful fallback: if permission is denied, the app falls back to the existing 6s poll with a banner suggesting the user enable notifications.</w:t>
      </w:r>
    </w:p>
    <w:p>
      <w:pPr>
        <w:spacing w:after="0" w:before="120"/>
      </w:pPr>
    </w:p>
    <w:p>
      <w:pPr>
        <w:spacing w:after="80" w:before="200"/>
      </w:pPr>
      <w:r>
        <w:rPr>
          <w:rFonts w:ascii="DM Sans" w:cs="DM Sans" w:eastAsia="DM Sans" w:hAnsi="DM Sans"/>
          <w:b/>
          <w:bCs/>
          <w:color w:val="4F46E5"/>
          <w:sz w:val="24"/>
          <w:szCs w:val="24"/>
        </w:rPr>
        <w:t xml:space="preserve">Technical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7D2FE" w:sz="1"/>
              <w:left w:val="single" w:color="C7D2FE" w:sz="1"/>
              <w:bottom w:val="single" w:color="C7D2FE" w:sz="1"/>
              <w:right w:val="single" w:color="C7D2FE" w:sz="1"/>
            </w:tcBorders>
            <w:shd w:fill="F5F7FF" w:val="clear"/>
            <w:tcMar>
              <w:top w:type="dxa" w:w="80"/>
              <w:left w:type="dxa" w:w="120"/>
              <w:bottom w:type="dxa" w:w="80"/>
              <w:right w:type="dxa" w:w="120"/>
            </w:tcMar>
          </w:tcPr>
          <w:p>
            <w:r>
              <w:rPr>
                <w:rFonts w:ascii="DM Sans" w:cs="DM Sans" w:eastAsia="DM Sans" w:hAnsi="DM Sans"/>
                <w:b/>
                <w:bCs/>
                <w:color w:val="1E1B4B"/>
                <w:sz w:val="20"/>
                <w:szCs w:val="20"/>
              </w:rPr>
              <w:t xml:space="preserve">Protocol</w:t>
            </w:r>
          </w:p>
        </w:tc>
        <w:tc>
          <w:tcPr>
            <w:tcW w:type="dxa" w:w="6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DM Sans" w:cs="DM Sans" w:eastAsia="DM Sans" w:hAnsi="DM Sans"/>
                <w:color w:val="374151"/>
                <w:sz w:val="20"/>
                <w:szCs w:val="20"/>
              </w:rPr>
              <w:t xml:space="preserve">Web Push API with VAPID keys. Generate VAPID keys once and store in .dev.vars / Cloudflare secrets.</w:t>
            </w:r>
          </w:p>
        </w:tc>
      </w:tr>
      <w:tr>
        <w:tc>
          <w:tcPr>
            <w:tcW w:type="dxa" w:w="2400"/>
            <w:tcBorders>
              <w:top w:val="single" w:color="C7D2FE" w:sz="1"/>
              <w:left w:val="single" w:color="C7D2FE" w:sz="1"/>
              <w:bottom w:val="single" w:color="C7D2FE" w:sz="1"/>
              <w:right w:val="single" w:color="C7D2FE" w:sz="1"/>
            </w:tcBorders>
            <w:shd w:fill="F5F7FF" w:val="clear"/>
            <w:tcMar>
              <w:top w:type="dxa" w:w="80"/>
              <w:left w:type="dxa" w:w="120"/>
              <w:bottom w:type="dxa" w:w="80"/>
              <w:right w:type="dxa" w:w="120"/>
            </w:tcMar>
          </w:tcPr>
          <w:p>
            <w:r>
              <w:rPr>
                <w:rFonts w:ascii="DM Sans" w:cs="DM Sans" w:eastAsia="DM Sans" w:hAnsi="DM Sans"/>
                <w:b/>
                <w:bCs/>
                <w:color w:val="1E1B4B"/>
                <w:sz w:val="20"/>
                <w:szCs w:val="20"/>
              </w:rPr>
              <w:t xml:space="preserve">Subscription</w:t>
            </w:r>
          </w:p>
        </w:tc>
        <w:tc>
          <w:tcPr>
            <w:tcW w:type="dxa" w:w="6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DM Sans" w:cs="DM Sans" w:eastAsia="DM Sans" w:hAnsi="DM Sans"/>
                <w:color w:val="374151"/>
                <w:sz w:val="20"/>
                <w:szCs w:val="20"/>
              </w:rPr>
              <w:t xml:space="preserve">Store PushSubscription objects in a new push_subscription table (userId, endpoint, p256dh, auth, createdAt).</w:t>
            </w:r>
          </w:p>
        </w:tc>
      </w:tr>
      <w:tr>
        <w:tc>
          <w:tcPr>
            <w:tcW w:type="dxa" w:w="2400"/>
            <w:tcBorders>
              <w:top w:val="single" w:color="C7D2FE" w:sz="1"/>
              <w:left w:val="single" w:color="C7D2FE" w:sz="1"/>
              <w:bottom w:val="single" w:color="C7D2FE" w:sz="1"/>
              <w:right w:val="single" w:color="C7D2FE" w:sz="1"/>
            </w:tcBorders>
            <w:shd w:fill="F5F7FF" w:val="clear"/>
            <w:tcMar>
              <w:top w:type="dxa" w:w="80"/>
              <w:left w:type="dxa" w:w="120"/>
              <w:bottom w:type="dxa" w:w="80"/>
              <w:right w:type="dxa" w:w="120"/>
            </w:tcMar>
          </w:tcPr>
          <w:p>
            <w:r>
              <w:rPr>
                <w:rFonts w:ascii="DM Sans" w:cs="DM Sans" w:eastAsia="DM Sans" w:hAnsi="DM Sans"/>
                <w:b/>
                <w:bCs/>
                <w:color w:val="1E1B4B"/>
                <w:sz w:val="20"/>
                <w:szCs w:val="20"/>
              </w:rPr>
              <w:t xml:space="preserve">Trigger point</w:t>
            </w:r>
          </w:p>
        </w:tc>
        <w:tc>
          <w:tcPr>
            <w:tcW w:type="dxa" w:w="6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DM Sans" w:cs="DM Sans" w:eastAsia="DM Sans" w:hAnsi="DM Sans"/>
                <w:color w:val="374151"/>
                <w:sz w:val="20"/>
                <w:szCs w:val="20"/>
              </w:rPr>
              <w:t xml:space="preserve">Call sendPushNotification() inside respondToConnectRequest and addMessageToRequest in app-state.ts after DB writes.</w:t>
            </w:r>
          </w:p>
        </w:tc>
      </w:tr>
      <w:tr>
        <w:tc>
          <w:tcPr>
            <w:tcW w:type="dxa" w:w="2400"/>
            <w:tcBorders>
              <w:top w:val="single" w:color="C7D2FE" w:sz="1"/>
              <w:left w:val="single" w:color="C7D2FE" w:sz="1"/>
              <w:bottom w:val="single" w:color="C7D2FE" w:sz="1"/>
              <w:right w:val="single" w:color="C7D2FE" w:sz="1"/>
            </w:tcBorders>
            <w:shd w:fill="F5F7FF" w:val="clear"/>
            <w:tcMar>
              <w:top w:type="dxa" w:w="80"/>
              <w:left w:type="dxa" w:w="120"/>
              <w:bottom w:type="dxa" w:w="80"/>
              <w:right w:type="dxa" w:w="120"/>
            </w:tcMar>
          </w:tcPr>
          <w:p>
            <w:r>
              <w:rPr>
                <w:rFonts w:ascii="DM Sans" w:cs="DM Sans" w:eastAsia="DM Sans" w:hAnsi="DM Sans"/>
                <w:b/>
                <w:bCs/>
                <w:color w:val="1E1B4B"/>
                <w:sz w:val="20"/>
                <w:szCs w:val="20"/>
              </w:rPr>
              <w:t xml:space="preserve">Delivery</w:t>
            </w:r>
          </w:p>
        </w:tc>
        <w:tc>
          <w:tcPr>
            <w:tcW w:type="dxa" w:w="6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DM Sans" w:cs="DM Sans" w:eastAsia="DM Sans" w:hAnsi="DM Sans"/>
                <w:color w:val="374151"/>
                <w:sz w:val="20"/>
                <w:szCs w:val="20"/>
              </w:rPr>
              <w:t xml:space="preserve">Use the web-push npm package inside the Cloudflare Worker. Works within Workers with nodejs_compat flag already enabled.</w:t>
            </w:r>
          </w:p>
        </w:tc>
      </w:tr>
      <w:tr>
        <w:tc>
          <w:tcPr>
            <w:tcW w:type="dxa" w:w="2400"/>
            <w:tcBorders>
              <w:top w:val="single" w:color="C7D2FE" w:sz="1"/>
              <w:left w:val="single" w:color="C7D2FE" w:sz="1"/>
              <w:bottom w:val="single" w:color="C7D2FE" w:sz="1"/>
              <w:right w:val="single" w:color="C7D2FE" w:sz="1"/>
            </w:tcBorders>
            <w:shd w:fill="F5F7FF" w:val="clear"/>
            <w:tcMar>
              <w:top w:type="dxa" w:w="80"/>
              <w:left w:type="dxa" w:w="120"/>
              <w:bottom w:type="dxa" w:w="80"/>
              <w:right w:type="dxa" w:w="120"/>
            </w:tcMar>
          </w:tcPr>
          <w:p>
            <w:r>
              <w:rPr>
                <w:rFonts w:ascii="DM Sans" w:cs="DM Sans" w:eastAsia="DM Sans" w:hAnsi="DM Sans"/>
                <w:b/>
                <w:bCs/>
                <w:color w:val="1E1B4B"/>
                <w:sz w:val="20"/>
                <w:szCs w:val="20"/>
              </w:rPr>
              <w:t xml:space="preserve">Service worker</w:t>
            </w:r>
          </w:p>
        </w:tc>
        <w:tc>
          <w:tcPr>
            <w:tcW w:type="dxa" w:w="6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DM Sans" w:cs="DM Sans" w:eastAsia="DM Sans" w:hAnsi="DM Sans"/>
                <w:color w:val="374151"/>
                <w:sz w:val="20"/>
                <w:szCs w:val="20"/>
              </w:rPr>
              <w:t xml:space="preserve">Register sw.js in public/. Handle push events and notificationclick for deep-linking.</w:t>
            </w:r>
          </w:p>
        </w:tc>
      </w:tr>
      <w:tr>
        <w:tc>
          <w:tcPr>
            <w:tcW w:type="dxa" w:w="2400"/>
            <w:tcBorders>
              <w:top w:val="single" w:color="C7D2FE" w:sz="1"/>
              <w:left w:val="single" w:color="C7D2FE" w:sz="1"/>
              <w:bottom w:val="single" w:color="C7D2FE" w:sz="1"/>
              <w:right w:val="single" w:color="C7D2FE" w:sz="1"/>
            </w:tcBorders>
            <w:shd w:fill="F5F7FF" w:val="clear"/>
            <w:tcMar>
              <w:top w:type="dxa" w:w="80"/>
              <w:left w:type="dxa" w:w="120"/>
              <w:bottom w:type="dxa" w:w="80"/>
              <w:right w:type="dxa" w:w="120"/>
            </w:tcMar>
          </w:tcPr>
          <w:p>
            <w:r>
              <w:rPr>
                <w:rFonts w:ascii="DM Sans" w:cs="DM Sans" w:eastAsia="DM Sans" w:hAnsi="DM Sans"/>
                <w:b/>
                <w:bCs/>
                <w:color w:val="1E1B4B"/>
                <w:sz w:val="20"/>
                <w:szCs w:val="20"/>
              </w:rPr>
              <w:t xml:space="preserve">iOS caveat</w:t>
            </w:r>
          </w:p>
        </w:tc>
        <w:tc>
          <w:tcPr>
            <w:tcW w:type="dxa" w:w="6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DM Sans" w:cs="DM Sans" w:eastAsia="DM Sans" w:hAnsi="DM Sans"/>
                <w:color w:val="374151"/>
                <w:sz w:val="20"/>
                <w:szCs w:val="20"/>
              </w:rPr>
              <w:t xml:space="preserve">Requires iOS 16.4+ and the site must be added to the home screen as a PWA. Document this limitation clearly.</w:t>
            </w:r>
          </w:p>
        </w:tc>
      </w:tr>
    </w:tbl>
    <w:p>
      <w:pPr>
        <w:spacing w:after="0" w:before="120"/>
      </w:pPr>
    </w:p>
    <w:p>
      <w:pPr>
        <w:pBdr>
          <w:bottom w:val="single" w:color="C7D2FE" w:sz="4"/>
        </w:pBdr>
        <w:spacing w:after="200" w:before="200"/>
      </w:pPr>
    </w:p>
    <w:p>
      <w:pPr>
        <w:pStyle w:val="Heading2"/>
        <w:spacing w:after="120" w:before="280"/>
      </w:pPr>
      <w:r>
        <w:rPr>
          <w:rFonts w:ascii="DM Sans" w:cs="DM Sans" w:eastAsia="DM Sans" w:hAnsi="DM Sans"/>
          <w:b/>
          <w:bCs/>
          <w:color w:val="1E1B4B"/>
          <w:sz w:val="28"/>
          <w:szCs w:val="28"/>
        </w:rPr>
        <w:t xml:space="preserve">3. Request Expiry Notice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EF2FF" w:val="clear"/>
            <w:tcMar>
              <w:top w:type="dxa" w:w="60"/>
              <w:left w:type="dxa" w:w="120"/>
              <w:bottom w:type="dxa" w:w="60"/>
              <w:right w:type="dxa" w:w="120"/>
            </w:tcMar>
          </w:tcPr>
          <w:p>
            <w:r>
              <w:rPr>
                <w:rFonts w:ascii="DM Sans" w:cs="DM Sans" w:eastAsia="DM Sans" w:hAnsi="DM Sans"/>
                <w:b/>
                <w:bCs/>
                <w:color w:val="4F46E5"/>
                <w:sz w:val="18"/>
                <w:szCs w:val="18"/>
              </w:rPr>
              <w:t xml:space="preserve">Priority: High</w:t>
            </w:r>
          </w:p>
        </w:tc>
        <w:tc>
          <w:tcPr>
            <w:tcW w:type="dxa" w:w="3120"/>
            <w:tcBorders>
              <w:top w:val="none" w:color="FFFFFF" w:sz="0"/>
              <w:left w:val="none" w:color="FFFFFF" w:sz="0"/>
              <w:bottom w:val="none" w:color="FFFFFF" w:sz="0"/>
              <w:right w:val="none" w:color="FFFFFF" w:sz="0"/>
            </w:tcBorders>
            <w:shd w:fill="F0FDF4" w:val="clear"/>
            <w:tcMar>
              <w:top w:type="dxa" w:w="60"/>
              <w:left w:type="dxa" w:w="120"/>
              <w:bottom w:type="dxa" w:w="60"/>
              <w:right w:type="dxa" w:w="120"/>
            </w:tcMar>
          </w:tcPr>
          <w:p>
            <w:r>
              <w:rPr>
                <w:rFonts w:ascii="DM Sans" w:cs="DM Sans" w:eastAsia="DM Sans" w:hAnsi="DM Sans"/>
                <w:b/>
                <w:bCs/>
                <w:color w:val="15803D"/>
                <w:sz w:val="18"/>
                <w:szCs w:val="18"/>
              </w:rPr>
              <w:t xml:space="preserve">Effort: 0.5 days</w:t>
            </w:r>
          </w:p>
        </w:tc>
        <w:tc>
          <w:tcPr>
            <w:tcW w:type="dxa" w:w="3120"/>
            <w:tcBorders>
              <w:top w:val="none" w:color="FFFFFF" w:sz="0"/>
              <w:left w:val="none" w:color="FFFFFF" w:sz="0"/>
              <w:bottom w:val="none" w:color="FFFFFF" w:sz="0"/>
              <w:right w:val="none" w:color="FFFFFF" w:sz="0"/>
            </w:tcBorders>
            <w:shd w:fill="FFFBEB" w:val="clear"/>
            <w:tcMar>
              <w:top w:type="dxa" w:w="60"/>
              <w:left w:type="dxa" w:w="120"/>
              <w:bottom w:type="dxa" w:w="60"/>
              <w:right w:type="dxa" w:w="120"/>
            </w:tcMar>
          </w:tcPr>
          <w:p>
            <w:r>
              <w:rPr>
                <w:rFonts w:ascii="DM Sans" w:cs="DM Sans" w:eastAsia="DM Sans" w:hAnsi="DM Sans"/>
                <w:b/>
                <w:bCs/>
                <w:color w:val="92400E"/>
                <w:sz w:val="18"/>
                <w:szCs w:val="18"/>
              </w:rPr>
              <w:t xml:space="preserve">Phase: MVP</w:t>
            </w:r>
          </w:p>
        </w:tc>
      </w:tr>
    </w:tbl>
    <w:p>
      <w:pPr>
        <w:spacing w:after="0" w:before="120"/>
      </w:pPr>
    </w:p>
    <w:p>
      <w:pPr>
        <w:spacing w:after="80" w:before="200"/>
      </w:pPr>
      <w:r>
        <w:rPr>
          <w:rFonts w:ascii="DM Sans" w:cs="DM Sans" w:eastAsia="DM Sans" w:hAnsi="DM Sans"/>
          <w:b/>
          <w:bCs/>
          <w:color w:val="4F46E5"/>
          <w:sz w:val="24"/>
          <w:szCs w:val="24"/>
        </w:rPr>
        <w:t xml:space="preserve">Problem</w:t>
      </w:r>
    </w:p>
    <w:p>
      <w:pPr>
        <w:spacing w:after="60" w:before="60"/>
      </w:pPr>
      <w:r>
        <w:rPr>
          <w:rFonts w:ascii="DM Sans" w:cs="DM Sans" w:eastAsia="DM Sans" w:hAnsi="DM Sans"/>
          <w:color w:val="374151"/>
          <w:sz w:val="22"/>
          <w:szCs w:val="22"/>
        </w:rPr>
        <w:t xml:space="preserve">When a 10-minute request expires, it silently disappears from both screens. Neither the requester nor the recipient gets any explanation. The requester wonders if something broke. The recipient loses context. This is a trivial fix with significant UX impact.</w:t>
      </w:r>
    </w:p>
    <w:p>
      <w:pPr>
        <w:spacing w:after="0" w:before="120"/>
      </w:pPr>
    </w:p>
    <w:p>
      <w:pPr>
        <w:spacing w:after="80" w:before="200"/>
      </w:pPr>
      <w:r>
        <w:rPr>
          <w:rFonts w:ascii="DM Sans" w:cs="DM Sans" w:eastAsia="DM Sans" w:hAnsi="DM Sans"/>
          <w:b/>
          <w:bCs/>
          <w:color w:val="4F46E5"/>
          <w:sz w:val="24"/>
          <w:szCs w:val="24"/>
        </w:rPr>
        <w:t xml:space="preserve">What to build</w:t>
      </w:r>
    </w:p>
    <w:p>
      <w:pPr>
        <w:pStyle w:val="ListParagraph"/>
        <w:numPr>
          <w:ilvl w:val="0"/>
          <w:numId w:val="2"/>
        </w:numPr>
        <w:spacing w:after="40" w:before="40"/>
      </w:pPr>
      <w:r>
        <w:rPr>
          <w:rFonts w:ascii="DM Sans" w:cs="DM Sans" w:eastAsia="DM Sans" w:hAnsi="DM Sans"/>
          <w:color w:val="374151"/>
          <w:sz w:val="22"/>
          <w:szCs w:val="22"/>
        </w:rPr>
        <w:t xml:space="preserve">When a request's expiresAt passes, show a dismissible notice on both sides: "Request expired — [username]'s request to talk has expired. You can send a new one anytime."</w:t>
      </w:r>
    </w:p>
    <w:p>
      <w:pPr>
        <w:pStyle w:val="ListParagraph"/>
        <w:numPr>
          <w:ilvl w:val="0"/>
          <w:numId w:val="2"/>
        </w:numPr>
        <w:spacing w:after="40" w:before="40"/>
      </w:pPr>
      <w:r>
        <w:rPr>
          <w:rFonts w:ascii="DM Sans" w:cs="DM Sans" w:eastAsia="DM Sans" w:hAnsi="DM Sans"/>
          <w:color w:val="374151"/>
          <w:sz w:val="22"/>
          <w:szCs w:val="22"/>
        </w:rPr>
        <w:t xml:space="preserve">Notice auto-dismisses after 8 seconds, same pattern as the existing conversationNotice.</w:t>
      </w:r>
    </w:p>
    <w:p>
      <w:pPr>
        <w:pStyle w:val="ListParagraph"/>
        <w:numPr>
          <w:ilvl w:val="0"/>
          <w:numId w:val="2"/>
        </w:numPr>
        <w:spacing w:after="40" w:before="40"/>
      </w:pPr>
      <w:r>
        <w:rPr>
          <w:rFonts w:ascii="DM Sans" w:cs="DM Sans" w:eastAsia="DM Sans" w:hAnsi="DM Sans"/>
          <w:color w:val="374151"/>
          <w:sz w:val="22"/>
          <w:szCs w:val="22"/>
        </w:rPr>
        <w:t xml:space="preserve">For the requester: notice appears where the outbox card was.</w:t>
      </w:r>
    </w:p>
    <w:p>
      <w:pPr>
        <w:pStyle w:val="ListParagraph"/>
        <w:numPr>
          <w:ilvl w:val="0"/>
          <w:numId w:val="2"/>
        </w:numPr>
        <w:spacing w:after="40" w:before="40"/>
      </w:pPr>
      <w:r>
        <w:rPr>
          <w:rFonts w:ascii="DM Sans" w:cs="DM Sans" w:eastAsia="DM Sans" w:hAnsi="DM Sans"/>
          <w:color w:val="374151"/>
          <w:sz w:val="22"/>
          <w:szCs w:val="22"/>
        </w:rPr>
        <w:t xml:space="preserve">For the recipient: notice appears where the incoming request card was.</w:t>
      </w:r>
    </w:p>
    <w:p>
      <w:pPr>
        <w:pStyle w:val="ListParagraph"/>
        <w:numPr>
          <w:ilvl w:val="0"/>
          <w:numId w:val="2"/>
        </w:numPr>
        <w:spacing w:after="40" w:before="40"/>
      </w:pPr>
      <w:r>
        <w:rPr>
          <w:rFonts w:ascii="DM Sans" w:cs="DM Sans" w:eastAsia="DM Sans" w:hAnsi="DM Sans"/>
          <w:color w:val="374151"/>
          <w:sz w:val="22"/>
          <w:szCs w:val="22"/>
        </w:rPr>
        <w:t xml:space="preserve">Expired requests are already marked in the DB by getPendingIncomingRequests(). Just surface this status in the UI.</w:t>
      </w:r>
    </w:p>
    <w:p>
      <w:pPr>
        <w:spacing w:after="0" w:before="120"/>
      </w:pPr>
    </w:p>
    <w:p>
      <w:pPr>
        <w:spacing w:after="80" w:before="200"/>
      </w:pPr>
      <w:r>
        <w:rPr>
          <w:rFonts w:ascii="DM Sans" w:cs="DM Sans" w:eastAsia="DM Sans" w:hAnsi="DM Sans"/>
          <w:b/>
          <w:bCs/>
          <w:color w:val="4F46E5"/>
          <w:sz w:val="24"/>
          <w:szCs w:val="24"/>
        </w:rPr>
        <w:t xml:space="preserve">Technical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7D2FE" w:sz="1"/>
              <w:left w:val="single" w:color="C7D2FE" w:sz="1"/>
              <w:bottom w:val="single" w:color="C7D2FE" w:sz="1"/>
              <w:right w:val="single" w:color="C7D2FE" w:sz="1"/>
            </w:tcBorders>
            <w:shd w:fill="F5F7FF" w:val="clear"/>
            <w:tcMar>
              <w:top w:type="dxa" w:w="80"/>
              <w:left w:type="dxa" w:w="120"/>
              <w:bottom w:type="dxa" w:w="80"/>
              <w:right w:type="dxa" w:w="120"/>
            </w:tcMar>
          </w:tcPr>
          <w:p>
            <w:r>
              <w:rPr>
                <w:rFonts w:ascii="DM Sans" w:cs="DM Sans" w:eastAsia="DM Sans" w:hAnsi="DM Sans"/>
                <w:b/>
                <w:bCs/>
                <w:color w:val="1E1B4B"/>
                <w:sz w:val="20"/>
                <w:szCs w:val="20"/>
              </w:rPr>
              <w:t xml:space="preserve">Detection</w:t>
            </w:r>
          </w:p>
        </w:tc>
        <w:tc>
          <w:tcPr>
            <w:tcW w:type="dxa" w:w="6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DM Sans" w:cs="DM Sans" w:eastAsia="DM Sans" w:hAnsi="DM Sans"/>
                <w:color w:val="374151"/>
                <w:sz w:val="20"/>
                <w:szCs w:val="20"/>
              </w:rPr>
              <w:t xml:space="preserve">The existing poll already calls refreshSession() every 6s. Compare the previous pendingIncomingRequests list to the new one — any request that was pending and is now absent (or status = expired) triggers the notice.</w:t>
            </w:r>
          </w:p>
        </w:tc>
      </w:tr>
      <w:tr>
        <w:tc>
          <w:tcPr>
            <w:tcW w:type="dxa" w:w="2400"/>
            <w:tcBorders>
              <w:top w:val="single" w:color="C7D2FE" w:sz="1"/>
              <w:left w:val="single" w:color="C7D2FE" w:sz="1"/>
              <w:bottom w:val="single" w:color="C7D2FE" w:sz="1"/>
              <w:right w:val="single" w:color="C7D2FE" w:sz="1"/>
            </w:tcBorders>
            <w:shd w:fill="F5F7FF" w:val="clear"/>
            <w:tcMar>
              <w:top w:type="dxa" w:w="80"/>
              <w:left w:type="dxa" w:w="120"/>
              <w:bottom w:type="dxa" w:w="80"/>
              <w:right w:type="dxa" w:w="120"/>
            </w:tcMar>
          </w:tcPr>
          <w:p>
            <w:r>
              <w:rPr>
                <w:rFonts w:ascii="DM Sans" w:cs="DM Sans" w:eastAsia="DM Sans" w:hAnsi="DM Sans"/>
                <w:b/>
                <w:bCs/>
                <w:color w:val="1E1B4B"/>
                <w:sz w:val="20"/>
                <w:szCs w:val="20"/>
              </w:rPr>
              <w:t xml:space="preserve">State</w:t>
            </w:r>
          </w:p>
        </w:tc>
        <w:tc>
          <w:tcPr>
            <w:tcW w:type="dxa" w:w="6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DM Sans" w:cs="DM Sans" w:eastAsia="DM Sans" w:hAnsi="DM Sans"/>
                <w:color w:val="374151"/>
                <w:sz w:val="20"/>
                <w:szCs w:val="20"/>
              </w:rPr>
              <w:t xml:space="preserve">Add expiredRequestNotice state (similar to conversationNotice) in PlaceViewScreen.tsx.</w:t>
            </w:r>
          </w:p>
        </w:tc>
      </w:tr>
      <w:tr>
        <w:tc>
          <w:tcPr>
            <w:tcW w:type="dxa" w:w="2400"/>
            <w:tcBorders>
              <w:top w:val="single" w:color="C7D2FE" w:sz="1"/>
              <w:left w:val="single" w:color="C7D2FE" w:sz="1"/>
              <w:bottom w:val="single" w:color="C7D2FE" w:sz="1"/>
              <w:right w:val="single" w:color="C7D2FE" w:sz="1"/>
            </w:tcBorders>
            <w:shd w:fill="F5F7FF" w:val="clear"/>
            <w:tcMar>
              <w:top w:type="dxa" w:w="80"/>
              <w:left w:type="dxa" w:w="120"/>
              <w:bottom w:type="dxa" w:w="80"/>
              <w:right w:type="dxa" w:w="120"/>
            </w:tcMar>
          </w:tcPr>
          <w:p>
            <w:r>
              <w:rPr>
                <w:rFonts w:ascii="DM Sans" w:cs="DM Sans" w:eastAsia="DM Sans" w:hAnsi="DM Sans"/>
                <w:b/>
                <w:bCs/>
                <w:color w:val="1E1B4B"/>
                <w:sz w:val="20"/>
                <w:szCs w:val="20"/>
              </w:rPr>
              <w:t xml:space="preserve">No DB change</w:t>
            </w:r>
          </w:p>
        </w:tc>
        <w:tc>
          <w:tcPr>
            <w:tcW w:type="dxa" w:w="6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DM Sans" w:cs="DM Sans" w:eastAsia="DM Sans" w:hAnsi="DM Sans"/>
                <w:color w:val="374151"/>
                <w:sz w:val="20"/>
                <w:szCs w:val="20"/>
              </w:rPr>
              <w:t xml:space="preserve">The expiry marking already happens server-side in getPendingIncomingRequests(). No schema changes needed.</w:t>
            </w:r>
          </w:p>
        </w:tc>
      </w:tr>
    </w:tbl>
    <w:p>
      <w:pPr>
        <w:spacing w:after="0" w:before="120"/>
      </w:pPr>
    </w:p>
    <w:p>
      <w:pPr>
        <w:pBdr>
          <w:bottom w:val="single" w:color="C7D2FE" w:sz="4"/>
        </w:pBdr>
        <w:spacing w:after="200" w:before="200"/>
      </w:pPr>
    </w:p>
    <w:p>
      <w:r>
        <w:br w:type="page"/>
      </w:r>
    </w:p>
    <w:p>
      <w:pPr>
        <w:pStyle w:val="Heading2"/>
        <w:spacing w:after="120" w:before="280"/>
      </w:pPr>
      <w:r>
        <w:rPr>
          <w:rFonts w:ascii="DM Sans" w:cs="DM Sans" w:eastAsia="DM Sans" w:hAnsi="DM Sans"/>
          <w:b/>
          <w:bCs/>
          <w:color w:val="1E1B4B"/>
          <w:sz w:val="28"/>
          <w:szCs w:val="28"/>
        </w:rPr>
        <w:t xml:space="preserve">4. Place Discovery &amp; Shareable Links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EF2FF" w:val="clear"/>
            <w:tcMar>
              <w:top w:type="dxa" w:w="60"/>
              <w:left w:type="dxa" w:w="120"/>
              <w:bottom w:type="dxa" w:w="60"/>
              <w:right w:type="dxa" w:w="120"/>
            </w:tcMar>
          </w:tcPr>
          <w:p>
            <w:r>
              <w:rPr>
                <w:rFonts w:ascii="DM Sans" w:cs="DM Sans" w:eastAsia="DM Sans" w:hAnsi="DM Sans"/>
                <w:b/>
                <w:bCs/>
                <w:color w:val="4F46E5"/>
                <w:sz w:val="18"/>
                <w:szCs w:val="18"/>
              </w:rPr>
              <w:t xml:space="preserve">Priority: Critical</w:t>
            </w:r>
          </w:p>
        </w:tc>
        <w:tc>
          <w:tcPr>
            <w:tcW w:type="dxa" w:w="3120"/>
            <w:tcBorders>
              <w:top w:val="none" w:color="FFFFFF" w:sz="0"/>
              <w:left w:val="none" w:color="FFFFFF" w:sz="0"/>
              <w:bottom w:val="none" w:color="FFFFFF" w:sz="0"/>
              <w:right w:val="none" w:color="FFFFFF" w:sz="0"/>
            </w:tcBorders>
            <w:shd w:fill="F0FDF4" w:val="clear"/>
            <w:tcMar>
              <w:top w:type="dxa" w:w="60"/>
              <w:left w:type="dxa" w:w="120"/>
              <w:bottom w:type="dxa" w:w="60"/>
              <w:right w:type="dxa" w:w="120"/>
            </w:tcMar>
          </w:tcPr>
          <w:p>
            <w:r>
              <w:rPr>
                <w:rFonts w:ascii="DM Sans" w:cs="DM Sans" w:eastAsia="DM Sans" w:hAnsi="DM Sans"/>
                <w:b/>
                <w:bCs/>
                <w:color w:val="15803D"/>
                <w:sz w:val="18"/>
                <w:szCs w:val="18"/>
              </w:rPr>
              <w:t xml:space="preserve">Effort: 2–3 days</w:t>
            </w:r>
          </w:p>
        </w:tc>
        <w:tc>
          <w:tcPr>
            <w:tcW w:type="dxa" w:w="3120"/>
            <w:tcBorders>
              <w:top w:val="none" w:color="FFFFFF" w:sz="0"/>
              <w:left w:val="none" w:color="FFFFFF" w:sz="0"/>
              <w:bottom w:val="none" w:color="FFFFFF" w:sz="0"/>
              <w:right w:val="none" w:color="FFFFFF" w:sz="0"/>
            </w:tcBorders>
            <w:shd w:fill="FFFBEB" w:val="clear"/>
            <w:tcMar>
              <w:top w:type="dxa" w:w="60"/>
              <w:left w:type="dxa" w:w="120"/>
              <w:bottom w:type="dxa" w:w="60"/>
              <w:right w:type="dxa" w:w="120"/>
            </w:tcMar>
          </w:tcPr>
          <w:p>
            <w:r>
              <w:rPr>
                <w:rFonts w:ascii="DM Sans" w:cs="DM Sans" w:eastAsia="DM Sans" w:hAnsi="DM Sans"/>
                <w:b/>
                <w:bCs/>
                <w:color w:val="92400E"/>
                <w:sz w:val="18"/>
                <w:szCs w:val="18"/>
              </w:rPr>
              <w:t xml:space="preserve">Phase: MVP</w:t>
            </w:r>
          </w:p>
        </w:tc>
      </w:tr>
    </w:tbl>
    <w:p>
      <w:pPr>
        <w:spacing w:after="0" w:before="120"/>
      </w:pPr>
    </w:p>
    <w:p>
      <w:pPr>
        <w:spacing w:after="80" w:before="200"/>
      </w:pPr>
      <w:r>
        <w:rPr>
          <w:rFonts w:ascii="DM Sans" w:cs="DM Sans" w:eastAsia="DM Sans" w:hAnsi="DM Sans"/>
          <w:b/>
          <w:bCs/>
          <w:color w:val="4F46E5"/>
          <w:sz w:val="24"/>
          <w:szCs w:val="24"/>
        </w:rPr>
        <w:t xml:space="preserve">Problem</w:t>
      </w:r>
    </w:p>
    <w:p>
      <w:pPr>
        <w:spacing w:after="60" w:before="60"/>
      </w:pPr>
      <w:r>
        <w:rPr>
          <w:rFonts w:ascii="DM Sans" w:cs="DM Sans" w:eastAsia="DM Sans" w:hAnsi="DM Sans"/>
          <w:color w:val="374151"/>
          <w:sz w:val="22"/>
          <w:szCs w:val="22"/>
        </w:rPr>
        <w:t xml:space="preserve">Right now, the only way to join a place is if someone already knows its ID and tells you. There is no map, no search, no list of nearby places, and no shareable link. This means every new user needs hand-holding just to get started. It is the single biggest barrier to organic growth.</w:t>
      </w:r>
    </w:p>
    <w:p>
      <w:pPr>
        <w:spacing w:after="0" w:before="120"/>
      </w:pPr>
    </w:p>
    <w:p>
      <w:pPr>
        <w:spacing w:after="80" w:before="200"/>
      </w:pPr>
      <w:r>
        <w:rPr>
          <w:rFonts w:ascii="DM Sans" w:cs="DM Sans" w:eastAsia="DM Sans" w:hAnsi="DM Sans"/>
          <w:b/>
          <w:bCs/>
          <w:color w:val="4F46E5"/>
          <w:sz w:val="24"/>
          <w:szCs w:val="24"/>
        </w:rPr>
        <w:t xml:space="preserve">What to build</w:t>
      </w:r>
    </w:p>
    <w:p>
      <w:pPr>
        <w:pStyle w:val="ListParagraph"/>
        <w:numPr>
          <w:ilvl w:val="0"/>
          <w:numId w:val="2"/>
        </w:numPr>
        <w:spacing w:after="40" w:before="40"/>
      </w:pPr>
      <w:r>
        <w:rPr>
          <w:rFonts w:ascii="DM Sans" w:cs="DM Sans" w:eastAsia="DM Sans" w:hAnsi="DM Sans"/>
          <w:color w:val="374151"/>
          <w:sz w:val="22"/>
          <w:szCs w:val="22"/>
        </w:rPr>
        <w:t xml:space="preserve">Shareable place link: readytotalk.app/join/[placeId] that deep-links directly into that place's check-in flow.</w:t>
      </w:r>
    </w:p>
    <w:p>
      <w:pPr>
        <w:pStyle w:val="ListParagraph"/>
        <w:numPr>
          <w:ilvl w:val="0"/>
          <w:numId w:val="2"/>
        </w:numPr>
        <w:spacing w:after="40" w:before="40"/>
      </w:pPr>
      <w:r>
        <w:rPr>
          <w:rFonts w:ascii="DM Sans" w:cs="DM Sans" w:eastAsia="DM Sans" w:hAnsi="DM Sans"/>
          <w:color w:val="374151"/>
          <w:sz w:val="22"/>
          <w:szCs w:val="22"/>
        </w:rPr>
        <w:t xml:space="preserve">QR code for each place (ironically, reuse the existing QR infrastructure) that venue owners can print and leave on tables.</w:t>
      </w:r>
    </w:p>
    <w:p>
      <w:pPr>
        <w:pStyle w:val="ListParagraph"/>
        <w:numPr>
          <w:ilvl w:val="0"/>
          <w:numId w:val="2"/>
        </w:numPr>
        <w:spacing w:after="40" w:before="40"/>
      </w:pPr>
      <w:r>
        <w:rPr>
          <w:rFonts w:ascii="DM Sans" w:cs="DM Sans" w:eastAsia="DM Sans" w:hAnsi="DM Sans"/>
          <w:color w:val="374151"/>
          <w:sz w:val="22"/>
          <w:szCs w:val="22"/>
        </w:rPr>
        <w:t xml:space="preserve">Nearby places list on the join screen, sorted by distance, using the browser Geolocation API. Shows name, address, live ready count.</w:t>
      </w:r>
    </w:p>
    <w:p>
      <w:pPr>
        <w:pStyle w:val="ListParagraph"/>
        <w:numPr>
          <w:ilvl w:val="0"/>
          <w:numId w:val="2"/>
        </w:numPr>
        <w:spacing w:after="40" w:before="40"/>
      </w:pPr>
      <w:r>
        <w:rPr>
          <w:rFonts w:ascii="DM Sans" w:cs="DM Sans" w:eastAsia="DM Sans" w:hAnsi="DM Sans"/>
          <w:color w:val="374151"/>
          <w:sz w:val="22"/>
          <w:szCs w:val="22"/>
        </w:rPr>
        <w:t xml:space="preserve">Search bar on the join screen to find a place by name or address.</w:t>
      </w:r>
    </w:p>
    <w:p>
      <w:pPr>
        <w:pStyle w:val="ListParagraph"/>
        <w:numPr>
          <w:ilvl w:val="0"/>
          <w:numId w:val="2"/>
        </w:numPr>
        <w:spacing w:after="40" w:before="40"/>
      </w:pPr>
      <w:r>
        <w:rPr>
          <w:rFonts w:ascii="DM Sans" w:cs="DM Sans" w:eastAsia="DM Sans" w:hAnsi="DM Sans"/>
          <w:color w:val="374151"/>
          <w:sz w:val="22"/>
          <w:szCs w:val="22"/>
        </w:rPr>
        <w:t xml:space="preserve">"Create a place" flow for venue owners or organisers — name, address, optional logo.</w:t>
      </w:r>
    </w:p>
    <w:p>
      <w:pPr>
        <w:spacing w:after="0" w:before="120"/>
      </w:pPr>
    </w:p>
    <w:p>
      <w:pPr>
        <w:spacing w:after="80" w:before="200"/>
      </w:pPr>
      <w:r>
        <w:rPr>
          <w:rFonts w:ascii="DM Sans" w:cs="DM Sans" w:eastAsia="DM Sans" w:hAnsi="DM Sans"/>
          <w:b/>
          <w:bCs/>
          <w:color w:val="4F46E5"/>
          <w:sz w:val="24"/>
          <w:szCs w:val="24"/>
        </w:rPr>
        <w:t xml:space="preserve">Technical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7D2FE" w:sz="1"/>
              <w:left w:val="single" w:color="C7D2FE" w:sz="1"/>
              <w:bottom w:val="single" w:color="C7D2FE" w:sz="1"/>
              <w:right w:val="single" w:color="C7D2FE" w:sz="1"/>
            </w:tcBorders>
            <w:shd w:fill="F5F7FF" w:val="clear"/>
            <w:tcMar>
              <w:top w:type="dxa" w:w="80"/>
              <w:left w:type="dxa" w:w="120"/>
              <w:bottom w:type="dxa" w:w="80"/>
              <w:right w:type="dxa" w:w="120"/>
            </w:tcMar>
          </w:tcPr>
          <w:p>
            <w:r>
              <w:rPr>
                <w:rFonts w:ascii="DM Sans" w:cs="DM Sans" w:eastAsia="DM Sans" w:hAnsi="DM Sans"/>
                <w:b/>
                <w:bCs/>
                <w:color w:val="1E1B4B"/>
                <w:sz w:val="20"/>
                <w:szCs w:val="20"/>
              </w:rPr>
              <w:t xml:space="preserve">Route</w:t>
            </w:r>
          </w:p>
        </w:tc>
        <w:tc>
          <w:tcPr>
            <w:tcW w:type="dxa" w:w="6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DM Sans" w:cs="DM Sans" w:eastAsia="DM Sans" w:hAnsi="DM Sans"/>
                <w:color w:val="374151"/>
                <w:sz w:val="20"/>
                <w:szCs w:val="20"/>
              </w:rPr>
              <w:t xml:space="preserve">Add /join/[placeId] route in TanStack Start that calls setCurrentPlace() and redirects authenticated users into the place view.</w:t>
            </w:r>
          </w:p>
        </w:tc>
      </w:tr>
      <w:tr>
        <w:tc>
          <w:tcPr>
            <w:tcW w:type="dxa" w:w="2400"/>
            <w:tcBorders>
              <w:top w:val="single" w:color="C7D2FE" w:sz="1"/>
              <w:left w:val="single" w:color="C7D2FE" w:sz="1"/>
              <w:bottom w:val="single" w:color="C7D2FE" w:sz="1"/>
              <w:right w:val="single" w:color="C7D2FE" w:sz="1"/>
            </w:tcBorders>
            <w:shd w:fill="F5F7FF" w:val="clear"/>
            <w:tcMar>
              <w:top w:type="dxa" w:w="80"/>
              <w:left w:type="dxa" w:w="120"/>
              <w:bottom w:type="dxa" w:w="80"/>
              <w:right w:type="dxa" w:w="120"/>
            </w:tcMar>
          </w:tcPr>
          <w:p>
            <w:r>
              <w:rPr>
                <w:rFonts w:ascii="DM Sans" w:cs="DM Sans" w:eastAsia="DM Sans" w:hAnsi="DM Sans"/>
                <w:b/>
                <w:bCs/>
                <w:color w:val="1E1B4B"/>
                <w:sz w:val="20"/>
                <w:szCs w:val="20"/>
              </w:rPr>
              <w:t xml:space="preserve">Nearby API</w:t>
            </w:r>
          </w:p>
        </w:tc>
        <w:tc>
          <w:tcPr>
            <w:tcW w:type="dxa" w:w="6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DM Sans" w:cs="DM Sans" w:eastAsia="DM Sans" w:hAnsi="DM Sans"/>
                <w:color w:val="374151"/>
                <w:sz w:val="20"/>
                <w:szCs w:val="20"/>
              </w:rPr>
              <w:t xml:space="preserve">Add a getPlacesNearby(lat, lng, radiusKm) server fn that queries the place table using a bounding box on lat/lng columns (already indexed).</w:t>
            </w:r>
          </w:p>
        </w:tc>
      </w:tr>
      <w:tr>
        <w:tc>
          <w:tcPr>
            <w:tcW w:type="dxa" w:w="2400"/>
            <w:tcBorders>
              <w:top w:val="single" w:color="C7D2FE" w:sz="1"/>
              <w:left w:val="single" w:color="C7D2FE" w:sz="1"/>
              <w:bottom w:val="single" w:color="C7D2FE" w:sz="1"/>
              <w:right w:val="single" w:color="C7D2FE" w:sz="1"/>
            </w:tcBorders>
            <w:shd w:fill="F5F7FF" w:val="clear"/>
            <w:tcMar>
              <w:top w:type="dxa" w:w="80"/>
              <w:left w:type="dxa" w:w="120"/>
              <w:bottom w:type="dxa" w:w="80"/>
              <w:right w:type="dxa" w:w="120"/>
            </w:tcMar>
          </w:tcPr>
          <w:p>
            <w:r>
              <w:rPr>
                <w:rFonts w:ascii="DM Sans" w:cs="DM Sans" w:eastAsia="DM Sans" w:hAnsi="DM Sans"/>
                <w:b/>
                <w:bCs/>
                <w:color w:val="1E1B4B"/>
                <w:sz w:val="20"/>
                <w:szCs w:val="20"/>
              </w:rPr>
              <w:t xml:space="preserve">QR</w:t>
            </w:r>
          </w:p>
        </w:tc>
        <w:tc>
          <w:tcPr>
            <w:tcW w:type="dxa" w:w="6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DM Sans" w:cs="DM Sans" w:eastAsia="DM Sans" w:hAnsi="DM Sans"/>
                <w:color w:val="374151"/>
                <w:sz w:val="20"/>
                <w:szCs w:val="20"/>
              </w:rPr>
              <w:t xml:space="preserve">The existing qrcode package is already installed. Generate a QR for each place linking to /join/[placeId].</w:t>
            </w:r>
          </w:p>
        </w:tc>
      </w:tr>
      <w:tr>
        <w:tc>
          <w:tcPr>
            <w:tcW w:type="dxa" w:w="2400"/>
            <w:tcBorders>
              <w:top w:val="single" w:color="C7D2FE" w:sz="1"/>
              <w:left w:val="single" w:color="C7D2FE" w:sz="1"/>
              <w:bottom w:val="single" w:color="C7D2FE" w:sz="1"/>
              <w:right w:val="single" w:color="C7D2FE" w:sz="1"/>
            </w:tcBorders>
            <w:shd w:fill="F5F7FF" w:val="clear"/>
            <w:tcMar>
              <w:top w:type="dxa" w:w="80"/>
              <w:left w:type="dxa" w:w="120"/>
              <w:bottom w:type="dxa" w:w="80"/>
              <w:right w:type="dxa" w:w="120"/>
            </w:tcMar>
          </w:tcPr>
          <w:p>
            <w:r>
              <w:rPr>
                <w:rFonts w:ascii="DM Sans" w:cs="DM Sans" w:eastAsia="DM Sans" w:hAnsi="DM Sans"/>
                <w:b/>
                <w:bCs/>
                <w:color w:val="1E1B4B"/>
                <w:sz w:val="20"/>
                <w:szCs w:val="20"/>
              </w:rPr>
              <w:t xml:space="preserve">Create place</w:t>
            </w:r>
          </w:p>
        </w:tc>
        <w:tc>
          <w:tcPr>
            <w:tcW w:type="dxa" w:w="6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DM Sans" w:cs="DM Sans" w:eastAsia="DM Sans" w:hAnsi="DM Sans"/>
                <w:color w:val="374151"/>
                <w:sz w:val="20"/>
                <w:szCs w:val="20"/>
              </w:rPr>
              <w:t xml:space="preserve">Add createPlace() server fn. Consider restricting creation to verified venue owners in a later iteration.</w:t>
            </w:r>
          </w:p>
        </w:tc>
      </w:tr>
    </w:tbl>
    <w:p>
      <w:pPr>
        <w:spacing w:after="0" w:before="120"/>
      </w:pPr>
    </w:p>
    <w:p>
      <w:pPr>
        <w:pBdr>
          <w:bottom w:val="single" w:color="C7D2FE" w:sz="4"/>
        </w:pBdr>
        <w:spacing w:after="200" w:before="200"/>
      </w:pPr>
    </w:p>
    <w:p>
      <w:pPr>
        <w:pStyle w:val="Heading1"/>
        <w:spacing w:after="160" w:before="360"/>
      </w:pPr>
      <w:r>
        <w:rPr>
          <w:rFonts w:ascii="DM Sans" w:cs="DM Sans" w:eastAsia="DM Sans" w:hAnsi="DM Sans"/>
          <w:b/>
          <w:bCs/>
          <w:color w:val="1E1B4B"/>
          <w:sz w:val="36"/>
          <w:szCs w:val="36"/>
        </w:rPr>
        <w:t xml:space="preserve">Tier 2 — Next Wave</w:t>
      </w:r>
    </w:p>
    <w:p>
      <w:pPr>
        <w:spacing w:after="60" w:before="60"/>
      </w:pPr>
      <w:r>
        <w:rPr>
          <w:rFonts w:ascii="DM Sans" w:cs="DM Sans" w:eastAsia="DM Sans" w:hAnsi="DM Sans"/>
          <w:color w:val="374151"/>
          <w:sz w:val="22"/>
          <w:szCs w:val="22"/>
        </w:rPr>
        <w:t xml:space="preserve">Once the MVP gaps are closed and at least 20–30 real users have gone through the full flow, build these. They add safety, depth, and the B2B growth lever.</w:t>
      </w:r>
    </w:p>
    <w:p>
      <w:pPr>
        <w:spacing w:after="0" w:before="120"/>
      </w:pPr>
    </w:p>
    <w:p>
      <w:pPr>
        <w:pStyle w:val="Heading2"/>
        <w:spacing w:after="120" w:before="280"/>
      </w:pPr>
      <w:r>
        <w:rPr>
          <w:rFonts w:ascii="DM Sans" w:cs="DM Sans" w:eastAsia="DM Sans" w:hAnsi="DM Sans"/>
          <w:b/>
          <w:bCs/>
          <w:color w:val="1E1B4B"/>
          <w:sz w:val="28"/>
          <w:szCs w:val="28"/>
        </w:rPr>
        <w:t xml:space="preserve">5. Block &amp; Report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EF2FF" w:val="clear"/>
            <w:tcMar>
              <w:top w:type="dxa" w:w="60"/>
              <w:left w:type="dxa" w:w="120"/>
              <w:bottom w:type="dxa" w:w="60"/>
              <w:right w:type="dxa" w:w="120"/>
            </w:tcMar>
          </w:tcPr>
          <w:p>
            <w:r>
              <w:rPr>
                <w:rFonts w:ascii="DM Sans" w:cs="DM Sans" w:eastAsia="DM Sans" w:hAnsi="DM Sans"/>
                <w:b/>
                <w:bCs/>
                <w:color w:val="4F46E5"/>
                <w:sz w:val="18"/>
                <w:szCs w:val="18"/>
              </w:rPr>
              <w:t xml:space="preserve">Priority: High</w:t>
            </w:r>
          </w:p>
        </w:tc>
        <w:tc>
          <w:tcPr>
            <w:tcW w:type="dxa" w:w="3120"/>
            <w:tcBorders>
              <w:top w:val="none" w:color="FFFFFF" w:sz="0"/>
              <w:left w:val="none" w:color="FFFFFF" w:sz="0"/>
              <w:bottom w:val="none" w:color="FFFFFF" w:sz="0"/>
              <w:right w:val="none" w:color="FFFFFF" w:sz="0"/>
            </w:tcBorders>
            <w:shd w:fill="F0FDF4" w:val="clear"/>
            <w:tcMar>
              <w:top w:type="dxa" w:w="60"/>
              <w:left w:type="dxa" w:w="120"/>
              <w:bottom w:type="dxa" w:w="60"/>
              <w:right w:type="dxa" w:w="120"/>
            </w:tcMar>
          </w:tcPr>
          <w:p>
            <w:r>
              <w:rPr>
                <w:rFonts w:ascii="DM Sans" w:cs="DM Sans" w:eastAsia="DM Sans" w:hAnsi="DM Sans"/>
                <w:b/>
                <w:bCs/>
                <w:color w:val="15803D"/>
                <w:sz w:val="18"/>
                <w:szCs w:val="18"/>
              </w:rPr>
              <w:t xml:space="preserve">Effort: 1–2 days</w:t>
            </w:r>
          </w:p>
        </w:tc>
        <w:tc>
          <w:tcPr>
            <w:tcW w:type="dxa" w:w="3120"/>
            <w:tcBorders>
              <w:top w:val="none" w:color="FFFFFF" w:sz="0"/>
              <w:left w:val="none" w:color="FFFFFF" w:sz="0"/>
              <w:bottom w:val="none" w:color="FFFFFF" w:sz="0"/>
              <w:right w:val="none" w:color="FFFFFF" w:sz="0"/>
            </w:tcBorders>
            <w:shd w:fill="FFFBEB" w:val="clear"/>
            <w:tcMar>
              <w:top w:type="dxa" w:w="60"/>
              <w:left w:type="dxa" w:w="120"/>
              <w:bottom w:type="dxa" w:w="60"/>
              <w:right w:type="dxa" w:w="120"/>
            </w:tcMar>
          </w:tcPr>
          <w:p>
            <w:r>
              <w:rPr>
                <w:rFonts w:ascii="DM Sans" w:cs="DM Sans" w:eastAsia="DM Sans" w:hAnsi="DM Sans"/>
                <w:b/>
                <w:bCs/>
                <w:color w:val="92400E"/>
                <w:sz w:val="18"/>
                <w:szCs w:val="18"/>
              </w:rPr>
              <w:t xml:space="preserve">Phase: Next wave</w:t>
            </w:r>
          </w:p>
        </w:tc>
      </w:tr>
    </w:tbl>
    <w:p>
      <w:pPr>
        <w:spacing w:after="0" w:before="120"/>
      </w:pPr>
    </w:p>
    <w:p>
      <w:pPr>
        <w:spacing w:after="80" w:before="200"/>
      </w:pPr>
      <w:r>
        <w:rPr>
          <w:rFonts w:ascii="DM Sans" w:cs="DM Sans" w:eastAsia="DM Sans" w:hAnsi="DM Sans"/>
          <w:b/>
          <w:bCs/>
          <w:color w:val="4F46E5"/>
          <w:sz w:val="24"/>
          <w:szCs w:val="24"/>
        </w:rPr>
        <w:t xml:space="preserve">Why it matters</w:t>
      </w:r>
    </w:p>
    <w:p>
      <w:pPr>
        <w:spacing w:after="60" w:before="60"/>
      </w:pPr>
      <w:r>
        <w:rPr>
          <w:rFonts w:ascii="DM Sans" w:cs="DM Sans" w:eastAsia="DM Sans" w:hAnsi="DM Sans"/>
          <w:color w:val="374151"/>
          <w:sz w:val="22"/>
          <w:szCs w:val="22"/>
        </w:rPr>
        <w:t xml:space="preserve">This is a non-negotiable safety baseline before any public launch. Without it, a single bad actor can ruin the experience for everyone at a place and generate liability. The feature does not need to be complex — it just needs to exist.</w:t>
      </w:r>
    </w:p>
    <w:p>
      <w:pPr>
        <w:spacing w:after="0" w:before="120"/>
      </w:pPr>
    </w:p>
    <w:p>
      <w:pPr>
        <w:spacing w:after="80" w:before="200"/>
      </w:pPr>
      <w:r>
        <w:rPr>
          <w:rFonts w:ascii="DM Sans" w:cs="DM Sans" w:eastAsia="DM Sans" w:hAnsi="DM Sans"/>
          <w:b/>
          <w:bCs/>
          <w:color w:val="4F46E5"/>
          <w:sz w:val="24"/>
          <w:szCs w:val="24"/>
        </w:rPr>
        <w:t xml:space="preserve">What to build</w:t>
      </w:r>
    </w:p>
    <w:p>
      <w:pPr>
        <w:pStyle w:val="ListParagraph"/>
        <w:numPr>
          <w:ilvl w:val="0"/>
          <w:numId w:val="2"/>
        </w:numPr>
        <w:spacing w:after="40" w:before="40"/>
      </w:pPr>
      <w:r>
        <w:rPr>
          <w:rFonts w:ascii="DM Sans" w:cs="DM Sans" w:eastAsia="DM Sans" w:hAnsi="DM Sans"/>
          <w:color w:val="374151"/>
          <w:sz w:val="22"/>
          <w:szCs w:val="22"/>
        </w:rPr>
        <w:t xml:space="preserve">Block: a user can block another user. Blocked users cannot send requests to each other. Block is persistent across sessions and places.</w:t>
      </w:r>
    </w:p>
    <w:p>
      <w:pPr>
        <w:pStyle w:val="ListParagraph"/>
        <w:numPr>
          <w:ilvl w:val="0"/>
          <w:numId w:val="2"/>
        </w:numPr>
        <w:spacing w:after="40" w:before="40"/>
      </w:pPr>
      <w:r>
        <w:rPr>
          <w:rFonts w:ascii="DM Sans" w:cs="DM Sans" w:eastAsia="DM Sans" w:hAnsi="DM Sans"/>
          <w:color w:val="374151"/>
          <w:sz w:val="22"/>
          <w:szCs w:val="22"/>
        </w:rPr>
        <w:t xml:space="preserve">Report: a user can flag a request or message as inappropriate. Reports go into an admin queue for review.</w:t>
      </w:r>
    </w:p>
    <w:p>
      <w:pPr>
        <w:pStyle w:val="ListParagraph"/>
        <w:numPr>
          <w:ilvl w:val="0"/>
          <w:numId w:val="2"/>
        </w:numPr>
        <w:spacing w:after="40" w:before="40"/>
      </w:pPr>
      <w:r>
        <w:rPr>
          <w:rFonts w:ascii="DM Sans" w:cs="DM Sans" w:eastAsia="DM Sans" w:hAnsi="DM Sans"/>
          <w:color w:val="374151"/>
          <w:sz w:val="22"/>
          <w:szCs w:val="22"/>
        </w:rPr>
        <w:t xml:space="preserve">UI entry points: three-dot menu on request cards and on the ready list, leading to "Block [username]" and "Report this request."</w:t>
      </w:r>
    </w:p>
    <w:p>
      <w:pPr>
        <w:pStyle w:val="ListParagraph"/>
        <w:numPr>
          <w:ilvl w:val="0"/>
          <w:numId w:val="2"/>
        </w:numPr>
        <w:spacing w:after="40" w:before="40"/>
      </w:pPr>
      <w:r>
        <w:rPr>
          <w:rFonts w:ascii="DM Sans" w:cs="DM Sans" w:eastAsia="DM Sans" w:hAnsi="DM Sans"/>
          <w:color w:val="374151"/>
          <w:sz w:val="22"/>
          <w:szCs w:val="22"/>
        </w:rPr>
        <w:t xml:space="preserve">Blocked users do not appear in each other's ready 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7D2FE" w:sz="1"/>
              <w:left w:val="single" w:color="C7D2FE" w:sz="1"/>
              <w:bottom w:val="single" w:color="C7D2FE" w:sz="1"/>
              <w:right w:val="single" w:color="C7D2FE" w:sz="1"/>
            </w:tcBorders>
            <w:shd w:fill="F5F7FF" w:val="clear"/>
            <w:tcMar>
              <w:top w:type="dxa" w:w="80"/>
              <w:left w:type="dxa" w:w="120"/>
              <w:bottom w:type="dxa" w:w="80"/>
              <w:right w:type="dxa" w:w="120"/>
            </w:tcMar>
          </w:tcPr>
          <w:p>
            <w:r>
              <w:rPr>
                <w:rFonts w:ascii="DM Sans" w:cs="DM Sans" w:eastAsia="DM Sans" w:hAnsi="DM Sans"/>
                <w:b/>
                <w:bCs/>
                <w:color w:val="1E1B4B"/>
                <w:sz w:val="20"/>
                <w:szCs w:val="20"/>
              </w:rPr>
              <w:t xml:space="preserve">Schema</w:t>
            </w:r>
          </w:p>
        </w:tc>
        <w:tc>
          <w:tcPr>
            <w:tcW w:type="dxa" w:w="6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DM Sans" w:cs="DM Sans" w:eastAsia="DM Sans" w:hAnsi="DM Sans"/>
                <w:color w:val="374151"/>
                <w:sz w:val="20"/>
                <w:szCs w:val="20"/>
              </w:rPr>
              <w:t xml:space="preserve">Add user_block table (blockerId, blockedId, createdAt) and user_report table (reporterId, reportedUserId, requestId, reason, createdAt).</w:t>
            </w:r>
          </w:p>
        </w:tc>
      </w:tr>
      <w:tr>
        <w:tc>
          <w:tcPr>
            <w:tcW w:type="dxa" w:w="2400"/>
            <w:tcBorders>
              <w:top w:val="single" w:color="C7D2FE" w:sz="1"/>
              <w:left w:val="single" w:color="C7D2FE" w:sz="1"/>
              <w:bottom w:val="single" w:color="C7D2FE" w:sz="1"/>
              <w:right w:val="single" w:color="C7D2FE" w:sz="1"/>
            </w:tcBorders>
            <w:shd w:fill="F5F7FF" w:val="clear"/>
            <w:tcMar>
              <w:top w:type="dxa" w:w="80"/>
              <w:left w:type="dxa" w:w="120"/>
              <w:bottom w:type="dxa" w:w="80"/>
              <w:right w:type="dxa" w:w="120"/>
            </w:tcMar>
          </w:tcPr>
          <w:p>
            <w:r>
              <w:rPr>
                <w:rFonts w:ascii="DM Sans" w:cs="DM Sans" w:eastAsia="DM Sans" w:hAnsi="DM Sans"/>
                <w:b/>
                <w:bCs/>
                <w:color w:val="1E1B4B"/>
                <w:sz w:val="20"/>
                <w:szCs w:val="20"/>
              </w:rPr>
              <w:t xml:space="preserve">Logic</w:t>
            </w:r>
          </w:p>
        </w:tc>
        <w:tc>
          <w:tcPr>
            <w:tcW w:type="dxa" w:w="6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DM Sans" w:cs="DM Sans" w:eastAsia="DM Sans" w:hAnsi="DM Sans"/>
                <w:color w:val="374151"/>
                <w:sz w:val="20"/>
                <w:szCs w:val="20"/>
              </w:rPr>
              <w:t xml:space="preserve">Filter blocked users out of getReadyParticipants() and getPendingIncomingRequests().</w:t>
            </w:r>
          </w:p>
        </w:tc>
      </w:tr>
      <w:tr>
        <w:tc>
          <w:tcPr>
            <w:tcW w:type="dxa" w:w="2400"/>
            <w:tcBorders>
              <w:top w:val="single" w:color="C7D2FE" w:sz="1"/>
              <w:left w:val="single" w:color="C7D2FE" w:sz="1"/>
              <w:bottom w:val="single" w:color="C7D2FE" w:sz="1"/>
              <w:right w:val="single" w:color="C7D2FE" w:sz="1"/>
            </w:tcBorders>
            <w:shd w:fill="F5F7FF" w:val="clear"/>
            <w:tcMar>
              <w:top w:type="dxa" w:w="80"/>
              <w:left w:type="dxa" w:w="120"/>
              <w:bottom w:type="dxa" w:w="80"/>
              <w:right w:type="dxa" w:w="120"/>
            </w:tcMar>
          </w:tcPr>
          <w:p>
            <w:r>
              <w:rPr>
                <w:rFonts w:ascii="DM Sans" w:cs="DM Sans" w:eastAsia="DM Sans" w:hAnsi="DM Sans"/>
                <w:b/>
                <w:bCs/>
                <w:color w:val="1E1B4B"/>
                <w:sz w:val="20"/>
                <w:szCs w:val="20"/>
              </w:rPr>
              <w:t xml:space="preserve">Admin queue</w:t>
            </w:r>
          </w:p>
        </w:tc>
        <w:tc>
          <w:tcPr>
            <w:tcW w:type="dxa" w:w="6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DM Sans" w:cs="DM Sans" w:eastAsia="DM Sans" w:hAnsi="DM Sans"/>
                <w:color w:val="374151"/>
                <w:sz w:val="20"/>
                <w:szCs w:val="20"/>
              </w:rPr>
              <w:t xml:space="preserve">A simple /admin/reports page (auth-gated) listing open reports. No need for a full moderation system at this stage.</w:t>
            </w:r>
          </w:p>
        </w:tc>
      </w:tr>
    </w:tbl>
    <w:p>
      <w:pPr>
        <w:spacing w:after="0" w:before="120"/>
      </w:pPr>
    </w:p>
    <w:p>
      <w:pPr>
        <w:pBdr>
          <w:bottom w:val="single" w:color="C7D2FE" w:sz="4"/>
        </w:pBdr>
        <w:spacing w:after="200" w:before="200"/>
      </w:pPr>
    </w:p>
    <w:p>
      <w:r>
        <w:br w:type="page"/>
      </w:r>
    </w:p>
    <w:p>
      <w:pPr>
        <w:pStyle w:val="Heading2"/>
        <w:spacing w:after="120" w:before="280"/>
      </w:pPr>
      <w:r>
        <w:rPr>
          <w:rFonts w:ascii="DM Sans" w:cs="DM Sans" w:eastAsia="DM Sans" w:hAnsi="DM Sans"/>
          <w:b/>
          <w:bCs/>
          <w:color w:val="1E1B4B"/>
          <w:sz w:val="28"/>
          <w:szCs w:val="28"/>
        </w:rPr>
        <w:t xml:space="preserve">6. Conversation History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EF2FF" w:val="clear"/>
            <w:tcMar>
              <w:top w:type="dxa" w:w="60"/>
              <w:left w:type="dxa" w:w="120"/>
              <w:bottom w:type="dxa" w:w="60"/>
              <w:right w:type="dxa" w:w="120"/>
            </w:tcMar>
          </w:tcPr>
          <w:p>
            <w:r>
              <w:rPr>
                <w:rFonts w:ascii="DM Sans" w:cs="DM Sans" w:eastAsia="DM Sans" w:hAnsi="DM Sans"/>
                <w:b/>
                <w:bCs/>
                <w:color w:val="4F46E5"/>
                <w:sz w:val="18"/>
                <w:szCs w:val="18"/>
              </w:rPr>
              <w:t xml:space="preserve">Priority: Medium</w:t>
            </w:r>
          </w:p>
        </w:tc>
        <w:tc>
          <w:tcPr>
            <w:tcW w:type="dxa" w:w="3120"/>
            <w:tcBorders>
              <w:top w:val="none" w:color="FFFFFF" w:sz="0"/>
              <w:left w:val="none" w:color="FFFFFF" w:sz="0"/>
              <w:bottom w:val="none" w:color="FFFFFF" w:sz="0"/>
              <w:right w:val="none" w:color="FFFFFF" w:sz="0"/>
            </w:tcBorders>
            <w:shd w:fill="F0FDF4" w:val="clear"/>
            <w:tcMar>
              <w:top w:type="dxa" w:w="60"/>
              <w:left w:type="dxa" w:w="120"/>
              <w:bottom w:type="dxa" w:w="60"/>
              <w:right w:type="dxa" w:w="120"/>
            </w:tcMar>
          </w:tcPr>
          <w:p>
            <w:r>
              <w:rPr>
                <w:rFonts w:ascii="DM Sans" w:cs="DM Sans" w:eastAsia="DM Sans" w:hAnsi="DM Sans"/>
                <w:b/>
                <w:bCs/>
                <w:color w:val="15803D"/>
                <w:sz w:val="18"/>
                <w:szCs w:val="18"/>
              </w:rPr>
              <w:t xml:space="preserve">Effort: 2 days</w:t>
            </w:r>
          </w:p>
        </w:tc>
        <w:tc>
          <w:tcPr>
            <w:tcW w:type="dxa" w:w="3120"/>
            <w:tcBorders>
              <w:top w:val="none" w:color="FFFFFF" w:sz="0"/>
              <w:left w:val="none" w:color="FFFFFF" w:sz="0"/>
              <w:bottom w:val="none" w:color="FFFFFF" w:sz="0"/>
              <w:right w:val="none" w:color="FFFFFF" w:sz="0"/>
            </w:tcBorders>
            <w:shd w:fill="FFFBEB" w:val="clear"/>
            <w:tcMar>
              <w:top w:type="dxa" w:w="60"/>
              <w:left w:type="dxa" w:w="120"/>
              <w:bottom w:type="dxa" w:w="60"/>
              <w:right w:type="dxa" w:w="120"/>
            </w:tcMar>
          </w:tcPr>
          <w:p>
            <w:r>
              <w:rPr>
                <w:rFonts w:ascii="DM Sans" w:cs="DM Sans" w:eastAsia="DM Sans" w:hAnsi="DM Sans"/>
                <w:b/>
                <w:bCs/>
                <w:color w:val="92400E"/>
                <w:sz w:val="18"/>
                <w:szCs w:val="18"/>
              </w:rPr>
              <w:t xml:space="preserve">Phase: Next wave</w:t>
            </w:r>
          </w:p>
        </w:tc>
      </w:tr>
    </w:tbl>
    <w:p>
      <w:pPr>
        <w:spacing w:after="0" w:before="120"/>
      </w:pPr>
    </w:p>
    <w:p>
      <w:pPr>
        <w:spacing w:after="80" w:before="200"/>
      </w:pPr>
      <w:r>
        <w:rPr>
          <w:rFonts w:ascii="DM Sans" w:cs="DM Sans" w:eastAsia="DM Sans" w:hAnsi="DM Sans"/>
          <w:b/>
          <w:bCs/>
          <w:color w:val="4F46E5"/>
          <w:sz w:val="24"/>
          <w:szCs w:val="24"/>
        </w:rPr>
        <w:t xml:space="preserve">Why it matters</w:t>
      </w:r>
    </w:p>
    <w:p>
      <w:pPr>
        <w:spacing w:after="60" w:before="60"/>
      </w:pPr>
      <w:r>
        <w:rPr>
          <w:rFonts w:ascii="DM Sans" w:cs="DM Sans" w:eastAsia="DM Sans" w:hAnsi="DM Sans"/>
          <w:color w:val="374151"/>
          <w:sz w:val="22"/>
          <w:szCs w:val="22"/>
        </w:rPr>
        <w:t xml:space="preserve">Regulars at a coworking space or coffee shop will return repeatedly. Giving them a lightweight log of who they have talked to, when, and what their intent was makes the app stickier and reduces awkward "have we met?" moments.</w:t>
      </w:r>
    </w:p>
    <w:p>
      <w:pPr>
        <w:spacing w:after="0" w:before="120"/>
      </w:pPr>
    </w:p>
    <w:p>
      <w:pPr>
        <w:spacing w:after="80" w:before="200"/>
      </w:pPr>
      <w:r>
        <w:rPr>
          <w:rFonts w:ascii="DM Sans" w:cs="DM Sans" w:eastAsia="DM Sans" w:hAnsi="DM Sans"/>
          <w:b/>
          <w:bCs/>
          <w:color w:val="4F46E5"/>
          <w:sz w:val="24"/>
          <w:szCs w:val="24"/>
        </w:rPr>
        <w:t xml:space="preserve">What to build</w:t>
      </w:r>
    </w:p>
    <w:p>
      <w:pPr>
        <w:pStyle w:val="ListParagraph"/>
        <w:numPr>
          <w:ilvl w:val="0"/>
          <w:numId w:val="2"/>
        </w:numPr>
        <w:spacing w:after="40" w:before="40"/>
      </w:pPr>
      <w:r>
        <w:rPr>
          <w:rFonts w:ascii="DM Sans" w:cs="DM Sans" w:eastAsia="DM Sans" w:hAnsi="DM Sans"/>
          <w:color w:val="374151"/>
          <w:sz w:val="22"/>
          <w:szCs w:val="22"/>
        </w:rPr>
        <w:t xml:space="preserve">A "Past connections" section on the user's profile or a separate /history route.</w:t>
      </w:r>
    </w:p>
    <w:p>
      <w:pPr>
        <w:pStyle w:val="ListParagraph"/>
        <w:numPr>
          <w:ilvl w:val="0"/>
          <w:numId w:val="2"/>
        </w:numPr>
        <w:spacing w:after="40" w:before="40"/>
      </w:pPr>
      <w:r>
        <w:rPr>
          <w:rFonts w:ascii="DM Sans" w:cs="DM Sans" w:eastAsia="DM Sans" w:hAnsi="DM Sans"/>
          <w:color w:val="374151"/>
          <w:sz w:val="22"/>
          <w:szCs w:val="22"/>
        </w:rPr>
        <w:t xml:space="preserve">Shows: the other person's username and intent, the place where you met, the date, and the pre-conversation messages.</w:t>
      </w:r>
    </w:p>
    <w:p>
      <w:pPr>
        <w:pStyle w:val="ListParagraph"/>
        <w:numPr>
          <w:ilvl w:val="0"/>
          <w:numId w:val="2"/>
        </w:numPr>
        <w:spacing w:after="40" w:before="40"/>
      </w:pPr>
      <w:r>
        <w:rPr>
          <w:rFonts w:ascii="DM Sans" w:cs="DM Sans" w:eastAsia="DM Sans" w:hAnsi="DM Sans"/>
          <w:color w:val="374151"/>
          <w:sz w:val="22"/>
          <w:szCs w:val="22"/>
        </w:rPr>
        <w:t xml:space="preserve">Private to the user — not visible to others.</w:t>
      </w:r>
    </w:p>
    <w:p>
      <w:pPr>
        <w:pStyle w:val="ListParagraph"/>
        <w:numPr>
          <w:ilvl w:val="0"/>
          <w:numId w:val="2"/>
        </w:numPr>
        <w:spacing w:after="40" w:before="40"/>
      </w:pPr>
      <w:r>
        <w:rPr>
          <w:rFonts w:ascii="DM Sans" w:cs="DM Sans" w:eastAsia="DM Sans" w:hAnsi="DM Sans"/>
          <w:color w:val="374151"/>
          <w:sz w:val="22"/>
          <w:szCs w:val="22"/>
        </w:rPr>
        <w:t xml:space="preserve">Retained for 90 days, then auto-deleted (respect privacy, keep storage lean).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7D2FE" w:sz="1"/>
              <w:left w:val="single" w:color="C7D2FE" w:sz="1"/>
              <w:bottom w:val="single" w:color="C7D2FE" w:sz="1"/>
              <w:right w:val="single" w:color="C7D2FE" w:sz="1"/>
            </w:tcBorders>
            <w:shd w:fill="F5F7FF" w:val="clear"/>
            <w:tcMar>
              <w:top w:type="dxa" w:w="80"/>
              <w:left w:type="dxa" w:w="120"/>
              <w:bottom w:type="dxa" w:w="80"/>
              <w:right w:type="dxa" w:w="120"/>
            </w:tcMar>
          </w:tcPr>
          <w:p>
            <w:r>
              <w:rPr>
                <w:rFonts w:ascii="DM Sans" w:cs="DM Sans" w:eastAsia="DM Sans" w:hAnsi="DM Sans"/>
                <w:b/>
                <w:bCs/>
                <w:color w:val="1E1B4B"/>
                <w:sz w:val="20"/>
                <w:szCs w:val="20"/>
              </w:rPr>
              <w:t xml:space="preserve">Schema</w:t>
            </w:r>
          </w:p>
        </w:tc>
        <w:tc>
          <w:tcPr>
            <w:tcW w:type="dxa" w:w="6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DM Sans" w:cs="DM Sans" w:eastAsia="DM Sans" w:hAnsi="DM Sans"/>
                <w:color w:val="374151"/>
                <w:sz w:val="20"/>
                <w:szCs w:val="20"/>
              </w:rPr>
              <w:t xml:space="preserve">The handoff_connection table already records accepted connections. Add a conversation_summary table (connectionId, userId, snapshot of counterpart intent, messages JSON, createdAt) populated when a connection ends.</w:t>
            </w:r>
          </w:p>
        </w:tc>
      </w:tr>
      <w:tr>
        <w:tc>
          <w:tcPr>
            <w:tcW w:type="dxa" w:w="2400"/>
            <w:tcBorders>
              <w:top w:val="single" w:color="C7D2FE" w:sz="1"/>
              <w:left w:val="single" w:color="C7D2FE" w:sz="1"/>
              <w:bottom w:val="single" w:color="C7D2FE" w:sz="1"/>
              <w:right w:val="single" w:color="C7D2FE" w:sz="1"/>
            </w:tcBorders>
            <w:shd w:fill="F5F7FF" w:val="clear"/>
            <w:tcMar>
              <w:top w:type="dxa" w:w="80"/>
              <w:left w:type="dxa" w:w="120"/>
              <w:bottom w:type="dxa" w:w="80"/>
              <w:right w:type="dxa" w:w="120"/>
            </w:tcMar>
          </w:tcPr>
          <w:p>
            <w:r>
              <w:rPr>
                <w:rFonts w:ascii="DM Sans" w:cs="DM Sans" w:eastAsia="DM Sans" w:hAnsi="DM Sans"/>
                <w:b/>
                <w:bCs/>
                <w:color w:val="1E1B4B"/>
                <w:sz w:val="20"/>
                <w:szCs w:val="20"/>
              </w:rPr>
              <w:t xml:space="preserve">Retention</w:t>
            </w:r>
          </w:p>
        </w:tc>
        <w:tc>
          <w:tcPr>
            <w:tcW w:type="dxa" w:w="6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DM Sans" w:cs="DM Sans" w:eastAsia="DM Sans" w:hAnsi="DM Sans"/>
                <w:color w:val="374151"/>
                <w:sz w:val="20"/>
                <w:szCs w:val="20"/>
              </w:rPr>
              <w:t xml:space="preserve">A scheduled Cloudflare Cron Trigger that runs weekly and deletes conversation_summary rows older than 90 days.</w:t>
            </w:r>
          </w:p>
        </w:tc>
      </w:tr>
      <w:tr>
        <w:tc>
          <w:tcPr>
            <w:tcW w:type="dxa" w:w="2400"/>
            <w:tcBorders>
              <w:top w:val="single" w:color="C7D2FE" w:sz="1"/>
              <w:left w:val="single" w:color="C7D2FE" w:sz="1"/>
              <w:bottom w:val="single" w:color="C7D2FE" w:sz="1"/>
              <w:right w:val="single" w:color="C7D2FE" w:sz="1"/>
            </w:tcBorders>
            <w:shd w:fill="F5F7FF" w:val="clear"/>
            <w:tcMar>
              <w:top w:type="dxa" w:w="80"/>
              <w:left w:type="dxa" w:w="120"/>
              <w:bottom w:type="dxa" w:w="80"/>
              <w:right w:type="dxa" w:w="120"/>
            </w:tcMar>
          </w:tcPr>
          <w:p>
            <w:r>
              <w:rPr>
                <w:rFonts w:ascii="DM Sans" w:cs="DM Sans" w:eastAsia="DM Sans" w:hAnsi="DM Sans"/>
                <w:b/>
                <w:bCs/>
                <w:color w:val="1E1B4B"/>
                <w:sz w:val="20"/>
                <w:szCs w:val="20"/>
              </w:rPr>
              <w:t xml:space="preserve">UI</w:t>
            </w:r>
          </w:p>
        </w:tc>
        <w:tc>
          <w:tcPr>
            <w:tcW w:type="dxa" w:w="6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DM Sans" w:cs="DM Sans" w:eastAsia="DM Sans" w:hAnsi="DM Sans"/>
                <w:color w:val="374151"/>
                <w:sz w:val="20"/>
                <w:szCs w:val="20"/>
              </w:rPr>
              <w:t xml:space="preserve">Simple read-only list. No editing or deletion by users (handled by auto-retention policy).</w:t>
            </w:r>
          </w:p>
        </w:tc>
      </w:tr>
    </w:tbl>
    <w:p>
      <w:pPr>
        <w:spacing w:after="0" w:before="120"/>
      </w:pPr>
    </w:p>
    <w:p>
      <w:pPr>
        <w:pBdr>
          <w:bottom w:val="single" w:color="C7D2FE" w:sz="4"/>
        </w:pBdr>
        <w:spacing w:after="200" w:before="200"/>
      </w:pPr>
    </w:p>
    <w:p>
      <w:pPr>
        <w:pStyle w:val="Heading2"/>
        <w:spacing w:after="120" w:before="280"/>
      </w:pPr>
      <w:r>
        <w:rPr>
          <w:rFonts w:ascii="DM Sans" w:cs="DM Sans" w:eastAsia="DM Sans" w:hAnsi="DM Sans"/>
          <w:b/>
          <w:bCs/>
          <w:color w:val="1E1B4B"/>
          <w:sz w:val="28"/>
          <w:szCs w:val="28"/>
        </w:rPr>
        <w:t xml:space="preserve">7. Venue Admin Panel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EF2FF" w:val="clear"/>
            <w:tcMar>
              <w:top w:type="dxa" w:w="60"/>
              <w:left w:type="dxa" w:w="120"/>
              <w:bottom w:type="dxa" w:w="60"/>
              <w:right w:type="dxa" w:w="120"/>
            </w:tcMar>
          </w:tcPr>
          <w:p>
            <w:r>
              <w:rPr>
                <w:rFonts w:ascii="DM Sans" w:cs="DM Sans" w:eastAsia="DM Sans" w:hAnsi="DM Sans"/>
                <w:b/>
                <w:bCs/>
                <w:color w:val="4F46E5"/>
                <w:sz w:val="18"/>
                <w:szCs w:val="18"/>
              </w:rPr>
              <w:t xml:space="preserve">Priority: High</w:t>
            </w:r>
          </w:p>
        </w:tc>
        <w:tc>
          <w:tcPr>
            <w:tcW w:type="dxa" w:w="3120"/>
            <w:tcBorders>
              <w:top w:val="none" w:color="FFFFFF" w:sz="0"/>
              <w:left w:val="none" w:color="FFFFFF" w:sz="0"/>
              <w:bottom w:val="none" w:color="FFFFFF" w:sz="0"/>
              <w:right w:val="none" w:color="FFFFFF" w:sz="0"/>
            </w:tcBorders>
            <w:shd w:fill="F0FDF4" w:val="clear"/>
            <w:tcMar>
              <w:top w:type="dxa" w:w="60"/>
              <w:left w:type="dxa" w:w="120"/>
              <w:bottom w:type="dxa" w:w="60"/>
              <w:right w:type="dxa" w:w="120"/>
            </w:tcMar>
          </w:tcPr>
          <w:p>
            <w:r>
              <w:rPr>
                <w:rFonts w:ascii="DM Sans" w:cs="DM Sans" w:eastAsia="DM Sans" w:hAnsi="DM Sans"/>
                <w:b/>
                <w:bCs/>
                <w:color w:val="15803D"/>
                <w:sz w:val="18"/>
                <w:szCs w:val="18"/>
              </w:rPr>
              <w:t xml:space="preserve">Effort: 4–5 days</w:t>
            </w:r>
          </w:p>
        </w:tc>
        <w:tc>
          <w:tcPr>
            <w:tcW w:type="dxa" w:w="3120"/>
            <w:tcBorders>
              <w:top w:val="none" w:color="FFFFFF" w:sz="0"/>
              <w:left w:val="none" w:color="FFFFFF" w:sz="0"/>
              <w:bottom w:val="none" w:color="FFFFFF" w:sz="0"/>
              <w:right w:val="none" w:color="FFFFFF" w:sz="0"/>
            </w:tcBorders>
            <w:shd w:fill="FFFBEB" w:val="clear"/>
            <w:tcMar>
              <w:top w:type="dxa" w:w="60"/>
              <w:left w:type="dxa" w:w="120"/>
              <w:bottom w:type="dxa" w:w="60"/>
              <w:right w:type="dxa" w:w="120"/>
            </w:tcMar>
          </w:tcPr>
          <w:p>
            <w:r>
              <w:rPr>
                <w:rFonts w:ascii="DM Sans" w:cs="DM Sans" w:eastAsia="DM Sans" w:hAnsi="DM Sans"/>
                <w:b/>
                <w:bCs/>
                <w:color w:val="92400E"/>
                <w:sz w:val="18"/>
                <w:szCs w:val="18"/>
              </w:rPr>
              <w:t xml:space="preserve">Phase: Next wave</w:t>
            </w:r>
          </w:p>
        </w:tc>
      </w:tr>
    </w:tbl>
    <w:p>
      <w:pPr>
        <w:spacing w:after="0" w:before="120"/>
      </w:pPr>
    </w:p>
    <w:p>
      <w:pPr>
        <w:spacing w:after="80" w:before="200"/>
      </w:pPr>
      <w:r>
        <w:rPr>
          <w:rFonts w:ascii="DM Sans" w:cs="DM Sans" w:eastAsia="DM Sans" w:hAnsi="DM Sans"/>
          <w:b/>
          <w:bCs/>
          <w:color w:val="4F46E5"/>
          <w:sz w:val="24"/>
          <w:szCs w:val="24"/>
        </w:rPr>
        <w:t xml:space="preserve">Why it matters</w:t>
      </w:r>
    </w:p>
    <w:p>
      <w:pPr>
        <w:spacing w:after="60" w:before="60"/>
      </w:pPr>
      <w:r>
        <w:rPr>
          <w:rFonts w:ascii="DM Sans" w:cs="DM Sans" w:eastAsia="DM Sans" w:hAnsi="DM Sans"/>
          <w:color w:val="374151"/>
          <w:sz w:val="22"/>
          <w:szCs w:val="22"/>
        </w:rPr>
        <w:t xml:space="preserve">This is the B2B growth lever. Coffee shops, coworking spaces, libraries, and event organisers want to foster community. If they can claim their place, brand it, and see aggregate activity, they become distribution partners — they put QR codes on tables, mention it on their WiFi login page, and tell their regulars. This is how ReadyToTalk reaches critical mass without paid marketing.</w:t>
      </w:r>
    </w:p>
    <w:p>
      <w:pPr>
        <w:spacing w:after="0" w:before="120"/>
      </w:pPr>
    </w:p>
    <w:p>
      <w:pPr>
        <w:spacing w:after="80" w:before="200"/>
      </w:pPr>
      <w:r>
        <w:rPr>
          <w:rFonts w:ascii="DM Sans" w:cs="DM Sans" w:eastAsia="DM Sans" w:hAnsi="DM Sans"/>
          <w:b/>
          <w:bCs/>
          <w:color w:val="4F46E5"/>
          <w:sz w:val="24"/>
          <w:szCs w:val="24"/>
        </w:rPr>
        <w:t xml:space="preserve">What to build</w:t>
      </w:r>
    </w:p>
    <w:p>
      <w:pPr>
        <w:pStyle w:val="ListParagraph"/>
        <w:numPr>
          <w:ilvl w:val="0"/>
          <w:numId w:val="2"/>
        </w:numPr>
        <w:spacing w:after="40" w:before="40"/>
      </w:pPr>
      <w:r>
        <w:rPr>
          <w:rFonts w:ascii="DM Sans" w:cs="DM Sans" w:eastAsia="DM Sans" w:hAnsi="DM Sans"/>
          <w:color w:val="374151"/>
          <w:sz w:val="22"/>
          <w:szCs w:val="22"/>
        </w:rPr>
        <w:t xml:space="preserve">Venue claim flow: a venue owner enters their email and the place ID, receives a verification code, and gains admin access.</w:t>
      </w:r>
    </w:p>
    <w:p>
      <w:pPr>
        <w:pStyle w:val="ListParagraph"/>
        <w:numPr>
          <w:ilvl w:val="0"/>
          <w:numId w:val="2"/>
        </w:numPr>
        <w:spacing w:after="40" w:before="40"/>
      </w:pPr>
      <w:r>
        <w:rPr>
          <w:rFonts w:ascii="DM Sans" w:cs="DM Sans" w:eastAsia="DM Sans" w:hAnsi="DM Sans"/>
          <w:color w:val="374151"/>
          <w:sz w:val="22"/>
          <w:szCs w:val="22"/>
        </w:rPr>
        <w:t xml:space="preserve">Admin dashboard: live ready count, total check-ins today / this week, peak hours chart, number of conversations started.</w:t>
      </w:r>
    </w:p>
    <w:p>
      <w:pPr>
        <w:pStyle w:val="ListParagraph"/>
        <w:numPr>
          <w:ilvl w:val="0"/>
          <w:numId w:val="2"/>
        </w:numPr>
        <w:spacing w:after="40" w:before="40"/>
      </w:pPr>
      <w:r>
        <w:rPr>
          <w:rFonts w:ascii="DM Sans" w:cs="DM Sans" w:eastAsia="DM Sans" w:hAnsi="DM Sans"/>
          <w:color w:val="374151"/>
          <w:sz w:val="22"/>
          <w:szCs w:val="22"/>
        </w:rPr>
        <w:t xml:space="preserve">Customisation: upload venue logo (shown on the place card), custom welcome message shown to users when they check in.</w:t>
      </w:r>
    </w:p>
    <w:p>
      <w:pPr>
        <w:pStyle w:val="ListParagraph"/>
        <w:numPr>
          <w:ilvl w:val="0"/>
          <w:numId w:val="2"/>
        </w:numPr>
        <w:spacing w:after="40" w:before="40"/>
      </w:pPr>
      <w:r>
        <w:rPr>
          <w:rFonts w:ascii="DM Sans" w:cs="DM Sans" w:eastAsia="DM Sans" w:hAnsi="DM Sans"/>
          <w:color w:val="374151"/>
          <w:sz w:val="22"/>
          <w:szCs w:val="22"/>
        </w:rPr>
        <w:t xml:space="preserve">QR code download: high-resolution QR linking to /join/[placeId], ready to print.</w:t>
      </w:r>
    </w:p>
    <w:p>
      <w:pPr>
        <w:pStyle w:val="ListParagraph"/>
        <w:numPr>
          <w:ilvl w:val="0"/>
          <w:numId w:val="2"/>
        </w:numPr>
        <w:spacing w:after="40" w:before="40"/>
      </w:pPr>
      <w:r>
        <w:rPr>
          <w:rFonts w:ascii="DM Sans" w:cs="DM Sans" w:eastAsia="DM Sans" w:hAnsi="DM Sans"/>
          <w:color w:val="374151"/>
          <w:sz w:val="22"/>
          <w:szCs w:val="22"/>
        </w:rPr>
        <w:t xml:space="preserve">Optional: venue-level moderation (ability to ban a user from their specific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7D2FE" w:sz="1"/>
              <w:left w:val="single" w:color="C7D2FE" w:sz="1"/>
              <w:bottom w:val="single" w:color="C7D2FE" w:sz="1"/>
              <w:right w:val="single" w:color="C7D2FE" w:sz="1"/>
            </w:tcBorders>
            <w:shd w:fill="F5F7FF" w:val="clear"/>
            <w:tcMar>
              <w:top w:type="dxa" w:w="80"/>
              <w:left w:type="dxa" w:w="120"/>
              <w:bottom w:type="dxa" w:w="80"/>
              <w:right w:type="dxa" w:w="120"/>
            </w:tcMar>
          </w:tcPr>
          <w:p>
            <w:r>
              <w:rPr>
                <w:rFonts w:ascii="DM Sans" w:cs="DM Sans" w:eastAsia="DM Sans" w:hAnsi="DM Sans"/>
                <w:b/>
                <w:bCs/>
                <w:color w:val="1E1B4B"/>
                <w:sz w:val="20"/>
                <w:szCs w:val="20"/>
              </w:rPr>
              <w:t xml:space="preserve">Schema</w:t>
            </w:r>
          </w:p>
        </w:tc>
        <w:tc>
          <w:tcPr>
            <w:tcW w:type="dxa" w:w="6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DM Sans" w:cs="DM Sans" w:eastAsia="DM Sans" w:hAnsi="DM Sans"/>
                <w:color w:val="374151"/>
                <w:sz w:val="20"/>
                <w:szCs w:val="20"/>
              </w:rPr>
              <w:t xml:space="preserve">Add venue_admin table (userId, placeId, verifiedAt). Add logo_url and welcome_message columns to place table.</w:t>
            </w:r>
          </w:p>
        </w:tc>
      </w:tr>
      <w:tr>
        <w:tc>
          <w:tcPr>
            <w:tcW w:type="dxa" w:w="2400"/>
            <w:tcBorders>
              <w:top w:val="single" w:color="C7D2FE" w:sz="1"/>
              <w:left w:val="single" w:color="C7D2FE" w:sz="1"/>
              <w:bottom w:val="single" w:color="C7D2FE" w:sz="1"/>
              <w:right w:val="single" w:color="C7D2FE" w:sz="1"/>
            </w:tcBorders>
            <w:shd w:fill="F5F7FF" w:val="clear"/>
            <w:tcMar>
              <w:top w:type="dxa" w:w="80"/>
              <w:left w:type="dxa" w:w="120"/>
              <w:bottom w:type="dxa" w:w="80"/>
              <w:right w:type="dxa" w:w="120"/>
            </w:tcMar>
          </w:tcPr>
          <w:p>
            <w:r>
              <w:rPr>
                <w:rFonts w:ascii="DM Sans" w:cs="DM Sans" w:eastAsia="DM Sans" w:hAnsi="DM Sans"/>
                <w:b/>
                <w:bCs/>
                <w:color w:val="1E1B4B"/>
                <w:sz w:val="20"/>
                <w:szCs w:val="20"/>
              </w:rPr>
              <w:t xml:space="preserve">Auth</w:t>
            </w:r>
          </w:p>
        </w:tc>
        <w:tc>
          <w:tcPr>
            <w:tcW w:type="dxa" w:w="6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DM Sans" w:cs="DM Sans" w:eastAsia="DM Sans" w:hAnsi="DM Sans"/>
                <w:color w:val="374151"/>
                <w:sz w:val="20"/>
                <w:szCs w:val="20"/>
              </w:rPr>
              <w:t xml:space="preserve">Use existing Better Auth. Venue admins are just regular users with an entry in venue_admin.</w:t>
            </w:r>
          </w:p>
        </w:tc>
      </w:tr>
      <w:tr>
        <w:tc>
          <w:tcPr>
            <w:tcW w:type="dxa" w:w="2400"/>
            <w:tcBorders>
              <w:top w:val="single" w:color="C7D2FE" w:sz="1"/>
              <w:left w:val="single" w:color="C7D2FE" w:sz="1"/>
              <w:bottom w:val="single" w:color="C7D2FE" w:sz="1"/>
              <w:right w:val="single" w:color="C7D2FE" w:sz="1"/>
            </w:tcBorders>
            <w:shd w:fill="F5F7FF" w:val="clear"/>
            <w:tcMar>
              <w:top w:type="dxa" w:w="80"/>
              <w:left w:type="dxa" w:w="120"/>
              <w:bottom w:type="dxa" w:w="80"/>
              <w:right w:type="dxa" w:w="120"/>
            </w:tcMar>
          </w:tcPr>
          <w:p>
            <w:r>
              <w:rPr>
                <w:rFonts w:ascii="DM Sans" w:cs="DM Sans" w:eastAsia="DM Sans" w:hAnsi="DM Sans"/>
                <w:b/>
                <w:bCs/>
                <w:color w:val="1E1B4B"/>
                <w:sz w:val="20"/>
                <w:szCs w:val="20"/>
              </w:rPr>
              <w:t xml:space="preserve">Analytics</w:t>
            </w:r>
          </w:p>
        </w:tc>
        <w:tc>
          <w:tcPr>
            <w:tcW w:type="dxa" w:w="6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DM Sans" w:cs="DM Sans" w:eastAsia="DM Sans" w:hAnsi="DM Sans"/>
                <w:color w:val="374151"/>
                <w:sz w:val="20"/>
                <w:szCs w:val="20"/>
              </w:rPr>
              <w:t xml:space="preserve">Aggregate from existing tables (handoff_connection, userProfile check-ins). No separate analytics DB needed at this scale.</w:t>
            </w:r>
          </w:p>
        </w:tc>
      </w:tr>
      <w:tr>
        <w:tc>
          <w:tcPr>
            <w:tcW w:type="dxa" w:w="2400"/>
            <w:tcBorders>
              <w:top w:val="single" w:color="C7D2FE" w:sz="1"/>
              <w:left w:val="single" w:color="C7D2FE" w:sz="1"/>
              <w:bottom w:val="single" w:color="C7D2FE" w:sz="1"/>
              <w:right w:val="single" w:color="C7D2FE" w:sz="1"/>
            </w:tcBorders>
            <w:shd w:fill="F5F7FF" w:val="clear"/>
            <w:tcMar>
              <w:top w:type="dxa" w:w="80"/>
              <w:left w:type="dxa" w:w="120"/>
              <w:bottom w:type="dxa" w:w="80"/>
              <w:right w:type="dxa" w:w="120"/>
            </w:tcMar>
          </w:tcPr>
          <w:p>
            <w:r>
              <w:rPr>
                <w:rFonts w:ascii="DM Sans" w:cs="DM Sans" w:eastAsia="DM Sans" w:hAnsi="DM Sans"/>
                <w:b/>
                <w:bCs/>
                <w:color w:val="1E1B4B"/>
                <w:sz w:val="20"/>
                <w:szCs w:val="20"/>
              </w:rPr>
              <w:t xml:space="preserve">Route</w:t>
            </w:r>
          </w:p>
        </w:tc>
        <w:tc>
          <w:tcPr>
            <w:tcW w:type="dxa" w:w="6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DM Sans" w:cs="DM Sans" w:eastAsia="DM Sans" w:hAnsi="DM Sans"/>
                <w:color w:val="374151"/>
                <w:sz w:val="20"/>
                <w:szCs w:val="20"/>
              </w:rPr>
              <w:t xml:space="preserve">/admin/[placeId] — server-side auth check on load, redirect if not a venue admin for that place.</w:t>
            </w:r>
          </w:p>
        </w:tc>
      </w:tr>
    </w:tbl>
    <w:p>
      <w:pPr>
        <w:spacing w:after="0" w:before="120"/>
      </w:pPr>
    </w:p>
    <w:p>
      <w:pPr>
        <w:pBdr>
          <w:bottom w:val="single" w:color="C7D2FE" w:sz="4"/>
        </w:pBdr>
        <w:spacing w:after="200" w:before="200"/>
      </w:pPr>
    </w:p>
    <w:p>
      <w:r>
        <w:br w:type="page"/>
      </w:r>
    </w:p>
    <w:p>
      <w:pPr>
        <w:pStyle w:val="Heading2"/>
        <w:spacing w:after="120" w:before="280"/>
      </w:pPr>
      <w:r>
        <w:rPr>
          <w:rFonts w:ascii="DM Sans" w:cs="DM Sans" w:eastAsia="DM Sans" w:hAnsi="DM Sans"/>
          <w:b/>
          <w:bCs/>
          <w:color w:val="1E1B4B"/>
          <w:sz w:val="28"/>
          <w:szCs w:val="28"/>
        </w:rPr>
        <w:t xml:space="preserve">8. Trust &amp; Reputation Signal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EF2FF" w:val="clear"/>
            <w:tcMar>
              <w:top w:type="dxa" w:w="60"/>
              <w:left w:type="dxa" w:w="120"/>
              <w:bottom w:type="dxa" w:w="60"/>
              <w:right w:type="dxa" w:w="120"/>
            </w:tcMar>
          </w:tcPr>
          <w:p>
            <w:r>
              <w:rPr>
                <w:rFonts w:ascii="DM Sans" w:cs="DM Sans" w:eastAsia="DM Sans" w:hAnsi="DM Sans"/>
                <w:b/>
                <w:bCs/>
                <w:color w:val="4F46E5"/>
                <w:sz w:val="18"/>
                <w:szCs w:val="18"/>
              </w:rPr>
              <w:t xml:space="preserve">Priority: Medium</w:t>
            </w:r>
          </w:p>
        </w:tc>
        <w:tc>
          <w:tcPr>
            <w:tcW w:type="dxa" w:w="3120"/>
            <w:tcBorders>
              <w:top w:val="none" w:color="FFFFFF" w:sz="0"/>
              <w:left w:val="none" w:color="FFFFFF" w:sz="0"/>
              <w:bottom w:val="none" w:color="FFFFFF" w:sz="0"/>
              <w:right w:val="none" w:color="FFFFFF" w:sz="0"/>
            </w:tcBorders>
            <w:shd w:fill="F0FDF4" w:val="clear"/>
            <w:tcMar>
              <w:top w:type="dxa" w:w="60"/>
              <w:left w:type="dxa" w:w="120"/>
              <w:bottom w:type="dxa" w:w="60"/>
              <w:right w:type="dxa" w:w="120"/>
            </w:tcMar>
          </w:tcPr>
          <w:p>
            <w:r>
              <w:rPr>
                <w:rFonts w:ascii="DM Sans" w:cs="DM Sans" w:eastAsia="DM Sans" w:hAnsi="DM Sans"/>
                <w:b/>
                <w:bCs/>
                <w:color w:val="15803D"/>
                <w:sz w:val="18"/>
                <w:szCs w:val="18"/>
              </w:rPr>
              <w:t xml:space="preserve">Effort: 2–3 days</w:t>
            </w:r>
          </w:p>
        </w:tc>
        <w:tc>
          <w:tcPr>
            <w:tcW w:type="dxa" w:w="3120"/>
            <w:tcBorders>
              <w:top w:val="none" w:color="FFFFFF" w:sz="0"/>
              <w:left w:val="none" w:color="FFFFFF" w:sz="0"/>
              <w:bottom w:val="none" w:color="FFFFFF" w:sz="0"/>
              <w:right w:val="none" w:color="FFFFFF" w:sz="0"/>
            </w:tcBorders>
            <w:shd w:fill="FFFBEB" w:val="clear"/>
            <w:tcMar>
              <w:top w:type="dxa" w:w="60"/>
              <w:left w:type="dxa" w:w="120"/>
              <w:bottom w:type="dxa" w:w="60"/>
              <w:right w:type="dxa" w:w="120"/>
            </w:tcMar>
          </w:tcPr>
          <w:p>
            <w:r>
              <w:rPr>
                <w:rFonts w:ascii="DM Sans" w:cs="DM Sans" w:eastAsia="DM Sans" w:hAnsi="DM Sans"/>
                <w:b/>
                <w:bCs/>
                <w:color w:val="92400E"/>
                <w:sz w:val="18"/>
                <w:szCs w:val="18"/>
              </w:rPr>
              <w:t xml:space="preserve">Phase: Next wave</w:t>
            </w:r>
          </w:p>
        </w:tc>
      </w:tr>
    </w:tbl>
    <w:p>
      <w:pPr>
        <w:spacing w:after="0" w:before="120"/>
      </w:pPr>
    </w:p>
    <w:p>
      <w:pPr>
        <w:spacing w:after="80" w:before="200"/>
      </w:pPr>
      <w:r>
        <w:rPr>
          <w:rFonts w:ascii="DM Sans" w:cs="DM Sans" w:eastAsia="DM Sans" w:hAnsi="DM Sans"/>
          <w:b/>
          <w:bCs/>
          <w:color w:val="4F46E5"/>
          <w:sz w:val="24"/>
          <w:szCs w:val="24"/>
        </w:rPr>
        <w:t xml:space="preserve">Why it matters</w:t>
      </w:r>
    </w:p>
    <w:p>
      <w:pPr>
        <w:spacing w:after="60" w:before="60"/>
      </w:pPr>
      <w:r>
        <w:rPr>
          <w:rFonts w:ascii="DM Sans" w:cs="DM Sans" w:eastAsia="DM Sans" w:hAnsi="DM Sans"/>
          <w:color w:val="374151"/>
          <w:sz w:val="22"/>
          <w:szCs w:val="22"/>
        </w:rPr>
        <w:t xml:space="preserve">When you see a stranger in the ready list, you have their name and a one-line intent. That is not much to go on. A lightweight trust signal — how many conversations they have completed, how recently, and an optional rating — helps users make faster, more confident decisions about who to connect with.</w:t>
      </w:r>
    </w:p>
    <w:p>
      <w:pPr>
        <w:spacing w:after="0" w:before="120"/>
      </w:pPr>
    </w:p>
    <w:p>
      <w:pPr>
        <w:spacing w:after="80" w:before="200"/>
      </w:pPr>
      <w:r>
        <w:rPr>
          <w:rFonts w:ascii="DM Sans" w:cs="DM Sans" w:eastAsia="DM Sans" w:hAnsi="DM Sans"/>
          <w:b/>
          <w:bCs/>
          <w:color w:val="4F46E5"/>
          <w:sz w:val="24"/>
          <w:szCs w:val="24"/>
        </w:rPr>
        <w:t xml:space="preserve">What to build</w:t>
      </w:r>
    </w:p>
    <w:p>
      <w:pPr>
        <w:pStyle w:val="ListParagraph"/>
        <w:numPr>
          <w:ilvl w:val="0"/>
          <w:numId w:val="2"/>
        </w:numPr>
        <w:spacing w:after="40" w:before="40"/>
      </w:pPr>
      <w:r>
        <w:rPr>
          <w:rFonts w:ascii="DM Sans" w:cs="DM Sans" w:eastAsia="DM Sans" w:hAnsi="DM Sans"/>
          <w:color w:val="374151"/>
          <w:sz w:val="22"/>
          <w:szCs w:val="22"/>
        </w:rPr>
        <w:t xml:space="preserve">A small "X conversations" badge on each person's ready card showing their completed conversation count.</w:t>
      </w:r>
    </w:p>
    <w:p>
      <w:pPr>
        <w:pStyle w:val="ListParagraph"/>
        <w:numPr>
          <w:ilvl w:val="0"/>
          <w:numId w:val="2"/>
        </w:numPr>
        <w:spacing w:after="40" w:before="40"/>
      </w:pPr>
      <w:r>
        <w:rPr>
          <w:rFonts w:ascii="DM Sans" w:cs="DM Sans" w:eastAsia="DM Sans" w:hAnsi="DM Sans"/>
          <w:color w:val="374151"/>
          <w:sz w:val="22"/>
          <w:szCs w:val="22"/>
        </w:rPr>
        <w:t xml:space="preserve">Optional post-conversation rating: after a conversation ends, a one-tap thumbs-up / thumbs-down prompt (not shown publicly, used only to surface a "well-received" signal).</w:t>
      </w:r>
    </w:p>
    <w:p>
      <w:pPr>
        <w:pStyle w:val="ListParagraph"/>
        <w:numPr>
          <w:ilvl w:val="0"/>
          <w:numId w:val="2"/>
        </w:numPr>
        <w:spacing w:after="40" w:before="40"/>
      </w:pPr>
      <w:r>
        <w:rPr>
          <w:rFonts w:ascii="DM Sans" w:cs="DM Sans" w:eastAsia="DM Sans" w:hAnsi="DM Sans"/>
          <w:color w:val="374151"/>
          <w:sz w:val="22"/>
          <w:szCs w:val="22"/>
        </w:rPr>
        <w:t xml:space="preserve">A "Member since" indicator on profiles so new users can see they are not talking to a ghost account.</w:t>
      </w:r>
    </w:p>
    <w:p>
      <w:pPr>
        <w:pStyle w:val="ListParagraph"/>
        <w:numPr>
          <w:ilvl w:val="0"/>
          <w:numId w:val="2"/>
        </w:numPr>
        <w:spacing w:after="40" w:before="40"/>
      </w:pPr>
      <w:r>
        <w:rPr>
          <w:rFonts w:ascii="DM Sans" w:cs="DM Sans" w:eastAsia="DM Sans" w:hAnsi="DM Sans"/>
          <w:color w:val="374151"/>
          <w:sz w:val="22"/>
          <w:szCs w:val="22"/>
        </w:rPr>
        <w:t xml:space="preserve">No public star ratings or reviews — keep it lightweight and non-judgmental.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7D2FE" w:sz="1"/>
              <w:left w:val="single" w:color="C7D2FE" w:sz="1"/>
              <w:bottom w:val="single" w:color="C7D2FE" w:sz="1"/>
              <w:right w:val="single" w:color="C7D2FE" w:sz="1"/>
            </w:tcBorders>
            <w:shd w:fill="F5F7FF" w:val="clear"/>
            <w:tcMar>
              <w:top w:type="dxa" w:w="80"/>
              <w:left w:type="dxa" w:w="120"/>
              <w:bottom w:type="dxa" w:w="80"/>
              <w:right w:type="dxa" w:w="120"/>
            </w:tcMar>
          </w:tcPr>
          <w:p>
            <w:r>
              <w:rPr>
                <w:rFonts w:ascii="DM Sans" w:cs="DM Sans" w:eastAsia="DM Sans" w:hAnsi="DM Sans"/>
                <w:b/>
                <w:bCs/>
                <w:color w:val="1E1B4B"/>
                <w:sz w:val="20"/>
                <w:szCs w:val="20"/>
              </w:rPr>
              <w:t xml:space="preserve">Data source</w:t>
            </w:r>
          </w:p>
        </w:tc>
        <w:tc>
          <w:tcPr>
            <w:tcW w:type="dxa" w:w="6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DM Sans" w:cs="DM Sans" w:eastAsia="DM Sans" w:hAnsi="DM Sans"/>
                <w:color w:val="374151"/>
                <w:sz w:val="20"/>
                <w:szCs w:val="20"/>
              </w:rPr>
              <w:t xml:space="preserve">Aggregate completed handoff_connections per user. Cache count in userProfile to avoid expensive joins on every page load.</w:t>
            </w:r>
          </w:p>
        </w:tc>
      </w:tr>
      <w:tr>
        <w:tc>
          <w:tcPr>
            <w:tcW w:type="dxa" w:w="2400"/>
            <w:tcBorders>
              <w:top w:val="single" w:color="C7D2FE" w:sz="1"/>
              <w:left w:val="single" w:color="C7D2FE" w:sz="1"/>
              <w:bottom w:val="single" w:color="C7D2FE" w:sz="1"/>
              <w:right w:val="single" w:color="C7D2FE" w:sz="1"/>
            </w:tcBorders>
            <w:shd w:fill="F5F7FF" w:val="clear"/>
            <w:tcMar>
              <w:top w:type="dxa" w:w="80"/>
              <w:left w:type="dxa" w:w="120"/>
              <w:bottom w:type="dxa" w:w="80"/>
              <w:right w:type="dxa" w:w="120"/>
            </w:tcMar>
          </w:tcPr>
          <w:p>
            <w:r>
              <w:rPr>
                <w:rFonts w:ascii="DM Sans" w:cs="DM Sans" w:eastAsia="DM Sans" w:hAnsi="DM Sans"/>
                <w:b/>
                <w:bCs/>
                <w:color w:val="1E1B4B"/>
                <w:sz w:val="20"/>
                <w:szCs w:val="20"/>
              </w:rPr>
              <w:t xml:space="preserve">Rating</w:t>
            </w:r>
          </w:p>
        </w:tc>
        <w:tc>
          <w:tcPr>
            <w:tcW w:type="dxa" w:w="6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DM Sans" w:cs="DM Sans" w:eastAsia="DM Sans" w:hAnsi="DM Sans"/>
                <w:color w:val="374151"/>
                <w:sz w:val="20"/>
                <w:szCs w:val="20"/>
              </w:rPr>
              <w:t xml:space="preserve">Add conversation_rating table (ratedByUserId, connectionId, positive boolean, createdAt). Only used to compute a private "well-received %" for the platform.</w:t>
            </w:r>
          </w:p>
        </w:tc>
      </w:tr>
      <w:tr>
        <w:tc>
          <w:tcPr>
            <w:tcW w:type="dxa" w:w="2400"/>
            <w:tcBorders>
              <w:top w:val="single" w:color="C7D2FE" w:sz="1"/>
              <w:left w:val="single" w:color="C7D2FE" w:sz="1"/>
              <w:bottom w:val="single" w:color="C7D2FE" w:sz="1"/>
              <w:right w:val="single" w:color="C7D2FE" w:sz="1"/>
            </w:tcBorders>
            <w:shd w:fill="F5F7FF" w:val="clear"/>
            <w:tcMar>
              <w:top w:type="dxa" w:w="80"/>
              <w:left w:type="dxa" w:w="120"/>
              <w:bottom w:type="dxa" w:w="80"/>
              <w:right w:type="dxa" w:w="120"/>
            </w:tcMar>
          </w:tcPr>
          <w:p>
            <w:r>
              <w:rPr>
                <w:rFonts w:ascii="DM Sans" w:cs="DM Sans" w:eastAsia="DM Sans" w:hAnsi="DM Sans"/>
                <w:b/>
                <w:bCs/>
                <w:color w:val="1E1B4B"/>
                <w:sz w:val="20"/>
                <w:szCs w:val="20"/>
              </w:rPr>
              <w:t xml:space="preserve">Display</w:t>
            </w:r>
          </w:p>
        </w:tc>
        <w:tc>
          <w:tcPr>
            <w:tcW w:type="dxa" w:w="6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DM Sans" w:cs="DM Sans" w:eastAsia="DM Sans" w:hAnsi="DM Sans"/>
                <w:color w:val="374151"/>
                <w:sz w:val="20"/>
                <w:szCs w:val="20"/>
              </w:rPr>
              <w:t xml:space="preserve">Show conversation count on PresencePersonCard only if count &gt; 0. No badge for brand new users.</w:t>
            </w:r>
          </w:p>
        </w:tc>
      </w:tr>
    </w:tbl>
    <w:p>
      <w:pPr>
        <w:spacing w:after="0" w:before="120"/>
      </w:pPr>
    </w:p>
    <w:p>
      <w:pPr>
        <w:pBdr>
          <w:bottom w:val="single" w:color="C7D2FE" w:sz="4"/>
        </w:pBdr>
        <w:spacing w:after="200" w:before="200"/>
      </w:pPr>
    </w:p>
    <w:p>
      <w:pPr>
        <w:pStyle w:val="Heading2"/>
        <w:spacing w:after="120" w:before="280"/>
      </w:pPr>
      <w:r>
        <w:rPr>
          <w:rFonts w:ascii="DM Sans" w:cs="DM Sans" w:eastAsia="DM Sans" w:hAnsi="DM Sans"/>
          <w:b/>
          <w:bCs/>
          <w:color w:val="1E1B4B"/>
          <w:sz w:val="28"/>
          <w:szCs w:val="28"/>
        </w:rPr>
        <w:t xml:space="preserve">9. Native Mobile App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EF2FF" w:val="clear"/>
            <w:tcMar>
              <w:top w:type="dxa" w:w="60"/>
              <w:left w:type="dxa" w:w="120"/>
              <w:bottom w:type="dxa" w:w="60"/>
              <w:right w:type="dxa" w:w="120"/>
            </w:tcMar>
          </w:tcPr>
          <w:p>
            <w:r>
              <w:rPr>
                <w:rFonts w:ascii="DM Sans" w:cs="DM Sans" w:eastAsia="DM Sans" w:hAnsi="DM Sans"/>
                <w:b/>
                <w:bCs/>
                <w:color w:val="4F46E5"/>
                <w:sz w:val="18"/>
                <w:szCs w:val="18"/>
              </w:rPr>
              <w:t xml:space="preserve">Priority: Low</w:t>
            </w:r>
          </w:p>
        </w:tc>
        <w:tc>
          <w:tcPr>
            <w:tcW w:type="dxa" w:w="3120"/>
            <w:tcBorders>
              <w:top w:val="none" w:color="FFFFFF" w:sz="0"/>
              <w:left w:val="none" w:color="FFFFFF" w:sz="0"/>
              <w:bottom w:val="none" w:color="FFFFFF" w:sz="0"/>
              <w:right w:val="none" w:color="FFFFFF" w:sz="0"/>
            </w:tcBorders>
            <w:shd w:fill="F0FDF4" w:val="clear"/>
            <w:tcMar>
              <w:top w:type="dxa" w:w="60"/>
              <w:left w:type="dxa" w:w="120"/>
              <w:bottom w:type="dxa" w:w="60"/>
              <w:right w:type="dxa" w:w="120"/>
            </w:tcMar>
          </w:tcPr>
          <w:p>
            <w:r>
              <w:rPr>
                <w:rFonts w:ascii="DM Sans" w:cs="DM Sans" w:eastAsia="DM Sans" w:hAnsi="DM Sans"/>
                <w:b/>
                <w:bCs/>
                <w:color w:val="15803D"/>
                <w:sz w:val="18"/>
                <w:szCs w:val="18"/>
              </w:rPr>
              <w:t xml:space="preserve">Effort: 4–6 weeks</w:t>
            </w:r>
          </w:p>
        </w:tc>
        <w:tc>
          <w:tcPr>
            <w:tcW w:type="dxa" w:w="3120"/>
            <w:tcBorders>
              <w:top w:val="none" w:color="FFFFFF" w:sz="0"/>
              <w:left w:val="none" w:color="FFFFFF" w:sz="0"/>
              <w:bottom w:val="none" w:color="FFFFFF" w:sz="0"/>
              <w:right w:val="none" w:color="FFFFFF" w:sz="0"/>
            </w:tcBorders>
            <w:shd w:fill="FFFBEB" w:val="clear"/>
            <w:tcMar>
              <w:top w:type="dxa" w:w="60"/>
              <w:left w:type="dxa" w:w="120"/>
              <w:bottom w:type="dxa" w:w="60"/>
              <w:right w:type="dxa" w:w="120"/>
            </w:tcMar>
          </w:tcPr>
          <w:p>
            <w:r>
              <w:rPr>
                <w:rFonts w:ascii="DM Sans" w:cs="DM Sans" w:eastAsia="DM Sans" w:hAnsi="DM Sans"/>
                <w:b/>
                <w:bCs/>
                <w:color w:val="92400E"/>
                <w:sz w:val="18"/>
                <w:szCs w:val="18"/>
              </w:rPr>
              <w:t xml:space="preserve">Phase: Later</w:t>
            </w:r>
          </w:p>
        </w:tc>
      </w:tr>
    </w:tbl>
    <w:p>
      <w:pPr>
        <w:spacing w:after="0" w:before="120"/>
      </w:pPr>
    </w:p>
    <w:p>
      <w:pPr>
        <w:spacing w:after="80" w:before="200"/>
      </w:pPr>
      <w:r>
        <w:rPr>
          <w:rFonts w:ascii="DM Sans" w:cs="DM Sans" w:eastAsia="DM Sans" w:hAnsi="DM Sans"/>
          <w:b/>
          <w:bCs/>
          <w:color w:val="4F46E5"/>
          <w:sz w:val="24"/>
          <w:szCs w:val="24"/>
        </w:rPr>
        <w:t xml:space="preserve">Why it matters</w:t>
      </w:r>
    </w:p>
    <w:p>
      <w:pPr>
        <w:spacing w:after="60" w:before="60"/>
      </w:pPr>
      <w:r>
        <w:rPr>
          <w:rFonts w:ascii="DM Sans" w:cs="DM Sans" w:eastAsia="DM Sans" w:hAnsi="DM Sans"/>
          <w:color w:val="374151"/>
          <w:sz w:val="22"/>
          <w:szCs w:val="22"/>
        </w:rPr>
        <w:t xml:space="preserve">The current PWA works well on desktop and Android. On iOS it has meaningful limitations: push notifications require the app to be added to the home screen, background location is unavailable, and App Store distribution is off the table. A native wrapper (Capacitor or React Native) resolves all of this and unlocks a proper App Store listing, which is a significant trust signal for venues considering adoption.</w:t>
      </w:r>
    </w:p>
    <w:p>
      <w:pPr>
        <w:spacing w:after="0" w:before="120"/>
      </w:pPr>
    </w:p>
    <w:p>
      <w:pPr>
        <w:spacing w:after="80" w:before="200"/>
      </w:pPr>
      <w:r>
        <w:rPr>
          <w:rFonts w:ascii="DM Sans" w:cs="DM Sans" w:eastAsia="DM Sans" w:hAnsi="DM Sans"/>
          <w:b/>
          <w:bCs/>
          <w:color w:val="4F46E5"/>
          <w:sz w:val="24"/>
          <w:szCs w:val="24"/>
        </w:rPr>
        <w:t xml:space="preserve">What to build</w:t>
      </w:r>
    </w:p>
    <w:p>
      <w:pPr>
        <w:pStyle w:val="ListParagraph"/>
        <w:numPr>
          <w:ilvl w:val="0"/>
          <w:numId w:val="2"/>
        </w:numPr>
        <w:spacing w:after="40" w:before="40"/>
      </w:pPr>
      <w:r>
        <w:rPr>
          <w:rFonts w:ascii="DM Sans" w:cs="DM Sans" w:eastAsia="DM Sans" w:hAnsi="DM Sans"/>
          <w:color w:val="374151"/>
          <w:sz w:val="22"/>
          <w:szCs w:val="22"/>
        </w:rPr>
        <w:t xml:space="preserve">Capacitor wrapper around the existing TanStack / React codebase — minimal rewrite since the web app already works on mobile.</w:t>
      </w:r>
    </w:p>
    <w:p>
      <w:pPr>
        <w:pStyle w:val="ListParagraph"/>
        <w:numPr>
          <w:ilvl w:val="0"/>
          <w:numId w:val="2"/>
        </w:numPr>
        <w:spacing w:after="40" w:before="40"/>
      </w:pPr>
      <w:r>
        <w:rPr>
          <w:rFonts w:ascii="DM Sans" w:cs="DM Sans" w:eastAsia="DM Sans" w:hAnsi="DM Sans"/>
          <w:color w:val="374151"/>
          <w:sz w:val="22"/>
          <w:szCs w:val="22"/>
        </w:rPr>
        <w:t xml:space="preserve">Native push notifications via APNs (iOS) and FCM (Android), replacing the Web Push implementation.</w:t>
      </w:r>
    </w:p>
    <w:p>
      <w:pPr>
        <w:pStyle w:val="ListParagraph"/>
        <w:numPr>
          <w:ilvl w:val="0"/>
          <w:numId w:val="2"/>
        </w:numPr>
        <w:spacing w:after="40" w:before="40"/>
      </w:pPr>
      <w:r>
        <w:rPr>
          <w:rFonts w:ascii="DM Sans" w:cs="DM Sans" w:eastAsia="DM Sans" w:hAnsi="DM Sans"/>
          <w:color w:val="374151"/>
          <w:sz w:val="22"/>
          <w:szCs w:val="22"/>
        </w:rPr>
        <w:t xml:space="preserve">Background location permission for more accurate place detection (optional, not required for core flow).</w:t>
      </w:r>
    </w:p>
    <w:p>
      <w:pPr>
        <w:pStyle w:val="ListParagraph"/>
        <w:numPr>
          <w:ilvl w:val="0"/>
          <w:numId w:val="2"/>
        </w:numPr>
        <w:spacing w:after="40" w:before="40"/>
      </w:pPr>
      <w:r>
        <w:rPr>
          <w:rFonts w:ascii="DM Sans" w:cs="DM Sans" w:eastAsia="DM Sans" w:hAnsi="DM Sans"/>
          <w:color w:val="374151"/>
          <w:sz w:val="22"/>
          <w:szCs w:val="22"/>
        </w:rPr>
        <w:t xml:space="preserve">App Store and Google Play submission with venue-focused screenshots and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7D2FE" w:sz="1"/>
              <w:left w:val="single" w:color="C7D2FE" w:sz="1"/>
              <w:bottom w:val="single" w:color="C7D2FE" w:sz="1"/>
              <w:right w:val="single" w:color="C7D2FE" w:sz="1"/>
            </w:tcBorders>
            <w:shd w:fill="F5F7FF" w:val="clear"/>
            <w:tcMar>
              <w:top w:type="dxa" w:w="80"/>
              <w:left w:type="dxa" w:w="120"/>
              <w:bottom w:type="dxa" w:w="80"/>
              <w:right w:type="dxa" w:w="120"/>
            </w:tcMar>
          </w:tcPr>
          <w:p>
            <w:r>
              <w:rPr>
                <w:rFonts w:ascii="DM Sans" w:cs="DM Sans" w:eastAsia="DM Sans" w:hAnsi="DM Sans"/>
                <w:b/>
                <w:bCs/>
                <w:color w:val="1E1B4B"/>
                <w:sz w:val="20"/>
                <w:szCs w:val="20"/>
              </w:rPr>
              <w:t xml:space="preserve">Framework</w:t>
            </w:r>
          </w:p>
        </w:tc>
        <w:tc>
          <w:tcPr>
            <w:tcW w:type="dxa" w:w="6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DM Sans" w:cs="DM Sans" w:eastAsia="DM Sans" w:hAnsi="DM Sans"/>
                <w:color w:val="374151"/>
                <w:sz w:val="20"/>
                <w:szCs w:val="20"/>
              </w:rPr>
              <w:t xml:space="preserve">Capacitor is the lowest-friction option since the existing codebase is already a web app. Avoids a full React Native rewrite.</w:t>
            </w:r>
          </w:p>
        </w:tc>
      </w:tr>
      <w:tr>
        <w:tc>
          <w:tcPr>
            <w:tcW w:type="dxa" w:w="2400"/>
            <w:tcBorders>
              <w:top w:val="single" w:color="C7D2FE" w:sz="1"/>
              <w:left w:val="single" w:color="C7D2FE" w:sz="1"/>
              <w:bottom w:val="single" w:color="C7D2FE" w:sz="1"/>
              <w:right w:val="single" w:color="C7D2FE" w:sz="1"/>
            </w:tcBorders>
            <w:shd w:fill="F5F7FF" w:val="clear"/>
            <w:tcMar>
              <w:top w:type="dxa" w:w="80"/>
              <w:left w:type="dxa" w:w="120"/>
              <w:bottom w:type="dxa" w:w="80"/>
              <w:right w:type="dxa" w:w="120"/>
            </w:tcMar>
          </w:tcPr>
          <w:p>
            <w:r>
              <w:rPr>
                <w:rFonts w:ascii="DM Sans" w:cs="DM Sans" w:eastAsia="DM Sans" w:hAnsi="DM Sans"/>
                <w:b/>
                <w:bCs/>
                <w:color w:val="1E1B4B"/>
                <w:sz w:val="20"/>
                <w:szCs w:val="20"/>
              </w:rPr>
              <w:t xml:space="preserve">Push</w:t>
            </w:r>
          </w:p>
        </w:tc>
        <w:tc>
          <w:tcPr>
            <w:tcW w:type="dxa" w:w="6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DM Sans" w:cs="DM Sans" w:eastAsia="DM Sans" w:hAnsi="DM Sans"/>
                <w:color w:val="374151"/>
                <w:sz w:val="20"/>
                <w:szCs w:val="20"/>
              </w:rPr>
              <w:t xml:space="preserve">Replace web-push with Firebase Cloud Messaging. Same server-side trigger points in app-state.ts, different delivery mechanism.</w:t>
            </w:r>
          </w:p>
        </w:tc>
      </w:tr>
      <w:tr>
        <w:tc>
          <w:tcPr>
            <w:tcW w:type="dxa" w:w="2400"/>
            <w:tcBorders>
              <w:top w:val="single" w:color="C7D2FE" w:sz="1"/>
              <w:left w:val="single" w:color="C7D2FE" w:sz="1"/>
              <w:bottom w:val="single" w:color="C7D2FE" w:sz="1"/>
              <w:right w:val="single" w:color="C7D2FE" w:sz="1"/>
            </w:tcBorders>
            <w:shd w:fill="F5F7FF" w:val="clear"/>
            <w:tcMar>
              <w:top w:type="dxa" w:w="80"/>
              <w:left w:type="dxa" w:w="120"/>
              <w:bottom w:type="dxa" w:w="80"/>
              <w:right w:type="dxa" w:w="120"/>
            </w:tcMar>
          </w:tcPr>
          <w:p>
            <w:r>
              <w:rPr>
                <w:rFonts w:ascii="DM Sans" w:cs="DM Sans" w:eastAsia="DM Sans" w:hAnsi="DM Sans"/>
                <w:b/>
                <w:bCs/>
                <w:color w:val="1E1B4B"/>
                <w:sz w:val="20"/>
                <w:szCs w:val="20"/>
              </w:rPr>
              <w:t xml:space="preserve">Timeline</w:t>
            </w:r>
          </w:p>
        </w:tc>
        <w:tc>
          <w:tcPr>
            <w:tcW w:type="dxa" w:w="6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DM Sans" w:cs="DM Sans" w:eastAsia="DM Sans" w:hAnsi="DM Sans"/>
                <w:color w:val="374151"/>
                <w:sz w:val="20"/>
                <w:szCs w:val="20"/>
              </w:rPr>
              <w:t xml:space="preserve">Do not start this until the web PWA has at least 50 active users. The friction of app store approval and native builds is not worth it before product-market fit is validated.</w:t>
            </w:r>
          </w:p>
        </w:tc>
      </w:tr>
    </w:tbl>
    <w:p>
      <w:pPr>
        <w:spacing w:after="0" w:before="120"/>
      </w:pPr>
    </w:p>
    <w:p>
      <w:pPr>
        <w:pBdr>
          <w:bottom w:val="single" w:color="C7D2FE" w:sz="4"/>
        </w:pBdr>
        <w:spacing w:after="200" w:before="200"/>
      </w:pPr>
    </w:p>
    <w:p>
      <w:r>
        <w:br w:type="page"/>
      </w:r>
    </w:p>
    <w:p>
      <w:pPr>
        <w:pStyle w:val="Heading1"/>
        <w:spacing w:after="160" w:before="360"/>
      </w:pPr>
      <w:r>
        <w:rPr>
          <w:rFonts w:ascii="DM Sans" w:cs="DM Sans" w:eastAsia="DM Sans" w:hAnsi="DM Sans"/>
          <w:b/>
          <w:bCs/>
          <w:color w:val="1E1B4B"/>
          <w:sz w:val="36"/>
          <w:szCs w:val="36"/>
        </w:rPr>
        <w:t xml:space="preserve">Summary</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680"/>
        <w:gridCol w:w="2480"/>
      </w:tblGrid>
      <w:tr>
        <w:tc>
          <w:tcPr>
            <w:tcW w:type="dxa" w:w="3200"/>
            <w:tcBorders>
              <w:top w:val="single" w:color="C7D2FE" w:sz="1"/>
              <w:left w:val="single" w:color="C7D2FE" w:sz="1"/>
              <w:bottom w:val="single" w:color="C7D2FE" w:sz="1"/>
              <w:right w:val="single" w:color="C7D2FE" w:sz="1"/>
            </w:tcBorders>
            <w:shd w:fill="1E1B4B" w:val="clear"/>
            <w:tcMar>
              <w:top w:type="dxa" w:w="100"/>
              <w:left w:type="dxa" w:w="120"/>
              <w:bottom w:type="dxa" w:w="100"/>
              <w:right w:type="dxa" w:w="120"/>
            </w:tcMar>
          </w:tcPr>
          <w:p>
            <w:r>
              <w:rPr>
                <w:rFonts w:ascii="DM Sans" w:cs="DM Sans" w:eastAsia="DM Sans" w:hAnsi="DM Sans"/>
                <w:b/>
                <w:bCs/>
                <w:color w:val="FFFFFF"/>
                <w:sz w:val="20"/>
                <w:szCs w:val="20"/>
              </w:rPr>
              <w:t xml:space="preserve">Feature</w:t>
            </w:r>
          </w:p>
        </w:tc>
        <w:tc>
          <w:tcPr>
            <w:tcW w:type="dxa" w:w="2000"/>
            <w:tcBorders>
              <w:top w:val="single" w:color="C7D2FE" w:sz="1"/>
              <w:left w:val="single" w:color="C7D2FE" w:sz="1"/>
              <w:bottom w:val="single" w:color="C7D2FE" w:sz="1"/>
              <w:right w:val="single" w:color="C7D2FE" w:sz="1"/>
            </w:tcBorders>
            <w:shd w:fill="1E1B4B" w:val="clear"/>
            <w:tcMar>
              <w:top w:type="dxa" w:w="100"/>
              <w:left w:type="dxa" w:w="120"/>
              <w:bottom w:type="dxa" w:w="100"/>
              <w:right w:type="dxa" w:w="120"/>
            </w:tcMar>
          </w:tcPr>
          <w:p>
            <w:r>
              <w:rPr>
                <w:rFonts w:ascii="DM Sans" w:cs="DM Sans" w:eastAsia="DM Sans" w:hAnsi="DM Sans"/>
                <w:b/>
                <w:bCs/>
                <w:color w:val="FFFFFF"/>
                <w:sz w:val="20"/>
                <w:szCs w:val="20"/>
              </w:rPr>
              <w:t xml:space="preserve">Priority</w:t>
            </w:r>
          </w:p>
        </w:tc>
        <w:tc>
          <w:tcPr>
            <w:tcW w:type="dxa" w:w="1680"/>
            <w:tcBorders>
              <w:top w:val="single" w:color="C7D2FE" w:sz="1"/>
              <w:left w:val="single" w:color="C7D2FE" w:sz="1"/>
              <w:bottom w:val="single" w:color="C7D2FE" w:sz="1"/>
              <w:right w:val="single" w:color="C7D2FE" w:sz="1"/>
            </w:tcBorders>
            <w:shd w:fill="1E1B4B" w:val="clear"/>
            <w:tcMar>
              <w:top w:type="dxa" w:w="100"/>
              <w:left w:type="dxa" w:w="120"/>
              <w:bottom w:type="dxa" w:w="100"/>
              <w:right w:type="dxa" w:w="120"/>
            </w:tcMar>
          </w:tcPr>
          <w:p>
            <w:r>
              <w:rPr>
                <w:rFonts w:ascii="DM Sans" w:cs="DM Sans" w:eastAsia="DM Sans" w:hAnsi="DM Sans"/>
                <w:b/>
                <w:bCs/>
                <w:color w:val="FFFFFF"/>
                <w:sz w:val="20"/>
                <w:szCs w:val="20"/>
              </w:rPr>
              <w:t xml:space="preserve">Effort</w:t>
            </w:r>
          </w:p>
        </w:tc>
        <w:tc>
          <w:tcPr>
            <w:tcW w:type="dxa" w:w="2480"/>
            <w:tcBorders>
              <w:top w:val="single" w:color="C7D2FE" w:sz="1"/>
              <w:left w:val="single" w:color="C7D2FE" w:sz="1"/>
              <w:bottom w:val="single" w:color="C7D2FE" w:sz="1"/>
              <w:right w:val="single" w:color="C7D2FE" w:sz="1"/>
            </w:tcBorders>
            <w:shd w:fill="1E1B4B" w:val="clear"/>
            <w:tcMar>
              <w:top w:type="dxa" w:w="100"/>
              <w:left w:type="dxa" w:w="120"/>
              <w:bottom w:type="dxa" w:w="100"/>
              <w:right w:type="dxa" w:w="120"/>
            </w:tcMar>
          </w:tcPr>
          <w:p>
            <w:r>
              <w:rPr>
                <w:rFonts w:ascii="DM Sans" w:cs="DM Sans" w:eastAsia="DM Sans" w:hAnsi="DM Sans"/>
                <w:b/>
                <w:bCs/>
                <w:color w:val="FFFFFF"/>
                <w:sz w:val="20"/>
                <w:szCs w:val="20"/>
              </w:rPr>
              <w:t xml:space="preserve">Phase</w:t>
            </w:r>
          </w:p>
        </w:tc>
      </w:tr>
      <w:tr>
        <w:tc>
          <w:tcPr>
            <w:tcW w:type="dxa" w:w="3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DM Sans" w:cs="DM Sans" w:eastAsia="DM Sans" w:hAnsi="DM Sans"/>
                <w:color w:val="374151"/>
                <w:sz w:val="20"/>
                <w:szCs w:val="20"/>
              </w:rPr>
              <w:t xml:space="preserve">Requester Outbox</w:t>
            </w:r>
          </w:p>
        </w:tc>
        <w:tc>
          <w:tcPr>
            <w:tcW w:type="dxa" w:w="2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DM Sans" w:cs="DM Sans" w:eastAsia="DM Sans" w:hAnsi="DM Sans"/>
                <w:color w:val="374151"/>
                <w:sz w:val="20"/>
                <w:szCs w:val="20"/>
              </w:rPr>
              <w:t xml:space="preserve">Critical</w:t>
            </w:r>
          </w:p>
        </w:tc>
        <w:tc>
          <w:tcPr>
            <w:tcW w:type="dxa" w:w="168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DM Sans" w:cs="DM Sans" w:eastAsia="DM Sans" w:hAnsi="DM Sans"/>
                <w:color w:val="374151"/>
                <w:sz w:val="20"/>
                <w:szCs w:val="20"/>
              </w:rPr>
              <w:t xml:space="preserve">1–2 days</w:t>
            </w:r>
          </w:p>
        </w:tc>
        <w:tc>
          <w:tcPr>
            <w:tcW w:type="dxa" w:w="248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DM Sans" w:cs="DM Sans" w:eastAsia="DM Sans" w:hAnsi="DM Sans"/>
                <w:color w:val="374151"/>
                <w:sz w:val="20"/>
                <w:szCs w:val="20"/>
              </w:rPr>
              <w:t xml:space="preserve">MVP</w:t>
            </w:r>
          </w:p>
        </w:tc>
      </w:tr>
      <w:tr>
        <w:tc>
          <w:tcPr>
            <w:tcW w:type="dxa" w:w="3200"/>
            <w:tcBorders>
              <w:top w:val="single" w:color="C7D2FE" w:sz="1"/>
              <w:left w:val="single" w:color="C7D2FE" w:sz="1"/>
              <w:bottom w:val="single" w:color="C7D2FE" w:sz="1"/>
              <w:right w:val="single" w:color="C7D2FE" w:sz="1"/>
            </w:tcBorders>
            <w:shd w:fill="F5F7FF" w:val="clear"/>
            <w:tcMar>
              <w:top w:type="dxa" w:w="80"/>
              <w:left w:type="dxa" w:w="120"/>
              <w:bottom w:type="dxa" w:w="80"/>
              <w:right w:type="dxa" w:w="120"/>
            </w:tcMar>
          </w:tcPr>
          <w:p>
            <w:r>
              <w:rPr>
                <w:rFonts w:ascii="DM Sans" w:cs="DM Sans" w:eastAsia="DM Sans" w:hAnsi="DM Sans"/>
                <w:color w:val="374151"/>
                <w:sz w:val="20"/>
                <w:szCs w:val="20"/>
              </w:rPr>
              <w:t xml:space="preserve">Push Notifications</w:t>
            </w:r>
          </w:p>
        </w:tc>
        <w:tc>
          <w:tcPr>
            <w:tcW w:type="dxa" w:w="2000"/>
            <w:tcBorders>
              <w:top w:val="single" w:color="C7D2FE" w:sz="1"/>
              <w:left w:val="single" w:color="C7D2FE" w:sz="1"/>
              <w:bottom w:val="single" w:color="C7D2FE" w:sz="1"/>
              <w:right w:val="single" w:color="C7D2FE" w:sz="1"/>
            </w:tcBorders>
            <w:shd w:fill="F5F7FF" w:val="clear"/>
            <w:tcMar>
              <w:top w:type="dxa" w:w="80"/>
              <w:left w:type="dxa" w:w="120"/>
              <w:bottom w:type="dxa" w:w="80"/>
              <w:right w:type="dxa" w:w="120"/>
            </w:tcMar>
          </w:tcPr>
          <w:p>
            <w:r>
              <w:rPr>
                <w:rFonts w:ascii="DM Sans" w:cs="DM Sans" w:eastAsia="DM Sans" w:hAnsi="DM Sans"/>
                <w:color w:val="374151"/>
                <w:sz w:val="20"/>
                <w:szCs w:val="20"/>
              </w:rPr>
              <w:t xml:space="preserve">Critical</w:t>
            </w:r>
          </w:p>
        </w:tc>
        <w:tc>
          <w:tcPr>
            <w:tcW w:type="dxa" w:w="1680"/>
            <w:tcBorders>
              <w:top w:val="single" w:color="C7D2FE" w:sz="1"/>
              <w:left w:val="single" w:color="C7D2FE" w:sz="1"/>
              <w:bottom w:val="single" w:color="C7D2FE" w:sz="1"/>
              <w:right w:val="single" w:color="C7D2FE" w:sz="1"/>
            </w:tcBorders>
            <w:shd w:fill="F5F7FF" w:val="clear"/>
            <w:tcMar>
              <w:top w:type="dxa" w:w="80"/>
              <w:left w:type="dxa" w:w="120"/>
              <w:bottom w:type="dxa" w:w="80"/>
              <w:right w:type="dxa" w:w="120"/>
            </w:tcMar>
          </w:tcPr>
          <w:p>
            <w:r>
              <w:rPr>
                <w:rFonts w:ascii="DM Sans" w:cs="DM Sans" w:eastAsia="DM Sans" w:hAnsi="DM Sans"/>
                <w:color w:val="374151"/>
                <w:sz w:val="20"/>
                <w:szCs w:val="20"/>
              </w:rPr>
              <w:t xml:space="preserve">2–3 days</w:t>
            </w:r>
          </w:p>
        </w:tc>
        <w:tc>
          <w:tcPr>
            <w:tcW w:type="dxa" w:w="2480"/>
            <w:tcBorders>
              <w:top w:val="single" w:color="C7D2FE" w:sz="1"/>
              <w:left w:val="single" w:color="C7D2FE" w:sz="1"/>
              <w:bottom w:val="single" w:color="C7D2FE" w:sz="1"/>
              <w:right w:val="single" w:color="C7D2FE" w:sz="1"/>
            </w:tcBorders>
            <w:shd w:fill="F5F7FF" w:val="clear"/>
            <w:tcMar>
              <w:top w:type="dxa" w:w="80"/>
              <w:left w:type="dxa" w:w="120"/>
              <w:bottom w:type="dxa" w:w="80"/>
              <w:right w:type="dxa" w:w="120"/>
            </w:tcMar>
          </w:tcPr>
          <w:p>
            <w:r>
              <w:rPr>
                <w:rFonts w:ascii="DM Sans" w:cs="DM Sans" w:eastAsia="DM Sans" w:hAnsi="DM Sans"/>
                <w:color w:val="374151"/>
                <w:sz w:val="20"/>
                <w:szCs w:val="20"/>
              </w:rPr>
              <w:t xml:space="preserve">MVP</w:t>
            </w:r>
          </w:p>
        </w:tc>
      </w:tr>
      <w:tr>
        <w:tc>
          <w:tcPr>
            <w:tcW w:type="dxa" w:w="3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DM Sans" w:cs="DM Sans" w:eastAsia="DM Sans" w:hAnsi="DM Sans"/>
                <w:color w:val="374151"/>
                <w:sz w:val="20"/>
                <w:szCs w:val="20"/>
              </w:rPr>
              <w:t xml:space="preserve">Expiry Notice</w:t>
            </w:r>
          </w:p>
        </w:tc>
        <w:tc>
          <w:tcPr>
            <w:tcW w:type="dxa" w:w="2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DM Sans" w:cs="DM Sans" w:eastAsia="DM Sans" w:hAnsi="DM Sans"/>
                <w:color w:val="374151"/>
                <w:sz w:val="20"/>
                <w:szCs w:val="20"/>
              </w:rPr>
              <w:t xml:space="preserve">High</w:t>
            </w:r>
          </w:p>
        </w:tc>
        <w:tc>
          <w:tcPr>
            <w:tcW w:type="dxa" w:w="168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DM Sans" w:cs="DM Sans" w:eastAsia="DM Sans" w:hAnsi="DM Sans"/>
                <w:color w:val="374151"/>
                <w:sz w:val="20"/>
                <w:szCs w:val="20"/>
              </w:rPr>
              <w:t xml:space="preserve">0.5 days</w:t>
            </w:r>
          </w:p>
        </w:tc>
        <w:tc>
          <w:tcPr>
            <w:tcW w:type="dxa" w:w="248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DM Sans" w:cs="DM Sans" w:eastAsia="DM Sans" w:hAnsi="DM Sans"/>
                <w:color w:val="374151"/>
                <w:sz w:val="20"/>
                <w:szCs w:val="20"/>
              </w:rPr>
              <w:t xml:space="preserve">MVP</w:t>
            </w:r>
          </w:p>
        </w:tc>
      </w:tr>
      <w:tr>
        <w:tc>
          <w:tcPr>
            <w:tcW w:type="dxa" w:w="3200"/>
            <w:tcBorders>
              <w:top w:val="single" w:color="C7D2FE" w:sz="1"/>
              <w:left w:val="single" w:color="C7D2FE" w:sz="1"/>
              <w:bottom w:val="single" w:color="C7D2FE" w:sz="1"/>
              <w:right w:val="single" w:color="C7D2FE" w:sz="1"/>
            </w:tcBorders>
            <w:shd w:fill="F5F7FF" w:val="clear"/>
            <w:tcMar>
              <w:top w:type="dxa" w:w="80"/>
              <w:left w:type="dxa" w:w="120"/>
              <w:bottom w:type="dxa" w:w="80"/>
              <w:right w:type="dxa" w:w="120"/>
            </w:tcMar>
          </w:tcPr>
          <w:p>
            <w:r>
              <w:rPr>
                <w:rFonts w:ascii="DM Sans" w:cs="DM Sans" w:eastAsia="DM Sans" w:hAnsi="DM Sans"/>
                <w:color w:val="374151"/>
                <w:sz w:val="20"/>
                <w:szCs w:val="20"/>
              </w:rPr>
              <w:t xml:space="preserve">Place Discovery</w:t>
            </w:r>
          </w:p>
        </w:tc>
        <w:tc>
          <w:tcPr>
            <w:tcW w:type="dxa" w:w="2000"/>
            <w:tcBorders>
              <w:top w:val="single" w:color="C7D2FE" w:sz="1"/>
              <w:left w:val="single" w:color="C7D2FE" w:sz="1"/>
              <w:bottom w:val="single" w:color="C7D2FE" w:sz="1"/>
              <w:right w:val="single" w:color="C7D2FE" w:sz="1"/>
            </w:tcBorders>
            <w:shd w:fill="F5F7FF" w:val="clear"/>
            <w:tcMar>
              <w:top w:type="dxa" w:w="80"/>
              <w:left w:type="dxa" w:w="120"/>
              <w:bottom w:type="dxa" w:w="80"/>
              <w:right w:type="dxa" w:w="120"/>
            </w:tcMar>
          </w:tcPr>
          <w:p>
            <w:r>
              <w:rPr>
                <w:rFonts w:ascii="DM Sans" w:cs="DM Sans" w:eastAsia="DM Sans" w:hAnsi="DM Sans"/>
                <w:color w:val="374151"/>
                <w:sz w:val="20"/>
                <w:szCs w:val="20"/>
              </w:rPr>
              <w:t xml:space="preserve">Critical</w:t>
            </w:r>
          </w:p>
        </w:tc>
        <w:tc>
          <w:tcPr>
            <w:tcW w:type="dxa" w:w="1680"/>
            <w:tcBorders>
              <w:top w:val="single" w:color="C7D2FE" w:sz="1"/>
              <w:left w:val="single" w:color="C7D2FE" w:sz="1"/>
              <w:bottom w:val="single" w:color="C7D2FE" w:sz="1"/>
              <w:right w:val="single" w:color="C7D2FE" w:sz="1"/>
            </w:tcBorders>
            <w:shd w:fill="F5F7FF" w:val="clear"/>
            <w:tcMar>
              <w:top w:type="dxa" w:w="80"/>
              <w:left w:type="dxa" w:w="120"/>
              <w:bottom w:type="dxa" w:w="80"/>
              <w:right w:type="dxa" w:w="120"/>
            </w:tcMar>
          </w:tcPr>
          <w:p>
            <w:r>
              <w:rPr>
                <w:rFonts w:ascii="DM Sans" w:cs="DM Sans" w:eastAsia="DM Sans" w:hAnsi="DM Sans"/>
                <w:color w:val="374151"/>
                <w:sz w:val="20"/>
                <w:szCs w:val="20"/>
              </w:rPr>
              <w:t xml:space="preserve">2–3 days</w:t>
            </w:r>
          </w:p>
        </w:tc>
        <w:tc>
          <w:tcPr>
            <w:tcW w:type="dxa" w:w="2480"/>
            <w:tcBorders>
              <w:top w:val="single" w:color="C7D2FE" w:sz="1"/>
              <w:left w:val="single" w:color="C7D2FE" w:sz="1"/>
              <w:bottom w:val="single" w:color="C7D2FE" w:sz="1"/>
              <w:right w:val="single" w:color="C7D2FE" w:sz="1"/>
            </w:tcBorders>
            <w:shd w:fill="F5F7FF" w:val="clear"/>
            <w:tcMar>
              <w:top w:type="dxa" w:w="80"/>
              <w:left w:type="dxa" w:w="120"/>
              <w:bottom w:type="dxa" w:w="80"/>
              <w:right w:type="dxa" w:w="120"/>
            </w:tcMar>
          </w:tcPr>
          <w:p>
            <w:r>
              <w:rPr>
                <w:rFonts w:ascii="DM Sans" w:cs="DM Sans" w:eastAsia="DM Sans" w:hAnsi="DM Sans"/>
                <w:color w:val="374151"/>
                <w:sz w:val="20"/>
                <w:szCs w:val="20"/>
              </w:rPr>
              <w:t xml:space="preserve">MVP</w:t>
            </w:r>
          </w:p>
        </w:tc>
      </w:tr>
      <w:tr>
        <w:tc>
          <w:tcPr>
            <w:tcW w:type="dxa" w:w="3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DM Sans" w:cs="DM Sans" w:eastAsia="DM Sans" w:hAnsi="DM Sans"/>
                <w:color w:val="374151"/>
                <w:sz w:val="20"/>
                <w:szCs w:val="20"/>
              </w:rPr>
              <w:t xml:space="preserve">Block &amp; Report</w:t>
            </w:r>
          </w:p>
        </w:tc>
        <w:tc>
          <w:tcPr>
            <w:tcW w:type="dxa" w:w="2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DM Sans" w:cs="DM Sans" w:eastAsia="DM Sans" w:hAnsi="DM Sans"/>
                <w:color w:val="374151"/>
                <w:sz w:val="20"/>
                <w:szCs w:val="20"/>
              </w:rPr>
              <w:t xml:space="preserve">High</w:t>
            </w:r>
          </w:p>
        </w:tc>
        <w:tc>
          <w:tcPr>
            <w:tcW w:type="dxa" w:w="168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DM Sans" w:cs="DM Sans" w:eastAsia="DM Sans" w:hAnsi="DM Sans"/>
                <w:color w:val="374151"/>
                <w:sz w:val="20"/>
                <w:szCs w:val="20"/>
              </w:rPr>
              <w:t xml:space="preserve">1–2 days</w:t>
            </w:r>
          </w:p>
        </w:tc>
        <w:tc>
          <w:tcPr>
            <w:tcW w:type="dxa" w:w="248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DM Sans" w:cs="DM Sans" w:eastAsia="DM Sans" w:hAnsi="DM Sans"/>
                <w:color w:val="374151"/>
                <w:sz w:val="20"/>
                <w:szCs w:val="20"/>
              </w:rPr>
              <w:t xml:space="preserve">Next wave</w:t>
            </w:r>
          </w:p>
        </w:tc>
      </w:tr>
      <w:tr>
        <w:tc>
          <w:tcPr>
            <w:tcW w:type="dxa" w:w="3200"/>
            <w:tcBorders>
              <w:top w:val="single" w:color="C7D2FE" w:sz="1"/>
              <w:left w:val="single" w:color="C7D2FE" w:sz="1"/>
              <w:bottom w:val="single" w:color="C7D2FE" w:sz="1"/>
              <w:right w:val="single" w:color="C7D2FE" w:sz="1"/>
            </w:tcBorders>
            <w:shd w:fill="F5F7FF" w:val="clear"/>
            <w:tcMar>
              <w:top w:type="dxa" w:w="80"/>
              <w:left w:type="dxa" w:w="120"/>
              <w:bottom w:type="dxa" w:w="80"/>
              <w:right w:type="dxa" w:w="120"/>
            </w:tcMar>
          </w:tcPr>
          <w:p>
            <w:r>
              <w:rPr>
                <w:rFonts w:ascii="DM Sans" w:cs="DM Sans" w:eastAsia="DM Sans" w:hAnsi="DM Sans"/>
                <w:color w:val="374151"/>
                <w:sz w:val="20"/>
                <w:szCs w:val="20"/>
              </w:rPr>
              <w:t xml:space="preserve">Conversation History</w:t>
            </w:r>
          </w:p>
        </w:tc>
        <w:tc>
          <w:tcPr>
            <w:tcW w:type="dxa" w:w="2000"/>
            <w:tcBorders>
              <w:top w:val="single" w:color="C7D2FE" w:sz="1"/>
              <w:left w:val="single" w:color="C7D2FE" w:sz="1"/>
              <w:bottom w:val="single" w:color="C7D2FE" w:sz="1"/>
              <w:right w:val="single" w:color="C7D2FE" w:sz="1"/>
            </w:tcBorders>
            <w:shd w:fill="F5F7FF" w:val="clear"/>
            <w:tcMar>
              <w:top w:type="dxa" w:w="80"/>
              <w:left w:type="dxa" w:w="120"/>
              <w:bottom w:type="dxa" w:w="80"/>
              <w:right w:type="dxa" w:w="120"/>
            </w:tcMar>
          </w:tcPr>
          <w:p>
            <w:r>
              <w:rPr>
                <w:rFonts w:ascii="DM Sans" w:cs="DM Sans" w:eastAsia="DM Sans" w:hAnsi="DM Sans"/>
                <w:color w:val="374151"/>
                <w:sz w:val="20"/>
                <w:szCs w:val="20"/>
              </w:rPr>
              <w:t xml:space="preserve">Medium</w:t>
            </w:r>
          </w:p>
        </w:tc>
        <w:tc>
          <w:tcPr>
            <w:tcW w:type="dxa" w:w="1680"/>
            <w:tcBorders>
              <w:top w:val="single" w:color="C7D2FE" w:sz="1"/>
              <w:left w:val="single" w:color="C7D2FE" w:sz="1"/>
              <w:bottom w:val="single" w:color="C7D2FE" w:sz="1"/>
              <w:right w:val="single" w:color="C7D2FE" w:sz="1"/>
            </w:tcBorders>
            <w:shd w:fill="F5F7FF" w:val="clear"/>
            <w:tcMar>
              <w:top w:type="dxa" w:w="80"/>
              <w:left w:type="dxa" w:w="120"/>
              <w:bottom w:type="dxa" w:w="80"/>
              <w:right w:type="dxa" w:w="120"/>
            </w:tcMar>
          </w:tcPr>
          <w:p>
            <w:r>
              <w:rPr>
                <w:rFonts w:ascii="DM Sans" w:cs="DM Sans" w:eastAsia="DM Sans" w:hAnsi="DM Sans"/>
                <w:color w:val="374151"/>
                <w:sz w:val="20"/>
                <w:szCs w:val="20"/>
              </w:rPr>
              <w:t xml:space="preserve">2 days</w:t>
            </w:r>
          </w:p>
        </w:tc>
        <w:tc>
          <w:tcPr>
            <w:tcW w:type="dxa" w:w="2480"/>
            <w:tcBorders>
              <w:top w:val="single" w:color="C7D2FE" w:sz="1"/>
              <w:left w:val="single" w:color="C7D2FE" w:sz="1"/>
              <w:bottom w:val="single" w:color="C7D2FE" w:sz="1"/>
              <w:right w:val="single" w:color="C7D2FE" w:sz="1"/>
            </w:tcBorders>
            <w:shd w:fill="F5F7FF" w:val="clear"/>
            <w:tcMar>
              <w:top w:type="dxa" w:w="80"/>
              <w:left w:type="dxa" w:w="120"/>
              <w:bottom w:type="dxa" w:w="80"/>
              <w:right w:type="dxa" w:w="120"/>
            </w:tcMar>
          </w:tcPr>
          <w:p>
            <w:r>
              <w:rPr>
                <w:rFonts w:ascii="DM Sans" w:cs="DM Sans" w:eastAsia="DM Sans" w:hAnsi="DM Sans"/>
                <w:color w:val="374151"/>
                <w:sz w:val="20"/>
                <w:szCs w:val="20"/>
              </w:rPr>
              <w:t xml:space="preserve">Next wave</w:t>
            </w:r>
          </w:p>
        </w:tc>
      </w:tr>
      <w:tr>
        <w:tc>
          <w:tcPr>
            <w:tcW w:type="dxa" w:w="3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DM Sans" w:cs="DM Sans" w:eastAsia="DM Sans" w:hAnsi="DM Sans"/>
                <w:color w:val="374151"/>
                <w:sz w:val="20"/>
                <w:szCs w:val="20"/>
              </w:rPr>
              <w:t xml:space="preserve">Venue Admin Panel</w:t>
            </w:r>
          </w:p>
        </w:tc>
        <w:tc>
          <w:tcPr>
            <w:tcW w:type="dxa" w:w="2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DM Sans" w:cs="DM Sans" w:eastAsia="DM Sans" w:hAnsi="DM Sans"/>
                <w:color w:val="374151"/>
                <w:sz w:val="20"/>
                <w:szCs w:val="20"/>
              </w:rPr>
              <w:t xml:space="preserve">High</w:t>
            </w:r>
          </w:p>
        </w:tc>
        <w:tc>
          <w:tcPr>
            <w:tcW w:type="dxa" w:w="168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DM Sans" w:cs="DM Sans" w:eastAsia="DM Sans" w:hAnsi="DM Sans"/>
                <w:color w:val="374151"/>
                <w:sz w:val="20"/>
                <w:szCs w:val="20"/>
              </w:rPr>
              <w:t xml:space="preserve">4–5 days</w:t>
            </w:r>
          </w:p>
        </w:tc>
        <w:tc>
          <w:tcPr>
            <w:tcW w:type="dxa" w:w="248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DM Sans" w:cs="DM Sans" w:eastAsia="DM Sans" w:hAnsi="DM Sans"/>
                <w:color w:val="374151"/>
                <w:sz w:val="20"/>
                <w:szCs w:val="20"/>
              </w:rPr>
              <w:t xml:space="preserve">Next wave</w:t>
            </w:r>
          </w:p>
        </w:tc>
      </w:tr>
      <w:tr>
        <w:tc>
          <w:tcPr>
            <w:tcW w:type="dxa" w:w="3200"/>
            <w:tcBorders>
              <w:top w:val="single" w:color="C7D2FE" w:sz="1"/>
              <w:left w:val="single" w:color="C7D2FE" w:sz="1"/>
              <w:bottom w:val="single" w:color="C7D2FE" w:sz="1"/>
              <w:right w:val="single" w:color="C7D2FE" w:sz="1"/>
            </w:tcBorders>
            <w:shd w:fill="F5F7FF" w:val="clear"/>
            <w:tcMar>
              <w:top w:type="dxa" w:w="80"/>
              <w:left w:type="dxa" w:w="120"/>
              <w:bottom w:type="dxa" w:w="80"/>
              <w:right w:type="dxa" w:w="120"/>
            </w:tcMar>
          </w:tcPr>
          <w:p>
            <w:r>
              <w:rPr>
                <w:rFonts w:ascii="DM Sans" w:cs="DM Sans" w:eastAsia="DM Sans" w:hAnsi="DM Sans"/>
                <w:color w:val="374151"/>
                <w:sz w:val="20"/>
                <w:szCs w:val="20"/>
              </w:rPr>
              <w:t xml:space="preserve">Trust &amp; Reputation</w:t>
            </w:r>
          </w:p>
        </w:tc>
        <w:tc>
          <w:tcPr>
            <w:tcW w:type="dxa" w:w="2000"/>
            <w:tcBorders>
              <w:top w:val="single" w:color="C7D2FE" w:sz="1"/>
              <w:left w:val="single" w:color="C7D2FE" w:sz="1"/>
              <w:bottom w:val="single" w:color="C7D2FE" w:sz="1"/>
              <w:right w:val="single" w:color="C7D2FE" w:sz="1"/>
            </w:tcBorders>
            <w:shd w:fill="F5F7FF" w:val="clear"/>
            <w:tcMar>
              <w:top w:type="dxa" w:w="80"/>
              <w:left w:type="dxa" w:w="120"/>
              <w:bottom w:type="dxa" w:w="80"/>
              <w:right w:type="dxa" w:w="120"/>
            </w:tcMar>
          </w:tcPr>
          <w:p>
            <w:r>
              <w:rPr>
                <w:rFonts w:ascii="DM Sans" w:cs="DM Sans" w:eastAsia="DM Sans" w:hAnsi="DM Sans"/>
                <w:color w:val="374151"/>
                <w:sz w:val="20"/>
                <w:szCs w:val="20"/>
              </w:rPr>
              <w:t xml:space="preserve">Medium</w:t>
            </w:r>
          </w:p>
        </w:tc>
        <w:tc>
          <w:tcPr>
            <w:tcW w:type="dxa" w:w="1680"/>
            <w:tcBorders>
              <w:top w:val="single" w:color="C7D2FE" w:sz="1"/>
              <w:left w:val="single" w:color="C7D2FE" w:sz="1"/>
              <w:bottom w:val="single" w:color="C7D2FE" w:sz="1"/>
              <w:right w:val="single" w:color="C7D2FE" w:sz="1"/>
            </w:tcBorders>
            <w:shd w:fill="F5F7FF" w:val="clear"/>
            <w:tcMar>
              <w:top w:type="dxa" w:w="80"/>
              <w:left w:type="dxa" w:w="120"/>
              <w:bottom w:type="dxa" w:w="80"/>
              <w:right w:type="dxa" w:w="120"/>
            </w:tcMar>
          </w:tcPr>
          <w:p>
            <w:r>
              <w:rPr>
                <w:rFonts w:ascii="DM Sans" w:cs="DM Sans" w:eastAsia="DM Sans" w:hAnsi="DM Sans"/>
                <w:color w:val="374151"/>
                <w:sz w:val="20"/>
                <w:szCs w:val="20"/>
              </w:rPr>
              <w:t xml:space="preserve">2–3 days</w:t>
            </w:r>
          </w:p>
        </w:tc>
        <w:tc>
          <w:tcPr>
            <w:tcW w:type="dxa" w:w="2480"/>
            <w:tcBorders>
              <w:top w:val="single" w:color="C7D2FE" w:sz="1"/>
              <w:left w:val="single" w:color="C7D2FE" w:sz="1"/>
              <w:bottom w:val="single" w:color="C7D2FE" w:sz="1"/>
              <w:right w:val="single" w:color="C7D2FE" w:sz="1"/>
            </w:tcBorders>
            <w:shd w:fill="F5F7FF" w:val="clear"/>
            <w:tcMar>
              <w:top w:type="dxa" w:w="80"/>
              <w:left w:type="dxa" w:w="120"/>
              <w:bottom w:type="dxa" w:w="80"/>
              <w:right w:type="dxa" w:w="120"/>
            </w:tcMar>
          </w:tcPr>
          <w:p>
            <w:r>
              <w:rPr>
                <w:rFonts w:ascii="DM Sans" w:cs="DM Sans" w:eastAsia="DM Sans" w:hAnsi="DM Sans"/>
                <w:color w:val="374151"/>
                <w:sz w:val="20"/>
                <w:szCs w:val="20"/>
              </w:rPr>
              <w:t xml:space="preserve">Next wave</w:t>
            </w:r>
          </w:p>
        </w:tc>
      </w:tr>
      <w:tr>
        <w:tc>
          <w:tcPr>
            <w:tcW w:type="dxa" w:w="3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DM Sans" w:cs="DM Sans" w:eastAsia="DM Sans" w:hAnsi="DM Sans"/>
                <w:color w:val="374151"/>
                <w:sz w:val="20"/>
                <w:szCs w:val="20"/>
              </w:rPr>
              <w:t xml:space="preserve">Native Mobile App</w:t>
            </w:r>
          </w:p>
        </w:tc>
        <w:tc>
          <w:tcPr>
            <w:tcW w:type="dxa" w:w="2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DM Sans" w:cs="DM Sans" w:eastAsia="DM Sans" w:hAnsi="DM Sans"/>
                <w:color w:val="374151"/>
                <w:sz w:val="20"/>
                <w:szCs w:val="20"/>
              </w:rPr>
              <w:t xml:space="preserve">Low</w:t>
            </w:r>
          </w:p>
        </w:tc>
        <w:tc>
          <w:tcPr>
            <w:tcW w:type="dxa" w:w="168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DM Sans" w:cs="DM Sans" w:eastAsia="DM Sans" w:hAnsi="DM Sans"/>
                <w:color w:val="374151"/>
                <w:sz w:val="20"/>
                <w:szCs w:val="20"/>
              </w:rPr>
              <w:t xml:space="preserve">4–6 weeks</w:t>
            </w:r>
          </w:p>
        </w:tc>
        <w:tc>
          <w:tcPr>
            <w:tcW w:type="dxa" w:w="248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DM Sans" w:cs="DM Sans" w:eastAsia="DM Sans" w:hAnsi="DM Sans"/>
                <w:color w:val="374151"/>
                <w:sz w:val="20"/>
                <w:szCs w:val="20"/>
              </w:rPr>
              <w:t xml:space="preserve">Later</w:t>
            </w:r>
          </w:p>
        </w:tc>
      </w:tr>
    </w:tbl>
    <w:p>
      <w:pPr>
        <w:spacing w:after="0" w:before="120"/>
      </w:pPr>
    </w:p>
    <w:p>
      <w:pPr>
        <w:spacing w:after="0" w:before="120"/>
      </w:pPr>
    </w:p>
    <w:p>
      <w:pPr>
        <w:spacing w:after="60" w:before="60"/>
      </w:pPr>
      <w:r>
        <w:rPr>
          <w:rFonts w:ascii="DM Sans" w:cs="DM Sans" w:eastAsia="DM Sans" w:hAnsi="DM Sans"/>
          <w:color w:val="374151"/>
          <w:sz w:val="22"/>
          <w:szCs w:val="22"/>
        </w:rPr>
        <w:t xml:space="preserve">This document is intended as a living reference. Update priorities based on what real users tell you after the MVP ships.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FE" w:sz="4"/>
      </w:pBdr>
      <w:jc w:val="center"/>
    </w:pPr>
    <w:r>
      <w:rPr>
        <w:rFonts w:ascii="DM Sans" w:cs="DM Sans" w:eastAsia="DM Sans" w:hAnsi="DM Sans"/>
        <w:color w:val="9CA3AF"/>
        <w:sz w:val="18"/>
        <w:szCs w:val="18"/>
      </w:rPr>
      <w:t xml:space="preserve">Confidential  •  </w:t>
    </w:r>
    <w:r>
      <w:rPr>
        <w:rFonts w:ascii="DM Sans" w:cs="DM Sans" w:eastAsia="DM Sans" w:hAnsi="DM Sans"/>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FE" w:sz="4"/>
      </w:pBdr>
    </w:pPr>
    <w:r>
      <w:rPr>
        <w:rFonts w:ascii="DM Sans" w:cs="DM Sans" w:eastAsia="DM Sans" w:hAnsi="DM Sans"/>
        <w:b/>
        <w:bCs/>
        <w:color w:val="4F46E5"/>
        <w:sz w:val="20"/>
        <w:szCs w:val="20"/>
      </w:rPr>
      <w:t xml:space="preserve">ReadyToTalk  </w:t>
    </w:r>
    <w:r>
      <w:rPr>
        <w:rFonts w:ascii="DM Sans" w:cs="DM Sans" w:eastAsia="DM Sans" w:hAnsi="DM Sans"/>
        <w:color w:val="6B7280"/>
        <w:sz w:val="20"/>
        <w:szCs w:val="20"/>
      </w:rPr>
      <w:t xml:space="preserve">Future Features &amp; Product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2026-05-26T03:16:42.889Z</dcterms:created>
  <dcterms:modified xsi:type="dcterms:W3CDTF">2026-05-26T03:16:42.890Z</dcterms:modified>
</cp:coreProperties>
</file>

<file path=docProps/custom.xml><?xml version="1.0" encoding="utf-8"?>
<Properties xmlns="http://schemas.openxmlformats.org/officeDocument/2006/custom-properties" xmlns:vt="http://schemas.openxmlformats.org/officeDocument/2006/docPropsVTypes"/>
</file>