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D2ADA">
      <w:pPr>
        <w:rPr>
          <w:rFonts w:ascii="Times New Roman" w:hAnsi="Times New Roman" w:cs="Times New Roman"/>
          <w:sz w:val="28"/>
          <w:szCs w:val="28"/>
        </w:rPr>
      </w:pPr>
      <w:r w:rsidRPr="000D2ADA">
        <w:rPr>
          <w:rFonts w:ascii="Times New Roman" w:hAnsi="Times New Roman" w:cs="Times New Roman"/>
          <w:sz w:val="28"/>
          <w:szCs w:val="28"/>
        </w:rPr>
        <w:t>ELB</w:t>
      </w:r>
      <w:r>
        <w:rPr>
          <w:rFonts w:ascii="Times New Roman" w:hAnsi="Times New Roman" w:cs="Times New Roman"/>
          <w:sz w:val="28"/>
          <w:szCs w:val="28"/>
        </w:rPr>
        <w:t xml:space="preserve"> (ELASTIC LOAD BALANCER)</w:t>
      </w:r>
    </w:p>
    <w:p w:rsidR="000D2ADA" w:rsidRDefault="000D2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AWS alternative to services such</w:t>
      </w:r>
      <w:r w:rsidR="008E6E26">
        <w:rPr>
          <w:rFonts w:ascii="Times New Roman" w:hAnsi="Times New Roman" w:cs="Times New Roman"/>
          <w:sz w:val="28"/>
          <w:szCs w:val="28"/>
        </w:rPr>
        <w:t xml:space="preserve"> as</w:t>
      </w:r>
      <w:r>
        <w:rPr>
          <w:rFonts w:ascii="Times New Roman" w:hAnsi="Times New Roman" w:cs="Times New Roman"/>
          <w:sz w:val="28"/>
          <w:szCs w:val="28"/>
        </w:rPr>
        <w:t xml:space="preserve"> NGNIX for the local setup</w:t>
      </w:r>
    </w:p>
    <w:p w:rsidR="008E6E26" w:rsidRDefault="008E6E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143750" cy="38120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81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E26" w:rsidRDefault="006E0D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143750" cy="390586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90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E26" w:rsidRDefault="008E6E26">
      <w:pPr>
        <w:rPr>
          <w:rFonts w:ascii="Times New Roman" w:hAnsi="Times New Roman" w:cs="Times New Roman"/>
          <w:sz w:val="28"/>
          <w:szCs w:val="28"/>
        </w:rPr>
      </w:pPr>
    </w:p>
    <w:p w:rsidR="008E6E26" w:rsidRDefault="008E6E26">
      <w:pPr>
        <w:rPr>
          <w:rFonts w:ascii="Times New Roman" w:hAnsi="Times New Roman" w:cs="Times New Roman"/>
          <w:sz w:val="28"/>
          <w:szCs w:val="28"/>
        </w:rPr>
      </w:pPr>
    </w:p>
    <w:p w:rsidR="006E0DBD" w:rsidRDefault="006E0DBD">
      <w:pPr>
        <w:rPr>
          <w:rFonts w:ascii="Times New Roman" w:hAnsi="Times New Roman" w:cs="Times New Roman"/>
          <w:sz w:val="28"/>
          <w:szCs w:val="28"/>
        </w:rPr>
      </w:pPr>
    </w:p>
    <w:p w:rsidR="006E0DBD" w:rsidRDefault="006E0DBD">
      <w:pPr>
        <w:rPr>
          <w:rFonts w:ascii="Times New Roman" w:hAnsi="Times New Roman" w:cs="Times New Roman"/>
          <w:sz w:val="28"/>
          <w:szCs w:val="28"/>
        </w:rPr>
      </w:pPr>
    </w:p>
    <w:p w:rsidR="006E0DBD" w:rsidRDefault="006E0DBD">
      <w:pPr>
        <w:rPr>
          <w:rFonts w:ascii="Times New Roman" w:hAnsi="Times New Roman" w:cs="Times New Roman"/>
          <w:sz w:val="28"/>
          <w:szCs w:val="28"/>
        </w:rPr>
      </w:pPr>
    </w:p>
    <w:p w:rsidR="006E0DBD" w:rsidRDefault="006E0DBD">
      <w:pPr>
        <w:rPr>
          <w:rFonts w:ascii="Times New Roman" w:hAnsi="Times New Roman" w:cs="Times New Roman"/>
          <w:sz w:val="28"/>
          <w:szCs w:val="28"/>
        </w:rPr>
      </w:pPr>
    </w:p>
    <w:p w:rsidR="008E6E26" w:rsidRDefault="008E6E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143750" cy="38555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85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B10" w:rsidRDefault="005F0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143750" cy="383963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83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6B1" w:rsidRDefault="00C726B1">
      <w:pPr>
        <w:rPr>
          <w:rFonts w:ascii="Times New Roman" w:hAnsi="Times New Roman" w:cs="Times New Roman"/>
          <w:sz w:val="28"/>
          <w:szCs w:val="28"/>
        </w:rPr>
      </w:pPr>
    </w:p>
    <w:p w:rsidR="00C726B1" w:rsidRDefault="00C726B1">
      <w:pPr>
        <w:rPr>
          <w:rFonts w:ascii="Times New Roman" w:hAnsi="Times New Roman" w:cs="Times New Roman"/>
          <w:sz w:val="28"/>
          <w:szCs w:val="28"/>
        </w:rPr>
      </w:pPr>
    </w:p>
    <w:p w:rsidR="00C726B1" w:rsidRDefault="00C72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7143750" cy="34840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8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6B1" w:rsidRDefault="00C72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Only used for web applications</w:t>
      </w:r>
      <w:r w:rsidR="00FA3797">
        <w:rPr>
          <w:rFonts w:ascii="Times New Roman" w:hAnsi="Times New Roman" w:cs="Times New Roman"/>
          <w:sz w:val="28"/>
          <w:szCs w:val="28"/>
        </w:rPr>
        <w:t xml:space="preserve"> services with up to seven services</w:t>
      </w:r>
    </w:p>
    <w:p w:rsidR="00FA3797" w:rsidRDefault="005B29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143750" cy="38520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85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1B" w:rsidRDefault="005B29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handles requests at the 4</w:t>
      </w:r>
      <w:r w:rsidRPr="005B291B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Layer of the OSI model</w:t>
      </w:r>
    </w:p>
    <w:p w:rsidR="00FA3797" w:rsidRPr="000D2ADA" w:rsidRDefault="00FA3797">
      <w:pPr>
        <w:rPr>
          <w:rFonts w:ascii="Times New Roman" w:hAnsi="Times New Roman" w:cs="Times New Roman"/>
          <w:sz w:val="28"/>
          <w:szCs w:val="28"/>
        </w:rPr>
      </w:pPr>
    </w:p>
    <w:sectPr w:rsidR="00FA3797" w:rsidRPr="000D2ADA" w:rsidSect="00F26CC2">
      <w:pgSz w:w="12240" w:h="15840"/>
      <w:pgMar w:top="270" w:right="630" w:bottom="27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26CC2"/>
    <w:rsid w:val="000D2ADA"/>
    <w:rsid w:val="005B291B"/>
    <w:rsid w:val="005F0B10"/>
    <w:rsid w:val="006E0DBD"/>
    <w:rsid w:val="008E6E26"/>
    <w:rsid w:val="00C726B1"/>
    <w:rsid w:val="00F26CC2"/>
    <w:rsid w:val="00FA37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E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9</cp:revision>
  <dcterms:created xsi:type="dcterms:W3CDTF">2022-12-02T09:52:00Z</dcterms:created>
  <dcterms:modified xsi:type="dcterms:W3CDTF">2022-12-02T10:30:00Z</dcterms:modified>
</cp:coreProperties>
</file>