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534F" w:rsidRDefault="0085534F" w:rsidP="0085534F">
      <w:pPr>
        <w:jc w:val="center"/>
        <w:rPr>
          <w:rFonts w:ascii="Times New Roman" w:hAnsi="Times New Roman" w:cs="Times New Roman"/>
          <w:b/>
          <w:sz w:val="28"/>
          <w:u w:val="single"/>
        </w:rPr>
      </w:pPr>
      <w:r w:rsidRPr="0085534F">
        <w:rPr>
          <w:rFonts w:ascii="Times New Roman" w:hAnsi="Times New Roman" w:cs="Times New Roman"/>
          <w:b/>
          <w:sz w:val="28"/>
          <w:u w:val="single"/>
        </w:rPr>
        <w:t xml:space="preserve">WHAT IS </w:t>
      </w:r>
      <w:r w:rsidR="00EB6046">
        <w:rPr>
          <w:rFonts w:ascii="Times New Roman" w:hAnsi="Times New Roman" w:cs="Times New Roman"/>
          <w:b/>
          <w:sz w:val="28"/>
          <w:u w:val="single"/>
        </w:rPr>
        <w:t xml:space="preserve">AMAZON </w:t>
      </w:r>
      <w:r w:rsidRPr="0085534F">
        <w:rPr>
          <w:rFonts w:ascii="Times New Roman" w:hAnsi="Times New Roman" w:cs="Times New Roman"/>
          <w:b/>
          <w:sz w:val="28"/>
          <w:u w:val="single"/>
        </w:rPr>
        <w:t>EC2?</w:t>
      </w:r>
    </w:p>
    <w:p w:rsidR="00000000" w:rsidRDefault="00290C40" w:rsidP="00290C40">
      <w:pPr>
        <w:jc w:val="both"/>
        <w:rPr>
          <w:rFonts w:ascii="Times New Roman" w:hAnsi="Times New Roman" w:cs="Times New Roman"/>
          <w:color w:val="16191F"/>
          <w:sz w:val="28"/>
          <w:szCs w:val="28"/>
          <w:shd w:val="clear" w:color="auto" w:fill="FFFFFF"/>
        </w:rPr>
      </w:pPr>
      <w:r w:rsidRPr="00290C40">
        <w:rPr>
          <w:rFonts w:ascii="Times New Roman" w:hAnsi="Times New Roman" w:cs="Times New Roman"/>
          <w:color w:val="16191F"/>
          <w:sz w:val="28"/>
          <w:szCs w:val="28"/>
          <w:shd w:val="clear" w:color="auto" w:fill="FFFFFF"/>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rsidR="009374E3" w:rsidRPr="009374E3" w:rsidRDefault="009374E3" w:rsidP="009374E3">
      <w:pPr>
        <w:pBdr>
          <w:top w:val="single" w:sz="4" w:space="12" w:color="auto"/>
        </w:pBdr>
        <w:shd w:val="clear" w:color="auto" w:fill="FFFFFF"/>
        <w:spacing w:before="240" w:after="180" w:line="294" w:lineRule="atLeast"/>
        <w:jc w:val="center"/>
        <w:outlineLvl w:val="1"/>
        <w:rPr>
          <w:rFonts w:ascii="Times New Roman" w:eastAsia="Times New Roman" w:hAnsi="Times New Roman" w:cs="Times New Roman"/>
          <w:b/>
          <w:bCs/>
          <w:color w:val="16191F"/>
          <w:sz w:val="28"/>
          <w:szCs w:val="28"/>
          <w:u w:val="single"/>
        </w:rPr>
      </w:pPr>
      <w:r w:rsidRPr="009374E3">
        <w:rPr>
          <w:rFonts w:ascii="Times New Roman" w:eastAsia="Times New Roman" w:hAnsi="Times New Roman" w:cs="Times New Roman"/>
          <w:b/>
          <w:bCs/>
          <w:color w:val="16191F"/>
          <w:sz w:val="28"/>
          <w:szCs w:val="28"/>
          <w:u w:val="single"/>
        </w:rPr>
        <w:t>Features of Amazon EC2</w:t>
      </w:r>
    </w:p>
    <w:p w:rsidR="009374E3" w:rsidRPr="009374E3" w:rsidRDefault="009374E3" w:rsidP="009374E3">
      <w:pPr>
        <w:shd w:val="clear" w:color="auto" w:fill="FFFFFF"/>
        <w:spacing w:before="240" w:after="240" w:line="360" w:lineRule="atLeast"/>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Amazon EC2 provides the following features:</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Virtual computing environments, known as </w:t>
      </w:r>
      <w:r w:rsidRPr="009374E3">
        <w:rPr>
          <w:rFonts w:ascii="Times New Roman" w:eastAsia="Times New Roman" w:hAnsi="Times New Roman" w:cs="Times New Roman"/>
          <w:i/>
          <w:iCs/>
          <w:color w:val="16191F"/>
          <w:sz w:val="28"/>
          <w:szCs w:val="28"/>
        </w:rPr>
        <w:t>instances</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Preconfigured templates for your instances, known as </w:t>
      </w:r>
      <w:r w:rsidRPr="009374E3">
        <w:rPr>
          <w:rFonts w:ascii="Times New Roman" w:eastAsia="Times New Roman" w:hAnsi="Times New Roman" w:cs="Times New Roman"/>
          <w:i/>
          <w:iCs/>
          <w:color w:val="16191F"/>
          <w:sz w:val="28"/>
          <w:szCs w:val="28"/>
        </w:rPr>
        <w:t>Amazon Machine Images (AMIs)</w:t>
      </w:r>
      <w:r w:rsidRPr="009374E3">
        <w:rPr>
          <w:rFonts w:ascii="Times New Roman" w:eastAsia="Times New Roman" w:hAnsi="Times New Roman" w:cs="Times New Roman"/>
          <w:color w:val="16191F"/>
          <w:sz w:val="28"/>
          <w:szCs w:val="28"/>
        </w:rPr>
        <w:t>, that package the bits you need for your server (including the operating system and additional software)</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Various configurations of CPU, memory, storage, and networking capacity for your instances, known as </w:t>
      </w:r>
      <w:r w:rsidRPr="009374E3">
        <w:rPr>
          <w:rFonts w:ascii="Times New Roman" w:eastAsia="Times New Roman" w:hAnsi="Times New Roman" w:cs="Times New Roman"/>
          <w:i/>
          <w:iCs/>
          <w:color w:val="16191F"/>
          <w:sz w:val="28"/>
          <w:szCs w:val="28"/>
        </w:rPr>
        <w:t>instance types</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Secure login information for your instances using </w:t>
      </w:r>
      <w:r w:rsidRPr="009374E3">
        <w:rPr>
          <w:rFonts w:ascii="Times New Roman" w:eastAsia="Times New Roman" w:hAnsi="Times New Roman" w:cs="Times New Roman"/>
          <w:i/>
          <w:iCs/>
          <w:color w:val="16191F"/>
          <w:sz w:val="28"/>
          <w:szCs w:val="28"/>
        </w:rPr>
        <w:t>key pairs</w:t>
      </w:r>
      <w:r w:rsidRPr="009374E3">
        <w:rPr>
          <w:rFonts w:ascii="Times New Roman" w:eastAsia="Times New Roman" w:hAnsi="Times New Roman" w:cs="Times New Roman"/>
          <w:color w:val="16191F"/>
          <w:sz w:val="28"/>
          <w:szCs w:val="28"/>
        </w:rPr>
        <w:t> (AWS stores the public key, and you store the private key in a secure place)</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Storage volumes for temporary data that's deleted when you stop, hibernate, or terminate your instance, known as </w:t>
      </w:r>
      <w:r w:rsidRPr="009374E3">
        <w:rPr>
          <w:rFonts w:ascii="Times New Roman" w:eastAsia="Times New Roman" w:hAnsi="Times New Roman" w:cs="Times New Roman"/>
          <w:i/>
          <w:iCs/>
          <w:color w:val="16191F"/>
          <w:sz w:val="28"/>
          <w:szCs w:val="28"/>
        </w:rPr>
        <w:t>instance store volumes</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Persistent storage volumes for your data using Amazon Elastic Block Store (Amazon EBS), known as </w:t>
      </w:r>
      <w:r w:rsidRPr="009374E3">
        <w:rPr>
          <w:rFonts w:ascii="Times New Roman" w:eastAsia="Times New Roman" w:hAnsi="Times New Roman" w:cs="Times New Roman"/>
          <w:i/>
          <w:iCs/>
          <w:color w:val="16191F"/>
          <w:sz w:val="28"/>
          <w:szCs w:val="28"/>
        </w:rPr>
        <w:t>Amazon EBS volumes</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Multiple physical locations for your resources, such as instances and Amazon EBS volumes, known as </w:t>
      </w:r>
      <w:r w:rsidRPr="009374E3">
        <w:rPr>
          <w:rFonts w:ascii="Times New Roman" w:eastAsia="Times New Roman" w:hAnsi="Times New Roman" w:cs="Times New Roman"/>
          <w:i/>
          <w:iCs/>
          <w:color w:val="16191F"/>
          <w:sz w:val="28"/>
          <w:szCs w:val="28"/>
        </w:rPr>
        <w:t>Regions</w:t>
      </w:r>
      <w:r w:rsidRPr="009374E3">
        <w:rPr>
          <w:rFonts w:ascii="Times New Roman" w:eastAsia="Times New Roman" w:hAnsi="Times New Roman" w:cs="Times New Roman"/>
          <w:color w:val="16191F"/>
          <w:sz w:val="28"/>
          <w:szCs w:val="28"/>
        </w:rPr>
        <w:t> and </w:t>
      </w:r>
      <w:r w:rsidRPr="009374E3">
        <w:rPr>
          <w:rFonts w:ascii="Times New Roman" w:eastAsia="Times New Roman" w:hAnsi="Times New Roman" w:cs="Times New Roman"/>
          <w:i/>
          <w:iCs/>
          <w:color w:val="16191F"/>
          <w:sz w:val="28"/>
          <w:szCs w:val="28"/>
        </w:rPr>
        <w:t>Availability Zones</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A firewall that enables you to specify the protocols, ports, and source IP ranges that can reach your instances using </w:t>
      </w:r>
      <w:r w:rsidRPr="009374E3">
        <w:rPr>
          <w:rFonts w:ascii="Times New Roman" w:eastAsia="Times New Roman" w:hAnsi="Times New Roman" w:cs="Times New Roman"/>
          <w:i/>
          <w:iCs/>
          <w:color w:val="16191F"/>
          <w:sz w:val="28"/>
          <w:szCs w:val="28"/>
        </w:rPr>
        <w:t>security groups</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Static IPv4 addresses for dynamic cloud computing, known as </w:t>
      </w:r>
      <w:r w:rsidRPr="009374E3">
        <w:rPr>
          <w:rFonts w:ascii="Times New Roman" w:eastAsia="Times New Roman" w:hAnsi="Times New Roman" w:cs="Times New Roman"/>
          <w:i/>
          <w:iCs/>
          <w:color w:val="16191F"/>
          <w:sz w:val="28"/>
          <w:szCs w:val="28"/>
        </w:rPr>
        <w:t>Elastic IP addresses</w:t>
      </w:r>
    </w:p>
    <w:p w:rsidR="009374E3" w:rsidRPr="009374E3" w:rsidRDefault="009374E3" w:rsidP="009374E3">
      <w:pPr>
        <w:numPr>
          <w:ilvl w:val="0"/>
          <w:numId w:val="1"/>
        </w:numPr>
        <w:shd w:val="clear" w:color="auto" w:fill="FFFFFF"/>
        <w:spacing w:after="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Metadata, known as </w:t>
      </w:r>
      <w:r w:rsidRPr="009374E3">
        <w:rPr>
          <w:rFonts w:ascii="Times New Roman" w:eastAsia="Times New Roman" w:hAnsi="Times New Roman" w:cs="Times New Roman"/>
          <w:i/>
          <w:iCs/>
          <w:color w:val="16191F"/>
          <w:sz w:val="28"/>
          <w:szCs w:val="28"/>
        </w:rPr>
        <w:t>tags</w:t>
      </w:r>
      <w:r w:rsidRPr="009374E3">
        <w:rPr>
          <w:rFonts w:ascii="Times New Roman" w:eastAsia="Times New Roman" w:hAnsi="Times New Roman" w:cs="Times New Roman"/>
          <w:color w:val="16191F"/>
          <w:sz w:val="28"/>
          <w:szCs w:val="28"/>
        </w:rPr>
        <w:t>, that you can create and assign to your Amazon EC2 resources</w:t>
      </w:r>
    </w:p>
    <w:p w:rsidR="009374E3" w:rsidRDefault="009374E3" w:rsidP="009374E3">
      <w:pPr>
        <w:numPr>
          <w:ilvl w:val="0"/>
          <w:numId w:val="1"/>
        </w:numPr>
        <w:shd w:val="clear" w:color="auto" w:fill="FFFFFF"/>
        <w:spacing w:after="120" w:line="360" w:lineRule="atLeast"/>
        <w:ind w:left="0"/>
        <w:jc w:val="both"/>
        <w:rPr>
          <w:rFonts w:ascii="Times New Roman" w:eastAsia="Times New Roman" w:hAnsi="Times New Roman" w:cs="Times New Roman"/>
          <w:color w:val="16191F"/>
          <w:sz w:val="28"/>
          <w:szCs w:val="28"/>
        </w:rPr>
      </w:pPr>
      <w:r w:rsidRPr="009374E3">
        <w:rPr>
          <w:rFonts w:ascii="Times New Roman" w:eastAsia="Times New Roman" w:hAnsi="Times New Roman" w:cs="Times New Roman"/>
          <w:color w:val="16191F"/>
          <w:sz w:val="28"/>
          <w:szCs w:val="28"/>
        </w:rPr>
        <w:t>Virtual networks you can create that are logically isolated from the rest of the AWS Cloud, and that you can optionally connect to your own network, known as </w:t>
      </w:r>
      <w:r w:rsidRPr="009374E3">
        <w:rPr>
          <w:rFonts w:ascii="Times New Roman" w:eastAsia="Times New Roman" w:hAnsi="Times New Roman" w:cs="Times New Roman"/>
          <w:i/>
          <w:iCs/>
          <w:color w:val="16191F"/>
          <w:sz w:val="28"/>
          <w:szCs w:val="28"/>
        </w:rPr>
        <w:t>virtual private clouds</w:t>
      </w:r>
      <w:r w:rsidRPr="009374E3">
        <w:rPr>
          <w:rFonts w:ascii="Times New Roman" w:eastAsia="Times New Roman" w:hAnsi="Times New Roman" w:cs="Times New Roman"/>
          <w:color w:val="16191F"/>
          <w:sz w:val="28"/>
          <w:szCs w:val="28"/>
        </w:rPr>
        <w:t> (VPCs)</w:t>
      </w:r>
    </w:p>
    <w:p w:rsidR="00422517" w:rsidRPr="009374E3" w:rsidRDefault="00422517" w:rsidP="00422517">
      <w:pPr>
        <w:shd w:val="clear" w:color="auto" w:fill="FFFFFF"/>
        <w:spacing w:after="120" w:line="360" w:lineRule="atLeast"/>
        <w:jc w:val="both"/>
        <w:rPr>
          <w:rFonts w:ascii="Times New Roman" w:eastAsia="Times New Roman" w:hAnsi="Times New Roman" w:cs="Times New Roman"/>
          <w:color w:val="16191F"/>
          <w:sz w:val="28"/>
          <w:szCs w:val="28"/>
        </w:rPr>
      </w:pPr>
      <w:r>
        <w:rPr>
          <w:rFonts w:ascii="Times New Roman" w:eastAsia="Times New Roman" w:hAnsi="Times New Roman" w:cs="Times New Roman"/>
          <w:noProof/>
          <w:color w:val="16191F"/>
          <w:sz w:val="28"/>
          <w:szCs w:val="28"/>
        </w:rPr>
        <w:drawing>
          <wp:inline distT="0" distB="0" distL="0" distR="0">
            <wp:extent cx="7143750" cy="2324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143750" cy="2324100"/>
                    </a:xfrm>
                    <a:prstGeom prst="rect">
                      <a:avLst/>
                    </a:prstGeom>
                    <a:noFill/>
                    <a:ln w="9525">
                      <a:noFill/>
                      <a:miter lim="800000"/>
                      <a:headEnd/>
                      <a:tailEnd/>
                    </a:ln>
                  </pic:spPr>
                </pic:pic>
              </a:graphicData>
            </a:graphic>
          </wp:inline>
        </w:drawing>
      </w:r>
    </w:p>
    <w:p w:rsidR="009374E3" w:rsidRDefault="00422517" w:rsidP="00290C40">
      <w:pPr>
        <w:jc w:val="both"/>
        <w:rPr>
          <w:rFonts w:ascii="Times New Roman" w:hAnsi="Times New Roman" w:cs="Times New Roman"/>
          <w:sz w:val="28"/>
          <w:szCs w:val="28"/>
        </w:rPr>
      </w:pPr>
      <w:r>
        <w:rPr>
          <w:rFonts w:ascii="Times New Roman" w:hAnsi="Times New Roman" w:cs="Times New Roman"/>
          <w:sz w:val="28"/>
          <w:szCs w:val="28"/>
        </w:rPr>
        <w:lastRenderedPageBreak/>
        <w:t>REQUIREMENTS TO LAUNCH AN EC2:</w:t>
      </w:r>
    </w:p>
    <w:p w:rsidR="00422517" w:rsidRDefault="00422517" w:rsidP="00290C4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43750" cy="38159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7143750" cy="3815978"/>
                    </a:xfrm>
                    <a:prstGeom prst="rect">
                      <a:avLst/>
                    </a:prstGeom>
                    <a:noFill/>
                    <a:ln w="9525">
                      <a:noFill/>
                      <a:miter lim="800000"/>
                      <a:headEnd/>
                      <a:tailEnd/>
                    </a:ln>
                  </pic:spPr>
                </pic:pic>
              </a:graphicData>
            </a:graphic>
          </wp:inline>
        </w:drawing>
      </w:r>
    </w:p>
    <w:p w:rsidR="00116830" w:rsidRDefault="00116830" w:rsidP="00290C4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43750" cy="379382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7143750" cy="3793827"/>
                    </a:xfrm>
                    <a:prstGeom prst="rect">
                      <a:avLst/>
                    </a:prstGeom>
                    <a:noFill/>
                    <a:ln w="9525">
                      <a:noFill/>
                      <a:miter lim="800000"/>
                      <a:headEnd/>
                      <a:tailEnd/>
                    </a:ln>
                  </pic:spPr>
                </pic:pic>
              </a:graphicData>
            </a:graphic>
          </wp:inline>
        </w:drawing>
      </w:r>
    </w:p>
    <w:p w:rsidR="00916A72" w:rsidRDefault="00916A72" w:rsidP="00290C40">
      <w:pPr>
        <w:jc w:val="both"/>
        <w:rPr>
          <w:rFonts w:ascii="Times New Roman" w:hAnsi="Times New Roman" w:cs="Times New Roman"/>
          <w:sz w:val="28"/>
          <w:szCs w:val="28"/>
        </w:rPr>
      </w:pPr>
    </w:p>
    <w:p w:rsidR="00916A72" w:rsidRDefault="00916A72" w:rsidP="00290C40">
      <w:pPr>
        <w:jc w:val="both"/>
        <w:rPr>
          <w:rFonts w:ascii="Times New Roman" w:hAnsi="Times New Roman" w:cs="Times New Roman"/>
          <w:sz w:val="28"/>
          <w:szCs w:val="28"/>
        </w:rPr>
      </w:pPr>
    </w:p>
    <w:p w:rsidR="00916A72" w:rsidRDefault="00916A72" w:rsidP="00290C40">
      <w:pPr>
        <w:jc w:val="both"/>
        <w:rPr>
          <w:rFonts w:ascii="Times New Roman" w:hAnsi="Times New Roman" w:cs="Times New Roman"/>
          <w:sz w:val="28"/>
          <w:szCs w:val="28"/>
        </w:rPr>
      </w:pPr>
    </w:p>
    <w:p w:rsidR="00916A72" w:rsidRDefault="00916A72" w:rsidP="00290C40">
      <w:pPr>
        <w:jc w:val="both"/>
        <w:rPr>
          <w:rFonts w:ascii="Times New Roman" w:hAnsi="Times New Roman" w:cs="Times New Roman"/>
          <w:sz w:val="28"/>
          <w:szCs w:val="28"/>
        </w:rPr>
      </w:pPr>
    </w:p>
    <w:p w:rsidR="00916A72" w:rsidRDefault="00916A72" w:rsidP="00290C4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7143750" cy="361172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7143750" cy="3611729"/>
                    </a:xfrm>
                    <a:prstGeom prst="rect">
                      <a:avLst/>
                    </a:prstGeom>
                    <a:noFill/>
                    <a:ln w="9525">
                      <a:noFill/>
                      <a:miter lim="800000"/>
                      <a:headEnd/>
                      <a:tailEnd/>
                    </a:ln>
                  </pic:spPr>
                </pic:pic>
              </a:graphicData>
            </a:graphic>
          </wp:inline>
        </w:drawing>
      </w:r>
    </w:p>
    <w:p w:rsidR="006B1CAA" w:rsidRPr="00290C40" w:rsidRDefault="006B1CAA" w:rsidP="00290C40">
      <w:pPr>
        <w:jc w:val="both"/>
        <w:rPr>
          <w:rFonts w:ascii="Times New Roman" w:hAnsi="Times New Roman" w:cs="Times New Roman"/>
          <w:sz w:val="28"/>
          <w:szCs w:val="28"/>
        </w:rPr>
      </w:pPr>
    </w:p>
    <w:sectPr w:rsidR="006B1CAA" w:rsidRPr="00290C40" w:rsidSect="00202AEA">
      <w:pgSz w:w="12240" w:h="15840"/>
      <w:pgMar w:top="270" w:right="540" w:bottom="270" w:left="45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8027BC"/>
    <w:multiLevelType w:val="multilevel"/>
    <w:tmpl w:val="850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202AEA"/>
    <w:rsid w:val="00116830"/>
    <w:rsid w:val="00202AEA"/>
    <w:rsid w:val="00290C40"/>
    <w:rsid w:val="00422517"/>
    <w:rsid w:val="006B1CAA"/>
    <w:rsid w:val="0085534F"/>
    <w:rsid w:val="00916A72"/>
    <w:rsid w:val="009374E3"/>
    <w:rsid w:val="00EB60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374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74E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374E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374E3"/>
    <w:rPr>
      <w:i/>
      <w:iCs/>
    </w:rPr>
  </w:style>
  <w:style w:type="paragraph" w:styleId="BalloonText">
    <w:name w:val="Balloon Text"/>
    <w:basedOn w:val="Normal"/>
    <w:link w:val="BalloonTextChar"/>
    <w:uiPriority w:val="99"/>
    <w:semiHidden/>
    <w:unhideWhenUsed/>
    <w:rsid w:val="004225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5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57842901">
      <w:bodyDiv w:val="1"/>
      <w:marLeft w:val="0"/>
      <w:marRight w:val="0"/>
      <w:marTop w:val="0"/>
      <w:marBottom w:val="0"/>
      <w:divBdr>
        <w:top w:val="none" w:sz="0" w:space="0" w:color="auto"/>
        <w:left w:val="none" w:sz="0" w:space="0" w:color="auto"/>
        <w:bottom w:val="none" w:sz="0" w:space="0" w:color="auto"/>
        <w:right w:val="none" w:sz="0" w:space="0" w:color="auto"/>
      </w:divBdr>
      <w:divsChild>
        <w:div w:id="21234792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Pages>
  <Words>299</Words>
  <Characters>1710</Characters>
  <Application>Microsoft Office Word</Application>
  <DocSecurity>0</DocSecurity>
  <Lines>14</Lines>
  <Paragraphs>4</Paragraphs>
  <ScaleCrop>false</ScaleCrop>
  <Company/>
  <LinksUpToDate>false</LinksUpToDate>
  <CharactersWithSpaces>2005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10</cp:revision>
  <dcterms:created xsi:type="dcterms:W3CDTF">2022-12-01T13:25:00Z</dcterms:created>
  <dcterms:modified xsi:type="dcterms:W3CDTF">2022-12-01T13:51:00Z</dcterms:modified>
</cp:coreProperties>
</file>