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628B" w:rsidRDefault="00437314">
      <w:pPr>
        <w:rPr>
          <w:rFonts w:ascii="Times New Roman" w:hAnsi="Times New Roman" w:cs="Times New Roman"/>
          <w:sz w:val="28"/>
          <w:szCs w:val="28"/>
        </w:rPr>
      </w:pPr>
      <w:r w:rsidRPr="00EF6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88530" cy="39624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724" cy="396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14" w:rsidRDefault="00EF628B">
      <w:pPr>
        <w:rPr>
          <w:rFonts w:ascii="Times New Roman" w:hAnsi="Times New Roman" w:cs="Times New Roman"/>
          <w:sz w:val="28"/>
          <w:szCs w:val="28"/>
        </w:rPr>
      </w:pPr>
      <w:r w:rsidRPr="00EF628B">
        <w:rPr>
          <w:rFonts w:ascii="Times New Roman" w:hAnsi="Times New Roman" w:cs="Times New Roman"/>
          <w:sz w:val="28"/>
          <w:szCs w:val="28"/>
        </w:rPr>
        <w:t>STEPS:</w:t>
      </w:r>
    </w:p>
    <w:p w:rsidR="00EF628B" w:rsidRPr="00F37228" w:rsidRDefault="00EF628B" w:rsidP="00F3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228">
        <w:rPr>
          <w:rFonts w:ascii="Times New Roman" w:hAnsi="Times New Roman" w:cs="Times New Roman"/>
          <w:sz w:val="28"/>
          <w:szCs w:val="28"/>
        </w:rPr>
        <w:t xml:space="preserve">Go to Elastic </w:t>
      </w:r>
      <w:proofErr w:type="spellStart"/>
      <w:r w:rsidRPr="00F37228">
        <w:rPr>
          <w:rFonts w:ascii="Times New Roman" w:hAnsi="Times New Roman" w:cs="Times New Roman"/>
          <w:sz w:val="28"/>
          <w:szCs w:val="28"/>
        </w:rPr>
        <w:t>BeanStalk</w:t>
      </w:r>
      <w:proofErr w:type="spellEnd"/>
      <w:r w:rsidRPr="00F37228">
        <w:rPr>
          <w:rFonts w:ascii="Times New Roman" w:hAnsi="Times New Roman" w:cs="Times New Roman"/>
          <w:sz w:val="28"/>
          <w:szCs w:val="28"/>
        </w:rPr>
        <w:t xml:space="preserve"> and click on create Application</w:t>
      </w:r>
      <w:r w:rsidR="00F37228">
        <w:rPr>
          <w:rFonts w:ascii="Times New Roman" w:hAnsi="Times New Roman" w:cs="Times New Roman"/>
          <w:sz w:val="28"/>
          <w:szCs w:val="28"/>
        </w:rPr>
        <w:t xml:space="preserve"> (Application name=</w:t>
      </w:r>
      <w:proofErr w:type="spellStart"/>
      <w:r w:rsidR="00F37228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F37228">
        <w:rPr>
          <w:rFonts w:ascii="Times New Roman" w:hAnsi="Times New Roman" w:cs="Times New Roman"/>
          <w:sz w:val="28"/>
          <w:szCs w:val="28"/>
        </w:rPr>
        <w:t>-app</w:t>
      </w:r>
      <w:proofErr w:type="gramStart"/>
      <w:r w:rsidR="00F37228">
        <w:rPr>
          <w:rFonts w:ascii="Times New Roman" w:hAnsi="Times New Roman" w:cs="Times New Roman"/>
          <w:sz w:val="28"/>
          <w:szCs w:val="28"/>
        </w:rPr>
        <w:t>,   …..</w:t>
      </w:r>
      <w:proofErr w:type="gramEnd"/>
      <w:r w:rsidR="00F37228">
        <w:rPr>
          <w:rFonts w:ascii="Times New Roman" w:hAnsi="Times New Roman" w:cs="Times New Roman"/>
          <w:sz w:val="28"/>
          <w:szCs w:val="28"/>
        </w:rPr>
        <w:t xml:space="preserve"> platform=Tomcat,   …….. click on configure more option</w:t>
      </w:r>
      <w:r w:rsidR="00EB00B1">
        <w:rPr>
          <w:rFonts w:ascii="Times New Roman" w:hAnsi="Times New Roman" w:cs="Times New Roman"/>
          <w:sz w:val="28"/>
          <w:szCs w:val="28"/>
        </w:rPr>
        <w:t xml:space="preserve">  …….. click on Software(proxy server=</w:t>
      </w:r>
      <w:proofErr w:type="spellStart"/>
      <w:r w:rsidR="00EB00B1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EB00B1">
        <w:rPr>
          <w:rFonts w:ascii="Times New Roman" w:hAnsi="Times New Roman" w:cs="Times New Roman"/>
          <w:sz w:val="28"/>
          <w:szCs w:val="28"/>
        </w:rPr>
        <w:t>, scroll down to log streaming=check it, …. then click save)  ……. click on edit for instances(root volume type=General purpose SSD,  size=8GB, security group=</w:t>
      </w:r>
      <w:r w:rsidR="00BC370E">
        <w:rPr>
          <w:rFonts w:ascii="Times New Roman" w:hAnsi="Times New Roman" w:cs="Times New Roman"/>
          <w:sz w:val="28"/>
          <w:szCs w:val="28"/>
        </w:rPr>
        <w:t xml:space="preserve">leave it that way and </w:t>
      </w:r>
      <w:r w:rsidR="00EB00B1">
        <w:rPr>
          <w:rFonts w:ascii="Times New Roman" w:hAnsi="Times New Roman" w:cs="Times New Roman"/>
          <w:sz w:val="28"/>
          <w:szCs w:val="28"/>
        </w:rPr>
        <w:t xml:space="preserve">create </w:t>
      </w:r>
      <w:r w:rsidR="00BC370E">
        <w:rPr>
          <w:rFonts w:ascii="Times New Roman" w:hAnsi="Times New Roman" w:cs="Times New Roman"/>
          <w:sz w:val="28"/>
          <w:szCs w:val="28"/>
        </w:rPr>
        <w:t>later</w:t>
      </w:r>
      <w:r w:rsidR="00EB00B1">
        <w:rPr>
          <w:rFonts w:ascii="Times New Roman" w:hAnsi="Times New Roman" w:cs="Times New Roman"/>
          <w:sz w:val="28"/>
          <w:szCs w:val="28"/>
        </w:rPr>
        <w:t>, …. then click save)</w:t>
      </w:r>
      <w:r w:rsidR="00BC370E">
        <w:rPr>
          <w:rFonts w:ascii="Times New Roman" w:hAnsi="Times New Roman" w:cs="Times New Roman"/>
          <w:sz w:val="28"/>
          <w:szCs w:val="28"/>
        </w:rPr>
        <w:t xml:space="preserve">,  ……click on modify capacity(environment type=Load Balanced, scroll down to availability </w:t>
      </w:r>
      <w:proofErr w:type="spellStart"/>
      <w:r w:rsidR="00BC370E">
        <w:rPr>
          <w:rFonts w:ascii="Times New Roman" w:hAnsi="Times New Roman" w:cs="Times New Roman"/>
          <w:sz w:val="28"/>
          <w:szCs w:val="28"/>
        </w:rPr>
        <w:t>sones</w:t>
      </w:r>
      <w:proofErr w:type="spellEnd"/>
      <w:r w:rsidR="00BC370E">
        <w:rPr>
          <w:rFonts w:ascii="Times New Roman" w:hAnsi="Times New Roman" w:cs="Times New Roman"/>
          <w:sz w:val="28"/>
          <w:szCs w:val="28"/>
        </w:rPr>
        <w:t>=Any,   placement=select all availability zones,  scroll down to metric=</w:t>
      </w:r>
      <w:proofErr w:type="spellStart"/>
      <w:r w:rsidR="00BC370E">
        <w:rPr>
          <w:rFonts w:ascii="Times New Roman" w:hAnsi="Times New Roman" w:cs="Times New Roman"/>
          <w:sz w:val="28"/>
          <w:szCs w:val="28"/>
        </w:rPr>
        <w:t>Networkout</w:t>
      </w:r>
      <w:proofErr w:type="spellEnd"/>
      <w:r w:rsidR="003F0086">
        <w:rPr>
          <w:rFonts w:ascii="Times New Roman" w:hAnsi="Times New Roman" w:cs="Times New Roman"/>
          <w:sz w:val="28"/>
          <w:szCs w:val="28"/>
        </w:rPr>
        <w:t>,  scroll down and click save)  …….. Click on Load Balancer(</w:t>
      </w:r>
      <w:r w:rsidR="00771EA7">
        <w:rPr>
          <w:rFonts w:ascii="Times New Roman" w:hAnsi="Times New Roman" w:cs="Times New Roman"/>
          <w:sz w:val="28"/>
          <w:szCs w:val="28"/>
        </w:rPr>
        <w:t>Load balancer type=Application load balancer,  scroll down to processes</w:t>
      </w:r>
      <w:r w:rsidR="009C1F44">
        <w:rPr>
          <w:rFonts w:ascii="Times New Roman" w:hAnsi="Times New Roman" w:cs="Times New Roman"/>
          <w:sz w:val="28"/>
          <w:szCs w:val="28"/>
        </w:rPr>
        <w:t>=</w:t>
      </w:r>
      <w:r w:rsidR="00771EA7">
        <w:rPr>
          <w:rFonts w:ascii="Times New Roman" w:hAnsi="Times New Roman" w:cs="Times New Roman"/>
          <w:sz w:val="28"/>
          <w:szCs w:val="28"/>
        </w:rPr>
        <w:t>)</w:t>
      </w:r>
      <w:r w:rsidR="00EB00B1">
        <w:rPr>
          <w:rFonts w:ascii="Times New Roman" w:hAnsi="Times New Roman" w:cs="Times New Roman"/>
          <w:sz w:val="28"/>
          <w:szCs w:val="28"/>
        </w:rPr>
        <w:t xml:space="preserve">    </w:t>
      </w:r>
      <w:r w:rsidR="00F37228">
        <w:rPr>
          <w:rFonts w:ascii="Times New Roman" w:hAnsi="Times New Roman" w:cs="Times New Roman"/>
          <w:sz w:val="28"/>
          <w:szCs w:val="28"/>
        </w:rPr>
        <w:t xml:space="preserve">           scroll down and click on create application)</w:t>
      </w:r>
    </w:p>
    <w:p w:rsidR="00EF628B" w:rsidRPr="00EF628B" w:rsidRDefault="00EF628B">
      <w:pPr>
        <w:rPr>
          <w:rFonts w:ascii="Times New Roman" w:hAnsi="Times New Roman" w:cs="Times New Roman"/>
          <w:sz w:val="28"/>
          <w:szCs w:val="28"/>
        </w:rPr>
      </w:pPr>
    </w:p>
    <w:sectPr w:rsidR="00EF628B" w:rsidRPr="00EF628B" w:rsidSect="00437314">
      <w:pgSz w:w="12240" w:h="15840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9617E"/>
    <w:multiLevelType w:val="hybridMultilevel"/>
    <w:tmpl w:val="ED9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7314"/>
    <w:rsid w:val="003F0086"/>
    <w:rsid w:val="00437314"/>
    <w:rsid w:val="00771EA7"/>
    <w:rsid w:val="009C1F44"/>
    <w:rsid w:val="00BC370E"/>
    <w:rsid w:val="00E87DF4"/>
    <w:rsid w:val="00EB00B1"/>
    <w:rsid w:val="00EF628B"/>
    <w:rsid w:val="00F3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7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2022-12-05T06:17:00Z</dcterms:created>
  <dcterms:modified xsi:type="dcterms:W3CDTF">2022-12-05T09:37:00Z</dcterms:modified>
</cp:coreProperties>
</file>