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b w:val="0"/>
          <w:bCs w:val="0"/>
          <w:color w:val="auto"/>
          <w:sz w:val="2"/>
          <w:szCs w:val="2"/>
        </w:rPr>
        <w:id w:val="89512093"/>
        <w:lock w:val="sdtContentLocked"/>
        <w:group/>
      </w:sdtPr>
      <w:sdtEndPr>
        <w:rPr>
          <w:rFonts w:asciiTheme="majorHAnsi" w:eastAsiaTheme="majorEastAsia" w:hAnsiTheme="majorHAnsi" w:cstheme="majorBidi"/>
          <w:b/>
          <w:bCs/>
          <w:color w:val="323E4F" w:themeColor="text2" w:themeShade="BF"/>
          <w:sz w:val="30"/>
          <w:szCs w:val="36"/>
        </w:rPr>
      </w:sdtEndPr>
      <w:sdtContent>
        <w:sdt>
          <w:sdtPr>
            <w:rPr>
              <w:rFonts w:ascii="Georgia" w:eastAsia="Times New Roman" w:hAnsi="Georgia" w:cs="Times New Roman"/>
              <w:color w:val="666666"/>
              <w:kern w:val="36"/>
              <w:sz w:val="48"/>
              <w:szCs w:val="48"/>
            </w:rPr>
            <w:alias w:val="Post Title"/>
            <w:id w:val="89512082"/>
            <w:placeholder>
              <w:docPart w:val="89512082"/>
            </w:placeholder>
            <w:dataBinding w:xpath="/ns0:BlogPostInfo/ns0:PostTitle" w:storeItemID="{5F329CAD-B019-4FA6-9FEF-74898909AD20}"/>
            <w:text/>
          </w:sdtPr>
          <w:sdtEndPr/>
          <w:sdtContent>
            <w:p w14:paraId="7BC141D6" w14:textId="6E03AC4F" w:rsidR="00E947D7" w:rsidRDefault="00CD19D4">
              <w:pPr>
                <w:pStyle w:val="Publishwithline"/>
              </w:pPr>
              <w:r w:rsidRPr="00CD19D4">
                <w:rPr>
                  <w:rFonts w:ascii="Georgia" w:eastAsia="Times New Roman" w:hAnsi="Georgia" w:cs="Times New Roman"/>
                  <w:color w:val="666666"/>
                  <w:kern w:val="36"/>
                  <w:sz w:val="48"/>
                  <w:szCs w:val="48"/>
                </w:rPr>
                <w:t xml:space="preserve">AWS </w:t>
              </w:r>
              <w:proofErr w:type="spellStart"/>
              <w:r w:rsidRPr="00CD19D4">
                <w:rPr>
                  <w:rFonts w:ascii="Georgia" w:eastAsia="Times New Roman" w:hAnsi="Georgia" w:cs="Times New Roman"/>
                  <w:color w:val="666666"/>
                  <w:kern w:val="36"/>
                  <w:sz w:val="48"/>
                  <w:szCs w:val="48"/>
                </w:rPr>
                <w:t>OpsWorks</w:t>
              </w:r>
              <w:proofErr w:type="spellEnd"/>
              <w:r w:rsidRPr="00CD19D4">
                <w:rPr>
                  <w:rFonts w:ascii="Georgia" w:eastAsia="Times New Roman" w:hAnsi="Georgia" w:cs="Times New Roman"/>
                  <w:color w:val="666666"/>
                  <w:kern w:val="36"/>
                  <w:sz w:val="48"/>
                  <w:szCs w:val="48"/>
                </w:rPr>
                <w:t xml:space="preserve"> Deployment Strategies</w:t>
              </w:r>
            </w:p>
          </w:sdtContent>
        </w:sdt>
        <w:p w14:paraId="4007A0B5" w14:textId="77777777" w:rsidR="00E947D7" w:rsidRDefault="00E947D7">
          <w:pPr>
            <w:pStyle w:val="underline"/>
          </w:pPr>
        </w:p>
        <w:p w14:paraId="3753D432" w14:textId="77777777" w:rsidR="00CD19D4" w:rsidRDefault="000557EF">
          <w:pPr>
            <w:pStyle w:val="Heading1"/>
            <w:shd w:val="clear" w:color="auto" w:fill="FFFFFF"/>
            <w:spacing w:before="0"/>
            <w:textAlignment w:val="baseline"/>
            <w:divId w:val="562177349"/>
          </w:pPr>
        </w:p>
      </w:sdtContent>
    </w:sdt>
    <w:p w14:paraId="0A87F639" w14:textId="3F68ECDE" w:rsidR="00CD19D4" w:rsidRPr="009C0329" w:rsidRDefault="00CD19D4">
      <w:pPr>
        <w:pStyle w:val="Heading1"/>
        <w:shd w:val="clear" w:color="auto" w:fill="FFFFFF"/>
        <w:spacing w:before="0"/>
        <w:textAlignment w:val="baseline"/>
        <w:divId w:val="562177349"/>
        <w:rPr>
          <w:rFonts w:ascii="inherit" w:hAnsi="inherit"/>
          <w:b w:val="0"/>
          <w:bCs w:val="0"/>
          <w:color w:val="666666"/>
          <w:sz w:val="42"/>
          <w:szCs w:val="42"/>
          <w:bdr w:val="none" w:sz="0" w:space="0" w:color="auto" w:frame="1"/>
        </w:rPr>
      </w:pPr>
      <w:r w:rsidRPr="009C0329">
        <w:rPr>
          <w:rFonts w:ascii="inherit" w:hAnsi="inherit"/>
          <w:b w:val="0"/>
          <w:bCs w:val="0"/>
          <w:color w:val="666666"/>
          <w:sz w:val="42"/>
          <w:szCs w:val="42"/>
          <w:bdr w:val="none" w:sz="0" w:space="0" w:color="auto" w:frame="1"/>
        </w:rPr>
        <w:t xml:space="preserve">AWS </w:t>
      </w:r>
      <w:proofErr w:type="spellStart"/>
      <w:r w:rsidRPr="009C0329">
        <w:rPr>
          <w:rFonts w:ascii="inherit" w:hAnsi="inherit"/>
          <w:b w:val="0"/>
          <w:bCs w:val="0"/>
          <w:color w:val="666666"/>
          <w:sz w:val="42"/>
          <w:szCs w:val="42"/>
          <w:bdr w:val="none" w:sz="0" w:space="0" w:color="auto" w:frame="1"/>
        </w:rPr>
        <w:t>OpsWorks</w:t>
      </w:r>
      <w:proofErr w:type="spellEnd"/>
      <w:r w:rsidRPr="009C0329">
        <w:rPr>
          <w:rFonts w:ascii="inherit" w:hAnsi="inherit"/>
          <w:b w:val="0"/>
          <w:bCs w:val="0"/>
          <w:color w:val="666666"/>
          <w:sz w:val="42"/>
          <w:szCs w:val="42"/>
          <w:bdr w:val="none" w:sz="0" w:space="0" w:color="auto" w:frame="1"/>
        </w:rPr>
        <w:t xml:space="preserve"> Deployment Strategies</w:t>
      </w:r>
    </w:p>
    <w:p w14:paraId="1CFDA973" w14:textId="77777777" w:rsidR="00CD19D4" w:rsidRDefault="00CD19D4">
      <w:pPr>
        <w:pStyle w:val="Heading4"/>
        <w:shd w:val="clear" w:color="auto" w:fill="FFFFFF"/>
        <w:spacing w:before="0"/>
        <w:jc w:val="center"/>
        <w:textAlignment w:val="baseline"/>
        <w:divId w:val="562177349"/>
        <w:rPr>
          <w:rFonts w:ascii="Georgia" w:hAnsi="Georgia"/>
          <w:b/>
          <w:bCs/>
          <w:color w:val="666666"/>
          <w:sz w:val="30"/>
          <w:szCs w:val="30"/>
        </w:rPr>
      </w:pPr>
      <w:r>
        <w:rPr>
          <w:rStyle w:val="Strong"/>
          <w:rFonts w:ascii="inherit" w:hAnsi="inherit"/>
          <w:b w:val="0"/>
          <w:bCs w:val="0"/>
          <w:color w:val="FF0000"/>
          <w:sz w:val="30"/>
          <w:szCs w:val="30"/>
          <w:bdr w:val="none" w:sz="0" w:space="0" w:color="auto" w:frame="1"/>
        </w:rPr>
        <w:t>NOTE: Advanced Topic required for </w:t>
      </w:r>
      <w:r>
        <w:rPr>
          <w:rStyle w:val="Strong"/>
          <w:rFonts w:ascii="inherit" w:hAnsi="inherit"/>
          <w:b w:val="0"/>
          <w:bCs w:val="0"/>
          <w:color w:val="FF0000"/>
          <w:sz w:val="30"/>
          <w:szCs w:val="30"/>
          <w:u w:val="single"/>
          <w:bdr w:val="none" w:sz="0" w:space="0" w:color="auto" w:frame="1"/>
        </w:rPr>
        <w:t>DevOps Professional Exam</w:t>
      </w:r>
      <w:r>
        <w:rPr>
          <w:rStyle w:val="Strong"/>
          <w:rFonts w:ascii="inherit" w:hAnsi="inherit"/>
          <w:b w:val="0"/>
          <w:bCs w:val="0"/>
          <w:color w:val="FF0000"/>
          <w:sz w:val="30"/>
          <w:szCs w:val="30"/>
          <w:bdr w:val="none" w:sz="0" w:space="0" w:color="auto" w:frame="1"/>
        </w:rPr>
        <w:t> Only</w:t>
      </w:r>
    </w:p>
    <w:p w14:paraId="4A5A51DB" w14:textId="77777777" w:rsidR="00CD19D4" w:rsidRPr="009A1F27" w:rsidRDefault="00CD19D4">
      <w:pPr>
        <w:pStyle w:val="Heading2"/>
        <w:shd w:val="clear" w:color="auto" w:fill="FFFFFF"/>
        <w:spacing w:before="0"/>
        <w:textAlignment w:val="baseline"/>
        <w:divId w:val="562177349"/>
        <w:rPr>
          <w:rFonts w:ascii="Georgia" w:hAnsi="Georgia"/>
          <w:b w:val="0"/>
          <w:bCs w:val="0"/>
          <w:color w:val="00B050"/>
          <w:sz w:val="42"/>
          <w:szCs w:val="42"/>
        </w:rPr>
      </w:pPr>
      <w:r w:rsidRPr="009A1F27">
        <w:rPr>
          <w:rFonts w:ascii="inherit" w:hAnsi="inherit"/>
          <w:b w:val="0"/>
          <w:bCs w:val="0"/>
          <w:color w:val="00B050"/>
          <w:sz w:val="42"/>
          <w:szCs w:val="42"/>
          <w:bdr w:val="none" w:sz="0" w:space="0" w:color="auto" w:frame="1"/>
        </w:rPr>
        <w:t>All at Once Deployment</w:t>
      </w:r>
    </w:p>
    <w:p w14:paraId="0603176D" w14:textId="77777777" w:rsidR="00CD19D4" w:rsidRPr="009A1F27" w:rsidRDefault="00CD19D4" w:rsidP="00CD19D4">
      <w:pPr>
        <w:numPr>
          <w:ilvl w:val="0"/>
          <w:numId w:val="25"/>
        </w:numPr>
        <w:shd w:val="clear" w:color="auto" w:fill="FFFFFF"/>
        <w:spacing w:after="0"/>
        <w:ind w:left="1125"/>
        <w:textAlignment w:val="baseline"/>
        <w:divId w:val="562177349"/>
        <w:rPr>
          <w:rFonts w:ascii="inherit" w:hAnsi="inherit"/>
          <w:color w:val="00B050"/>
          <w:sz w:val="27"/>
          <w:szCs w:val="27"/>
        </w:rPr>
      </w:pPr>
      <w:proofErr w:type="spellStart"/>
      <w:r w:rsidRPr="009A1F27">
        <w:rPr>
          <w:rFonts w:ascii="inherit" w:hAnsi="inherit"/>
          <w:color w:val="00B050"/>
          <w:sz w:val="27"/>
          <w:szCs w:val="27"/>
        </w:rPr>
        <w:t>OpsWorks</w:t>
      </w:r>
      <w:proofErr w:type="spellEnd"/>
      <w:r w:rsidRPr="009A1F27">
        <w:rPr>
          <w:rFonts w:ascii="inherit" w:hAnsi="inherit"/>
          <w:color w:val="00B050"/>
          <w:sz w:val="27"/>
          <w:szCs w:val="27"/>
        </w:rPr>
        <w:t xml:space="preserve"> Stacks does not automatically deploy updated code to online instances, and needs to be done manually</w:t>
      </w:r>
    </w:p>
    <w:p w14:paraId="3FA67468" w14:textId="77777777" w:rsidR="00CD19D4" w:rsidRDefault="000557EF" w:rsidP="00CD19D4">
      <w:pPr>
        <w:numPr>
          <w:ilvl w:val="0"/>
          <w:numId w:val="25"/>
        </w:numPr>
        <w:shd w:val="clear" w:color="auto" w:fill="FFFFFF"/>
        <w:spacing w:after="0"/>
        <w:ind w:left="1125"/>
        <w:textAlignment w:val="baseline"/>
        <w:divId w:val="562177349"/>
        <w:rPr>
          <w:rFonts w:ascii="inherit" w:hAnsi="inherit"/>
          <w:color w:val="666666"/>
          <w:sz w:val="27"/>
          <w:szCs w:val="27"/>
        </w:rPr>
      </w:pPr>
      <w:hyperlink r:id="rId9" w:history="1">
        <w:r w:rsidR="00CD19D4" w:rsidRPr="009A1F27">
          <w:rPr>
            <w:rStyle w:val="Hyperlink"/>
            <w:rFonts w:ascii="inherit" w:hAnsi="inherit"/>
            <w:color w:val="00B050"/>
            <w:sz w:val="27"/>
            <w:szCs w:val="27"/>
            <w:bdr w:val="none" w:sz="0" w:space="0" w:color="auto" w:frame="1"/>
          </w:rPr>
          <w:t>Deploy command</w:t>
        </w:r>
      </w:hyperlink>
      <w:r w:rsidR="00CD19D4" w:rsidRPr="009A1F27">
        <w:rPr>
          <w:rFonts w:ascii="inherit" w:hAnsi="inherit"/>
          <w:color w:val="00B050"/>
          <w:sz w:val="27"/>
          <w:szCs w:val="27"/>
        </w:rPr>
        <w:t> (for apps) or </w:t>
      </w:r>
      <w:hyperlink r:id="rId10" w:history="1">
        <w:r w:rsidR="00CD19D4" w:rsidRPr="009A1F27">
          <w:rPr>
            <w:rStyle w:val="Hyperlink"/>
            <w:rFonts w:ascii="inherit" w:hAnsi="inherit"/>
            <w:color w:val="00B050"/>
            <w:sz w:val="27"/>
            <w:szCs w:val="27"/>
            <w:bdr w:val="none" w:sz="0" w:space="0" w:color="auto" w:frame="1"/>
          </w:rPr>
          <w:t>Update Custom Cookbooks command</w:t>
        </w:r>
      </w:hyperlink>
      <w:r w:rsidR="00CD19D4" w:rsidRPr="009A1F27">
        <w:rPr>
          <w:rFonts w:ascii="inherit" w:hAnsi="inherit"/>
          <w:color w:val="00B050"/>
          <w:sz w:val="27"/>
          <w:szCs w:val="27"/>
        </w:rPr>
        <w:t> (for cookbooks) helps deploy the update to every instance concurrently</w:t>
      </w:r>
    </w:p>
    <w:p w14:paraId="6FCCA261" w14:textId="77777777" w:rsidR="00CD19D4" w:rsidRPr="009A1F27" w:rsidRDefault="00CD19D4" w:rsidP="00CD19D4">
      <w:pPr>
        <w:numPr>
          <w:ilvl w:val="0"/>
          <w:numId w:val="25"/>
        </w:numPr>
        <w:shd w:val="clear" w:color="auto" w:fill="FFFFFF"/>
        <w:spacing w:after="0"/>
        <w:ind w:left="1125"/>
        <w:textAlignment w:val="baseline"/>
        <w:divId w:val="562177349"/>
        <w:rPr>
          <w:rFonts w:ascii="inherit" w:hAnsi="inherit"/>
          <w:color w:val="00B050"/>
          <w:sz w:val="27"/>
          <w:szCs w:val="27"/>
        </w:rPr>
      </w:pPr>
      <w:r w:rsidRPr="009A1F27">
        <w:rPr>
          <w:rFonts w:ascii="inherit" w:hAnsi="inherit"/>
          <w:color w:val="00B050"/>
          <w:sz w:val="27"/>
          <w:szCs w:val="27"/>
        </w:rPr>
        <w:t xml:space="preserve">Approach is simple and fast, but leads to a downtime </w:t>
      </w:r>
      <w:proofErr w:type="spellStart"/>
      <w:r w:rsidRPr="009A1F27">
        <w:rPr>
          <w:rFonts w:ascii="inherit" w:hAnsi="inherit"/>
          <w:color w:val="00B050"/>
          <w:sz w:val="27"/>
          <w:szCs w:val="27"/>
        </w:rPr>
        <w:t>incase</w:t>
      </w:r>
      <w:proofErr w:type="spellEnd"/>
      <w:r w:rsidRPr="009A1F27">
        <w:rPr>
          <w:rFonts w:ascii="inherit" w:hAnsi="inherit"/>
          <w:color w:val="00B050"/>
          <w:sz w:val="27"/>
          <w:szCs w:val="27"/>
        </w:rPr>
        <w:t xml:space="preserve"> of error</w:t>
      </w:r>
    </w:p>
    <w:p w14:paraId="187E52F6" w14:textId="77777777" w:rsidR="00CD19D4" w:rsidRPr="009A1F27" w:rsidRDefault="00CD19D4" w:rsidP="00CD19D4">
      <w:pPr>
        <w:numPr>
          <w:ilvl w:val="0"/>
          <w:numId w:val="25"/>
        </w:numPr>
        <w:shd w:val="clear" w:color="auto" w:fill="FFFFFF"/>
        <w:spacing w:after="0"/>
        <w:ind w:left="1125"/>
        <w:textAlignment w:val="baseline"/>
        <w:divId w:val="562177349"/>
        <w:rPr>
          <w:rFonts w:ascii="inherit" w:hAnsi="inherit"/>
          <w:color w:val="00B050"/>
          <w:sz w:val="27"/>
          <w:szCs w:val="27"/>
        </w:rPr>
      </w:pPr>
      <w:proofErr w:type="spellStart"/>
      <w:r w:rsidRPr="009A1F27">
        <w:rPr>
          <w:rFonts w:ascii="inherit" w:hAnsi="inherit"/>
          <w:color w:val="00B050"/>
          <w:sz w:val="27"/>
          <w:szCs w:val="27"/>
        </w:rPr>
        <w:t>OpsWorks</w:t>
      </w:r>
      <w:proofErr w:type="spellEnd"/>
      <w:r w:rsidRPr="009A1F27">
        <w:rPr>
          <w:rFonts w:ascii="inherit" w:hAnsi="inherit"/>
          <w:color w:val="00B050"/>
          <w:sz w:val="27"/>
          <w:szCs w:val="27"/>
        </w:rPr>
        <w:t xml:space="preserve"> allows rollback to restore previously deployed app version</w:t>
      </w:r>
    </w:p>
    <w:p w14:paraId="41415440" w14:textId="77777777" w:rsidR="00CD19D4" w:rsidRPr="009A1F27" w:rsidRDefault="00CD19D4" w:rsidP="00CD19D4">
      <w:pPr>
        <w:numPr>
          <w:ilvl w:val="0"/>
          <w:numId w:val="25"/>
        </w:numPr>
        <w:shd w:val="clear" w:color="auto" w:fill="FFFFFF"/>
        <w:spacing w:after="0"/>
        <w:ind w:left="1125"/>
        <w:textAlignment w:val="baseline"/>
        <w:divId w:val="562177349"/>
        <w:rPr>
          <w:rFonts w:ascii="inherit" w:hAnsi="inherit"/>
          <w:color w:val="00B050"/>
          <w:sz w:val="27"/>
          <w:szCs w:val="27"/>
        </w:rPr>
      </w:pPr>
      <w:r w:rsidRPr="009A1F27">
        <w:rPr>
          <w:rFonts w:ascii="inherit" w:hAnsi="inherit"/>
          <w:color w:val="00B050"/>
          <w:sz w:val="27"/>
          <w:szCs w:val="27"/>
        </w:rPr>
        <w:t xml:space="preserve">By default, AWS </w:t>
      </w:r>
      <w:proofErr w:type="spellStart"/>
      <w:r w:rsidRPr="009A1F27">
        <w:rPr>
          <w:rFonts w:ascii="inherit" w:hAnsi="inherit"/>
          <w:color w:val="00B050"/>
          <w:sz w:val="27"/>
          <w:szCs w:val="27"/>
        </w:rPr>
        <w:t>OpsWorks</w:t>
      </w:r>
      <w:proofErr w:type="spellEnd"/>
      <w:r w:rsidRPr="009A1F27">
        <w:rPr>
          <w:rFonts w:ascii="inherit" w:hAnsi="inherit"/>
          <w:color w:val="00B050"/>
          <w:sz w:val="27"/>
          <w:szCs w:val="27"/>
        </w:rPr>
        <w:t xml:space="preserve"> Stacks stores the five most recent deployments, which allows you to roll back up to four versions</w:t>
      </w:r>
    </w:p>
    <w:p w14:paraId="0249ED86" w14:textId="77777777" w:rsidR="00CD19D4" w:rsidRPr="009A1F27" w:rsidRDefault="00CD19D4">
      <w:pPr>
        <w:pStyle w:val="Heading2"/>
        <w:shd w:val="clear" w:color="auto" w:fill="FFFFFF"/>
        <w:spacing w:before="0"/>
        <w:textAlignment w:val="baseline"/>
        <w:divId w:val="562177349"/>
        <w:rPr>
          <w:rFonts w:ascii="Georgia" w:hAnsi="Georgia"/>
          <w:b w:val="0"/>
          <w:bCs w:val="0"/>
          <w:color w:val="00B050"/>
          <w:sz w:val="42"/>
          <w:szCs w:val="42"/>
        </w:rPr>
      </w:pPr>
      <w:r w:rsidRPr="009A1F27">
        <w:rPr>
          <w:rFonts w:ascii="inherit" w:hAnsi="inherit"/>
          <w:b w:val="0"/>
          <w:bCs w:val="0"/>
          <w:color w:val="00B050"/>
          <w:sz w:val="42"/>
          <w:szCs w:val="42"/>
          <w:bdr w:val="none" w:sz="0" w:space="0" w:color="auto" w:frame="1"/>
        </w:rPr>
        <w:t>Rolling Deployment</w:t>
      </w:r>
    </w:p>
    <w:p w14:paraId="6929F216" w14:textId="77777777" w:rsidR="00CD19D4" w:rsidRPr="009A1F27" w:rsidRDefault="00CD19D4" w:rsidP="00CD19D4">
      <w:pPr>
        <w:numPr>
          <w:ilvl w:val="0"/>
          <w:numId w:val="26"/>
        </w:numPr>
        <w:shd w:val="clear" w:color="auto" w:fill="FFFFFF"/>
        <w:spacing w:after="0"/>
        <w:ind w:left="1125"/>
        <w:textAlignment w:val="baseline"/>
        <w:divId w:val="562177349"/>
        <w:rPr>
          <w:rFonts w:ascii="inherit" w:hAnsi="inherit"/>
          <w:color w:val="00B050"/>
          <w:sz w:val="27"/>
          <w:szCs w:val="27"/>
        </w:rPr>
      </w:pPr>
      <w:r w:rsidRPr="009A1F27">
        <w:rPr>
          <w:rFonts w:ascii="inherit" w:hAnsi="inherit"/>
          <w:color w:val="00B050"/>
          <w:sz w:val="27"/>
          <w:szCs w:val="27"/>
        </w:rPr>
        <w:t>A rolling deployment updates an application on a stack’s online application server instances in multiple phases.</w:t>
      </w:r>
    </w:p>
    <w:p w14:paraId="09392FFB" w14:textId="77777777" w:rsidR="00CD19D4" w:rsidRPr="009A1F27" w:rsidRDefault="00CD19D4" w:rsidP="00CD19D4">
      <w:pPr>
        <w:numPr>
          <w:ilvl w:val="0"/>
          <w:numId w:val="26"/>
        </w:numPr>
        <w:shd w:val="clear" w:color="auto" w:fill="FFFFFF"/>
        <w:spacing w:after="0"/>
        <w:ind w:left="1125"/>
        <w:textAlignment w:val="baseline"/>
        <w:divId w:val="562177349"/>
        <w:rPr>
          <w:rFonts w:ascii="inherit" w:hAnsi="inherit"/>
          <w:color w:val="00B050"/>
          <w:sz w:val="27"/>
          <w:szCs w:val="27"/>
        </w:rPr>
      </w:pPr>
      <w:r w:rsidRPr="009A1F27">
        <w:rPr>
          <w:rFonts w:ascii="inherit" w:hAnsi="inherit"/>
          <w:color w:val="00B050"/>
          <w:sz w:val="27"/>
          <w:szCs w:val="27"/>
        </w:rPr>
        <w:t>With each phase, a subset of the online instances can be updated and verified to be successful before starting the next phase.</w:t>
      </w:r>
    </w:p>
    <w:p w14:paraId="71F26F92" w14:textId="77777777" w:rsidR="00CD19D4" w:rsidRPr="009A1F27" w:rsidRDefault="00CD19D4" w:rsidP="00CD19D4">
      <w:pPr>
        <w:numPr>
          <w:ilvl w:val="0"/>
          <w:numId w:val="26"/>
        </w:numPr>
        <w:shd w:val="clear" w:color="auto" w:fill="FFFFFF"/>
        <w:spacing w:after="0"/>
        <w:ind w:left="1125"/>
        <w:textAlignment w:val="baseline"/>
        <w:divId w:val="562177349"/>
        <w:rPr>
          <w:rFonts w:ascii="inherit" w:hAnsi="inherit"/>
          <w:color w:val="00B050"/>
          <w:sz w:val="27"/>
          <w:szCs w:val="27"/>
        </w:rPr>
      </w:pPr>
      <w:r w:rsidRPr="009A1F27">
        <w:rPr>
          <w:rFonts w:ascii="inherit" w:hAnsi="inherit"/>
          <w:color w:val="00B050"/>
          <w:sz w:val="27"/>
          <w:szCs w:val="27"/>
        </w:rPr>
        <w:t>In case of any issues, the instances running the old app version can continue to handle incoming traffic until the issues are resolved.</w:t>
      </w:r>
    </w:p>
    <w:p w14:paraId="7CAF2780" w14:textId="77777777" w:rsidR="00CD19D4" w:rsidRPr="009A1F27" w:rsidRDefault="00CD19D4" w:rsidP="00CD19D4">
      <w:pPr>
        <w:numPr>
          <w:ilvl w:val="0"/>
          <w:numId w:val="26"/>
        </w:numPr>
        <w:shd w:val="clear" w:color="auto" w:fill="FFFFFF"/>
        <w:spacing w:after="0"/>
        <w:ind w:left="1125"/>
        <w:textAlignment w:val="baseline"/>
        <w:divId w:val="562177349"/>
        <w:rPr>
          <w:rFonts w:ascii="inherit" w:hAnsi="inherit"/>
          <w:color w:val="00B050"/>
          <w:sz w:val="27"/>
          <w:szCs w:val="27"/>
        </w:rPr>
      </w:pPr>
      <w:r w:rsidRPr="009A1F27">
        <w:rPr>
          <w:rFonts w:ascii="inherit" w:hAnsi="inherit"/>
          <w:color w:val="00B050"/>
          <w:sz w:val="27"/>
          <w:szCs w:val="27"/>
        </w:rPr>
        <w:t>Steps to perform Rolling deployment</w:t>
      </w:r>
    </w:p>
    <w:p w14:paraId="668B5641" w14:textId="77777777" w:rsidR="00CD19D4" w:rsidRPr="009A1F27" w:rsidRDefault="00CD19D4" w:rsidP="00CD19D4">
      <w:pPr>
        <w:numPr>
          <w:ilvl w:val="1"/>
          <w:numId w:val="26"/>
        </w:numPr>
        <w:shd w:val="clear" w:color="auto" w:fill="FFFFFF"/>
        <w:spacing w:after="0"/>
        <w:ind w:left="2250"/>
        <w:textAlignment w:val="baseline"/>
        <w:divId w:val="562177349"/>
        <w:rPr>
          <w:rFonts w:ascii="inherit" w:hAnsi="inherit"/>
          <w:color w:val="00B050"/>
          <w:sz w:val="27"/>
          <w:szCs w:val="27"/>
        </w:rPr>
      </w:pPr>
      <w:r w:rsidRPr="009A1F27">
        <w:rPr>
          <w:rFonts w:ascii="inherit" w:hAnsi="inherit"/>
          <w:color w:val="00B050"/>
          <w:sz w:val="27"/>
          <w:szCs w:val="27"/>
        </w:rPr>
        <w:t>Deploy the app on a single application server instance.</w:t>
      </w:r>
    </w:p>
    <w:p w14:paraId="0A78E617" w14:textId="77777777" w:rsidR="00CD19D4" w:rsidRPr="009A1F27" w:rsidRDefault="00CD19D4" w:rsidP="00CD19D4">
      <w:pPr>
        <w:numPr>
          <w:ilvl w:val="1"/>
          <w:numId w:val="26"/>
        </w:numPr>
        <w:shd w:val="clear" w:color="auto" w:fill="FFFFFF"/>
        <w:spacing w:after="0"/>
        <w:ind w:left="2250"/>
        <w:textAlignment w:val="baseline"/>
        <w:divId w:val="562177349"/>
        <w:rPr>
          <w:rFonts w:ascii="inherit" w:hAnsi="inherit"/>
          <w:color w:val="00B050"/>
          <w:sz w:val="27"/>
          <w:szCs w:val="27"/>
        </w:rPr>
      </w:pPr>
      <w:r w:rsidRPr="009A1F27">
        <w:rPr>
          <w:rFonts w:ascii="inherit" w:hAnsi="inherit"/>
          <w:color w:val="00B050"/>
          <w:sz w:val="27"/>
          <w:szCs w:val="27"/>
        </w:rPr>
        <w:t>The instance can be deregistered from the load balancer, to prevent it from serving traffic</w:t>
      </w:r>
    </w:p>
    <w:p w14:paraId="5B1FB81A" w14:textId="77777777" w:rsidR="00CD19D4" w:rsidRPr="009A1F27" w:rsidRDefault="00CD19D4" w:rsidP="00CD19D4">
      <w:pPr>
        <w:numPr>
          <w:ilvl w:val="1"/>
          <w:numId w:val="26"/>
        </w:numPr>
        <w:shd w:val="clear" w:color="auto" w:fill="FFFFFF"/>
        <w:spacing w:after="0"/>
        <w:ind w:left="2250"/>
        <w:textAlignment w:val="baseline"/>
        <w:divId w:val="562177349"/>
        <w:rPr>
          <w:rFonts w:ascii="inherit" w:hAnsi="inherit"/>
          <w:color w:val="00B050"/>
          <w:sz w:val="27"/>
          <w:szCs w:val="27"/>
        </w:rPr>
      </w:pPr>
      <w:r w:rsidRPr="009A1F27">
        <w:rPr>
          <w:rFonts w:ascii="inherit" w:hAnsi="inherit"/>
          <w:color w:val="00B050"/>
          <w:sz w:val="27"/>
          <w:szCs w:val="27"/>
        </w:rPr>
        <w:t>Verify the app is working fine</w:t>
      </w:r>
    </w:p>
    <w:p w14:paraId="6AE69CAD" w14:textId="77777777" w:rsidR="00CD19D4" w:rsidRPr="009A1F27" w:rsidRDefault="00CD19D4" w:rsidP="00CD19D4">
      <w:pPr>
        <w:numPr>
          <w:ilvl w:val="1"/>
          <w:numId w:val="26"/>
        </w:numPr>
        <w:shd w:val="clear" w:color="auto" w:fill="FFFFFF"/>
        <w:spacing w:after="0"/>
        <w:ind w:left="2250"/>
        <w:textAlignment w:val="baseline"/>
        <w:divId w:val="562177349"/>
        <w:rPr>
          <w:rFonts w:ascii="inherit" w:hAnsi="inherit"/>
          <w:color w:val="00B050"/>
          <w:sz w:val="27"/>
          <w:szCs w:val="27"/>
        </w:rPr>
      </w:pPr>
      <w:r w:rsidRPr="009A1F27">
        <w:rPr>
          <w:rFonts w:ascii="inherit" w:hAnsi="inherit"/>
          <w:color w:val="00B050"/>
          <w:sz w:val="27"/>
          <w:szCs w:val="27"/>
        </w:rPr>
        <w:t>Deploy the update on the remainder of instances</w:t>
      </w:r>
    </w:p>
    <w:p w14:paraId="2C1593E2" w14:textId="77777777" w:rsidR="00CD19D4" w:rsidRPr="009A1F27" w:rsidRDefault="00CD19D4">
      <w:pPr>
        <w:pStyle w:val="Heading2"/>
        <w:shd w:val="clear" w:color="auto" w:fill="FFFFFF"/>
        <w:spacing w:before="0"/>
        <w:textAlignment w:val="baseline"/>
        <w:divId w:val="562177349"/>
        <w:rPr>
          <w:rFonts w:ascii="Georgia" w:hAnsi="Georgia"/>
          <w:b w:val="0"/>
          <w:bCs w:val="0"/>
          <w:color w:val="00B050"/>
          <w:sz w:val="42"/>
          <w:szCs w:val="42"/>
        </w:rPr>
      </w:pPr>
      <w:r w:rsidRPr="009A1F27">
        <w:rPr>
          <w:rFonts w:ascii="inherit" w:hAnsi="inherit"/>
          <w:b w:val="0"/>
          <w:bCs w:val="0"/>
          <w:color w:val="00B050"/>
          <w:sz w:val="42"/>
          <w:szCs w:val="42"/>
          <w:bdr w:val="none" w:sz="0" w:space="0" w:color="auto" w:frame="1"/>
        </w:rPr>
        <w:t>Blue Green Deployment</w:t>
      </w:r>
    </w:p>
    <w:p w14:paraId="52D70278" w14:textId="77777777" w:rsidR="00CD19D4" w:rsidRPr="009A1F27" w:rsidRDefault="00CD19D4" w:rsidP="00CD19D4">
      <w:pPr>
        <w:numPr>
          <w:ilvl w:val="0"/>
          <w:numId w:val="27"/>
        </w:numPr>
        <w:shd w:val="clear" w:color="auto" w:fill="FFFFFF"/>
        <w:spacing w:after="0"/>
        <w:ind w:left="1125"/>
        <w:textAlignment w:val="baseline"/>
        <w:divId w:val="562177349"/>
        <w:rPr>
          <w:rFonts w:ascii="inherit" w:hAnsi="inherit"/>
          <w:color w:val="00B050"/>
          <w:sz w:val="27"/>
          <w:szCs w:val="27"/>
        </w:rPr>
      </w:pPr>
      <w:r w:rsidRPr="009A1F27">
        <w:rPr>
          <w:rFonts w:ascii="inherit" w:hAnsi="inherit"/>
          <w:color w:val="00B050"/>
          <w:sz w:val="27"/>
          <w:szCs w:val="27"/>
        </w:rPr>
        <w:t>Blue Green deployment can be achieved using separate stack for each phase of the application’s lifecycle.</w:t>
      </w:r>
    </w:p>
    <w:p w14:paraId="1D86865E" w14:textId="77777777" w:rsidR="00CD19D4" w:rsidRPr="009A1F27" w:rsidRDefault="00CD19D4" w:rsidP="00CD19D4">
      <w:pPr>
        <w:numPr>
          <w:ilvl w:val="0"/>
          <w:numId w:val="27"/>
        </w:numPr>
        <w:shd w:val="clear" w:color="auto" w:fill="FFFFFF"/>
        <w:spacing w:after="0"/>
        <w:ind w:left="1125"/>
        <w:textAlignment w:val="baseline"/>
        <w:divId w:val="562177349"/>
        <w:rPr>
          <w:rFonts w:ascii="inherit" w:hAnsi="inherit"/>
          <w:color w:val="00B050"/>
          <w:sz w:val="27"/>
          <w:szCs w:val="27"/>
        </w:rPr>
      </w:pPr>
      <w:r w:rsidRPr="009A1F27">
        <w:rPr>
          <w:rFonts w:ascii="inherit" w:hAnsi="inherit"/>
          <w:color w:val="00B050"/>
          <w:sz w:val="27"/>
          <w:szCs w:val="27"/>
        </w:rPr>
        <w:t>Different stacks are sometimes referred to as environments </w:t>
      </w:r>
      <w:r w:rsidRPr="009A1F27">
        <w:rPr>
          <w:rStyle w:val="Emphasis"/>
          <w:rFonts w:ascii="inherit" w:hAnsi="inherit"/>
          <w:color w:val="00B050"/>
          <w:sz w:val="27"/>
          <w:szCs w:val="27"/>
          <w:bdr w:val="none" w:sz="0" w:space="0" w:color="auto" w:frame="1"/>
        </w:rPr>
        <w:t>like development, staging, production etc.</w:t>
      </w:r>
    </w:p>
    <w:p w14:paraId="4CDD96A5" w14:textId="77777777" w:rsidR="00CD19D4" w:rsidRPr="009A1F27" w:rsidRDefault="00CD19D4" w:rsidP="00CD19D4">
      <w:pPr>
        <w:numPr>
          <w:ilvl w:val="1"/>
          <w:numId w:val="27"/>
        </w:numPr>
        <w:shd w:val="clear" w:color="auto" w:fill="FFFFFF"/>
        <w:spacing w:after="0"/>
        <w:ind w:left="2250"/>
        <w:textAlignment w:val="baseline"/>
        <w:divId w:val="562177349"/>
        <w:rPr>
          <w:rFonts w:ascii="inherit" w:hAnsi="inherit"/>
          <w:color w:val="00B050"/>
          <w:sz w:val="27"/>
          <w:szCs w:val="27"/>
        </w:rPr>
      </w:pPr>
      <w:r w:rsidRPr="009A1F27">
        <w:rPr>
          <w:rFonts w:ascii="inherit" w:hAnsi="inherit"/>
          <w:color w:val="00B050"/>
          <w:sz w:val="27"/>
          <w:szCs w:val="27"/>
        </w:rPr>
        <w:t>Blue environment is the production stack, which hosts the current application.</w:t>
      </w:r>
    </w:p>
    <w:p w14:paraId="6BE91141" w14:textId="77777777" w:rsidR="00CD19D4" w:rsidRPr="009A1F27" w:rsidRDefault="00CD19D4" w:rsidP="00CD19D4">
      <w:pPr>
        <w:numPr>
          <w:ilvl w:val="1"/>
          <w:numId w:val="27"/>
        </w:numPr>
        <w:shd w:val="clear" w:color="auto" w:fill="FFFFFF"/>
        <w:spacing w:after="0"/>
        <w:ind w:left="2250"/>
        <w:textAlignment w:val="baseline"/>
        <w:divId w:val="562177349"/>
        <w:rPr>
          <w:rFonts w:ascii="inherit" w:hAnsi="inherit"/>
          <w:color w:val="00B050"/>
          <w:sz w:val="27"/>
          <w:szCs w:val="27"/>
        </w:rPr>
      </w:pPr>
      <w:r w:rsidRPr="009A1F27">
        <w:rPr>
          <w:rFonts w:ascii="inherit" w:hAnsi="inherit"/>
          <w:color w:val="00B050"/>
          <w:sz w:val="27"/>
          <w:szCs w:val="27"/>
        </w:rPr>
        <w:t>Green environment is the staging stack, which hosts the updated application.</w:t>
      </w:r>
    </w:p>
    <w:p w14:paraId="6747D83B" w14:textId="77777777" w:rsidR="00CD19D4" w:rsidRPr="009A1F27" w:rsidRDefault="00CD19D4" w:rsidP="00CD19D4">
      <w:pPr>
        <w:numPr>
          <w:ilvl w:val="0"/>
          <w:numId w:val="27"/>
        </w:numPr>
        <w:shd w:val="clear" w:color="auto" w:fill="FFFFFF"/>
        <w:spacing w:after="0"/>
        <w:ind w:left="1125"/>
        <w:textAlignment w:val="baseline"/>
        <w:divId w:val="562177349"/>
        <w:rPr>
          <w:rFonts w:ascii="inherit" w:hAnsi="inherit"/>
          <w:color w:val="00B050"/>
          <w:sz w:val="27"/>
          <w:szCs w:val="27"/>
        </w:rPr>
      </w:pPr>
      <w:r w:rsidRPr="009A1F27">
        <w:rPr>
          <w:rFonts w:ascii="inherit" w:hAnsi="inherit"/>
          <w:color w:val="00B050"/>
          <w:sz w:val="27"/>
          <w:szCs w:val="27"/>
        </w:rPr>
        <w:t>Development and testing can be performed on stacks, which are not publicly accessible, and when ready the traffic can be switched.</w:t>
      </w:r>
    </w:p>
    <w:p w14:paraId="4A3F45BF" w14:textId="77777777" w:rsidR="00CD19D4" w:rsidRPr="009A1F27" w:rsidRDefault="00CD19D4" w:rsidP="00CD19D4">
      <w:pPr>
        <w:numPr>
          <w:ilvl w:val="0"/>
          <w:numId w:val="27"/>
        </w:numPr>
        <w:shd w:val="clear" w:color="auto" w:fill="FFFFFF"/>
        <w:spacing w:after="0"/>
        <w:ind w:left="1125"/>
        <w:textAlignment w:val="baseline"/>
        <w:divId w:val="562177349"/>
        <w:rPr>
          <w:rFonts w:ascii="inherit" w:hAnsi="inherit"/>
          <w:b/>
          <w:bCs/>
          <w:color w:val="00B050"/>
          <w:sz w:val="27"/>
          <w:szCs w:val="27"/>
        </w:rPr>
      </w:pPr>
      <w:r w:rsidRPr="009A1F27">
        <w:rPr>
          <w:rFonts w:ascii="inherit" w:hAnsi="inherit"/>
          <w:b/>
          <w:bCs/>
          <w:color w:val="00B050"/>
          <w:sz w:val="27"/>
          <w:szCs w:val="27"/>
        </w:rPr>
        <w:t xml:space="preserve">Steps for Blue Green deployment with </w:t>
      </w:r>
      <w:proofErr w:type="spellStart"/>
      <w:r w:rsidRPr="009A1F27">
        <w:rPr>
          <w:rFonts w:ascii="inherit" w:hAnsi="inherit"/>
          <w:b/>
          <w:bCs/>
          <w:color w:val="00B050"/>
          <w:sz w:val="27"/>
          <w:szCs w:val="27"/>
        </w:rPr>
        <w:t>OpsWorks</w:t>
      </w:r>
      <w:proofErr w:type="spellEnd"/>
      <w:r w:rsidRPr="009A1F27">
        <w:rPr>
          <w:rFonts w:ascii="inherit" w:hAnsi="inherit"/>
          <w:b/>
          <w:bCs/>
          <w:color w:val="00B050"/>
          <w:sz w:val="27"/>
          <w:szCs w:val="27"/>
        </w:rPr>
        <w:t xml:space="preserve"> Stacks </w:t>
      </w:r>
      <w:proofErr w:type="spellStart"/>
      <w:r w:rsidRPr="009A1F27">
        <w:rPr>
          <w:rFonts w:ascii="inherit" w:hAnsi="inherit"/>
          <w:b/>
          <w:bCs/>
          <w:color w:val="00B050"/>
          <w:sz w:val="27"/>
          <w:szCs w:val="27"/>
        </w:rPr>
        <w:t>stacks</w:t>
      </w:r>
      <w:proofErr w:type="spellEnd"/>
      <w:r w:rsidRPr="009A1F27">
        <w:rPr>
          <w:rFonts w:ascii="inherit" w:hAnsi="inherit"/>
          <w:b/>
          <w:bCs/>
          <w:color w:val="00B050"/>
          <w:sz w:val="27"/>
          <w:szCs w:val="27"/>
        </w:rPr>
        <w:t>, in conjunction with Route 53 and a pool of ELB load balancers</w:t>
      </w:r>
    </w:p>
    <w:p w14:paraId="786382F4" w14:textId="77777777" w:rsidR="00CD19D4" w:rsidRPr="009A1F27" w:rsidRDefault="00CD19D4" w:rsidP="00CD19D4">
      <w:pPr>
        <w:numPr>
          <w:ilvl w:val="1"/>
          <w:numId w:val="27"/>
        </w:numPr>
        <w:shd w:val="clear" w:color="auto" w:fill="FFFFFF"/>
        <w:spacing w:after="0"/>
        <w:ind w:left="2250"/>
        <w:textAlignment w:val="baseline"/>
        <w:divId w:val="562177349"/>
        <w:rPr>
          <w:rFonts w:ascii="inherit" w:hAnsi="inherit"/>
          <w:color w:val="00B050"/>
          <w:sz w:val="27"/>
          <w:szCs w:val="27"/>
        </w:rPr>
      </w:pPr>
      <w:r w:rsidRPr="009A1F27">
        <w:rPr>
          <w:rFonts w:ascii="inherit" w:hAnsi="inherit"/>
          <w:color w:val="00B050"/>
          <w:sz w:val="27"/>
          <w:szCs w:val="27"/>
        </w:rPr>
        <w:t>Attach unused ELB from the pool to the green stack’s application server layer</w:t>
      </w:r>
    </w:p>
    <w:p w14:paraId="1CA3D14A" w14:textId="77777777" w:rsidR="00CD19D4" w:rsidRPr="009A1F27" w:rsidRDefault="00CD19D4" w:rsidP="00CD19D4">
      <w:pPr>
        <w:numPr>
          <w:ilvl w:val="1"/>
          <w:numId w:val="27"/>
        </w:numPr>
        <w:shd w:val="clear" w:color="auto" w:fill="FFFFFF"/>
        <w:spacing w:after="0"/>
        <w:ind w:left="2250"/>
        <w:textAlignment w:val="baseline"/>
        <w:divId w:val="562177349"/>
        <w:rPr>
          <w:rFonts w:ascii="inherit" w:hAnsi="inherit"/>
          <w:color w:val="00B050"/>
          <w:sz w:val="27"/>
          <w:szCs w:val="27"/>
        </w:rPr>
      </w:pPr>
      <w:r w:rsidRPr="009A1F27">
        <w:rPr>
          <w:rFonts w:ascii="inherit" w:hAnsi="inherit"/>
          <w:color w:val="00B050"/>
          <w:sz w:val="27"/>
          <w:szCs w:val="27"/>
        </w:rPr>
        <w:t xml:space="preserve">After </w:t>
      </w:r>
      <w:proofErr w:type="gramStart"/>
      <w:r w:rsidRPr="009A1F27">
        <w:rPr>
          <w:rFonts w:ascii="inherit" w:hAnsi="inherit"/>
          <w:color w:val="00B050"/>
          <w:sz w:val="27"/>
          <w:szCs w:val="27"/>
        </w:rPr>
        <w:t>all of</w:t>
      </w:r>
      <w:proofErr w:type="gramEnd"/>
      <w:r w:rsidRPr="009A1F27">
        <w:rPr>
          <w:rFonts w:ascii="inherit" w:hAnsi="inherit"/>
          <w:color w:val="00B050"/>
          <w:sz w:val="27"/>
          <w:szCs w:val="27"/>
        </w:rPr>
        <w:t xml:space="preserve"> the green stack’s instances have passed the ELB health check, the weights in Route 53 can be changed to route traffic gradually from Blue to Green stack.</w:t>
      </w:r>
    </w:p>
    <w:p w14:paraId="53A0C718" w14:textId="77777777" w:rsidR="00CD19D4" w:rsidRDefault="00CD19D4" w:rsidP="00CD19D4">
      <w:pPr>
        <w:numPr>
          <w:ilvl w:val="1"/>
          <w:numId w:val="27"/>
        </w:numPr>
        <w:shd w:val="clear" w:color="auto" w:fill="FFFFFF"/>
        <w:spacing w:after="0"/>
        <w:ind w:left="2250"/>
        <w:textAlignment w:val="baseline"/>
        <w:divId w:val="562177349"/>
        <w:rPr>
          <w:rFonts w:ascii="inherit" w:hAnsi="inherit"/>
          <w:color w:val="666666"/>
          <w:sz w:val="27"/>
          <w:szCs w:val="27"/>
        </w:rPr>
      </w:pPr>
      <w:r w:rsidRPr="009A1F27">
        <w:rPr>
          <w:rFonts w:ascii="inherit" w:hAnsi="inherit"/>
          <w:color w:val="00B050"/>
          <w:sz w:val="27"/>
          <w:szCs w:val="27"/>
        </w:rPr>
        <w:t>Once the Green stack works fines and is ready to handle all traffic</w:t>
      </w:r>
    </w:p>
    <w:p w14:paraId="5A02BAEF" w14:textId="77777777" w:rsidR="00CD19D4" w:rsidRPr="009A1F27" w:rsidRDefault="00CD19D4" w:rsidP="00CD19D4">
      <w:pPr>
        <w:numPr>
          <w:ilvl w:val="1"/>
          <w:numId w:val="27"/>
        </w:numPr>
        <w:shd w:val="clear" w:color="auto" w:fill="FFFFFF"/>
        <w:spacing w:after="0"/>
        <w:ind w:left="2250"/>
        <w:textAlignment w:val="baseline"/>
        <w:divId w:val="562177349"/>
        <w:rPr>
          <w:rFonts w:ascii="inherit" w:hAnsi="inherit"/>
          <w:color w:val="00B050"/>
          <w:sz w:val="27"/>
          <w:szCs w:val="27"/>
        </w:rPr>
      </w:pPr>
      <w:r w:rsidRPr="009A1F27">
        <w:rPr>
          <w:rFonts w:ascii="inherit" w:hAnsi="inherit"/>
          <w:color w:val="00B050"/>
          <w:sz w:val="27"/>
          <w:szCs w:val="27"/>
        </w:rPr>
        <w:t>Detach the load balancer from the old blue stack’s application server layer and return it to the pool</w:t>
      </w:r>
    </w:p>
    <w:p w14:paraId="35CA4D26" w14:textId="77777777" w:rsidR="00CD19D4" w:rsidRPr="009A1F27" w:rsidRDefault="00CD19D4" w:rsidP="00CD19D4">
      <w:pPr>
        <w:numPr>
          <w:ilvl w:val="1"/>
          <w:numId w:val="27"/>
        </w:numPr>
        <w:shd w:val="clear" w:color="auto" w:fill="FFFFFF"/>
        <w:spacing w:after="0"/>
        <w:ind w:left="2250"/>
        <w:textAlignment w:val="baseline"/>
        <w:divId w:val="562177349"/>
        <w:rPr>
          <w:rFonts w:ascii="inherit" w:hAnsi="inherit"/>
          <w:color w:val="00B050"/>
          <w:sz w:val="27"/>
          <w:szCs w:val="27"/>
        </w:rPr>
      </w:pPr>
      <w:r w:rsidRPr="009A1F27">
        <w:rPr>
          <w:rFonts w:ascii="inherit" w:hAnsi="inherit"/>
          <w:color w:val="00B050"/>
          <w:sz w:val="27"/>
          <w:szCs w:val="27"/>
        </w:rPr>
        <w:t>Blue stack can be retained for some time, so that if any issues the update can be rolled back by reversing the procedure to direct incoming traffic back to the old blue stack</w:t>
      </w:r>
    </w:p>
    <w:p w14:paraId="2CFE7AFB" w14:textId="35CAC80A" w:rsidR="00CD19D4" w:rsidRDefault="00CD19D4">
      <w:pPr>
        <w:divId w:val="562177349"/>
        <w:rPr>
          <w:rFonts w:ascii="Times New Roman" w:hAnsi="Times New Roman"/>
          <w:sz w:val="24"/>
          <w:szCs w:val="24"/>
        </w:rPr>
      </w:pPr>
      <w:r>
        <w:rPr>
          <w:noProof/>
        </w:rPr>
        <w:drawing>
          <wp:inline distT="0" distB="0" distL="0" distR="0" wp14:anchorId="256E10D1" wp14:editId="2507C2D9">
            <wp:extent cx="13467080" cy="95453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67080" cy="9545320"/>
                    </a:xfrm>
                    <a:prstGeom prst="rect">
                      <a:avLst/>
                    </a:prstGeom>
                    <a:noFill/>
                    <a:ln>
                      <a:noFill/>
                    </a:ln>
                  </pic:spPr>
                </pic:pic>
              </a:graphicData>
            </a:graphic>
          </wp:inline>
        </w:drawing>
      </w:r>
      <w:r>
        <w:t xml:space="preserve">                        </w:t>
      </w:r>
      <w:proofErr w:type="spellStart"/>
      <w:r>
        <w:t>OpsWorks</w:t>
      </w:r>
      <w:proofErr w:type="spellEnd"/>
      <w:r>
        <w:t xml:space="preserve"> Blue Green Deployment</w:t>
      </w:r>
    </w:p>
    <w:p w14:paraId="30382788" w14:textId="77777777" w:rsidR="00CD19D4" w:rsidRDefault="00CD19D4">
      <w:pPr>
        <w:pStyle w:val="Heading2"/>
        <w:shd w:val="clear" w:color="auto" w:fill="FFFFFF"/>
        <w:spacing w:before="0"/>
        <w:textAlignment w:val="baseline"/>
        <w:divId w:val="562177349"/>
        <w:rPr>
          <w:rFonts w:ascii="Georgia" w:hAnsi="Georgia"/>
          <w:b w:val="0"/>
          <w:bCs w:val="0"/>
          <w:color w:val="666666"/>
          <w:sz w:val="42"/>
          <w:szCs w:val="42"/>
        </w:rPr>
      </w:pPr>
      <w:r>
        <w:rPr>
          <w:rFonts w:ascii="inherit" w:hAnsi="inherit"/>
          <w:b w:val="0"/>
          <w:bCs w:val="0"/>
          <w:color w:val="666666"/>
          <w:sz w:val="42"/>
          <w:szCs w:val="42"/>
          <w:bdr w:val="none" w:sz="0" w:space="0" w:color="auto" w:frame="1"/>
        </w:rPr>
        <w:t>AWS Certification Exam Practice Questions</w:t>
      </w:r>
    </w:p>
    <w:p w14:paraId="5EE6AAA4" w14:textId="77777777" w:rsidR="00CD19D4" w:rsidRDefault="00CD19D4" w:rsidP="00CD19D4">
      <w:pPr>
        <w:numPr>
          <w:ilvl w:val="0"/>
          <w:numId w:val="29"/>
        </w:numPr>
        <w:shd w:val="clear" w:color="auto" w:fill="FFFFFF"/>
        <w:spacing w:after="0"/>
        <w:ind w:left="1125"/>
        <w:textAlignment w:val="baseline"/>
        <w:divId w:val="562177349"/>
        <w:rPr>
          <w:rFonts w:ascii="inherit" w:hAnsi="inherit"/>
          <w:color w:val="666666"/>
          <w:sz w:val="27"/>
          <w:szCs w:val="27"/>
        </w:rPr>
      </w:pPr>
      <w:r>
        <w:rPr>
          <w:rFonts w:ascii="inherit" w:hAnsi="inherit"/>
          <w:color w:val="666666"/>
          <w:sz w:val="27"/>
          <w:szCs w:val="27"/>
        </w:rPr>
        <w:t xml:space="preserve">You company runs a complex customer relations management system that consists of around 10 different software components all backed by the same Amazon Relational Database (RDS) database. You adopted AWS </w:t>
      </w:r>
      <w:proofErr w:type="spellStart"/>
      <w:r>
        <w:rPr>
          <w:rFonts w:ascii="inherit" w:hAnsi="inherit"/>
          <w:color w:val="666666"/>
          <w:sz w:val="27"/>
          <w:szCs w:val="27"/>
        </w:rPr>
        <w:t>OpsWorks</w:t>
      </w:r>
      <w:proofErr w:type="spellEnd"/>
      <w:r>
        <w:rPr>
          <w:rFonts w:ascii="inherit" w:hAnsi="inherit"/>
          <w:color w:val="666666"/>
          <w:sz w:val="27"/>
          <w:szCs w:val="27"/>
        </w:rPr>
        <w:t xml:space="preserve"> to simplify management and deployment of that application and created an AWS </w:t>
      </w:r>
      <w:proofErr w:type="spellStart"/>
      <w:r>
        <w:rPr>
          <w:rFonts w:ascii="inherit" w:hAnsi="inherit"/>
          <w:color w:val="666666"/>
          <w:sz w:val="27"/>
          <w:szCs w:val="27"/>
        </w:rPr>
        <w:t>OpsWorks</w:t>
      </w:r>
      <w:proofErr w:type="spellEnd"/>
      <w:r>
        <w:rPr>
          <w:rFonts w:ascii="inherit" w:hAnsi="inherit"/>
          <w:color w:val="666666"/>
          <w:sz w:val="27"/>
          <w:szCs w:val="27"/>
        </w:rPr>
        <w:t xml:space="preserve"> stack with layers for each of the individual components. An internal security policy requires that all instances should run on the latest Amazon Linux AMI and that instances must be replaced within one month after the latest Amazon Linux AMI has been released. AMI replacements should be done without incurring application downtime or capacity problems. You decide to write a script to be run as soon as a new Amazon Linux AMI is released. Which solutions support the security policy and meet your requirements? Choose 2 answers</w:t>
      </w:r>
    </w:p>
    <w:p w14:paraId="522D4A8A" w14:textId="77777777" w:rsidR="00CD19D4" w:rsidRDefault="00CD19D4" w:rsidP="00CD19D4">
      <w:pPr>
        <w:numPr>
          <w:ilvl w:val="1"/>
          <w:numId w:val="29"/>
        </w:numPr>
        <w:shd w:val="clear" w:color="auto" w:fill="FFFFFF"/>
        <w:spacing w:after="0"/>
        <w:ind w:left="2250"/>
        <w:textAlignment w:val="baseline"/>
        <w:divId w:val="562177349"/>
        <w:rPr>
          <w:rFonts w:ascii="inherit" w:hAnsi="inherit"/>
          <w:color w:val="666666"/>
          <w:sz w:val="27"/>
          <w:szCs w:val="27"/>
        </w:rPr>
      </w:pPr>
      <w:r>
        <w:rPr>
          <w:rFonts w:ascii="inherit" w:hAnsi="inherit"/>
          <w:color w:val="666666"/>
          <w:sz w:val="27"/>
          <w:szCs w:val="27"/>
        </w:rPr>
        <w:t xml:space="preserve">Assign a custom recipe to each layer, which replaces the underlying AMI. Use AWS </w:t>
      </w:r>
      <w:proofErr w:type="spellStart"/>
      <w:r>
        <w:rPr>
          <w:rFonts w:ascii="inherit" w:hAnsi="inherit"/>
          <w:color w:val="666666"/>
          <w:sz w:val="27"/>
          <w:szCs w:val="27"/>
        </w:rPr>
        <w:t>OpsWorks</w:t>
      </w:r>
      <w:proofErr w:type="spellEnd"/>
      <w:r>
        <w:rPr>
          <w:rFonts w:ascii="inherit" w:hAnsi="inherit"/>
          <w:color w:val="666666"/>
          <w:sz w:val="27"/>
          <w:szCs w:val="27"/>
        </w:rPr>
        <w:t xml:space="preserve"> life-cycle events to incrementally execute this custom recipe and update the instances with the new AMI. (</w:t>
      </w:r>
      <w:r>
        <w:rPr>
          <w:rFonts w:ascii="inherit" w:hAnsi="inherit"/>
          <w:color w:val="FF0000"/>
          <w:sz w:val="27"/>
          <w:szCs w:val="27"/>
          <w:bdr w:val="none" w:sz="0" w:space="0" w:color="auto" w:frame="1"/>
        </w:rPr>
        <w:t>AMI cannot be updated using recipes</w:t>
      </w:r>
      <w:r>
        <w:rPr>
          <w:rFonts w:ascii="inherit" w:hAnsi="inherit"/>
          <w:color w:val="666666"/>
          <w:sz w:val="27"/>
          <w:szCs w:val="27"/>
        </w:rPr>
        <w:t>)</w:t>
      </w:r>
    </w:p>
    <w:p w14:paraId="2E917EBA" w14:textId="77777777" w:rsidR="00CD19D4" w:rsidRDefault="00CD19D4" w:rsidP="00CD19D4">
      <w:pPr>
        <w:numPr>
          <w:ilvl w:val="1"/>
          <w:numId w:val="29"/>
        </w:numPr>
        <w:shd w:val="clear" w:color="auto" w:fill="FFFFFF"/>
        <w:spacing w:after="0"/>
        <w:ind w:left="2250"/>
        <w:textAlignment w:val="baseline"/>
        <w:divId w:val="562177349"/>
        <w:rPr>
          <w:rFonts w:ascii="inherit" w:hAnsi="inherit"/>
          <w:color w:val="666666"/>
          <w:sz w:val="27"/>
          <w:szCs w:val="27"/>
        </w:rPr>
      </w:pPr>
      <w:r>
        <w:rPr>
          <w:rStyle w:val="Strong"/>
          <w:rFonts w:ascii="inherit" w:hAnsi="inherit"/>
          <w:color w:val="666666"/>
          <w:sz w:val="27"/>
          <w:szCs w:val="27"/>
          <w:bdr w:val="none" w:sz="0" w:space="0" w:color="auto" w:frame="1"/>
        </w:rPr>
        <w:t>Create a new stack and layers with identical configuration, add instances with the latest Amazon Linux AMI specified as a custom AMI to the new layer, switch DNS to the new stack, and tear down the old stack.</w:t>
      </w:r>
      <w:r>
        <w:rPr>
          <w:rFonts w:ascii="inherit" w:hAnsi="inherit"/>
          <w:color w:val="666666"/>
          <w:sz w:val="27"/>
          <w:szCs w:val="27"/>
        </w:rPr>
        <w:t> (</w:t>
      </w:r>
      <w:r>
        <w:rPr>
          <w:rFonts w:ascii="inherit" w:hAnsi="inherit"/>
          <w:color w:val="0000FF"/>
          <w:sz w:val="27"/>
          <w:szCs w:val="27"/>
          <w:bdr w:val="none" w:sz="0" w:space="0" w:color="auto" w:frame="1"/>
        </w:rPr>
        <w:t>Blue-Green Deployment</w:t>
      </w:r>
      <w:r>
        <w:rPr>
          <w:rFonts w:ascii="inherit" w:hAnsi="inherit"/>
          <w:color w:val="666666"/>
          <w:sz w:val="27"/>
          <w:szCs w:val="27"/>
        </w:rPr>
        <w:t>)</w:t>
      </w:r>
    </w:p>
    <w:p w14:paraId="1EB7834F" w14:textId="77777777" w:rsidR="00CD19D4" w:rsidRDefault="00CD19D4" w:rsidP="00CD19D4">
      <w:pPr>
        <w:numPr>
          <w:ilvl w:val="1"/>
          <w:numId w:val="29"/>
        </w:numPr>
        <w:shd w:val="clear" w:color="auto" w:fill="FFFFFF"/>
        <w:spacing w:after="0"/>
        <w:ind w:left="2250"/>
        <w:textAlignment w:val="baseline"/>
        <w:divId w:val="562177349"/>
        <w:rPr>
          <w:rFonts w:ascii="inherit" w:hAnsi="inherit"/>
          <w:color w:val="666666"/>
          <w:sz w:val="27"/>
          <w:szCs w:val="27"/>
        </w:rPr>
      </w:pPr>
      <w:r>
        <w:rPr>
          <w:rFonts w:ascii="inherit" w:hAnsi="inherit"/>
          <w:color w:val="666666"/>
          <w:sz w:val="27"/>
          <w:szCs w:val="27"/>
        </w:rPr>
        <w:t xml:space="preserve">Identify all Amazon Elastic Compute Cloud (EC2) instances of your AWS </w:t>
      </w:r>
      <w:proofErr w:type="spellStart"/>
      <w:r>
        <w:rPr>
          <w:rFonts w:ascii="inherit" w:hAnsi="inherit"/>
          <w:color w:val="666666"/>
          <w:sz w:val="27"/>
          <w:szCs w:val="27"/>
        </w:rPr>
        <w:t>OpsWorks</w:t>
      </w:r>
      <w:proofErr w:type="spellEnd"/>
      <w:r>
        <w:rPr>
          <w:rFonts w:ascii="inherit" w:hAnsi="inherit"/>
          <w:color w:val="666666"/>
          <w:sz w:val="27"/>
          <w:szCs w:val="27"/>
        </w:rPr>
        <w:t xml:space="preserve"> stack, stop each instance, replace the AMI ID property with the ID of the latest Amazon Linux AMI ID, and restart the instance. To avoid downtime, make sure not more than one instance is stopped at the same time. (</w:t>
      </w:r>
      <w:r>
        <w:rPr>
          <w:rFonts w:ascii="inherit" w:hAnsi="inherit"/>
          <w:color w:val="FF0000"/>
          <w:sz w:val="27"/>
          <w:szCs w:val="27"/>
          <w:bdr w:val="none" w:sz="0" w:space="0" w:color="auto" w:frame="1"/>
        </w:rPr>
        <w:t>Instances cannot be updated by updating the AMI id and needs to be launched anew</w:t>
      </w:r>
      <w:r>
        <w:rPr>
          <w:rFonts w:ascii="inherit" w:hAnsi="inherit"/>
          <w:color w:val="666666"/>
          <w:sz w:val="27"/>
          <w:szCs w:val="27"/>
        </w:rPr>
        <w:t>)</w:t>
      </w:r>
    </w:p>
    <w:p w14:paraId="01352A18" w14:textId="77777777" w:rsidR="00CD19D4" w:rsidRDefault="00CD19D4" w:rsidP="00CD19D4">
      <w:pPr>
        <w:numPr>
          <w:ilvl w:val="1"/>
          <w:numId w:val="29"/>
        </w:numPr>
        <w:shd w:val="clear" w:color="auto" w:fill="FFFFFF"/>
        <w:spacing w:after="0"/>
        <w:ind w:left="2250"/>
        <w:textAlignment w:val="baseline"/>
        <w:divId w:val="562177349"/>
        <w:rPr>
          <w:rFonts w:ascii="inherit" w:hAnsi="inherit"/>
          <w:color w:val="666666"/>
          <w:sz w:val="27"/>
          <w:szCs w:val="27"/>
        </w:rPr>
      </w:pPr>
      <w:r>
        <w:rPr>
          <w:rFonts w:ascii="inherit" w:hAnsi="inherit"/>
          <w:color w:val="666666"/>
          <w:sz w:val="27"/>
          <w:szCs w:val="27"/>
        </w:rPr>
        <w:t xml:space="preserve">Specify the latest Amazon Linux AMI as a custom AMI at the stack level, terminate instances of the stack and let AWS </w:t>
      </w:r>
      <w:proofErr w:type="spellStart"/>
      <w:r>
        <w:rPr>
          <w:rFonts w:ascii="inherit" w:hAnsi="inherit"/>
          <w:color w:val="666666"/>
          <w:sz w:val="27"/>
          <w:szCs w:val="27"/>
        </w:rPr>
        <w:t>OpsWorks</w:t>
      </w:r>
      <w:proofErr w:type="spellEnd"/>
      <w:r>
        <w:rPr>
          <w:rFonts w:ascii="inherit" w:hAnsi="inherit"/>
          <w:color w:val="666666"/>
          <w:sz w:val="27"/>
          <w:szCs w:val="27"/>
        </w:rPr>
        <w:t xml:space="preserve"> launch new instances with the new AMI. (</w:t>
      </w:r>
      <w:r>
        <w:rPr>
          <w:rFonts w:ascii="inherit" w:hAnsi="inherit"/>
          <w:color w:val="FF0000"/>
          <w:sz w:val="27"/>
          <w:szCs w:val="27"/>
          <w:bdr w:val="none" w:sz="0" w:space="0" w:color="auto" w:frame="1"/>
        </w:rPr>
        <w:t>Would result in downtime</w:t>
      </w:r>
      <w:r>
        <w:rPr>
          <w:rFonts w:ascii="inherit" w:hAnsi="inherit"/>
          <w:color w:val="666666"/>
          <w:sz w:val="27"/>
          <w:szCs w:val="27"/>
        </w:rPr>
        <w:t>)</w:t>
      </w:r>
    </w:p>
    <w:p w14:paraId="6F9C9DA1" w14:textId="77777777" w:rsidR="00CD19D4" w:rsidRDefault="00CD19D4" w:rsidP="00CD19D4">
      <w:pPr>
        <w:numPr>
          <w:ilvl w:val="1"/>
          <w:numId w:val="29"/>
        </w:numPr>
        <w:shd w:val="clear" w:color="auto" w:fill="FFFFFF"/>
        <w:spacing w:after="0"/>
        <w:ind w:left="2250"/>
        <w:textAlignment w:val="baseline"/>
        <w:divId w:val="562177349"/>
        <w:rPr>
          <w:rFonts w:ascii="inherit" w:hAnsi="inherit"/>
          <w:color w:val="666666"/>
          <w:sz w:val="27"/>
          <w:szCs w:val="27"/>
        </w:rPr>
      </w:pPr>
      <w:r>
        <w:rPr>
          <w:rStyle w:val="Strong"/>
          <w:rFonts w:ascii="inherit" w:hAnsi="inherit"/>
          <w:color w:val="666666"/>
          <w:sz w:val="27"/>
          <w:szCs w:val="27"/>
          <w:bdr w:val="none" w:sz="0" w:space="0" w:color="auto" w:frame="1"/>
        </w:rPr>
        <w:t xml:space="preserve">Add new instances with the latest Amazon Linux AMI specified as a custom AMI to all AWS </w:t>
      </w:r>
      <w:proofErr w:type="spellStart"/>
      <w:r>
        <w:rPr>
          <w:rStyle w:val="Strong"/>
          <w:rFonts w:ascii="inherit" w:hAnsi="inherit"/>
          <w:color w:val="666666"/>
          <w:sz w:val="27"/>
          <w:szCs w:val="27"/>
          <w:bdr w:val="none" w:sz="0" w:space="0" w:color="auto" w:frame="1"/>
        </w:rPr>
        <w:t>OpsWorks</w:t>
      </w:r>
      <w:proofErr w:type="spellEnd"/>
      <w:r>
        <w:rPr>
          <w:rStyle w:val="Strong"/>
          <w:rFonts w:ascii="inherit" w:hAnsi="inherit"/>
          <w:color w:val="666666"/>
          <w:sz w:val="27"/>
          <w:szCs w:val="27"/>
          <w:bdr w:val="none" w:sz="0" w:space="0" w:color="auto" w:frame="1"/>
        </w:rPr>
        <w:t xml:space="preserve"> layers of your </w:t>
      </w:r>
      <w:proofErr w:type="gramStart"/>
      <w:r>
        <w:rPr>
          <w:rStyle w:val="Strong"/>
          <w:rFonts w:ascii="inherit" w:hAnsi="inherit"/>
          <w:color w:val="666666"/>
          <w:sz w:val="27"/>
          <w:szCs w:val="27"/>
          <w:bdr w:val="none" w:sz="0" w:space="0" w:color="auto" w:frame="1"/>
        </w:rPr>
        <w:t>stack, and</w:t>
      </w:r>
      <w:proofErr w:type="gramEnd"/>
      <w:r>
        <w:rPr>
          <w:rStyle w:val="Strong"/>
          <w:rFonts w:ascii="inherit" w:hAnsi="inherit"/>
          <w:color w:val="666666"/>
          <w:sz w:val="27"/>
          <w:szCs w:val="27"/>
          <w:bdr w:val="none" w:sz="0" w:space="0" w:color="auto" w:frame="1"/>
        </w:rPr>
        <w:t xml:space="preserve"> terminate the old ones. </w:t>
      </w:r>
      <w:r>
        <w:rPr>
          <w:rFonts w:ascii="inherit" w:hAnsi="inherit"/>
          <w:color w:val="666666"/>
          <w:sz w:val="27"/>
          <w:szCs w:val="27"/>
        </w:rPr>
        <w:t>(</w:t>
      </w:r>
      <w:r>
        <w:rPr>
          <w:rFonts w:ascii="inherit" w:hAnsi="inherit"/>
          <w:color w:val="0000FF"/>
          <w:sz w:val="27"/>
          <w:szCs w:val="27"/>
          <w:bdr w:val="none" w:sz="0" w:space="0" w:color="auto" w:frame="1"/>
        </w:rPr>
        <w:t>Disposable Rolling deployment</w:t>
      </w:r>
      <w:r>
        <w:rPr>
          <w:rFonts w:ascii="inherit" w:hAnsi="inherit"/>
          <w:color w:val="666666"/>
          <w:sz w:val="27"/>
          <w:szCs w:val="27"/>
        </w:rPr>
        <w:t>)</w:t>
      </w:r>
    </w:p>
    <w:p w14:paraId="66580B32" w14:textId="77777777" w:rsidR="00CD19D4" w:rsidRDefault="00CD19D4" w:rsidP="00CD19D4">
      <w:pPr>
        <w:numPr>
          <w:ilvl w:val="0"/>
          <w:numId w:val="29"/>
        </w:numPr>
        <w:shd w:val="clear" w:color="auto" w:fill="FFFFFF"/>
        <w:spacing w:after="0"/>
        <w:ind w:left="1125"/>
        <w:textAlignment w:val="baseline"/>
        <w:divId w:val="562177349"/>
        <w:rPr>
          <w:rFonts w:ascii="inherit" w:hAnsi="inherit"/>
          <w:color w:val="666666"/>
          <w:sz w:val="27"/>
          <w:szCs w:val="27"/>
        </w:rPr>
      </w:pPr>
      <w:r>
        <w:rPr>
          <w:rFonts w:ascii="inherit" w:hAnsi="inherit"/>
          <w:color w:val="666666"/>
          <w:sz w:val="27"/>
          <w:szCs w:val="27"/>
        </w:rPr>
        <w:t xml:space="preserve">A company has developed a Ruby on Rails content management platform. Currently, </w:t>
      </w:r>
      <w:proofErr w:type="spellStart"/>
      <w:r>
        <w:rPr>
          <w:rFonts w:ascii="inherit" w:hAnsi="inherit"/>
          <w:color w:val="666666"/>
          <w:sz w:val="27"/>
          <w:szCs w:val="27"/>
        </w:rPr>
        <w:t>OpsWorks</w:t>
      </w:r>
      <w:proofErr w:type="spellEnd"/>
      <w:r>
        <w:rPr>
          <w:rFonts w:ascii="inherit" w:hAnsi="inherit"/>
          <w:color w:val="666666"/>
          <w:sz w:val="27"/>
          <w:szCs w:val="27"/>
        </w:rPr>
        <w:t xml:space="preserve"> with several stacks for dev, staging, and production is being used to deploy and manage the application. Now the company wants to start using Python instead of Ruby. How should the company manage the new deployment?</w:t>
      </w:r>
    </w:p>
    <w:p w14:paraId="5AB25D25" w14:textId="77777777" w:rsidR="00CD19D4" w:rsidRDefault="00CD19D4" w:rsidP="00CD19D4">
      <w:pPr>
        <w:numPr>
          <w:ilvl w:val="1"/>
          <w:numId w:val="29"/>
        </w:numPr>
        <w:shd w:val="clear" w:color="auto" w:fill="FFFFFF"/>
        <w:spacing w:after="0"/>
        <w:ind w:left="2250"/>
        <w:textAlignment w:val="baseline"/>
        <w:divId w:val="562177349"/>
        <w:rPr>
          <w:rFonts w:ascii="inherit" w:hAnsi="inherit"/>
          <w:color w:val="666666"/>
          <w:sz w:val="27"/>
          <w:szCs w:val="27"/>
        </w:rPr>
      </w:pPr>
      <w:r>
        <w:rPr>
          <w:rFonts w:ascii="inherit" w:hAnsi="inherit"/>
          <w:color w:val="666666"/>
          <w:sz w:val="27"/>
          <w:szCs w:val="27"/>
        </w:rPr>
        <w:t>Update the existing stack with Python application code and deploy the application using the deploy life-cycle action to implement the application code.</w:t>
      </w:r>
    </w:p>
    <w:p w14:paraId="07AC486F" w14:textId="77777777" w:rsidR="00CD19D4" w:rsidRDefault="00CD19D4" w:rsidP="00CD19D4">
      <w:pPr>
        <w:numPr>
          <w:ilvl w:val="1"/>
          <w:numId w:val="29"/>
        </w:numPr>
        <w:shd w:val="clear" w:color="auto" w:fill="FFFFFF"/>
        <w:spacing w:after="0"/>
        <w:ind w:left="2250"/>
        <w:textAlignment w:val="baseline"/>
        <w:divId w:val="562177349"/>
        <w:rPr>
          <w:rFonts w:ascii="inherit" w:hAnsi="inherit"/>
          <w:color w:val="666666"/>
          <w:sz w:val="27"/>
          <w:szCs w:val="27"/>
        </w:rPr>
      </w:pPr>
      <w:r>
        <w:rPr>
          <w:rStyle w:val="Strong"/>
          <w:rFonts w:ascii="inherit" w:hAnsi="inherit"/>
          <w:color w:val="666666"/>
          <w:sz w:val="27"/>
          <w:szCs w:val="27"/>
          <w:bdr w:val="none" w:sz="0" w:space="0" w:color="auto" w:frame="1"/>
        </w:rPr>
        <w:t>Create a new stack that contains a new layer with the Python code. To cut over to the new stack the company should consider using Blue/Green deployment</w:t>
      </w:r>
    </w:p>
    <w:p w14:paraId="776384B1" w14:textId="77777777" w:rsidR="00CD19D4" w:rsidRDefault="00CD19D4" w:rsidP="00CD19D4">
      <w:pPr>
        <w:numPr>
          <w:ilvl w:val="1"/>
          <w:numId w:val="29"/>
        </w:numPr>
        <w:shd w:val="clear" w:color="auto" w:fill="FFFFFF"/>
        <w:spacing w:after="0"/>
        <w:ind w:left="2250"/>
        <w:textAlignment w:val="baseline"/>
        <w:divId w:val="562177349"/>
        <w:rPr>
          <w:rFonts w:ascii="inherit" w:hAnsi="inherit"/>
          <w:color w:val="666666"/>
          <w:sz w:val="27"/>
          <w:szCs w:val="27"/>
        </w:rPr>
      </w:pPr>
      <w:r>
        <w:rPr>
          <w:rFonts w:ascii="inherit" w:hAnsi="inherit"/>
          <w:color w:val="666666"/>
          <w:sz w:val="27"/>
          <w:szCs w:val="27"/>
        </w:rPr>
        <w:t>Create a new stack that contains the Python application code and manage separate deployments of the application via the secondary stack using the deploy lifecycle action to implement the application code.</w:t>
      </w:r>
    </w:p>
    <w:p w14:paraId="3FE6673F" w14:textId="77777777" w:rsidR="00CD19D4" w:rsidRDefault="00CD19D4" w:rsidP="00CD19D4">
      <w:pPr>
        <w:numPr>
          <w:ilvl w:val="1"/>
          <w:numId w:val="29"/>
        </w:numPr>
        <w:shd w:val="clear" w:color="auto" w:fill="FFFFFF"/>
        <w:spacing w:after="0"/>
        <w:ind w:left="2250"/>
        <w:textAlignment w:val="baseline"/>
        <w:divId w:val="562177349"/>
        <w:rPr>
          <w:rFonts w:ascii="inherit" w:hAnsi="inherit"/>
          <w:color w:val="666666"/>
          <w:sz w:val="27"/>
          <w:szCs w:val="27"/>
        </w:rPr>
      </w:pPr>
      <w:r>
        <w:rPr>
          <w:rFonts w:ascii="inherit" w:hAnsi="inherit"/>
          <w:color w:val="666666"/>
          <w:sz w:val="27"/>
          <w:szCs w:val="27"/>
        </w:rPr>
        <w:t>Create a new stack that contains the Python application code and manages separate deployments of the application via the secondary stack</w:t>
      </w:r>
    </w:p>
    <w:p w14:paraId="7C05BCB7" w14:textId="0513B9ED" w:rsidR="0090669D" w:rsidRDefault="0090669D">
      <w:pPr>
        <w:pStyle w:val="Heading1"/>
        <w:shd w:val="clear" w:color="auto" w:fill="FFFFFF"/>
        <w:spacing w:before="0"/>
        <w:textAlignment w:val="baseline"/>
        <w:divId w:val="82922544"/>
      </w:pPr>
    </w:p>
    <w:sectPr w:rsidR="0090669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A1BF9"/>
    <w:multiLevelType w:val="multilevel"/>
    <w:tmpl w:val="B6B255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B4374B"/>
    <w:multiLevelType w:val="multilevel"/>
    <w:tmpl w:val="FD4039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D93579"/>
    <w:multiLevelType w:val="multilevel"/>
    <w:tmpl w:val="4F62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A410DB"/>
    <w:multiLevelType w:val="multilevel"/>
    <w:tmpl w:val="960CC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050647"/>
    <w:multiLevelType w:val="multilevel"/>
    <w:tmpl w:val="0650A9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9860EF"/>
    <w:multiLevelType w:val="multilevel"/>
    <w:tmpl w:val="DC86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735420"/>
    <w:multiLevelType w:val="multilevel"/>
    <w:tmpl w:val="4BEA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973327"/>
    <w:multiLevelType w:val="multilevel"/>
    <w:tmpl w:val="59020C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31383C"/>
    <w:multiLevelType w:val="multilevel"/>
    <w:tmpl w:val="4FFA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172E20"/>
    <w:multiLevelType w:val="multilevel"/>
    <w:tmpl w:val="7E1EBB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822A19"/>
    <w:multiLevelType w:val="multilevel"/>
    <w:tmpl w:val="70E448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427211"/>
    <w:multiLevelType w:val="multilevel"/>
    <w:tmpl w:val="72A815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B265A1"/>
    <w:multiLevelType w:val="multilevel"/>
    <w:tmpl w:val="1A00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8B3BA0"/>
    <w:multiLevelType w:val="multilevel"/>
    <w:tmpl w:val="3DD216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A61A7E"/>
    <w:multiLevelType w:val="multilevel"/>
    <w:tmpl w:val="3990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C428A9"/>
    <w:multiLevelType w:val="multilevel"/>
    <w:tmpl w:val="49D02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2C5A67"/>
    <w:multiLevelType w:val="multilevel"/>
    <w:tmpl w:val="CE36A0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DC7946"/>
    <w:multiLevelType w:val="multilevel"/>
    <w:tmpl w:val="7E16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0E1091"/>
    <w:multiLevelType w:val="multilevel"/>
    <w:tmpl w:val="7C84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A5158F"/>
    <w:multiLevelType w:val="multilevel"/>
    <w:tmpl w:val="AC2821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DB4894"/>
    <w:multiLevelType w:val="multilevel"/>
    <w:tmpl w:val="104E06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B60637"/>
    <w:multiLevelType w:val="multilevel"/>
    <w:tmpl w:val="157442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9E2E6A"/>
    <w:multiLevelType w:val="multilevel"/>
    <w:tmpl w:val="AE3A5F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7150CF6"/>
    <w:multiLevelType w:val="multilevel"/>
    <w:tmpl w:val="CDC23E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8B291F"/>
    <w:multiLevelType w:val="multilevel"/>
    <w:tmpl w:val="AF90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6D5650"/>
    <w:multiLevelType w:val="multilevel"/>
    <w:tmpl w:val="F79A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184FD4"/>
    <w:multiLevelType w:val="multilevel"/>
    <w:tmpl w:val="839C5C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380914"/>
    <w:multiLevelType w:val="multilevel"/>
    <w:tmpl w:val="0CE64F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8C2089"/>
    <w:multiLevelType w:val="multilevel"/>
    <w:tmpl w:val="AE8A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9"/>
  </w:num>
  <w:num w:numId="3">
    <w:abstractNumId w:val="8"/>
  </w:num>
  <w:num w:numId="4">
    <w:abstractNumId w:val="5"/>
  </w:num>
  <w:num w:numId="5">
    <w:abstractNumId w:val="2"/>
  </w:num>
  <w:num w:numId="6">
    <w:abstractNumId w:val="20"/>
  </w:num>
  <w:num w:numId="7">
    <w:abstractNumId w:val="11"/>
  </w:num>
  <w:num w:numId="8">
    <w:abstractNumId w:val="14"/>
  </w:num>
  <w:num w:numId="9">
    <w:abstractNumId w:val="15"/>
  </w:num>
  <w:num w:numId="10">
    <w:abstractNumId w:val="3"/>
  </w:num>
  <w:num w:numId="11">
    <w:abstractNumId w:val="24"/>
  </w:num>
  <w:num w:numId="12">
    <w:abstractNumId w:val="7"/>
  </w:num>
  <w:num w:numId="13">
    <w:abstractNumId w:val="4"/>
  </w:num>
  <w:num w:numId="14">
    <w:abstractNumId w:val="10"/>
  </w:num>
  <w:num w:numId="15">
    <w:abstractNumId w:val="21"/>
  </w:num>
  <w:num w:numId="16">
    <w:abstractNumId w:val="18"/>
  </w:num>
  <w:num w:numId="17">
    <w:abstractNumId w:val="13"/>
  </w:num>
  <w:num w:numId="18">
    <w:abstractNumId w:val="0"/>
  </w:num>
  <w:num w:numId="19">
    <w:abstractNumId w:val="25"/>
  </w:num>
  <w:num w:numId="20">
    <w:abstractNumId w:val="12"/>
  </w:num>
  <w:num w:numId="21">
    <w:abstractNumId w:val="26"/>
  </w:num>
  <w:num w:numId="22">
    <w:abstractNumId w:val="22"/>
  </w:num>
  <w:num w:numId="23">
    <w:abstractNumId w:val="17"/>
  </w:num>
  <w:num w:numId="24">
    <w:abstractNumId w:val="23"/>
  </w:num>
  <w:num w:numId="25">
    <w:abstractNumId w:val="28"/>
  </w:num>
  <w:num w:numId="26">
    <w:abstractNumId w:val="16"/>
  </w:num>
  <w:num w:numId="27">
    <w:abstractNumId w:val="19"/>
  </w:num>
  <w:num w:numId="28">
    <w:abstractNumId w:val="6"/>
  </w:num>
  <w:num w:numId="29">
    <w:abstractNumId w:val="2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B8391A"/>
    <w:rsid w:val="000557EF"/>
    <w:rsid w:val="00124844"/>
    <w:rsid w:val="001C4984"/>
    <w:rsid w:val="00230A98"/>
    <w:rsid w:val="002918E9"/>
    <w:rsid w:val="00300151"/>
    <w:rsid w:val="00533C6A"/>
    <w:rsid w:val="00561D0D"/>
    <w:rsid w:val="006418D3"/>
    <w:rsid w:val="007372F8"/>
    <w:rsid w:val="007461ED"/>
    <w:rsid w:val="007774A9"/>
    <w:rsid w:val="007821AF"/>
    <w:rsid w:val="007C0CBD"/>
    <w:rsid w:val="007C727C"/>
    <w:rsid w:val="007F5ED3"/>
    <w:rsid w:val="0090669D"/>
    <w:rsid w:val="0093307A"/>
    <w:rsid w:val="00950A94"/>
    <w:rsid w:val="009A1F27"/>
    <w:rsid w:val="009C0329"/>
    <w:rsid w:val="009F2635"/>
    <w:rsid w:val="00A31AF8"/>
    <w:rsid w:val="00AE5E75"/>
    <w:rsid w:val="00AF3549"/>
    <w:rsid w:val="00B258D9"/>
    <w:rsid w:val="00B25F92"/>
    <w:rsid w:val="00B8391A"/>
    <w:rsid w:val="00B96B39"/>
    <w:rsid w:val="00C148F2"/>
    <w:rsid w:val="00C34C92"/>
    <w:rsid w:val="00C41DF3"/>
    <w:rsid w:val="00CA3184"/>
    <w:rsid w:val="00CD19D4"/>
    <w:rsid w:val="00CD2822"/>
    <w:rsid w:val="00D21929"/>
    <w:rsid w:val="00D35F3C"/>
    <w:rsid w:val="00D445F6"/>
    <w:rsid w:val="00D84D1D"/>
    <w:rsid w:val="00D97DC6"/>
    <w:rsid w:val="00DA1598"/>
    <w:rsid w:val="00E67062"/>
    <w:rsid w:val="00E947D7"/>
    <w:rsid w:val="00ED79D3"/>
    <w:rsid w:val="00F31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D230"/>
  <w15:docId w15:val="{3EB869EE-8B6B-4E0D-BB30-52693340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link w:val="Heading4Char"/>
    <w:uiPriority w:val="9"/>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Heading1Char">
    <w:name w:val="Heading 1 Char"/>
    <w:basedOn w:val="DefaultParagraphFont"/>
    <w:link w:val="Heading1"/>
    <w:uiPriority w:val="9"/>
    <w:rsid w:val="00B8391A"/>
    <w:rPr>
      <w:rFonts w:asciiTheme="majorHAnsi" w:eastAsiaTheme="majorEastAsia" w:hAnsiTheme="majorHAnsi" w:cstheme="majorBidi"/>
      <w:b/>
      <w:bCs/>
      <w:color w:val="323E4F" w:themeColor="text2" w:themeShade="BF"/>
      <w:sz w:val="30"/>
      <w:szCs w:val="36"/>
    </w:rPr>
  </w:style>
  <w:style w:type="character" w:customStyle="1" w:styleId="Heading2Char">
    <w:name w:val="Heading 2 Char"/>
    <w:basedOn w:val="DefaultParagraphFont"/>
    <w:link w:val="Heading2"/>
    <w:uiPriority w:val="9"/>
    <w:rsid w:val="00B8391A"/>
    <w:rPr>
      <w:rFonts w:asciiTheme="majorHAnsi" w:eastAsiaTheme="majorEastAsia" w:hAnsiTheme="majorHAnsi" w:cstheme="majorBidi"/>
      <w:b/>
      <w:bCs/>
      <w:color w:val="323E4F" w:themeColor="text2" w:themeShade="BF"/>
      <w:sz w:val="26"/>
      <w:szCs w:val="32"/>
    </w:rPr>
  </w:style>
  <w:style w:type="character" w:customStyle="1" w:styleId="Heading3Char">
    <w:name w:val="Heading 3 Char"/>
    <w:basedOn w:val="DefaultParagraphFont"/>
    <w:link w:val="Heading3"/>
    <w:uiPriority w:val="9"/>
    <w:rsid w:val="00B8391A"/>
    <w:rPr>
      <w:rFonts w:asciiTheme="majorHAnsi" w:eastAsiaTheme="majorEastAsia" w:hAnsiTheme="majorHAnsi" w:cstheme="majorBidi"/>
      <w:b/>
      <w:bCs/>
      <w:color w:val="323E4F" w:themeColor="text2" w:themeShade="BF"/>
      <w:szCs w:val="28"/>
    </w:rPr>
  </w:style>
  <w:style w:type="character" w:customStyle="1" w:styleId="Heading4Char">
    <w:name w:val="Heading 4 Char"/>
    <w:basedOn w:val="DefaultParagraphFont"/>
    <w:link w:val="Heading4"/>
    <w:uiPriority w:val="9"/>
    <w:rsid w:val="00B8391A"/>
    <w:rPr>
      <w:rFonts w:asciiTheme="majorHAnsi" w:eastAsiaTheme="majorEastAsia" w:hAnsiTheme="majorHAnsi" w:cstheme="majorBidi"/>
      <w:color w:val="323E4F" w:themeColor="text2" w:themeShade="BF"/>
      <w:szCs w:val="28"/>
    </w:rPr>
  </w:style>
  <w:style w:type="character" w:styleId="HTMLCode">
    <w:name w:val="HTML Code"/>
    <w:basedOn w:val="DefaultParagraphFont"/>
    <w:uiPriority w:val="99"/>
    <w:semiHidden/>
    <w:unhideWhenUsed/>
    <w:rsid w:val="00B8391A"/>
    <w:rPr>
      <w:rFonts w:ascii="Courier New" w:eastAsia="Times New Roman" w:hAnsi="Courier New" w:cs="Courier New"/>
      <w:sz w:val="20"/>
      <w:szCs w:val="20"/>
    </w:rPr>
  </w:style>
  <w:style w:type="paragraph" w:customStyle="1" w:styleId="listitem">
    <w:name w:val="listitem"/>
    <w:basedOn w:val="Normal"/>
    <w:rsid w:val="00B8391A"/>
    <w:pPr>
      <w:spacing w:before="100" w:beforeAutospacing="1" w:after="100" w:afterAutospacing="1"/>
    </w:pPr>
    <w:rPr>
      <w:rFonts w:ascii="Times New Roman" w:eastAsia="Times New Roman" w:hAnsi="Times New Roman" w:cs="Times New Roman"/>
      <w:sz w:val="24"/>
      <w:szCs w:val="24"/>
    </w:rPr>
  </w:style>
  <w:style w:type="character" w:customStyle="1" w:styleId="s1">
    <w:name w:val="s1"/>
    <w:basedOn w:val="DefaultParagraphFont"/>
    <w:rsid w:val="00B8391A"/>
  </w:style>
  <w:style w:type="paragraph" w:customStyle="1" w:styleId="p1">
    <w:name w:val="p1"/>
    <w:basedOn w:val="Normal"/>
    <w:rsid w:val="00B8391A"/>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A98"/>
    <w:rPr>
      <w:color w:val="0000FF"/>
      <w:u w:val="single"/>
    </w:rPr>
  </w:style>
  <w:style w:type="character" w:styleId="FollowedHyperlink">
    <w:name w:val="FollowedHyperlink"/>
    <w:basedOn w:val="DefaultParagraphFont"/>
    <w:uiPriority w:val="99"/>
    <w:semiHidden/>
    <w:rsid w:val="007821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945778">
      <w:bodyDiv w:val="1"/>
      <w:marLeft w:val="0"/>
      <w:marRight w:val="0"/>
      <w:marTop w:val="0"/>
      <w:marBottom w:val="0"/>
      <w:divBdr>
        <w:top w:val="none" w:sz="0" w:space="0" w:color="auto"/>
        <w:left w:val="none" w:sz="0" w:space="0" w:color="auto"/>
        <w:bottom w:val="none" w:sz="0" w:space="0" w:color="auto"/>
        <w:right w:val="none" w:sz="0" w:space="0" w:color="auto"/>
      </w:divBdr>
      <w:divsChild>
        <w:div w:id="889419930">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914781254">
      <w:bodyDiv w:val="1"/>
      <w:marLeft w:val="0"/>
      <w:marRight w:val="0"/>
      <w:marTop w:val="0"/>
      <w:marBottom w:val="0"/>
      <w:divBdr>
        <w:top w:val="none" w:sz="0" w:space="0" w:color="auto"/>
        <w:left w:val="none" w:sz="0" w:space="0" w:color="auto"/>
        <w:bottom w:val="none" w:sz="0" w:space="0" w:color="auto"/>
        <w:right w:val="none" w:sz="0" w:space="0" w:color="auto"/>
      </w:divBdr>
      <w:divsChild>
        <w:div w:id="1208567699">
          <w:marLeft w:val="0"/>
          <w:marRight w:val="0"/>
          <w:marTop w:val="0"/>
          <w:marBottom w:val="0"/>
          <w:divBdr>
            <w:top w:val="none" w:sz="0" w:space="0" w:color="auto"/>
            <w:left w:val="none" w:sz="0" w:space="0" w:color="auto"/>
            <w:bottom w:val="none" w:sz="0" w:space="0" w:color="auto"/>
            <w:right w:val="none" w:sz="0" w:space="0" w:color="auto"/>
          </w:divBdr>
        </w:div>
        <w:div w:id="1002195558">
          <w:marLeft w:val="0"/>
          <w:marRight w:val="0"/>
          <w:marTop w:val="0"/>
          <w:marBottom w:val="0"/>
          <w:divBdr>
            <w:top w:val="none" w:sz="0" w:space="0" w:color="auto"/>
            <w:left w:val="none" w:sz="0" w:space="0" w:color="auto"/>
            <w:bottom w:val="none" w:sz="0" w:space="0" w:color="auto"/>
            <w:right w:val="none" w:sz="0" w:space="0" w:color="auto"/>
          </w:divBdr>
        </w:div>
        <w:div w:id="1997295333">
          <w:marLeft w:val="0"/>
          <w:marRight w:val="0"/>
          <w:marTop w:val="0"/>
          <w:marBottom w:val="0"/>
          <w:divBdr>
            <w:top w:val="none" w:sz="0" w:space="0" w:color="auto"/>
            <w:left w:val="none" w:sz="0" w:space="0" w:color="auto"/>
            <w:bottom w:val="none" w:sz="0" w:space="0" w:color="auto"/>
            <w:right w:val="none" w:sz="0" w:space="0" w:color="auto"/>
          </w:divBdr>
        </w:div>
        <w:div w:id="1193496344">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265653112">
      <w:bodyDiv w:val="1"/>
      <w:marLeft w:val="0"/>
      <w:marRight w:val="0"/>
      <w:marTop w:val="0"/>
      <w:marBottom w:val="0"/>
      <w:divBdr>
        <w:top w:val="none" w:sz="0" w:space="0" w:color="auto"/>
        <w:left w:val="none" w:sz="0" w:space="0" w:color="auto"/>
        <w:bottom w:val="none" w:sz="0" w:space="0" w:color="auto"/>
        <w:right w:val="none" w:sz="0" w:space="0" w:color="auto"/>
      </w:divBdr>
      <w:divsChild>
        <w:div w:id="2107381793">
          <w:blockQuote w:val="1"/>
          <w:marLeft w:val="0"/>
          <w:marRight w:val="0"/>
          <w:marTop w:val="0"/>
          <w:marBottom w:val="405"/>
          <w:divBdr>
            <w:top w:val="none" w:sz="0" w:space="0" w:color="auto"/>
            <w:left w:val="none" w:sz="0" w:space="0" w:color="auto"/>
            <w:bottom w:val="none" w:sz="0" w:space="0" w:color="auto"/>
            <w:right w:val="none" w:sz="0" w:space="0" w:color="auto"/>
          </w:divBdr>
        </w:div>
        <w:div w:id="1200706383">
          <w:marLeft w:val="0"/>
          <w:marRight w:val="0"/>
          <w:marTop w:val="0"/>
          <w:marBottom w:val="0"/>
          <w:divBdr>
            <w:top w:val="none" w:sz="0" w:space="0" w:color="auto"/>
            <w:left w:val="none" w:sz="0" w:space="0" w:color="auto"/>
            <w:bottom w:val="none" w:sz="0" w:space="0" w:color="auto"/>
            <w:right w:val="none" w:sz="0" w:space="0" w:color="auto"/>
          </w:divBdr>
        </w:div>
        <w:div w:id="2044011149">
          <w:marLeft w:val="0"/>
          <w:marRight w:val="0"/>
          <w:marTop w:val="0"/>
          <w:marBottom w:val="0"/>
          <w:divBdr>
            <w:top w:val="none" w:sz="0" w:space="0" w:color="auto"/>
            <w:left w:val="none" w:sz="0" w:space="0" w:color="auto"/>
            <w:bottom w:val="none" w:sz="0" w:space="0" w:color="auto"/>
            <w:right w:val="none" w:sz="0" w:space="0" w:color="auto"/>
          </w:divBdr>
        </w:div>
        <w:div w:id="2054233420">
          <w:marLeft w:val="0"/>
          <w:marRight w:val="0"/>
          <w:marTop w:val="0"/>
          <w:marBottom w:val="0"/>
          <w:divBdr>
            <w:top w:val="none" w:sz="0" w:space="0" w:color="auto"/>
            <w:left w:val="none" w:sz="0" w:space="0" w:color="auto"/>
            <w:bottom w:val="none" w:sz="0" w:space="0" w:color="auto"/>
            <w:right w:val="none" w:sz="0" w:space="0" w:color="auto"/>
          </w:divBdr>
          <w:divsChild>
            <w:div w:id="1517235647">
              <w:blockQuote w:val="1"/>
              <w:marLeft w:val="0"/>
              <w:marRight w:val="0"/>
              <w:marTop w:val="0"/>
              <w:marBottom w:val="405"/>
              <w:divBdr>
                <w:top w:val="none" w:sz="0" w:space="0" w:color="auto"/>
                <w:left w:val="none" w:sz="0" w:space="0" w:color="auto"/>
                <w:bottom w:val="none" w:sz="0" w:space="0" w:color="auto"/>
                <w:right w:val="none" w:sz="0" w:space="0" w:color="auto"/>
              </w:divBdr>
            </w:div>
            <w:div w:id="182478953">
              <w:marLeft w:val="0"/>
              <w:marRight w:val="0"/>
              <w:marTop w:val="0"/>
              <w:marBottom w:val="0"/>
              <w:divBdr>
                <w:top w:val="none" w:sz="0" w:space="0" w:color="auto"/>
                <w:left w:val="none" w:sz="0" w:space="0" w:color="auto"/>
                <w:bottom w:val="none" w:sz="0" w:space="0" w:color="auto"/>
                <w:right w:val="none" w:sz="0" w:space="0" w:color="auto"/>
              </w:divBdr>
              <w:divsChild>
                <w:div w:id="1542860877">
                  <w:marLeft w:val="0"/>
                  <w:marRight w:val="0"/>
                  <w:marTop w:val="0"/>
                  <w:marBottom w:val="240"/>
                  <w:divBdr>
                    <w:top w:val="none" w:sz="0" w:space="0" w:color="auto"/>
                    <w:left w:val="none" w:sz="0" w:space="0" w:color="auto"/>
                    <w:bottom w:val="none" w:sz="0" w:space="0" w:color="auto"/>
                    <w:right w:val="none" w:sz="0" w:space="0" w:color="auto"/>
                  </w:divBdr>
                </w:div>
              </w:divsChild>
            </w:div>
            <w:div w:id="209652402">
              <w:marLeft w:val="0"/>
              <w:marRight w:val="0"/>
              <w:marTop w:val="0"/>
              <w:marBottom w:val="0"/>
              <w:divBdr>
                <w:top w:val="none" w:sz="0" w:space="0" w:color="auto"/>
                <w:left w:val="none" w:sz="0" w:space="0" w:color="auto"/>
                <w:bottom w:val="none" w:sz="0" w:space="0" w:color="auto"/>
                <w:right w:val="none" w:sz="0" w:space="0" w:color="auto"/>
              </w:divBdr>
              <w:divsChild>
                <w:div w:id="918489595">
                  <w:blockQuote w:val="1"/>
                  <w:marLeft w:val="0"/>
                  <w:marRight w:val="0"/>
                  <w:marTop w:val="0"/>
                  <w:marBottom w:val="405"/>
                  <w:divBdr>
                    <w:top w:val="none" w:sz="0" w:space="0" w:color="auto"/>
                    <w:left w:val="none" w:sz="0" w:space="0" w:color="auto"/>
                    <w:bottom w:val="none" w:sz="0" w:space="0" w:color="auto"/>
                    <w:right w:val="none" w:sz="0" w:space="0" w:color="auto"/>
                  </w:divBdr>
                </w:div>
                <w:div w:id="1041975933">
                  <w:marLeft w:val="0"/>
                  <w:marRight w:val="0"/>
                  <w:marTop w:val="0"/>
                  <w:marBottom w:val="0"/>
                  <w:divBdr>
                    <w:top w:val="none" w:sz="0" w:space="0" w:color="auto"/>
                    <w:left w:val="none" w:sz="0" w:space="0" w:color="auto"/>
                    <w:bottom w:val="none" w:sz="0" w:space="0" w:color="auto"/>
                    <w:right w:val="none" w:sz="0" w:space="0" w:color="auto"/>
                  </w:divBdr>
                  <w:divsChild>
                    <w:div w:id="1797722467">
                      <w:blockQuote w:val="1"/>
                      <w:marLeft w:val="0"/>
                      <w:marRight w:val="0"/>
                      <w:marTop w:val="0"/>
                      <w:marBottom w:val="405"/>
                      <w:divBdr>
                        <w:top w:val="none" w:sz="0" w:space="0" w:color="auto"/>
                        <w:left w:val="none" w:sz="0" w:space="0" w:color="auto"/>
                        <w:bottom w:val="none" w:sz="0" w:space="0" w:color="auto"/>
                        <w:right w:val="none" w:sz="0" w:space="0" w:color="auto"/>
                      </w:divBdr>
                    </w:div>
                    <w:div w:id="1331131263">
                      <w:marLeft w:val="0"/>
                      <w:marRight w:val="0"/>
                      <w:marTop w:val="0"/>
                      <w:marBottom w:val="0"/>
                      <w:divBdr>
                        <w:top w:val="none" w:sz="0" w:space="0" w:color="auto"/>
                        <w:left w:val="none" w:sz="0" w:space="0" w:color="auto"/>
                        <w:bottom w:val="none" w:sz="0" w:space="0" w:color="auto"/>
                        <w:right w:val="none" w:sz="0" w:space="0" w:color="auto"/>
                      </w:divBdr>
                      <w:divsChild>
                        <w:div w:id="2140956693">
                          <w:blockQuote w:val="1"/>
                          <w:marLeft w:val="0"/>
                          <w:marRight w:val="0"/>
                          <w:marTop w:val="0"/>
                          <w:marBottom w:val="405"/>
                          <w:divBdr>
                            <w:top w:val="none" w:sz="0" w:space="0" w:color="auto"/>
                            <w:left w:val="none" w:sz="0" w:space="0" w:color="auto"/>
                            <w:bottom w:val="none" w:sz="0" w:space="0" w:color="auto"/>
                            <w:right w:val="none" w:sz="0" w:space="0" w:color="auto"/>
                          </w:divBdr>
                        </w:div>
                        <w:div w:id="1563061933">
                          <w:marLeft w:val="0"/>
                          <w:marRight w:val="0"/>
                          <w:marTop w:val="0"/>
                          <w:marBottom w:val="0"/>
                          <w:divBdr>
                            <w:top w:val="none" w:sz="0" w:space="0" w:color="auto"/>
                            <w:left w:val="none" w:sz="0" w:space="0" w:color="auto"/>
                            <w:bottom w:val="none" w:sz="0" w:space="0" w:color="auto"/>
                            <w:right w:val="none" w:sz="0" w:space="0" w:color="auto"/>
                          </w:divBdr>
                          <w:divsChild>
                            <w:div w:id="82922544">
                              <w:marLeft w:val="0"/>
                              <w:marRight w:val="0"/>
                              <w:marTop w:val="0"/>
                              <w:marBottom w:val="0"/>
                              <w:divBdr>
                                <w:top w:val="none" w:sz="0" w:space="0" w:color="auto"/>
                                <w:left w:val="none" w:sz="0" w:space="0" w:color="auto"/>
                                <w:bottom w:val="none" w:sz="0" w:space="0" w:color="auto"/>
                                <w:right w:val="none" w:sz="0" w:space="0" w:color="auto"/>
                              </w:divBdr>
                              <w:divsChild>
                                <w:div w:id="288825402">
                                  <w:blockQuote w:val="1"/>
                                  <w:marLeft w:val="0"/>
                                  <w:marRight w:val="0"/>
                                  <w:marTop w:val="0"/>
                                  <w:marBottom w:val="405"/>
                                  <w:divBdr>
                                    <w:top w:val="none" w:sz="0" w:space="0" w:color="auto"/>
                                    <w:left w:val="none" w:sz="0" w:space="0" w:color="auto"/>
                                    <w:bottom w:val="none" w:sz="0" w:space="0" w:color="auto"/>
                                    <w:right w:val="none" w:sz="0" w:space="0" w:color="auto"/>
                                  </w:divBdr>
                                </w:div>
                                <w:div w:id="562177349">
                                  <w:marLeft w:val="0"/>
                                  <w:marRight w:val="0"/>
                                  <w:marTop w:val="0"/>
                                  <w:marBottom w:val="0"/>
                                  <w:divBdr>
                                    <w:top w:val="none" w:sz="0" w:space="0" w:color="auto"/>
                                    <w:left w:val="none" w:sz="0" w:space="0" w:color="auto"/>
                                    <w:bottom w:val="none" w:sz="0" w:space="0" w:color="auto"/>
                                    <w:right w:val="none" w:sz="0" w:space="0" w:color="auto"/>
                                  </w:divBdr>
                                  <w:divsChild>
                                    <w:div w:id="662585612">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848565">
              <w:marLeft w:val="0"/>
              <w:marRight w:val="0"/>
              <w:marTop w:val="0"/>
              <w:marBottom w:val="0"/>
              <w:divBdr>
                <w:top w:val="none" w:sz="0" w:space="0" w:color="auto"/>
                <w:left w:val="none" w:sz="0" w:space="0" w:color="auto"/>
                <w:bottom w:val="none" w:sz="0" w:space="0" w:color="auto"/>
                <w:right w:val="none" w:sz="0" w:space="0" w:color="auto"/>
              </w:divBdr>
              <w:divsChild>
                <w:div w:id="780761970">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hyperlink" Target="https://docs.aws.amazon.com/opsworks/latest/userguide/workingstacks-commands.html" TargetMode="External"/><Relationship Id="rId4" Type="http://schemas.openxmlformats.org/officeDocument/2006/relationships/customXml" Target="../customXml/item4.xml"/><Relationship Id="rId9" Type="http://schemas.openxmlformats.org/officeDocument/2006/relationships/hyperlink" Target="https://docs.aws.amazon.com/opsworks/latest/userguide/workingapps-deploying.htm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aid.khan\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9512082"/>
        <w:category>
          <w:name w:val="General"/>
          <w:gallery w:val="placeholder"/>
        </w:category>
        <w:types>
          <w:type w:val="bbPlcHdr"/>
        </w:types>
        <w:behaviors>
          <w:behavior w:val="content"/>
        </w:behaviors>
        <w:guid w:val="{1996DB7D-304F-4805-A0D4-9A3A883A6F17}"/>
      </w:docPartPr>
      <w:docPartBody>
        <w:p w:rsidR="00DD0607" w:rsidRDefault="00307104">
          <w:r w:rsidRPr="006F2107">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F35"/>
    <w:rsid w:val="00014EA6"/>
    <w:rsid w:val="0007786E"/>
    <w:rsid w:val="000D1AF0"/>
    <w:rsid w:val="001A5E99"/>
    <w:rsid w:val="00256E62"/>
    <w:rsid w:val="00307104"/>
    <w:rsid w:val="004E7F35"/>
    <w:rsid w:val="00777FB8"/>
    <w:rsid w:val="0080671E"/>
    <w:rsid w:val="00C042BD"/>
    <w:rsid w:val="00C75A71"/>
    <w:rsid w:val="00C803D9"/>
    <w:rsid w:val="00DB6AB4"/>
    <w:rsid w:val="00DD0607"/>
    <w:rsid w:val="00F76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710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logPostInfo xmlns="http://www.microsoft.com/Office/Word/BlogTool">
  <PostTitle>AWS OpsWorks Deployment Strategies</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4.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Blog post.dotx</Template>
  <TotalTime>296</TotalTime>
  <Pages>1</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Junaid</dc:creator>
  <cp:keywords/>
  <dc:description/>
  <cp:lastModifiedBy>Khan, Junaid</cp:lastModifiedBy>
  <cp:revision>29</cp:revision>
  <dcterms:created xsi:type="dcterms:W3CDTF">2020-11-27T04:06:00Z</dcterms:created>
  <dcterms:modified xsi:type="dcterms:W3CDTF">2021-01-18T04:13:00Z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