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rPr>
          <w:rFonts w:asciiTheme="majorHAnsi" w:eastAsiaTheme="majorEastAsia" w:hAnsiTheme="majorHAnsi" w:cstheme="majorBidi"/>
          <w:b/>
          <w:bCs/>
          <w:color w:val="323E4F" w:themeColor="text2" w:themeShade="BF"/>
          <w:sz w:val="30"/>
          <w:szCs w:val="36"/>
        </w:rPr>
      </w:sdtEndPr>
      <w:sdtContent>
        <w:sdt>
          <w:sdtPr>
            <w:rPr>
              <w:rFonts w:ascii="Georgia" w:eastAsia="Times New Roman" w:hAnsi="Georgia" w:cs="Times New Roman"/>
              <w:color w:val="666666"/>
              <w:kern w:val="36"/>
              <w:sz w:val="48"/>
              <w:szCs w:val="48"/>
            </w:rPr>
            <w:alias w:val="Post Title"/>
            <w:id w:val="89512082"/>
            <w:placeholder>
              <w:docPart w:val="89512082"/>
            </w:placeholder>
            <w:dataBinding w:xpath="/ns0:BlogPostInfo/ns0:PostTitle" w:storeItemID="{5F329CAD-B019-4FA6-9FEF-74898909AD20}"/>
            <w:text/>
          </w:sdtPr>
          <w:sdtEndPr/>
          <w:sdtContent>
            <w:p w14:paraId="7BC141D6" w14:textId="310E4D58" w:rsidR="00E947D7" w:rsidRDefault="008D31CC">
              <w:pPr>
                <w:pStyle w:val="Publishwithline"/>
              </w:pPr>
              <w:r w:rsidRPr="008D31CC">
                <w:rPr>
                  <w:rFonts w:ascii="Georgia" w:eastAsia="Times New Roman" w:hAnsi="Georgia" w:cs="Times New Roman"/>
                  <w:color w:val="666666"/>
                  <w:kern w:val="36"/>
                  <w:sz w:val="48"/>
                  <w:szCs w:val="48"/>
                </w:rPr>
                <w:t>AWS S3 vs EBS vs EFS</w:t>
              </w:r>
            </w:p>
          </w:sdtContent>
        </w:sdt>
        <w:p w14:paraId="4007A0B5" w14:textId="77777777" w:rsidR="00E947D7" w:rsidRDefault="00E947D7">
          <w:pPr>
            <w:pStyle w:val="underline"/>
          </w:pPr>
        </w:p>
        <w:p w14:paraId="7C0C36BF" w14:textId="08F8A1A9" w:rsidR="00CD0ADF" w:rsidRDefault="00136B83">
          <w:pPr>
            <w:pStyle w:val="Heading1"/>
            <w:shd w:val="clear" w:color="auto" w:fill="FFFFFF"/>
            <w:spacing w:before="0"/>
            <w:textAlignment w:val="baseline"/>
            <w:divId w:val="1456027147"/>
          </w:pPr>
        </w:p>
      </w:sdtContent>
    </w:sdt>
    <w:p w14:paraId="7B387D7E" w14:textId="77777777" w:rsidR="008D31CC" w:rsidRDefault="008D31CC" w:rsidP="008D31CC">
      <w:pPr>
        <w:pStyle w:val="NormalWeb"/>
        <w:shd w:val="clear" w:color="auto" w:fill="FFFFFF"/>
        <w:spacing w:after="405"/>
        <w:textAlignment w:val="baseline"/>
        <w:divId w:val="1456027147"/>
        <w:rPr>
          <w:rFonts w:ascii="Georgia" w:hAnsi="Georgia"/>
          <w:color w:val="666666"/>
          <w:sz w:val="27"/>
          <w:szCs w:val="27"/>
        </w:rPr>
      </w:pPr>
      <w:r>
        <w:rPr>
          <w:rFonts w:ascii="Georgia" w:hAnsi="Georgia"/>
          <w:color w:val="666666"/>
          <w:sz w:val="27"/>
          <w:szCs w:val="27"/>
        </w:rPr>
        <w:t>Amazon EFS, Amazon EBS, and Amazon S3 are AWS’ three different storage types that are applicable for different types of workload needs</w:t>
      </w:r>
    </w:p>
    <w:p w14:paraId="41334B5A" w14:textId="04C1A64F" w:rsidR="008D31CC" w:rsidRDefault="008D31CC" w:rsidP="008D31CC">
      <w:pPr>
        <w:pStyle w:val="NormalWeb"/>
        <w:shd w:val="clear" w:color="auto" w:fill="FFFFFF"/>
        <w:spacing w:after="405"/>
        <w:textAlignment w:val="baseline"/>
        <w:divId w:val="1456027147"/>
        <w:rPr>
          <w:rFonts w:ascii="Georgia" w:hAnsi="Georgia"/>
          <w:color w:val="666666"/>
          <w:sz w:val="27"/>
          <w:szCs w:val="27"/>
        </w:rPr>
      </w:pPr>
      <w:r>
        <w:rPr>
          <w:rFonts w:ascii="Georgia" w:hAnsi="Georgia"/>
          <w:noProof/>
          <w:color w:val="666666"/>
          <w:sz w:val="27"/>
          <w:szCs w:val="27"/>
        </w:rPr>
        <w:drawing>
          <wp:inline distT="0" distB="0" distL="0" distR="0" wp14:anchorId="2D60F234" wp14:editId="4172DF6C">
            <wp:extent cx="12670133" cy="7998968"/>
            <wp:effectExtent l="0" t="0" r="0" b="2540"/>
            <wp:docPr id="6" name="Picture 6" descr="S3 vs EBS vs E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3 vs EBS vs EF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77269" cy="8003473"/>
                    </a:xfrm>
                    <a:prstGeom prst="rect">
                      <a:avLst/>
                    </a:prstGeom>
                    <a:noFill/>
                    <a:ln>
                      <a:noFill/>
                    </a:ln>
                  </pic:spPr>
                </pic:pic>
              </a:graphicData>
            </a:graphic>
          </wp:inline>
        </w:drawing>
      </w:r>
    </w:p>
    <w:p w14:paraId="67DE89D8" w14:textId="77777777" w:rsidR="008D31CC" w:rsidRDefault="008D31CC" w:rsidP="008D31CC">
      <w:pPr>
        <w:pStyle w:val="Heading2"/>
        <w:shd w:val="clear" w:color="auto" w:fill="FFFFFF"/>
        <w:spacing w:before="405" w:after="405"/>
        <w:textAlignment w:val="baseline"/>
        <w:divId w:val="1456027147"/>
        <w:rPr>
          <w:rFonts w:ascii="Georgia" w:hAnsi="Georgia"/>
          <w:b w:val="0"/>
          <w:bCs w:val="0"/>
          <w:color w:val="666666"/>
          <w:sz w:val="42"/>
          <w:szCs w:val="42"/>
        </w:rPr>
      </w:pPr>
      <w:r>
        <w:rPr>
          <w:rFonts w:ascii="Georgia" w:hAnsi="Georgia"/>
          <w:b w:val="0"/>
          <w:bCs w:val="0"/>
          <w:color w:val="666666"/>
          <w:sz w:val="42"/>
          <w:szCs w:val="42"/>
        </w:rPr>
        <w:t>Amazon S3</w:t>
      </w:r>
    </w:p>
    <w:p w14:paraId="5F5B0E9D" w14:textId="77777777" w:rsidR="008D31CC" w:rsidRDefault="008D31CC" w:rsidP="008D31CC">
      <w:pPr>
        <w:numPr>
          <w:ilvl w:val="0"/>
          <w:numId w:val="36"/>
        </w:numPr>
        <w:shd w:val="clear" w:color="auto" w:fill="FFFFFF"/>
        <w:spacing w:after="0"/>
        <w:ind w:left="2250"/>
        <w:textAlignment w:val="baseline"/>
        <w:divId w:val="1456027147"/>
        <w:rPr>
          <w:rFonts w:ascii="inherit" w:hAnsi="inherit"/>
          <w:color w:val="666666"/>
          <w:sz w:val="27"/>
          <w:szCs w:val="27"/>
        </w:rPr>
      </w:pPr>
    </w:p>
    <w:p w14:paraId="434C937F" w14:textId="77777777" w:rsidR="008D31CC" w:rsidRDefault="008D31CC" w:rsidP="008D31CC">
      <w:pPr>
        <w:numPr>
          <w:ilvl w:val="1"/>
          <w:numId w:val="36"/>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is an </w:t>
      </w:r>
      <w:r>
        <w:rPr>
          <w:rStyle w:val="Strong"/>
          <w:rFonts w:ascii="inherit" w:hAnsi="inherit"/>
          <w:color w:val="666666"/>
          <w:sz w:val="27"/>
          <w:szCs w:val="27"/>
          <w:bdr w:val="none" w:sz="0" w:space="0" w:color="auto" w:frame="1"/>
        </w:rPr>
        <w:t>object store</w:t>
      </w:r>
      <w:r>
        <w:rPr>
          <w:rFonts w:ascii="inherit" w:hAnsi="inherit"/>
          <w:color w:val="666666"/>
          <w:sz w:val="27"/>
          <w:szCs w:val="27"/>
        </w:rPr>
        <w:t> with a with simple key, value store design and good at storing vast numbers of backups or user files.</w:t>
      </w:r>
    </w:p>
    <w:p w14:paraId="6BC34FA4" w14:textId="77777777" w:rsidR="008D31CC" w:rsidRDefault="008D31CC" w:rsidP="008D31CC">
      <w:pPr>
        <w:numPr>
          <w:ilvl w:val="1"/>
          <w:numId w:val="36"/>
        </w:numPr>
        <w:shd w:val="clear" w:color="auto" w:fill="FFFFFF"/>
        <w:spacing w:after="0"/>
        <w:ind w:left="2250"/>
        <w:textAlignment w:val="baseline"/>
        <w:divId w:val="1456027147"/>
        <w:rPr>
          <w:rFonts w:ascii="inherit" w:hAnsi="inherit"/>
          <w:color w:val="666666"/>
          <w:sz w:val="27"/>
          <w:szCs w:val="27"/>
        </w:rPr>
      </w:pPr>
      <w:r>
        <w:rPr>
          <w:rStyle w:val="Strong"/>
          <w:rFonts w:ascii="inherit" w:hAnsi="inherit"/>
          <w:color w:val="666666"/>
          <w:sz w:val="27"/>
          <w:szCs w:val="27"/>
          <w:bdr w:val="none" w:sz="0" w:space="0" w:color="auto" w:frame="1"/>
        </w:rPr>
        <w:t>offers pay for the storage you actually use. </w:t>
      </w:r>
      <w:r>
        <w:rPr>
          <w:rFonts w:ascii="inherit" w:hAnsi="inherit"/>
          <w:color w:val="666666"/>
          <w:sz w:val="27"/>
          <w:szCs w:val="27"/>
        </w:rPr>
        <w:t>Offers cost-saving storage classes ideal for infrequently access data or for data archival</w:t>
      </w:r>
    </w:p>
    <w:p w14:paraId="3ED344FC" w14:textId="77777777" w:rsidR="008D31CC" w:rsidRDefault="008D31CC" w:rsidP="008D31CC">
      <w:pPr>
        <w:numPr>
          <w:ilvl w:val="1"/>
          <w:numId w:val="36"/>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provides </w:t>
      </w:r>
      <w:r>
        <w:rPr>
          <w:rStyle w:val="Strong"/>
          <w:rFonts w:ascii="inherit" w:hAnsi="inherit"/>
          <w:color w:val="666666"/>
          <w:sz w:val="27"/>
          <w:szCs w:val="27"/>
          <w:bdr w:val="none" w:sz="0" w:space="0" w:color="auto" w:frame="1"/>
        </w:rPr>
        <w:t>unlimited storage</w:t>
      </w:r>
    </w:p>
    <w:p w14:paraId="4A0A3B82" w14:textId="77777777" w:rsidR="008D31CC" w:rsidRDefault="008D31CC" w:rsidP="008D31CC">
      <w:pPr>
        <w:numPr>
          <w:ilvl w:val="1"/>
          <w:numId w:val="36"/>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provides </w:t>
      </w:r>
      <w:r>
        <w:rPr>
          <w:rStyle w:val="Strong"/>
          <w:rFonts w:ascii="inherit" w:hAnsi="inherit"/>
          <w:color w:val="666666"/>
          <w:sz w:val="27"/>
          <w:szCs w:val="27"/>
          <w:bdr w:val="none" w:sz="0" w:space="0" w:color="auto" w:frame="1"/>
        </w:rPr>
        <w:t>durability</w:t>
      </w:r>
      <w:r>
        <w:rPr>
          <w:rFonts w:ascii="inherit" w:hAnsi="inherit"/>
          <w:color w:val="666666"/>
          <w:sz w:val="27"/>
          <w:szCs w:val="27"/>
        </w:rPr>
        <w:t> as the data is replicated and stored across at least three geographically-dispersed AZs with a maximum of 99.999999999% (11! 9’s)</w:t>
      </w:r>
    </w:p>
    <w:p w14:paraId="0599BA67" w14:textId="77777777" w:rsidR="008D31CC" w:rsidRDefault="008D31CC" w:rsidP="008D31CC">
      <w:pPr>
        <w:numPr>
          <w:ilvl w:val="1"/>
          <w:numId w:val="36"/>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provide </w:t>
      </w:r>
      <w:r>
        <w:rPr>
          <w:rStyle w:val="Strong"/>
          <w:rFonts w:ascii="inherit" w:hAnsi="inherit"/>
          <w:color w:val="666666"/>
          <w:sz w:val="27"/>
          <w:szCs w:val="27"/>
          <w:bdr w:val="none" w:sz="0" w:space="0" w:color="auto" w:frame="1"/>
        </w:rPr>
        <w:t>high availability</w:t>
      </w:r>
      <w:r>
        <w:rPr>
          <w:rFonts w:ascii="inherit" w:hAnsi="inherit"/>
          <w:color w:val="666666"/>
          <w:sz w:val="27"/>
          <w:szCs w:val="27"/>
        </w:rPr>
        <w:t> with a maximum of 99.99%</w:t>
      </w:r>
    </w:p>
    <w:p w14:paraId="7590C287" w14:textId="77777777" w:rsidR="008D31CC" w:rsidRDefault="008D31CC" w:rsidP="008D31CC">
      <w:pPr>
        <w:numPr>
          <w:ilvl w:val="1"/>
          <w:numId w:val="36"/>
        </w:numPr>
        <w:shd w:val="clear" w:color="auto" w:fill="FFFFFF"/>
        <w:spacing w:after="0"/>
        <w:ind w:left="2250"/>
        <w:textAlignment w:val="baseline"/>
        <w:divId w:val="1456027147"/>
        <w:rPr>
          <w:rFonts w:ascii="inherit" w:hAnsi="inherit"/>
          <w:color w:val="666666"/>
          <w:sz w:val="27"/>
          <w:szCs w:val="27"/>
        </w:rPr>
      </w:pPr>
      <w:r>
        <w:rPr>
          <w:rFonts w:ascii="inherit" w:hAnsi="inherit"/>
          <w:b/>
          <w:bCs/>
          <w:color w:val="666666"/>
          <w:sz w:val="27"/>
          <w:szCs w:val="27"/>
        </w:rPr>
        <w:t>provides Security </w:t>
      </w:r>
      <w:r>
        <w:rPr>
          <w:rFonts w:ascii="inherit" w:hAnsi="inherit"/>
          <w:color w:val="666666"/>
          <w:sz w:val="27"/>
          <w:szCs w:val="27"/>
        </w:rPr>
        <w:t>with range of access control mechanism and ability. to encrypt data at rest and in transit</w:t>
      </w:r>
    </w:p>
    <w:p w14:paraId="4D83AF53" w14:textId="77777777" w:rsidR="008D31CC" w:rsidRDefault="008D31CC" w:rsidP="008D31CC">
      <w:pPr>
        <w:numPr>
          <w:ilvl w:val="1"/>
          <w:numId w:val="36"/>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data can be accessed programmatically or directly from services such as AWS CloudFront.</w:t>
      </w:r>
    </w:p>
    <w:p w14:paraId="4FE9EDC6" w14:textId="77777777" w:rsidR="008D31CC" w:rsidRDefault="008D31CC" w:rsidP="008D31CC">
      <w:pPr>
        <w:numPr>
          <w:ilvl w:val="1"/>
          <w:numId w:val="36"/>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provides backup capability using versioning and cross-region replication</w:t>
      </w:r>
    </w:p>
    <w:p w14:paraId="5C53B0FA" w14:textId="77777777" w:rsidR="008D31CC" w:rsidRDefault="008D31CC" w:rsidP="008D31CC">
      <w:pPr>
        <w:pStyle w:val="Heading2"/>
        <w:shd w:val="clear" w:color="auto" w:fill="FFFFFF"/>
        <w:spacing w:before="405" w:after="405"/>
        <w:textAlignment w:val="baseline"/>
        <w:divId w:val="1456027147"/>
        <w:rPr>
          <w:rFonts w:ascii="Georgia" w:hAnsi="Georgia"/>
          <w:b w:val="0"/>
          <w:bCs w:val="0"/>
          <w:color w:val="666666"/>
          <w:sz w:val="42"/>
          <w:szCs w:val="42"/>
        </w:rPr>
      </w:pPr>
      <w:r>
        <w:rPr>
          <w:rFonts w:ascii="Georgia" w:hAnsi="Georgia"/>
          <w:b w:val="0"/>
          <w:bCs w:val="0"/>
          <w:color w:val="666666"/>
          <w:sz w:val="42"/>
          <w:szCs w:val="42"/>
        </w:rPr>
        <w:t>Amazon EBS</w:t>
      </w:r>
    </w:p>
    <w:p w14:paraId="11B93DD1" w14:textId="77777777" w:rsidR="008D31CC" w:rsidRDefault="008D31CC" w:rsidP="008D31CC">
      <w:pPr>
        <w:numPr>
          <w:ilvl w:val="0"/>
          <w:numId w:val="37"/>
        </w:numPr>
        <w:shd w:val="clear" w:color="auto" w:fill="FFFFFF"/>
        <w:spacing w:after="0"/>
        <w:ind w:left="2250"/>
        <w:textAlignment w:val="baseline"/>
        <w:divId w:val="1456027147"/>
        <w:rPr>
          <w:rFonts w:ascii="inherit" w:hAnsi="inherit"/>
          <w:color w:val="666666"/>
          <w:sz w:val="27"/>
          <w:szCs w:val="27"/>
        </w:rPr>
      </w:pPr>
    </w:p>
    <w:p w14:paraId="0A8529FC" w14:textId="77777777" w:rsidR="008D31CC" w:rsidRDefault="008D31CC" w:rsidP="008D31CC">
      <w:pPr>
        <w:numPr>
          <w:ilvl w:val="1"/>
          <w:numId w:val="37"/>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delivers </w:t>
      </w:r>
      <w:r>
        <w:rPr>
          <w:rStyle w:val="Strong"/>
          <w:rFonts w:ascii="inherit" w:hAnsi="inherit"/>
          <w:color w:val="666666"/>
          <w:sz w:val="27"/>
          <w:szCs w:val="27"/>
          <w:bdr w:val="none" w:sz="0" w:space="0" w:color="auto" w:frame="1"/>
        </w:rPr>
        <w:t>high-availability block-level storage volumes</w:t>
      </w:r>
      <w:r>
        <w:rPr>
          <w:rFonts w:ascii="inherit" w:hAnsi="inherit"/>
          <w:color w:val="666666"/>
          <w:sz w:val="27"/>
          <w:szCs w:val="27"/>
        </w:rPr>
        <w:t> for Amazon Elastic Compute Cloud (EC2) instances.</w:t>
      </w:r>
    </w:p>
    <w:p w14:paraId="31A85EB9" w14:textId="77777777" w:rsidR="008D31CC" w:rsidRDefault="008D31CC" w:rsidP="008D31CC">
      <w:pPr>
        <w:numPr>
          <w:ilvl w:val="1"/>
          <w:numId w:val="37"/>
        </w:numPr>
        <w:shd w:val="clear" w:color="auto" w:fill="FFFFFF"/>
        <w:spacing w:after="0"/>
        <w:ind w:left="2250"/>
        <w:textAlignment w:val="baseline"/>
        <w:divId w:val="1456027147"/>
        <w:rPr>
          <w:rFonts w:ascii="inherit" w:hAnsi="inherit"/>
          <w:color w:val="666666"/>
          <w:sz w:val="27"/>
          <w:szCs w:val="27"/>
        </w:rPr>
      </w:pPr>
      <w:r>
        <w:rPr>
          <w:rStyle w:val="Strong"/>
          <w:rFonts w:ascii="inherit" w:hAnsi="inherit"/>
          <w:color w:val="666666"/>
          <w:sz w:val="27"/>
          <w:szCs w:val="27"/>
          <w:bdr w:val="none" w:sz="0" w:space="0" w:color="auto" w:frame="1"/>
        </w:rPr>
        <w:t>offers pay for the provisioned storage, even if you do not use it</w:t>
      </w:r>
    </w:p>
    <w:p w14:paraId="23469F33" w14:textId="77777777" w:rsidR="008D31CC" w:rsidRDefault="008D31CC" w:rsidP="008D31CC">
      <w:pPr>
        <w:numPr>
          <w:ilvl w:val="1"/>
          <w:numId w:val="37"/>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provides </w:t>
      </w:r>
      <w:r>
        <w:rPr>
          <w:rStyle w:val="Strong"/>
          <w:rFonts w:ascii="inherit" w:hAnsi="inherit"/>
          <w:color w:val="666666"/>
          <w:sz w:val="27"/>
          <w:szCs w:val="27"/>
          <w:bdr w:val="none" w:sz="0" w:space="0" w:color="auto" w:frame="1"/>
        </w:rPr>
        <w:t>limited storage</w:t>
      </w:r>
      <w:r>
        <w:rPr>
          <w:rFonts w:ascii="inherit" w:hAnsi="inherit"/>
          <w:color w:val="666666"/>
          <w:sz w:val="27"/>
          <w:szCs w:val="27"/>
        </w:rPr>
        <w:t> capability and cannot scale infinitely</w:t>
      </w:r>
    </w:p>
    <w:p w14:paraId="67561FA6" w14:textId="77777777" w:rsidR="008D31CC" w:rsidRDefault="008D31CC" w:rsidP="008D31CC">
      <w:pPr>
        <w:numPr>
          <w:ilvl w:val="1"/>
          <w:numId w:val="37"/>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stores data on a file system which can be retained after the EC2 instance is shut down.</w:t>
      </w:r>
    </w:p>
    <w:p w14:paraId="6E08FF04" w14:textId="77777777" w:rsidR="008D31CC" w:rsidRDefault="008D31CC" w:rsidP="008D31CC">
      <w:pPr>
        <w:numPr>
          <w:ilvl w:val="1"/>
          <w:numId w:val="37"/>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provides </w:t>
      </w:r>
      <w:r>
        <w:rPr>
          <w:rStyle w:val="Strong"/>
          <w:rFonts w:ascii="inherit" w:hAnsi="inherit"/>
          <w:color w:val="666666"/>
          <w:sz w:val="27"/>
          <w:szCs w:val="27"/>
          <w:bdr w:val="none" w:sz="0" w:space="0" w:color="auto" w:frame="1"/>
        </w:rPr>
        <w:t>durability</w:t>
      </w:r>
      <w:r>
        <w:rPr>
          <w:rFonts w:ascii="inherit" w:hAnsi="inherit"/>
          <w:color w:val="666666"/>
          <w:sz w:val="27"/>
          <w:szCs w:val="27"/>
        </w:rPr>
        <w:t> by replicating data across multiple servers in an AZ to prevent the loss of data from the failure of any single component</w:t>
      </w:r>
    </w:p>
    <w:p w14:paraId="6A2C22E1" w14:textId="77777777" w:rsidR="008D31CC" w:rsidRDefault="008D31CC" w:rsidP="008D31CC">
      <w:pPr>
        <w:numPr>
          <w:ilvl w:val="1"/>
          <w:numId w:val="37"/>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designed for </w:t>
      </w:r>
      <w:r>
        <w:rPr>
          <w:rStyle w:val="Strong"/>
          <w:rFonts w:ascii="inherit" w:hAnsi="inherit"/>
          <w:color w:val="666666"/>
          <w:sz w:val="27"/>
          <w:szCs w:val="27"/>
          <w:bdr w:val="none" w:sz="0" w:space="0" w:color="auto" w:frame="1"/>
        </w:rPr>
        <w:t>99.999% availability</w:t>
      </w:r>
    </w:p>
    <w:p w14:paraId="3A42F744" w14:textId="77777777" w:rsidR="008D31CC" w:rsidRDefault="008D31CC" w:rsidP="008D31CC">
      <w:pPr>
        <w:numPr>
          <w:ilvl w:val="1"/>
          <w:numId w:val="37"/>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provides </w:t>
      </w:r>
      <w:r>
        <w:rPr>
          <w:rStyle w:val="Strong"/>
          <w:rFonts w:ascii="inherit" w:hAnsi="inherit"/>
          <w:color w:val="666666"/>
          <w:sz w:val="27"/>
          <w:szCs w:val="27"/>
          <w:bdr w:val="none" w:sz="0" w:space="0" w:color="auto" w:frame="1"/>
        </w:rPr>
        <w:t>low-latency performance – </w:t>
      </w:r>
      <w:r>
        <w:rPr>
          <w:rFonts w:ascii="inherit" w:hAnsi="inherit"/>
          <w:color w:val="666666"/>
          <w:sz w:val="27"/>
          <w:szCs w:val="27"/>
        </w:rPr>
        <w:t>using SSD EBS volumes, it offers reliable I/O performance scaled to meet your workload needs.</w:t>
      </w:r>
    </w:p>
    <w:p w14:paraId="3614CA43" w14:textId="77777777" w:rsidR="008D31CC" w:rsidRDefault="008D31CC" w:rsidP="008D31CC">
      <w:pPr>
        <w:numPr>
          <w:ilvl w:val="1"/>
          <w:numId w:val="37"/>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provides</w:t>
      </w:r>
      <w:r>
        <w:rPr>
          <w:rStyle w:val="Strong"/>
          <w:rFonts w:ascii="inherit" w:hAnsi="inherit"/>
          <w:color w:val="666666"/>
          <w:sz w:val="27"/>
          <w:szCs w:val="27"/>
          <w:bdr w:val="none" w:sz="0" w:space="0" w:color="auto" w:frame="1"/>
        </w:rPr>
        <w:t> secure storage</w:t>
      </w:r>
      <w:r>
        <w:rPr>
          <w:rFonts w:ascii="inherit" w:hAnsi="inherit"/>
          <w:color w:val="666666"/>
          <w:sz w:val="27"/>
          <w:szCs w:val="27"/>
        </w:rPr>
        <w:t> with access control and providing data at rest and in transit encryption</w:t>
      </w:r>
    </w:p>
    <w:p w14:paraId="56A04F05" w14:textId="77777777" w:rsidR="008D31CC" w:rsidRPr="005F333B" w:rsidRDefault="008D31CC" w:rsidP="008D31CC">
      <w:pPr>
        <w:numPr>
          <w:ilvl w:val="1"/>
          <w:numId w:val="37"/>
        </w:numPr>
        <w:shd w:val="clear" w:color="auto" w:fill="FFFFFF"/>
        <w:spacing w:after="0"/>
        <w:ind w:left="2250"/>
        <w:textAlignment w:val="baseline"/>
        <w:divId w:val="1456027147"/>
        <w:rPr>
          <w:rFonts w:ascii="inherit" w:hAnsi="inherit"/>
          <w:b/>
          <w:bCs/>
          <w:color w:val="00B050"/>
          <w:sz w:val="27"/>
          <w:szCs w:val="27"/>
        </w:rPr>
      </w:pPr>
      <w:r w:rsidRPr="005F333B">
        <w:rPr>
          <w:rFonts w:ascii="inherit" w:hAnsi="inherit"/>
          <w:b/>
          <w:bCs/>
          <w:color w:val="00B050"/>
          <w:sz w:val="27"/>
          <w:szCs w:val="27"/>
        </w:rPr>
        <w:t>is only accessible from a single EC2 instance in the particular AWS region and AZ</w:t>
      </w:r>
    </w:p>
    <w:p w14:paraId="5F04551F" w14:textId="77777777" w:rsidR="008D31CC" w:rsidRDefault="008D31CC" w:rsidP="008D31CC">
      <w:pPr>
        <w:numPr>
          <w:ilvl w:val="1"/>
          <w:numId w:val="37"/>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provides backup capability using backups and snapshots</w:t>
      </w:r>
    </w:p>
    <w:p w14:paraId="4339826D" w14:textId="11B371C0" w:rsidR="008D31CC" w:rsidRDefault="008D31CC" w:rsidP="0010318D">
      <w:pPr>
        <w:pStyle w:val="Heading2"/>
        <w:shd w:val="clear" w:color="auto" w:fill="FFFFFF"/>
        <w:spacing w:before="405" w:after="405"/>
        <w:textAlignment w:val="baseline"/>
        <w:divId w:val="1456027147"/>
        <w:rPr>
          <w:rFonts w:ascii="inherit" w:hAnsi="inherit"/>
          <w:color w:val="666666"/>
          <w:sz w:val="27"/>
          <w:szCs w:val="27"/>
        </w:rPr>
      </w:pPr>
      <w:r>
        <w:rPr>
          <w:rFonts w:ascii="Georgia" w:hAnsi="Georgia"/>
          <w:b w:val="0"/>
          <w:bCs w:val="0"/>
          <w:color w:val="666666"/>
          <w:sz w:val="42"/>
          <w:szCs w:val="42"/>
        </w:rPr>
        <w:t>Amazon EFS</w:t>
      </w:r>
      <w:r w:rsidR="0010318D">
        <w:rPr>
          <w:rFonts w:ascii="Georgia" w:hAnsi="Georgia"/>
          <w:b w:val="0"/>
          <w:bCs w:val="0"/>
          <w:color w:val="666666"/>
          <w:sz w:val="42"/>
          <w:szCs w:val="42"/>
        </w:rPr>
        <w:t xml:space="preserve"> (Linux)</w:t>
      </w:r>
    </w:p>
    <w:p w14:paraId="104D61CC" w14:textId="77777777" w:rsidR="008D31CC" w:rsidRDefault="008D31CC" w:rsidP="008D31CC">
      <w:pPr>
        <w:numPr>
          <w:ilvl w:val="1"/>
          <w:numId w:val="38"/>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scalable </w:t>
      </w:r>
      <w:r>
        <w:rPr>
          <w:rStyle w:val="Strong"/>
          <w:rFonts w:ascii="inherit" w:hAnsi="inherit"/>
          <w:color w:val="666666"/>
          <w:sz w:val="27"/>
          <w:szCs w:val="27"/>
          <w:bdr w:val="none" w:sz="0" w:space="0" w:color="auto" w:frame="1"/>
        </w:rPr>
        <w:t>file storage</w:t>
      </w:r>
      <w:r>
        <w:rPr>
          <w:rFonts w:ascii="inherit" w:hAnsi="inherit"/>
          <w:color w:val="666666"/>
          <w:sz w:val="27"/>
          <w:szCs w:val="27"/>
        </w:rPr>
        <w:t>, also optimized for EC2.</w:t>
      </w:r>
    </w:p>
    <w:p w14:paraId="03AD8C8E" w14:textId="77777777" w:rsidR="008D31CC" w:rsidRDefault="008D31CC" w:rsidP="008D31CC">
      <w:pPr>
        <w:numPr>
          <w:ilvl w:val="1"/>
          <w:numId w:val="38"/>
        </w:numPr>
        <w:shd w:val="clear" w:color="auto" w:fill="FFFFFF"/>
        <w:spacing w:after="0"/>
        <w:ind w:left="2250"/>
        <w:textAlignment w:val="baseline"/>
        <w:divId w:val="1456027147"/>
        <w:rPr>
          <w:rFonts w:ascii="inherit" w:hAnsi="inherit"/>
          <w:color w:val="666666"/>
          <w:sz w:val="27"/>
          <w:szCs w:val="27"/>
        </w:rPr>
      </w:pPr>
      <w:r>
        <w:rPr>
          <w:rStyle w:val="Strong"/>
          <w:rFonts w:ascii="inherit" w:hAnsi="inherit"/>
          <w:color w:val="666666"/>
          <w:sz w:val="27"/>
          <w:szCs w:val="27"/>
          <w:bdr w:val="none" w:sz="0" w:space="0" w:color="auto" w:frame="1"/>
        </w:rPr>
        <w:t>offers pay for the storage you actually use. There’s no advance provisioning, up-front fees, or commitments</w:t>
      </w:r>
    </w:p>
    <w:p w14:paraId="33F5D4F7" w14:textId="77777777" w:rsidR="008D31CC" w:rsidRPr="005F333B" w:rsidRDefault="008D31CC" w:rsidP="008D31CC">
      <w:pPr>
        <w:numPr>
          <w:ilvl w:val="1"/>
          <w:numId w:val="38"/>
        </w:numPr>
        <w:shd w:val="clear" w:color="auto" w:fill="FFFFFF"/>
        <w:spacing w:after="0"/>
        <w:ind w:left="2250"/>
        <w:textAlignment w:val="baseline"/>
        <w:divId w:val="1456027147"/>
        <w:rPr>
          <w:rFonts w:ascii="inherit" w:hAnsi="inherit"/>
          <w:b/>
          <w:bCs/>
          <w:color w:val="00B050"/>
          <w:sz w:val="27"/>
          <w:szCs w:val="27"/>
        </w:rPr>
      </w:pPr>
      <w:r w:rsidRPr="005F333B">
        <w:rPr>
          <w:rFonts w:ascii="inherit" w:hAnsi="inherit"/>
          <w:b/>
          <w:bCs/>
          <w:color w:val="00B050"/>
          <w:sz w:val="27"/>
          <w:szCs w:val="27"/>
        </w:rPr>
        <w:t>multiple instances can be configured to mount the file system.</w:t>
      </w:r>
    </w:p>
    <w:p w14:paraId="78F7D61A" w14:textId="77777777" w:rsidR="008D31CC" w:rsidRDefault="008D31CC" w:rsidP="008D31CC">
      <w:pPr>
        <w:numPr>
          <w:ilvl w:val="1"/>
          <w:numId w:val="38"/>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allows mounting the file system across multiple regions and instances.</w:t>
      </w:r>
    </w:p>
    <w:p w14:paraId="56DDA37F" w14:textId="77777777" w:rsidR="008D31CC" w:rsidRDefault="008D31CC" w:rsidP="008D31CC">
      <w:pPr>
        <w:numPr>
          <w:ilvl w:val="1"/>
          <w:numId w:val="38"/>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is designed to be highly durable and highly available. Data is redundantly stored across multiple AZs.</w:t>
      </w:r>
    </w:p>
    <w:p w14:paraId="0FD62950" w14:textId="77777777" w:rsidR="008D31CC" w:rsidRDefault="008D31CC" w:rsidP="008D31CC">
      <w:pPr>
        <w:numPr>
          <w:ilvl w:val="1"/>
          <w:numId w:val="38"/>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provides</w:t>
      </w:r>
      <w:r>
        <w:rPr>
          <w:rStyle w:val="Strong"/>
          <w:rFonts w:ascii="inherit" w:hAnsi="inherit"/>
          <w:color w:val="666666"/>
          <w:sz w:val="27"/>
          <w:szCs w:val="27"/>
          <w:bdr w:val="none" w:sz="0" w:space="0" w:color="auto" w:frame="1"/>
        </w:rPr>
        <w:t> elasticity – scales up and down automatically</w:t>
      </w:r>
      <w:r>
        <w:rPr>
          <w:rFonts w:ascii="inherit" w:hAnsi="inherit"/>
          <w:color w:val="666666"/>
          <w:sz w:val="27"/>
          <w:szCs w:val="27"/>
        </w:rPr>
        <w:t>, even to meet the most abrupt workload spikes.</w:t>
      </w:r>
    </w:p>
    <w:p w14:paraId="25FBA44D" w14:textId="77777777" w:rsidR="008D31CC" w:rsidRDefault="008D31CC" w:rsidP="008D31CC">
      <w:pPr>
        <w:numPr>
          <w:ilvl w:val="1"/>
          <w:numId w:val="38"/>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provides </w:t>
      </w:r>
      <w:r>
        <w:rPr>
          <w:rStyle w:val="Strong"/>
          <w:rFonts w:ascii="inherit" w:hAnsi="inherit"/>
          <w:color w:val="666666"/>
          <w:sz w:val="27"/>
          <w:szCs w:val="27"/>
          <w:bdr w:val="none" w:sz="0" w:space="0" w:color="auto" w:frame="1"/>
        </w:rPr>
        <w:t>performance that scales to support any workload</w:t>
      </w:r>
      <w:r>
        <w:rPr>
          <w:rFonts w:ascii="inherit" w:hAnsi="inherit"/>
          <w:color w:val="666666"/>
          <w:sz w:val="27"/>
          <w:szCs w:val="27"/>
        </w:rPr>
        <w:t>: EFS offers the throughput changing workloads need. It can provide higher throughput in spurts that match sudden file system growth, even for workloads up to 500,000 IOPS or 10 GB per second.</w:t>
      </w:r>
    </w:p>
    <w:p w14:paraId="41DAE754" w14:textId="77777777" w:rsidR="008D31CC" w:rsidRDefault="008D31CC" w:rsidP="008D31CC">
      <w:pPr>
        <w:numPr>
          <w:ilvl w:val="1"/>
          <w:numId w:val="38"/>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provides</w:t>
      </w:r>
      <w:r>
        <w:rPr>
          <w:rStyle w:val="Strong"/>
          <w:rFonts w:ascii="inherit" w:hAnsi="inherit"/>
          <w:color w:val="666666"/>
          <w:sz w:val="27"/>
          <w:szCs w:val="27"/>
          <w:bdr w:val="none" w:sz="0" w:space="0" w:color="auto" w:frame="1"/>
        </w:rPr>
        <w:t> accessible file storage, </w:t>
      </w:r>
      <w:r>
        <w:rPr>
          <w:rFonts w:ascii="inherit" w:hAnsi="inherit"/>
          <w:color w:val="666666"/>
          <w:sz w:val="27"/>
          <w:szCs w:val="27"/>
        </w:rPr>
        <w:t>which can be accessed by On-premises servers and EC2 instances concurrently.</w:t>
      </w:r>
    </w:p>
    <w:p w14:paraId="05E954B1" w14:textId="77777777" w:rsidR="008D31CC" w:rsidRDefault="008D31CC" w:rsidP="008D31CC">
      <w:pPr>
        <w:numPr>
          <w:ilvl w:val="1"/>
          <w:numId w:val="38"/>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provides </w:t>
      </w:r>
      <w:r>
        <w:rPr>
          <w:rStyle w:val="Strong"/>
          <w:rFonts w:ascii="inherit" w:hAnsi="inherit"/>
          <w:color w:val="666666"/>
          <w:sz w:val="27"/>
          <w:szCs w:val="27"/>
          <w:bdr w:val="none" w:sz="0" w:space="0" w:color="auto" w:frame="1"/>
        </w:rPr>
        <w:t>security and compliance – </w:t>
      </w:r>
      <w:r>
        <w:rPr>
          <w:rFonts w:ascii="inherit" w:hAnsi="inherit"/>
          <w:color w:val="666666"/>
          <w:sz w:val="27"/>
          <w:szCs w:val="27"/>
        </w:rPr>
        <w:t>access to the file system can be secured with the current security solution, or control access to EFS file systems using IAM, VPC, or POSIX permissions.</w:t>
      </w:r>
    </w:p>
    <w:p w14:paraId="6362AF3D" w14:textId="77777777" w:rsidR="008D31CC" w:rsidRDefault="008D31CC" w:rsidP="008D31CC">
      <w:pPr>
        <w:numPr>
          <w:ilvl w:val="1"/>
          <w:numId w:val="38"/>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provides </w:t>
      </w:r>
      <w:r>
        <w:rPr>
          <w:rStyle w:val="Strong"/>
          <w:rFonts w:ascii="inherit" w:hAnsi="inherit"/>
          <w:color w:val="666666"/>
          <w:sz w:val="27"/>
          <w:szCs w:val="27"/>
          <w:bdr w:val="none" w:sz="0" w:space="0" w:color="auto" w:frame="1"/>
        </w:rPr>
        <w:t>data encryption in transit or at rest.</w:t>
      </w:r>
    </w:p>
    <w:p w14:paraId="5BE9A60D" w14:textId="77777777" w:rsidR="008D31CC" w:rsidRPr="005F333B" w:rsidRDefault="008D31CC" w:rsidP="008D31CC">
      <w:pPr>
        <w:numPr>
          <w:ilvl w:val="1"/>
          <w:numId w:val="38"/>
        </w:numPr>
        <w:shd w:val="clear" w:color="auto" w:fill="FFFFFF"/>
        <w:spacing w:after="0"/>
        <w:ind w:left="2250"/>
        <w:textAlignment w:val="baseline"/>
        <w:divId w:val="1456027147"/>
        <w:rPr>
          <w:rFonts w:ascii="inherit" w:hAnsi="inherit"/>
          <w:color w:val="00B050"/>
          <w:sz w:val="27"/>
          <w:szCs w:val="27"/>
        </w:rPr>
      </w:pPr>
      <w:r w:rsidRPr="005F333B">
        <w:rPr>
          <w:rFonts w:ascii="inherit" w:hAnsi="inherit"/>
          <w:color w:val="00B050"/>
          <w:sz w:val="27"/>
          <w:szCs w:val="27"/>
        </w:rPr>
        <w:t>allows EC2 instances to access EFS file systems located in other AWS regions through VPC peering.</w:t>
      </w:r>
    </w:p>
    <w:p w14:paraId="2D943A55" w14:textId="77777777" w:rsidR="008D31CC" w:rsidRPr="005F333B" w:rsidRDefault="008D31CC" w:rsidP="008D31CC">
      <w:pPr>
        <w:numPr>
          <w:ilvl w:val="1"/>
          <w:numId w:val="38"/>
        </w:numPr>
        <w:shd w:val="clear" w:color="auto" w:fill="FFFFFF"/>
        <w:spacing w:after="0"/>
        <w:ind w:left="2250"/>
        <w:textAlignment w:val="baseline"/>
        <w:divId w:val="1456027147"/>
        <w:rPr>
          <w:rFonts w:ascii="inherit" w:hAnsi="inherit"/>
          <w:color w:val="00B050"/>
          <w:sz w:val="27"/>
          <w:szCs w:val="27"/>
        </w:rPr>
      </w:pPr>
      <w:r w:rsidRPr="005F333B">
        <w:rPr>
          <w:rFonts w:ascii="inherit" w:hAnsi="inherit"/>
          <w:color w:val="00B050"/>
          <w:sz w:val="27"/>
          <w:szCs w:val="27"/>
        </w:rPr>
        <w:t>a file system can be accessed concurrently from all AZs in the region where it is located, which means the application can be architected to failover from one AZ to other AZs in the region in order to ensure the highest level of application availability. Mount targets themselves are designed to be highly available.</w:t>
      </w:r>
    </w:p>
    <w:p w14:paraId="2A8EA127" w14:textId="5A5E3160" w:rsidR="008D31CC" w:rsidRDefault="008D31CC" w:rsidP="008D31CC">
      <w:pPr>
        <w:numPr>
          <w:ilvl w:val="1"/>
          <w:numId w:val="38"/>
        </w:numPr>
        <w:shd w:val="clear" w:color="auto" w:fill="FFFFFF"/>
        <w:spacing w:after="0"/>
        <w:ind w:left="2250"/>
        <w:textAlignment w:val="baseline"/>
        <w:divId w:val="1456027147"/>
        <w:rPr>
          <w:rFonts w:ascii="inherit" w:hAnsi="inherit"/>
          <w:color w:val="00B050"/>
          <w:sz w:val="27"/>
          <w:szCs w:val="27"/>
        </w:rPr>
      </w:pPr>
      <w:r w:rsidRPr="005F333B">
        <w:rPr>
          <w:rFonts w:ascii="inherit" w:hAnsi="inherit"/>
          <w:color w:val="00B050"/>
          <w:sz w:val="27"/>
          <w:szCs w:val="27"/>
        </w:rPr>
        <w:t>used as a common data source for any application or workload that runs on numerous instances.</w:t>
      </w:r>
    </w:p>
    <w:p w14:paraId="6A990764" w14:textId="0BBD672A" w:rsidR="00ED6299" w:rsidRDefault="00ED6299" w:rsidP="00ED6299">
      <w:pPr>
        <w:shd w:val="clear" w:color="auto" w:fill="FFFFFF"/>
        <w:spacing w:after="0"/>
        <w:ind w:left="2250"/>
        <w:textAlignment w:val="baseline"/>
        <w:divId w:val="1456027147"/>
        <w:rPr>
          <w:rFonts w:ascii="inherit" w:hAnsi="inherit"/>
          <w:color w:val="00B050"/>
          <w:sz w:val="27"/>
          <w:szCs w:val="27"/>
        </w:rPr>
      </w:pPr>
    </w:p>
    <w:p w14:paraId="7C2B75F2" w14:textId="75D8E2E0" w:rsidR="00ED6299" w:rsidRDefault="00ED6299" w:rsidP="00ED6299">
      <w:pPr>
        <w:shd w:val="clear" w:color="auto" w:fill="FFFFFF"/>
        <w:spacing w:after="0"/>
        <w:ind w:left="2250"/>
        <w:textAlignment w:val="baseline"/>
        <w:divId w:val="1456027147"/>
        <w:rPr>
          <w:rFonts w:ascii="inherit" w:hAnsi="inherit"/>
          <w:color w:val="00B050"/>
          <w:sz w:val="27"/>
          <w:szCs w:val="27"/>
        </w:rPr>
      </w:pPr>
      <w:r>
        <w:rPr>
          <w:noProof/>
        </w:rPr>
        <w:drawing>
          <wp:inline distT="0" distB="0" distL="0" distR="0" wp14:anchorId="2B25F4DC" wp14:editId="1F5E0B01">
            <wp:extent cx="9919335" cy="5464931"/>
            <wp:effectExtent l="0" t="0" r="5715" b="254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0"/>
                    <a:stretch>
                      <a:fillRect/>
                    </a:stretch>
                  </pic:blipFill>
                  <pic:spPr>
                    <a:xfrm>
                      <a:off x="0" y="0"/>
                      <a:ext cx="9922934" cy="5466914"/>
                    </a:xfrm>
                    <a:prstGeom prst="rect">
                      <a:avLst/>
                    </a:prstGeom>
                  </pic:spPr>
                </pic:pic>
              </a:graphicData>
            </a:graphic>
          </wp:inline>
        </w:drawing>
      </w:r>
    </w:p>
    <w:p w14:paraId="1C84B073" w14:textId="15039D83" w:rsidR="00ED6299" w:rsidRDefault="00ED6299" w:rsidP="00ED6299">
      <w:pPr>
        <w:shd w:val="clear" w:color="auto" w:fill="FFFFFF"/>
        <w:spacing w:after="0"/>
        <w:ind w:left="2250"/>
        <w:textAlignment w:val="baseline"/>
        <w:divId w:val="1456027147"/>
        <w:rPr>
          <w:rFonts w:ascii="inherit" w:hAnsi="inherit"/>
          <w:color w:val="00B050"/>
          <w:sz w:val="27"/>
          <w:szCs w:val="27"/>
        </w:rPr>
      </w:pPr>
    </w:p>
    <w:p w14:paraId="46BE79F0" w14:textId="3C942356" w:rsidR="00ED6299" w:rsidRDefault="00ED6299" w:rsidP="00ED6299">
      <w:pPr>
        <w:shd w:val="clear" w:color="auto" w:fill="FFFFFF"/>
        <w:spacing w:after="0"/>
        <w:ind w:left="2250"/>
        <w:textAlignment w:val="baseline"/>
        <w:divId w:val="1456027147"/>
        <w:rPr>
          <w:rFonts w:ascii="inherit" w:hAnsi="inherit"/>
          <w:color w:val="00B050"/>
          <w:sz w:val="27"/>
          <w:szCs w:val="27"/>
        </w:rPr>
      </w:pPr>
      <w:r>
        <w:rPr>
          <w:noProof/>
        </w:rPr>
        <w:drawing>
          <wp:inline distT="0" distB="0" distL="0" distR="0" wp14:anchorId="119605B1" wp14:editId="1A3DC892">
            <wp:extent cx="9918457" cy="5539740"/>
            <wp:effectExtent l="0" t="0" r="6985" b="381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1"/>
                    <a:stretch>
                      <a:fillRect/>
                    </a:stretch>
                  </pic:blipFill>
                  <pic:spPr>
                    <a:xfrm>
                      <a:off x="0" y="0"/>
                      <a:ext cx="9922468" cy="5541980"/>
                    </a:xfrm>
                    <a:prstGeom prst="rect">
                      <a:avLst/>
                    </a:prstGeom>
                  </pic:spPr>
                </pic:pic>
              </a:graphicData>
            </a:graphic>
          </wp:inline>
        </w:drawing>
      </w:r>
    </w:p>
    <w:p w14:paraId="1A1C6865" w14:textId="4EDDAF7A" w:rsidR="00136B83" w:rsidRDefault="00136B83" w:rsidP="00ED6299">
      <w:pPr>
        <w:shd w:val="clear" w:color="auto" w:fill="FFFFFF"/>
        <w:spacing w:after="0"/>
        <w:ind w:left="2250"/>
        <w:textAlignment w:val="baseline"/>
        <w:divId w:val="1456027147"/>
        <w:rPr>
          <w:rFonts w:ascii="inherit" w:hAnsi="inherit"/>
          <w:color w:val="00B050"/>
          <w:sz w:val="27"/>
          <w:szCs w:val="27"/>
        </w:rPr>
      </w:pPr>
    </w:p>
    <w:p w14:paraId="29A1AB6C" w14:textId="32A5E0D7" w:rsidR="00136B83" w:rsidRPr="005F333B" w:rsidRDefault="00136B83" w:rsidP="00ED6299">
      <w:pPr>
        <w:shd w:val="clear" w:color="auto" w:fill="FFFFFF"/>
        <w:spacing w:after="0"/>
        <w:ind w:left="2250"/>
        <w:textAlignment w:val="baseline"/>
        <w:divId w:val="1456027147"/>
        <w:rPr>
          <w:rFonts w:ascii="inherit" w:hAnsi="inherit"/>
          <w:color w:val="00B050"/>
          <w:sz w:val="27"/>
          <w:szCs w:val="27"/>
        </w:rPr>
      </w:pPr>
      <w:r>
        <w:rPr>
          <w:noProof/>
        </w:rPr>
        <w:drawing>
          <wp:inline distT="0" distB="0" distL="0" distR="0" wp14:anchorId="20AF795D" wp14:editId="7D8043F6">
            <wp:extent cx="9983188" cy="6012180"/>
            <wp:effectExtent l="0" t="0" r="0" b="762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12"/>
                    <a:stretch>
                      <a:fillRect/>
                    </a:stretch>
                  </pic:blipFill>
                  <pic:spPr>
                    <a:xfrm>
                      <a:off x="0" y="0"/>
                      <a:ext cx="9987365" cy="6014696"/>
                    </a:xfrm>
                    <a:prstGeom prst="rect">
                      <a:avLst/>
                    </a:prstGeom>
                  </pic:spPr>
                </pic:pic>
              </a:graphicData>
            </a:graphic>
          </wp:inline>
        </w:drawing>
      </w:r>
    </w:p>
    <w:p w14:paraId="09E71664" w14:textId="77777777" w:rsidR="008D31CC" w:rsidRDefault="008D31CC" w:rsidP="008D31CC">
      <w:pPr>
        <w:pStyle w:val="Heading2"/>
        <w:shd w:val="clear" w:color="auto" w:fill="FFFFFF"/>
        <w:spacing w:before="405" w:after="405"/>
        <w:textAlignment w:val="baseline"/>
        <w:divId w:val="1456027147"/>
        <w:rPr>
          <w:rFonts w:ascii="Georgia" w:hAnsi="Georgia"/>
          <w:b w:val="0"/>
          <w:bCs w:val="0"/>
          <w:color w:val="666666"/>
          <w:sz w:val="42"/>
          <w:szCs w:val="42"/>
        </w:rPr>
      </w:pPr>
      <w:r>
        <w:rPr>
          <w:rFonts w:ascii="Georgia" w:hAnsi="Georgia"/>
          <w:b w:val="0"/>
          <w:bCs w:val="0"/>
          <w:color w:val="666666"/>
          <w:sz w:val="42"/>
          <w:szCs w:val="42"/>
        </w:rPr>
        <w:t>AWS Certification Exam Practice Questions</w:t>
      </w:r>
    </w:p>
    <w:p w14:paraId="163D5F7B" w14:textId="77777777" w:rsidR="008D31CC" w:rsidRDefault="008D31CC" w:rsidP="008D31CC">
      <w:pPr>
        <w:numPr>
          <w:ilvl w:val="0"/>
          <w:numId w:val="40"/>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A company runs an application on a group of Amazon Linux EC2 instances. The application writes log files using standard API calls. For compliance reasons, all log files must be retained indefinitely and will be analyzed by a reporting tool that must access all files concurrently. Which storage service should a solutions architect use to provide the MOST cost-effective solution?</w:t>
      </w:r>
    </w:p>
    <w:p w14:paraId="4B84BFD5" w14:textId="77777777" w:rsidR="008D31CC" w:rsidRDefault="008D31CC" w:rsidP="008D31CC">
      <w:pPr>
        <w:numPr>
          <w:ilvl w:val="1"/>
          <w:numId w:val="40"/>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Amazon EBS</w:t>
      </w:r>
    </w:p>
    <w:p w14:paraId="3EC03987" w14:textId="77777777" w:rsidR="008D31CC" w:rsidRDefault="008D31CC" w:rsidP="008D31CC">
      <w:pPr>
        <w:numPr>
          <w:ilvl w:val="1"/>
          <w:numId w:val="40"/>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Amazon EFS</w:t>
      </w:r>
    </w:p>
    <w:p w14:paraId="6F6BC024" w14:textId="77777777" w:rsidR="008D31CC" w:rsidRDefault="008D31CC" w:rsidP="008D31CC">
      <w:pPr>
        <w:numPr>
          <w:ilvl w:val="1"/>
          <w:numId w:val="40"/>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Amazon EC2 instance store</w:t>
      </w:r>
    </w:p>
    <w:p w14:paraId="13B70597" w14:textId="77777777" w:rsidR="008D31CC" w:rsidRDefault="008D31CC" w:rsidP="008D31CC">
      <w:pPr>
        <w:numPr>
          <w:ilvl w:val="1"/>
          <w:numId w:val="40"/>
        </w:numPr>
        <w:shd w:val="clear" w:color="auto" w:fill="FFFFFF"/>
        <w:spacing w:after="0"/>
        <w:ind w:left="2250"/>
        <w:textAlignment w:val="baseline"/>
        <w:divId w:val="1456027147"/>
        <w:rPr>
          <w:rFonts w:ascii="inherit" w:hAnsi="inherit"/>
          <w:color w:val="666666"/>
          <w:sz w:val="27"/>
          <w:szCs w:val="27"/>
        </w:rPr>
      </w:pPr>
      <w:r>
        <w:rPr>
          <w:rStyle w:val="Strong"/>
          <w:rFonts w:ascii="inherit" w:hAnsi="inherit"/>
          <w:color w:val="666666"/>
          <w:sz w:val="27"/>
          <w:szCs w:val="27"/>
          <w:bdr w:val="none" w:sz="0" w:space="0" w:color="auto" w:frame="1"/>
        </w:rPr>
        <w:t>Amazon S3</w:t>
      </w:r>
    </w:p>
    <w:p w14:paraId="6F5E2388" w14:textId="77777777" w:rsidR="008D31CC" w:rsidRDefault="008D31CC" w:rsidP="008D31CC">
      <w:pPr>
        <w:numPr>
          <w:ilvl w:val="0"/>
          <w:numId w:val="40"/>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A new application is being deployed on Amazon EC2. The Application needs to read write upto 3 TB of data to an external data store and requires read-after-write consistency across all AWS regions for writing new objects into this data store.</w:t>
      </w:r>
    </w:p>
    <w:p w14:paraId="098602A9" w14:textId="77777777" w:rsidR="008D31CC" w:rsidRDefault="008D31CC" w:rsidP="008D31CC">
      <w:pPr>
        <w:numPr>
          <w:ilvl w:val="1"/>
          <w:numId w:val="40"/>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Amazon EBS</w:t>
      </w:r>
    </w:p>
    <w:p w14:paraId="7520B062" w14:textId="77777777" w:rsidR="008D31CC" w:rsidRDefault="008D31CC" w:rsidP="008D31CC">
      <w:pPr>
        <w:numPr>
          <w:ilvl w:val="1"/>
          <w:numId w:val="40"/>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Amazon Glacier</w:t>
      </w:r>
    </w:p>
    <w:p w14:paraId="021B9924" w14:textId="77777777" w:rsidR="008D31CC" w:rsidRDefault="008D31CC" w:rsidP="008D31CC">
      <w:pPr>
        <w:numPr>
          <w:ilvl w:val="1"/>
          <w:numId w:val="40"/>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Amazon EFS</w:t>
      </w:r>
    </w:p>
    <w:p w14:paraId="77CE9F2A" w14:textId="77777777" w:rsidR="008D31CC" w:rsidRDefault="008D31CC" w:rsidP="008D31CC">
      <w:pPr>
        <w:numPr>
          <w:ilvl w:val="1"/>
          <w:numId w:val="40"/>
        </w:numPr>
        <w:shd w:val="clear" w:color="auto" w:fill="FFFFFF"/>
        <w:spacing w:after="0"/>
        <w:ind w:left="2250"/>
        <w:textAlignment w:val="baseline"/>
        <w:divId w:val="1456027147"/>
        <w:rPr>
          <w:rFonts w:ascii="inherit" w:hAnsi="inherit"/>
          <w:color w:val="666666"/>
          <w:sz w:val="27"/>
          <w:szCs w:val="27"/>
        </w:rPr>
      </w:pPr>
      <w:r>
        <w:rPr>
          <w:rStyle w:val="Strong"/>
          <w:rFonts w:ascii="inherit" w:hAnsi="inherit"/>
          <w:color w:val="666666"/>
          <w:sz w:val="27"/>
          <w:szCs w:val="27"/>
          <w:bdr w:val="none" w:sz="0" w:space="0" w:color="auto" w:frame="1"/>
        </w:rPr>
        <w:t>Amazon S3</w:t>
      </w:r>
    </w:p>
    <w:p w14:paraId="4CBD0B17" w14:textId="77777777" w:rsidR="008D31CC" w:rsidRDefault="008D31CC" w:rsidP="008D31CC">
      <w:pPr>
        <w:numPr>
          <w:ilvl w:val="0"/>
          <w:numId w:val="40"/>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To meet the requirements of an application, an organization needs to save a constantly increasing volume of files on a cloud storage system with the following features and abilities. What below AWS service will meet these requirements?</w:t>
      </w:r>
    </w:p>
    <w:p w14:paraId="0B5F5371" w14:textId="77777777" w:rsidR="008D31CC" w:rsidRDefault="008D31CC" w:rsidP="008D31CC">
      <w:pPr>
        <w:numPr>
          <w:ilvl w:val="1"/>
          <w:numId w:val="40"/>
        </w:numPr>
        <w:shd w:val="clear" w:color="auto" w:fill="FFFFFF"/>
        <w:spacing w:after="0"/>
        <w:ind w:left="2250"/>
        <w:textAlignment w:val="baseline"/>
        <w:divId w:val="1456027147"/>
        <w:rPr>
          <w:rFonts w:ascii="inherit" w:hAnsi="inherit"/>
          <w:color w:val="666666"/>
          <w:sz w:val="27"/>
          <w:szCs w:val="27"/>
        </w:rPr>
      </w:pPr>
    </w:p>
    <w:p w14:paraId="6310C09C" w14:textId="77777777" w:rsidR="008D31CC" w:rsidRDefault="008D31CC" w:rsidP="008D31CC">
      <w:pPr>
        <w:numPr>
          <w:ilvl w:val="2"/>
          <w:numId w:val="40"/>
        </w:numPr>
        <w:shd w:val="clear" w:color="auto" w:fill="FFFFFF"/>
        <w:spacing w:after="0"/>
        <w:ind w:left="3375"/>
        <w:textAlignment w:val="baseline"/>
        <w:divId w:val="1456027147"/>
        <w:rPr>
          <w:rFonts w:ascii="inherit" w:hAnsi="inherit"/>
          <w:color w:val="666666"/>
          <w:sz w:val="27"/>
          <w:szCs w:val="27"/>
        </w:rPr>
      </w:pPr>
      <w:r>
        <w:rPr>
          <w:rFonts w:ascii="inherit" w:hAnsi="inherit"/>
          <w:color w:val="666666"/>
          <w:sz w:val="27"/>
          <w:szCs w:val="27"/>
        </w:rPr>
        <w:t>Pay only for the storage used</w:t>
      </w:r>
    </w:p>
    <w:p w14:paraId="14BA011C" w14:textId="77777777" w:rsidR="008D31CC" w:rsidRDefault="008D31CC" w:rsidP="008D31CC">
      <w:pPr>
        <w:numPr>
          <w:ilvl w:val="2"/>
          <w:numId w:val="40"/>
        </w:numPr>
        <w:shd w:val="clear" w:color="auto" w:fill="FFFFFF"/>
        <w:spacing w:after="0"/>
        <w:ind w:left="3375"/>
        <w:textAlignment w:val="baseline"/>
        <w:divId w:val="1456027147"/>
        <w:rPr>
          <w:rFonts w:ascii="inherit" w:hAnsi="inherit"/>
          <w:color w:val="666666"/>
          <w:sz w:val="27"/>
          <w:szCs w:val="27"/>
        </w:rPr>
      </w:pPr>
      <w:r>
        <w:rPr>
          <w:rFonts w:ascii="inherit" w:hAnsi="inherit"/>
          <w:color w:val="666666"/>
          <w:sz w:val="27"/>
          <w:szCs w:val="27"/>
        </w:rPr>
        <w:t>Create different security policies for different groups of files</w:t>
      </w:r>
    </w:p>
    <w:p w14:paraId="3EC939E2" w14:textId="77777777" w:rsidR="008D31CC" w:rsidRDefault="008D31CC" w:rsidP="008D31CC">
      <w:pPr>
        <w:numPr>
          <w:ilvl w:val="2"/>
          <w:numId w:val="40"/>
        </w:numPr>
        <w:shd w:val="clear" w:color="auto" w:fill="FFFFFF"/>
        <w:spacing w:after="0"/>
        <w:ind w:left="3375"/>
        <w:textAlignment w:val="baseline"/>
        <w:divId w:val="1456027147"/>
        <w:rPr>
          <w:rFonts w:ascii="inherit" w:hAnsi="inherit"/>
          <w:color w:val="666666"/>
          <w:sz w:val="27"/>
          <w:szCs w:val="27"/>
        </w:rPr>
      </w:pPr>
      <w:r>
        <w:rPr>
          <w:rFonts w:ascii="inherit" w:hAnsi="inherit"/>
          <w:color w:val="666666"/>
          <w:sz w:val="27"/>
          <w:szCs w:val="27"/>
        </w:rPr>
        <w:t>Allow access to the public</w:t>
      </w:r>
    </w:p>
    <w:p w14:paraId="48BE5B1C" w14:textId="77777777" w:rsidR="008D31CC" w:rsidRDefault="008D31CC" w:rsidP="008D31CC">
      <w:pPr>
        <w:numPr>
          <w:ilvl w:val="2"/>
          <w:numId w:val="40"/>
        </w:numPr>
        <w:shd w:val="clear" w:color="auto" w:fill="FFFFFF"/>
        <w:spacing w:after="0"/>
        <w:ind w:left="3375"/>
        <w:textAlignment w:val="baseline"/>
        <w:divId w:val="1456027147"/>
        <w:rPr>
          <w:rFonts w:ascii="inherit" w:hAnsi="inherit"/>
          <w:color w:val="666666"/>
          <w:sz w:val="27"/>
          <w:szCs w:val="27"/>
        </w:rPr>
      </w:pPr>
      <w:r>
        <w:rPr>
          <w:rFonts w:ascii="inherit" w:hAnsi="inherit"/>
          <w:color w:val="666666"/>
          <w:sz w:val="27"/>
          <w:szCs w:val="27"/>
        </w:rPr>
        <w:t>Retrieve the files at any time</w:t>
      </w:r>
    </w:p>
    <w:p w14:paraId="49BA0A00" w14:textId="77777777" w:rsidR="008D31CC" w:rsidRDefault="008D31CC" w:rsidP="008D31CC">
      <w:pPr>
        <w:numPr>
          <w:ilvl w:val="2"/>
          <w:numId w:val="40"/>
        </w:numPr>
        <w:shd w:val="clear" w:color="auto" w:fill="FFFFFF"/>
        <w:spacing w:after="0"/>
        <w:ind w:left="3375"/>
        <w:textAlignment w:val="baseline"/>
        <w:divId w:val="1456027147"/>
        <w:rPr>
          <w:rFonts w:ascii="inherit" w:hAnsi="inherit"/>
          <w:color w:val="666666"/>
          <w:sz w:val="27"/>
          <w:szCs w:val="27"/>
        </w:rPr>
      </w:pPr>
      <w:r>
        <w:rPr>
          <w:rFonts w:ascii="inherit" w:hAnsi="inherit"/>
          <w:color w:val="666666"/>
          <w:sz w:val="27"/>
          <w:szCs w:val="27"/>
        </w:rPr>
        <w:t>Store an unlimited number of files</w:t>
      </w:r>
    </w:p>
    <w:p w14:paraId="011E911F" w14:textId="77777777" w:rsidR="008D31CC" w:rsidRDefault="008D31CC" w:rsidP="008D31CC">
      <w:pPr>
        <w:numPr>
          <w:ilvl w:val="0"/>
          <w:numId w:val="40"/>
        </w:numPr>
        <w:shd w:val="clear" w:color="auto" w:fill="FFFFFF"/>
        <w:spacing w:after="0"/>
        <w:ind w:left="1125"/>
        <w:textAlignment w:val="baseline"/>
        <w:divId w:val="1456027147"/>
        <w:rPr>
          <w:rFonts w:ascii="inherit" w:hAnsi="inherit"/>
          <w:color w:val="666666"/>
          <w:sz w:val="27"/>
          <w:szCs w:val="27"/>
        </w:rPr>
      </w:pPr>
    </w:p>
    <w:p w14:paraId="0CB2140D" w14:textId="77777777" w:rsidR="008D31CC" w:rsidRDefault="008D31CC" w:rsidP="008D31CC">
      <w:pPr>
        <w:numPr>
          <w:ilvl w:val="1"/>
          <w:numId w:val="40"/>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Amazon EBS</w:t>
      </w:r>
    </w:p>
    <w:p w14:paraId="26B7FCA2" w14:textId="77777777" w:rsidR="008D31CC" w:rsidRDefault="008D31CC" w:rsidP="008D31CC">
      <w:pPr>
        <w:numPr>
          <w:ilvl w:val="1"/>
          <w:numId w:val="40"/>
        </w:numPr>
        <w:shd w:val="clear" w:color="auto" w:fill="FFFFFF"/>
        <w:spacing w:after="0"/>
        <w:ind w:left="2250"/>
        <w:textAlignment w:val="baseline"/>
        <w:divId w:val="1456027147"/>
        <w:rPr>
          <w:rFonts w:ascii="inherit" w:hAnsi="inherit"/>
          <w:color w:val="666666"/>
          <w:sz w:val="27"/>
          <w:szCs w:val="27"/>
        </w:rPr>
      </w:pPr>
      <w:r>
        <w:rPr>
          <w:rStyle w:val="Strong"/>
          <w:rFonts w:ascii="inherit" w:hAnsi="inherit"/>
          <w:color w:val="666666"/>
          <w:sz w:val="27"/>
          <w:szCs w:val="27"/>
          <w:bdr w:val="none" w:sz="0" w:space="0" w:color="auto" w:frame="1"/>
        </w:rPr>
        <w:t>Amazon S3</w:t>
      </w:r>
    </w:p>
    <w:p w14:paraId="7B63A3E2" w14:textId="77777777" w:rsidR="008D31CC" w:rsidRDefault="008D31CC" w:rsidP="008D31CC">
      <w:pPr>
        <w:numPr>
          <w:ilvl w:val="1"/>
          <w:numId w:val="40"/>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Amazon Glacier</w:t>
      </w:r>
    </w:p>
    <w:p w14:paraId="3893132B" w14:textId="77777777" w:rsidR="008D31CC" w:rsidRDefault="008D31CC" w:rsidP="008D31CC">
      <w:pPr>
        <w:numPr>
          <w:ilvl w:val="1"/>
          <w:numId w:val="40"/>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Amazon EFS</w:t>
      </w:r>
    </w:p>
    <w:p w14:paraId="455E9661" w14:textId="77777777" w:rsidR="008D31CC" w:rsidRPr="008D31CC" w:rsidRDefault="008D31CC" w:rsidP="008D31CC">
      <w:pPr>
        <w:divId w:val="1456027147"/>
      </w:pPr>
    </w:p>
    <w:sectPr w:rsidR="008D31CC" w:rsidRPr="008D31C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537"/>
    <w:multiLevelType w:val="multilevel"/>
    <w:tmpl w:val="D950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85591"/>
    <w:multiLevelType w:val="multilevel"/>
    <w:tmpl w:val="B0CC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9E5126"/>
    <w:multiLevelType w:val="multilevel"/>
    <w:tmpl w:val="E96E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136CE2"/>
    <w:multiLevelType w:val="multilevel"/>
    <w:tmpl w:val="B0228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7A2847"/>
    <w:multiLevelType w:val="multilevel"/>
    <w:tmpl w:val="AFB8B3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256EAE"/>
    <w:multiLevelType w:val="multilevel"/>
    <w:tmpl w:val="C8A2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F015FE"/>
    <w:multiLevelType w:val="multilevel"/>
    <w:tmpl w:val="D150A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A00281"/>
    <w:multiLevelType w:val="multilevel"/>
    <w:tmpl w:val="9A50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862BA7"/>
    <w:multiLevelType w:val="multilevel"/>
    <w:tmpl w:val="CB98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8E6DEB"/>
    <w:multiLevelType w:val="multilevel"/>
    <w:tmpl w:val="60BEEE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A37EDF"/>
    <w:multiLevelType w:val="multilevel"/>
    <w:tmpl w:val="EBDE2F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663EC0"/>
    <w:multiLevelType w:val="multilevel"/>
    <w:tmpl w:val="09DA5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BA125E"/>
    <w:multiLevelType w:val="multilevel"/>
    <w:tmpl w:val="B0C4D7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8326EC"/>
    <w:multiLevelType w:val="multilevel"/>
    <w:tmpl w:val="B54248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6F07D7"/>
    <w:multiLevelType w:val="multilevel"/>
    <w:tmpl w:val="D3A4CE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1F6964"/>
    <w:multiLevelType w:val="multilevel"/>
    <w:tmpl w:val="EA8A7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BB770D"/>
    <w:multiLevelType w:val="multilevel"/>
    <w:tmpl w:val="006EBA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5B57A3"/>
    <w:multiLevelType w:val="multilevel"/>
    <w:tmpl w:val="B64ADB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961177"/>
    <w:multiLevelType w:val="multilevel"/>
    <w:tmpl w:val="7BAE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AC3F9C"/>
    <w:multiLevelType w:val="multilevel"/>
    <w:tmpl w:val="EE0A78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586630"/>
    <w:multiLevelType w:val="multilevel"/>
    <w:tmpl w:val="1F86C3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505D9B"/>
    <w:multiLevelType w:val="multilevel"/>
    <w:tmpl w:val="89A0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BE546F"/>
    <w:multiLevelType w:val="multilevel"/>
    <w:tmpl w:val="C81EC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7A651A"/>
    <w:multiLevelType w:val="multilevel"/>
    <w:tmpl w:val="D2464B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4B2F23"/>
    <w:multiLevelType w:val="multilevel"/>
    <w:tmpl w:val="1CEC1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702B02"/>
    <w:multiLevelType w:val="multilevel"/>
    <w:tmpl w:val="48BA88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9E0DE3"/>
    <w:multiLevelType w:val="multilevel"/>
    <w:tmpl w:val="E34A4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EB3E08"/>
    <w:multiLevelType w:val="multilevel"/>
    <w:tmpl w:val="06A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2A3E1E"/>
    <w:multiLevelType w:val="multilevel"/>
    <w:tmpl w:val="9A42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F70368"/>
    <w:multiLevelType w:val="multilevel"/>
    <w:tmpl w:val="BBDA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C31A4B"/>
    <w:multiLevelType w:val="multilevel"/>
    <w:tmpl w:val="E71C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052D71"/>
    <w:multiLevelType w:val="multilevel"/>
    <w:tmpl w:val="07D8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1CF6D51"/>
    <w:multiLevelType w:val="multilevel"/>
    <w:tmpl w:val="01EA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830718"/>
    <w:multiLevelType w:val="multilevel"/>
    <w:tmpl w:val="C79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6E2BFA"/>
    <w:multiLevelType w:val="multilevel"/>
    <w:tmpl w:val="99A844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FB146A"/>
    <w:multiLevelType w:val="multilevel"/>
    <w:tmpl w:val="B19AD4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985989"/>
    <w:multiLevelType w:val="multilevel"/>
    <w:tmpl w:val="50F2CD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073C2D"/>
    <w:multiLevelType w:val="multilevel"/>
    <w:tmpl w:val="A0BE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5"/>
  </w:num>
  <w:num w:numId="3">
    <w:abstractNumId w:val="5"/>
  </w:num>
  <w:num w:numId="4">
    <w:abstractNumId w:val="9"/>
  </w:num>
  <w:num w:numId="5">
    <w:abstractNumId w:val="1"/>
  </w:num>
  <w:num w:numId="6">
    <w:abstractNumId w:val="10"/>
  </w:num>
  <w:num w:numId="7">
    <w:abstractNumId w:val="28"/>
  </w:num>
  <w:num w:numId="8">
    <w:abstractNumId w:val="30"/>
  </w:num>
  <w:num w:numId="9">
    <w:abstractNumId w:val="0"/>
  </w:num>
  <w:num w:numId="10">
    <w:abstractNumId w:val="37"/>
  </w:num>
  <w:num w:numId="11">
    <w:abstractNumId w:val="29"/>
  </w:num>
  <w:num w:numId="12">
    <w:abstractNumId w:val="24"/>
  </w:num>
  <w:num w:numId="13">
    <w:abstractNumId w:val="27"/>
  </w:num>
  <w:num w:numId="14">
    <w:abstractNumId w:val="14"/>
  </w:num>
  <w:num w:numId="15">
    <w:abstractNumId w:val="26"/>
  </w:num>
  <w:num w:numId="16">
    <w:abstractNumId w:val="21"/>
  </w:num>
  <w:num w:numId="17">
    <w:abstractNumId w:val="19"/>
  </w:num>
  <w:num w:numId="18">
    <w:abstractNumId w:val="20"/>
  </w:num>
  <w:num w:numId="19">
    <w:abstractNumId w:val="34"/>
  </w:num>
  <w:num w:numId="20">
    <w:abstractNumId w:val="3"/>
  </w:num>
  <w:num w:numId="21">
    <w:abstractNumId w:val="32"/>
  </w:num>
  <w:num w:numId="22">
    <w:abstractNumId w:val="22"/>
  </w:num>
  <w:num w:numId="23">
    <w:abstractNumId w:val="33"/>
  </w:num>
  <w:num w:numId="24">
    <w:abstractNumId w:val="2"/>
  </w:num>
  <w:num w:numId="25">
    <w:abstractNumId w:val="8"/>
  </w:num>
  <w:num w:numId="26">
    <w:abstractNumId w:val="23"/>
  </w:num>
  <w:num w:numId="27">
    <w:abstractNumId w:val="23"/>
  </w:num>
  <w:num w:numId="28">
    <w:abstractNumId w:val="23"/>
  </w:num>
  <w:num w:numId="29">
    <w:abstractNumId w:val="18"/>
  </w:num>
  <w:num w:numId="30">
    <w:abstractNumId w:val="4"/>
  </w:num>
  <w:num w:numId="31">
    <w:abstractNumId w:val="12"/>
  </w:num>
  <w:num w:numId="32">
    <w:abstractNumId w:val="16"/>
  </w:num>
  <w:num w:numId="33">
    <w:abstractNumId w:val="6"/>
  </w:num>
  <w:num w:numId="34">
    <w:abstractNumId w:val="31"/>
  </w:num>
  <w:num w:numId="35">
    <w:abstractNumId w:val="36"/>
  </w:num>
  <w:num w:numId="36">
    <w:abstractNumId w:val="11"/>
  </w:num>
  <w:num w:numId="37">
    <w:abstractNumId w:val="25"/>
  </w:num>
  <w:num w:numId="38">
    <w:abstractNumId w:val="35"/>
  </w:num>
  <w:num w:numId="39">
    <w:abstractNumId w:val="7"/>
  </w:num>
  <w:num w:numId="40">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8391A"/>
    <w:rsid w:val="0004604B"/>
    <w:rsid w:val="000D0605"/>
    <w:rsid w:val="000D3369"/>
    <w:rsid w:val="000E6C3D"/>
    <w:rsid w:val="0010318D"/>
    <w:rsid w:val="00124844"/>
    <w:rsid w:val="00124C59"/>
    <w:rsid w:val="00136B83"/>
    <w:rsid w:val="001C63B3"/>
    <w:rsid w:val="001F0C07"/>
    <w:rsid w:val="00230A98"/>
    <w:rsid w:val="00232ECB"/>
    <w:rsid w:val="00237DB6"/>
    <w:rsid w:val="00275C8E"/>
    <w:rsid w:val="002918E9"/>
    <w:rsid w:val="002B053B"/>
    <w:rsid w:val="002F7B94"/>
    <w:rsid w:val="003961B3"/>
    <w:rsid w:val="003B4AE7"/>
    <w:rsid w:val="0058385C"/>
    <w:rsid w:val="00592985"/>
    <w:rsid w:val="00593CDC"/>
    <w:rsid w:val="005C3A46"/>
    <w:rsid w:val="005F333B"/>
    <w:rsid w:val="0062673C"/>
    <w:rsid w:val="0064329A"/>
    <w:rsid w:val="006453F2"/>
    <w:rsid w:val="00692F46"/>
    <w:rsid w:val="007372F8"/>
    <w:rsid w:val="007821AF"/>
    <w:rsid w:val="00793317"/>
    <w:rsid w:val="007C727C"/>
    <w:rsid w:val="007F11CE"/>
    <w:rsid w:val="007F5ED3"/>
    <w:rsid w:val="008C3A6F"/>
    <w:rsid w:val="008D31CC"/>
    <w:rsid w:val="008F32E9"/>
    <w:rsid w:val="0093307A"/>
    <w:rsid w:val="00941812"/>
    <w:rsid w:val="00950A94"/>
    <w:rsid w:val="009623B2"/>
    <w:rsid w:val="009874C5"/>
    <w:rsid w:val="009B70BC"/>
    <w:rsid w:val="009D4044"/>
    <w:rsid w:val="009E357D"/>
    <w:rsid w:val="009F2635"/>
    <w:rsid w:val="00A03027"/>
    <w:rsid w:val="00A31AF8"/>
    <w:rsid w:val="00A36A25"/>
    <w:rsid w:val="00A627B0"/>
    <w:rsid w:val="00A83545"/>
    <w:rsid w:val="00A92E31"/>
    <w:rsid w:val="00AE5E75"/>
    <w:rsid w:val="00AF3549"/>
    <w:rsid w:val="00B557E5"/>
    <w:rsid w:val="00B8391A"/>
    <w:rsid w:val="00B96B39"/>
    <w:rsid w:val="00BA13F6"/>
    <w:rsid w:val="00BE2382"/>
    <w:rsid w:val="00C41DF3"/>
    <w:rsid w:val="00CC693A"/>
    <w:rsid w:val="00CD0ADF"/>
    <w:rsid w:val="00D35F3C"/>
    <w:rsid w:val="00D7040B"/>
    <w:rsid w:val="00D82390"/>
    <w:rsid w:val="00D84977"/>
    <w:rsid w:val="00D84D1D"/>
    <w:rsid w:val="00DA1598"/>
    <w:rsid w:val="00DC7DB9"/>
    <w:rsid w:val="00DF2E7A"/>
    <w:rsid w:val="00DF7F52"/>
    <w:rsid w:val="00E129A0"/>
    <w:rsid w:val="00E23A67"/>
    <w:rsid w:val="00E37075"/>
    <w:rsid w:val="00E67062"/>
    <w:rsid w:val="00E947D7"/>
    <w:rsid w:val="00ED383C"/>
    <w:rsid w:val="00ED6299"/>
    <w:rsid w:val="00F26493"/>
    <w:rsid w:val="00F4276D"/>
    <w:rsid w:val="00F72434"/>
    <w:rsid w:val="00FC00D3"/>
    <w:rsid w:val="00FC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230"/>
  <w15:docId w15:val="{3EB869EE-8B6B-4E0D-BB30-5269334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839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B839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8391A"/>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B8391A"/>
    <w:rPr>
      <w:rFonts w:asciiTheme="majorHAnsi" w:eastAsiaTheme="majorEastAsia" w:hAnsiTheme="majorHAnsi" w:cstheme="majorBidi"/>
      <w:color w:val="323E4F" w:themeColor="text2" w:themeShade="BF"/>
      <w:szCs w:val="28"/>
    </w:rPr>
  </w:style>
  <w:style w:type="character" w:styleId="HTMLCode">
    <w:name w:val="HTML Code"/>
    <w:basedOn w:val="DefaultParagraphFont"/>
    <w:uiPriority w:val="99"/>
    <w:semiHidden/>
    <w:unhideWhenUsed/>
    <w:rsid w:val="00B8391A"/>
    <w:rPr>
      <w:rFonts w:ascii="Courier New" w:eastAsia="Times New Roman" w:hAnsi="Courier New" w:cs="Courier New"/>
      <w:sz w:val="20"/>
      <w:szCs w:val="20"/>
    </w:rPr>
  </w:style>
  <w:style w:type="paragraph" w:customStyle="1" w:styleId="listitem">
    <w:name w:val="listitem"/>
    <w:basedOn w:val="Normal"/>
    <w:rsid w:val="00B8391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B8391A"/>
  </w:style>
  <w:style w:type="paragraph" w:customStyle="1" w:styleId="p1">
    <w:name w:val="p1"/>
    <w:basedOn w:val="Normal"/>
    <w:rsid w:val="00B8391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0A98"/>
    <w:rPr>
      <w:color w:val="0000FF"/>
      <w:u w:val="single"/>
    </w:rPr>
  </w:style>
  <w:style w:type="character" w:styleId="FollowedHyperlink">
    <w:name w:val="FollowedHyperlink"/>
    <w:basedOn w:val="DefaultParagraphFont"/>
    <w:uiPriority w:val="99"/>
    <w:semiHidden/>
    <w:rsid w:val="007821AF"/>
    <w:rPr>
      <w:color w:val="954F72" w:themeColor="followedHyperlink"/>
      <w:u w:val="single"/>
    </w:rPr>
  </w:style>
  <w:style w:type="character" w:customStyle="1" w:styleId="s2">
    <w:name w:val="s2"/>
    <w:basedOn w:val="DefaultParagraphFont"/>
    <w:rsid w:val="00237DB6"/>
  </w:style>
  <w:style w:type="character" w:styleId="UnresolvedMention">
    <w:name w:val="Unresolved Mention"/>
    <w:basedOn w:val="DefaultParagraphFont"/>
    <w:uiPriority w:val="99"/>
    <w:semiHidden/>
    <w:rsid w:val="00FC7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45778">
      <w:bodyDiv w:val="1"/>
      <w:marLeft w:val="0"/>
      <w:marRight w:val="0"/>
      <w:marTop w:val="0"/>
      <w:marBottom w:val="0"/>
      <w:divBdr>
        <w:top w:val="none" w:sz="0" w:space="0" w:color="auto"/>
        <w:left w:val="none" w:sz="0" w:space="0" w:color="auto"/>
        <w:bottom w:val="none" w:sz="0" w:space="0" w:color="auto"/>
        <w:right w:val="none" w:sz="0" w:space="0" w:color="auto"/>
      </w:divBdr>
      <w:divsChild>
        <w:div w:id="88941993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147812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699">
          <w:marLeft w:val="0"/>
          <w:marRight w:val="0"/>
          <w:marTop w:val="0"/>
          <w:marBottom w:val="0"/>
          <w:divBdr>
            <w:top w:val="none" w:sz="0" w:space="0" w:color="auto"/>
            <w:left w:val="none" w:sz="0" w:space="0" w:color="auto"/>
            <w:bottom w:val="none" w:sz="0" w:space="0" w:color="auto"/>
            <w:right w:val="none" w:sz="0" w:space="0" w:color="auto"/>
          </w:divBdr>
        </w:div>
        <w:div w:id="1002195558">
          <w:marLeft w:val="0"/>
          <w:marRight w:val="0"/>
          <w:marTop w:val="0"/>
          <w:marBottom w:val="0"/>
          <w:divBdr>
            <w:top w:val="none" w:sz="0" w:space="0" w:color="auto"/>
            <w:left w:val="none" w:sz="0" w:space="0" w:color="auto"/>
            <w:bottom w:val="none" w:sz="0" w:space="0" w:color="auto"/>
            <w:right w:val="none" w:sz="0" w:space="0" w:color="auto"/>
          </w:divBdr>
        </w:div>
        <w:div w:id="1997295333">
          <w:marLeft w:val="0"/>
          <w:marRight w:val="0"/>
          <w:marTop w:val="0"/>
          <w:marBottom w:val="0"/>
          <w:divBdr>
            <w:top w:val="none" w:sz="0" w:space="0" w:color="auto"/>
            <w:left w:val="none" w:sz="0" w:space="0" w:color="auto"/>
            <w:bottom w:val="none" w:sz="0" w:space="0" w:color="auto"/>
            <w:right w:val="none" w:sz="0" w:space="0" w:color="auto"/>
          </w:divBdr>
        </w:div>
        <w:div w:id="119349634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sChild>
        <w:div w:id="2107381793">
          <w:blockQuote w:val="1"/>
          <w:marLeft w:val="0"/>
          <w:marRight w:val="0"/>
          <w:marTop w:val="0"/>
          <w:marBottom w:val="405"/>
          <w:divBdr>
            <w:top w:val="none" w:sz="0" w:space="0" w:color="auto"/>
            <w:left w:val="none" w:sz="0" w:space="0" w:color="auto"/>
            <w:bottom w:val="none" w:sz="0" w:space="0" w:color="auto"/>
            <w:right w:val="none" w:sz="0" w:space="0" w:color="auto"/>
          </w:divBdr>
        </w:div>
        <w:div w:id="1200706383">
          <w:marLeft w:val="0"/>
          <w:marRight w:val="0"/>
          <w:marTop w:val="0"/>
          <w:marBottom w:val="0"/>
          <w:divBdr>
            <w:top w:val="none" w:sz="0" w:space="0" w:color="auto"/>
            <w:left w:val="none" w:sz="0" w:space="0" w:color="auto"/>
            <w:bottom w:val="none" w:sz="0" w:space="0" w:color="auto"/>
            <w:right w:val="none" w:sz="0" w:space="0" w:color="auto"/>
          </w:divBdr>
        </w:div>
        <w:div w:id="2044011149">
          <w:marLeft w:val="0"/>
          <w:marRight w:val="0"/>
          <w:marTop w:val="0"/>
          <w:marBottom w:val="0"/>
          <w:divBdr>
            <w:top w:val="none" w:sz="0" w:space="0" w:color="auto"/>
            <w:left w:val="none" w:sz="0" w:space="0" w:color="auto"/>
            <w:bottom w:val="none" w:sz="0" w:space="0" w:color="auto"/>
            <w:right w:val="none" w:sz="0" w:space="0" w:color="auto"/>
          </w:divBdr>
        </w:div>
        <w:div w:id="667176770">
          <w:marLeft w:val="0"/>
          <w:marRight w:val="0"/>
          <w:marTop w:val="0"/>
          <w:marBottom w:val="0"/>
          <w:divBdr>
            <w:top w:val="none" w:sz="0" w:space="0" w:color="auto"/>
            <w:left w:val="none" w:sz="0" w:space="0" w:color="auto"/>
            <w:bottom w:val="none" w:sz="0" w:space="0" w:color="auto"/>
            <w:right w:val="none" w:sz="0" w:space="0" w:color="auto"/>
          </w:divBdr>
          <w:divsChild>
            <w:div w:id="82799500">
              <w:blockQuote w:val="1"/>
              <w:marLeft w:val="0"/>
              <w:marRight w:val="0"/>
              <w:marTop w:val="0"/>
              <w:marBottom w:val="405"/>
              <w:divBdr>
                <w:top w:val="none" w:sz="0" w:space="0" w:color="auto"/>
                <w:left w:val="none" w:sz="0" w:space="0" w:color="auto"/>
                <w:bottom w:val="none" w:sz="0" w:space="0" w:color="auto"/>
                <w:right w:val="none" w:sz="0" w:space="0" w:color="auto"/>
              </w:divBdr>
            </w:div>
            <w:div w:id="1451049452">
              <w:marLeft w:val="0"/>
              <w:marRight w:val="0"/>
              <w:marTop w:val="0"/>
              <w:marBottom w:val="0"/>
              <w:divBdr>
                <w:top w:val="none" w:sz="0" w:space="0" w:color="auto"/>
                <w:left w:val="none" w:sz="0" w:space="0" w:color="auto"/>
                <w:bottom w:val="none" w:sz="0" w:space="0" w:color="auto"/>
                <w:right w:val="none" w:sz="0" w:space="0" w:color="auto"/>
              </w:divBdr>
            </w:div>
            <w:div w:id="2083942090">
              <w:marLeft w:val="0"/>
              <w:marRight w:val="0"/>
              <w:marTop w:val="0"/>
              <w:marBottom w:val="0"/>
              <w:divBdr>
                <w:top w:val="none" w:sz="0" w:space="0" w:color="auto"/>
                <w:left w:val="none" w:sz="0" w:space="0" w:color="auto"/>
                <w:bottom w:val="none" w:sz="0" w:space="0" w:color="auto"/>
                <w:right w:val="none" w:sz="0" w:space="0" w:color="auto"/>
              </w:divBdr>
            </w:div>
            <w:div w:id="989215937">
              <w:marLeft w:val="0"/>
              <w:marRight w:val="0"/>
              <w:marTop w:val="0"/>
              <w:marBottom w:val="0"/>
              <w:divBdr>
                <w:top w:val="none" w:sz="0" w:space="0" w:color="auto"/>
                <w:left w:val="none" w:sz="0" w:space="0" w:color="auto"/>
                <w:bottom w:val="none" w:sz="0" w:space="0" w:color="auto"/>
                <w:right w:val="none" w:sz="0" w:space="0" w:color="auto"/>
              </w:divBdr>
            </w:div>
            <w:div w:id="1577785509">
              <w:marLeft w:val="0"/>
              <w:marRight w:val="0"/>
              <w:marTop w:val="0"/>
              <w:marBottom w:val="0"/>
              <w:divBdr>
                <w:top w:val="none" w:sz="0" w:space="0" w:color="auto"/>
                <w:left w:val="none" w:sz="0" w:space="0" w:color="auto"/>
                <w:bottom w:val="none" w:sz="0" w:space="0" w:color="auto"/>
                <w:right w:val="none" w:sz="0" w:space="0" w:color="auto"/>
              </w:divBdr>
              <w:divsChild>
                <w:div w:id="82354703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849368978">
              <w:marLeft w:val="0"/>
              <w:marRight w:val="0"/>
              <w:marTop w:val="0"/>
              <w:marBottom w:val="0"/>
              <w:divBdr>
                <w:top w:val="none" w:sz="0" w:space="0" w:color="auto"/>
                <w:left w:val="none" w:sz="0" w:space="0" w:color="auto"/>
                <w:bottom w:val="none" w:sz="0" w:space="0" w:color="auto"/>
                <w:right w:val="none" w:sz="0" w:space="0" w:color="auto"/>
              </w:divBdr>
              <w:divsChild>
                <w:div w:id="863010698">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396318630">
              <w:marLeft w:val="0"/>
              <w:marRight w:val="0"/>
              <w:marTop w:val="0"/>
              <w:marBottom w:val="0"/>
              <w:divBdr>
                <w:top w:val="none" w:sz="0" w:space="0" w:color="auto"/>
                <w:left w:val="none" w:sz="0" w:space="0" w:color="auto"/>
                <w:bottom w:val="none" w:sz="0" w:space="0" w:color="auto"/>
                <w:right w:val="none" w:sz="0" w:space="0" w:color="auto"/>
              </w:divBdr>
              <w:divsChild>
                <w:div w:id="184524085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67734827">
              <w:marLeft w:val="0"/>
              <w:marRight w:val="0"/>
              <w:marTop w:val="0"/>
              <w:marBottom w:val="0"/>
              <w:divBdr>
                <w:top w:val="none" w:sz="0" w:space="0" w:color="auto"/>
                <w:left w:val="none" w:sz="0" w:space="0" w:color="auto"/>
                <w:bottom w:val="none" w:sz="0" w:space="0" w:color="auto"/>
                <w:right w:val="none" w:sz="0" w:space="0" w:color="auto"/>
              </w:divBdr>
              <w:divsChild>
                <w:div w:id="18837513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38590319">
              <w:marLeft w:val="0"/>
              <w:marRight w:val="0"/>
              <w:marTop w:val="0"/>
              <w:marBottom w:val="0"/>
              <w:divBdr>
                <w:top w:val="none" w:sz="0" w:space="0" w:color="auto"/>
                <w:left w:val="none" w:sz="0" w:space="0" w:color="auto"/>
                <w:bottom w:val="none" w:sz="0" w:space="0" w:color="auto"/>
                <w:right w:val="none" w:sz="0" w:space="0" w:color="auto"/>
              </w:divBdr>
              <w:divsChild>
                <w:div w:id="852493023">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678920906">
              <w:marLeft w:val="0"/>
              <w:marRight w:val="0"/>
              <w:marTop w:val="0"/>
              <w:marBottom w:val="0"/>
              <w:divBdr>
                <w:top w:val="none" w:sz="0" w:space="0" w:color="auto"/>
                <w:left w:val="none" w:sz="0" w:space="0" w:color="auto"/>
                <w:bottom w:val="none" w:sz="0" w:space="0" w:color="auto"/>
                <w:right w:val="none" w:sz="0" w:space="0" w:color="auto"/>
              </w:divBdr>
              <w:divsChild>
                <w:div w:id="2047219652">
                  <w:blockQuote w:val="1"/>
                  <w:marLeft w:val="0"/>
                  <w:marRight w:val="0"/>
                  <w:marTop w:val="0"/>
                  <w:marBottom w:val="405"/>
                  <w:divBdr>
                    <w:top w:val="none" w:sz="0" w:space="0" w:color="auto"/>
                    <w:left w:val="none" w:sz="0" w:space="0" w:color="auto"/>
                    <w:bottom w:val="none" w:sz="0" w:space="0" w:color="auto"/>
                    <w:right w:val="none" w:sz="0" w:space="0" w:color="auto"/>
                  </w:divBdr>
                </w:div>
                <w:div w:id="1456027147">
                  <w:marLeft w:val="0"/>
                  <w:marRight w:val="0"/>
                  <w:marTop w:val="0"/>
                  <w:marBottom w:val="0"/>
                  <w:divBdr>
                    <w:top w:val="none" w:sz="0" w:space="0" w:color="auto"/>
                    <w:left w:val="none" w:sz="0" w:space="0" w:color="auto"/>
                    <w:bottom w:val="none" w:sz="0" w:space="0" w:color="auto"/>
                    <w:right w:val="none" w:sz="0" w:space="0" w:color="auto"/>
                  </w:divBdr>
                  <w:divsChild>
                    <w:div w:id="1619943800">
                      <w:blockQuote w:val="1"/>
                      <w:marLeft w:val="0"/>
                      <w:marRight w:val="0"/>
                      <w:marTop w:val="0"/>
                      <w:marBottom w:val="405"/>
                      <w:divBdr>
                        <w:top w:val="none" w:sz="0" w:space="0" w:color="auto"/>
                        <w:left w:val="none" w:sz="0" w:space="0" w:color="auto"/>
                        <w:bottom w:val="none" w:sz="0" w:space="0" w:color="auto"/>
                        <w:right w:val="none" w:sz="0" w:space="0" w:color="auto"/>
                      </w:divBdr>
                    </w:div>
                    <w:div w:id="736053561">
                      <w:marLeft w:val="0"/>
                      <w:marRight w:val="0"/>
                      <w:marTop w:val="0"/>
                      <w:marBottom w:val="0"/>
                      <w:divBdr>
                        <w:top w:val="none" w:sz="0" w:space="0" w:color="auto"/>
                        <w:left w:val="none" w:sz="0" w:space="0" w:color="auto"/>
                        <w:bottom w:val="none" w:sz="0" w:space="0" w:color="auto"/>
                        <w:right w:val="none" w:sz="0" w:space="0" w:color="auto"/>
                      </w:divBdr>
                      <w:divsChild>
                        <w:div w:id="134632555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057899760">
                      <w:marLeft w:val="0"/>
                      <w:marRight w:val="0"/>
                      <w:marTop w:val="0"/>
                      <w:marBottom w:val="0"/>
                      <w:divBdr>
                        <w:top w:val="none" w:sz="0" w:space="0" w:color="auto"/>
                        <w:left w:val="none" w:sz="0" w:space="0" w:color="auto"/>
                        <w:bottom w:val="none" w:sz="0" w:space="0" w:color="auto"/>
                        <w:right w:val="none" w:sz="0" w:space="0" w:color="auto"/>
                      </w:divBdr>
                      <w:divsChild>
                        <w:div w:id="35743689">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kha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31B7DB9E-F404-4EF2-A696-F10A1A152A2B}"/>
      </w:docPartPr>
      <w:docPartBody>
        <w:p w:rsidR="00DD0607" w:rsidRDefault="009A4C2B">
          <w:r w:rsidRPr="000E4380">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5"/>
    <w:rsid w:val="00247AE5"/>
    <w:rsid w:val="002A5E1D"/>
    <w:rsid w:val="003811F4"/>
    <w:rsid w:val="00411B71"/>
    <w:rsid w:val="0044312C"/>
    <w:rsid w:val="00475B76"/>
    <w:rsid w:val="004E7F35"/>
    <w:rsid w:val="004F2E67"/>
    <w:rsid w:val="006342FA"/>
    <w:rsid w:val="00652452"/>
    <w:rsid w:val="006E27B6"/>
    <w:rsid w:val="007F16B8"/>
    <w:rsid w:val="00867654"/>
    <w:rsid w:val="0096724E"/>
    <w:rsid w:val="009A4C2B"/>
    <w:rsid w:val="00AA4CA3"/>
    <w:rsid w:val="00AC166B"/>
    <w:rsid w:val="00DD0607"/>
    <w:rsid w:val="00ED1D86"/>
    <w:rsid w:val="00F7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4C2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logPostInfo xmlns="http://www.microsoft.com/Office/Word/BlogTool">
  <PostTitle>AWS S3 vs EBS vs EFS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3.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2379</TotalTime>
  <Pages>1</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Junaid</dc:creator>
  <cp:keywords/>
  <dc:description/>
  <cp:lastModifiedBy>Khan, Junaid</cp:lastModifiedBy>
  <cp:revision>51</cp:revision>
  <dcterms:created xsi:type="dcterms:W3CDTF">2020-11-27T04:06:00Z</dcterms:created>
  <dcterms:modified xsi:type="dcterms:W3CDTF">2022-03-13T05:35:00Z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