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b w:val="0"/>
          <w:bCs w:val="0"/>
          <w:color w:val="auto"/>
          <w:sz w:val="2"/>
          <w:szCs w:val="2"/>
        </w:rPr>
        <w:id w:val="89512093"/>
        <w:lock w:val="sdtContentLocked"/>
        <w:group/>
      </w:sdtPr>
      <w:sdtEndPr>
        <w:rPr>
          <w:rFonts w:asciiTheme="majorHAnsi" w:eastAsiaTheme="majorEastAsia" w:hAnsiTheme="majorHAnsi" w:cstheme="majorBidi"/>
          <w:b/>
          <w:bCs/>
          <w:color w:val="323E4F" w:themeColor="text2" w:themeShade="BF"/>
          <w:sz w:val="30"/>
          <w:szCs w:val="36"/>
        </w:rPr>
      </w:sdtEndPr>
      <w:sdtContent>
        <w:sdt>
          <w:sdtPr>
            <w:rPr>
              <w:rFonts w:ascii="inherit" w:eastAsia="Times New Roman" w:hAnsi="inherit" w:cs="Times New Roman"/>
              <w:color w:val="666666"/>
              <w:kern w:val="36"/>
              <w:sz w:val="48"/>
              <w:szCs w:val="48"/>
              <w:bdr w:val="none" w:sz="0" w:space="0" w:color="auto" w:frame="1"/>
            </w:rPr>
            <w:alias w:val="Post Title"/>
            <w:id w:val="89512082"/>
            <w:placeholder>
              <w:docPart w:val="89512082"/>
            </w:placeholder>
            <w:dataBinding w:xpath="/ns0:BlogPostInfo/ns0:PostTitle" w:storeItemID="{5F329CAD-B019-4FA6-9FEF-74898909AD20}"/>
            <w:text/>
          </w:sdtPr>
          <w:sdtContent>
            <w:p w14:paraId="7BC141D6" w14:textId="750356BE" w:rsidR="00E947D7" w:rsidRDefault="00AA1458">
              <w:pPr>
                <w:pStyle w:val="Publishwithline"/>
              </w:pPr>
              <w:r w:rsidRPr="00AA1458">
                <w:rPr>
                  <w:rFonts w:ascii="inherit" w:eastAsia="Times New Roman" w:hAnsi="inherit" w:cs="Times New Roman"/>
                  <w:color w:val="666666"/>
                  <w:kern w:val="36"/>
                  <w:sz w:val="48"/>
                  <w:szCs w:val="48"/>
                  <w:bdr w:val="none" w:sz="0" w:space="0" w:color="auto" w:frame="1"/>
                </w:rPr>
                <w:t>AWS DynamoDB Throughput Capacity</w:t>
              </w:r>
            </w:p>
          </w:sdtContent>
        </w:sdt>
        <w:p w14:paraId="4007A0B5" w14:textId="77777777" w:rsidR="00E947D7" w:rsidRDefault="00E947D7">
          <w:pPr>
            <w:pStyle w:val="underline"/>
          </w:pPr>
        </w:p>
        <w:p w14:paraId="7C0C36BF" w14:textId="77777777" w:rsidR="00CD0ADF" w:rsidRDefault="00AA1458">
          <w:pPr>
            <w:pStyle w:val="Heading1"/>
            <w:shd w:val="clear" w:color="auto" w:fill="FFFFFF"/>
            <w:spacing w:before="0"/>
            <w:textAlignment w:val="baseline"/>
            <w:divId w:val="1456027147"/>
          </w:pPr>
        </w:p>
      </w:sdtContent>
    </w:sdt>
    <w:p w14:paraId="3DFA71ED" w14:textId="77777777" w:rsidR="00AA1458" w:rsidRDefault="00CD0ADF" w:rsidP="00AA1458">
      <w:pPr>
        <w:pStyle w:val="Heading1"/>
        <w:shd w:val="clear" w:color="auto" w:fill="FFFFFF"/>
        <w:spacing w:before="0"/>
        <w:textAlignment w:val="baseline"/>
        <w:divId w:val="1456027147"/>
        <w:rPr>
          <w:rFonts w:ascii="Georgia" w:hAnsi="Georgia"/>
          <w:b w:val="0"/>
          <w:bCs w:val="0"/>
          <w:color w:val="666666"/>
        </w:rPr>
      </w:pPr>
      <w:r w:rsidRPr="00F13854">
        <w:rPr>
          <w:rFonts w:ascii="inherit" w:hAnsi="inherit"/>
          <w:b w:val="0"/>
          <w:bCs w:val="0"/>
          <w:color w:val="666666"/>
          <w:sz w:val="42"/>
          <w:szCs w:val="42"/>
          <w:bdr w:val="none" w:sz="0" w:space="0" w:color="auto" w:frame="1"/>
        </w:rPr>
        <w:t xml:space="preserve"> </w:t>
      </w:r>
      <w:r w:rsidR="00AA1458" w:rsidRPr="00AA1458">
        <w:rPr>
          <w:rFonts w:ascii="inherit" w:hAnsi="inherit"/>
          <w:b w:val="0"/>
          <w:bCs w:val="0"/>
          <w:color w:val="666666"/>
          <w:sz w:val="42"/>
          <w:szCs w:val="42"/>
          <w:bdr w:val="none" w:sz="0" w:space="0" w:color="auto" w:frame="1"/>
        </w:rPr>
        <w:t>AWS DynamoDB Throughput Capacity</w:t>
      </w:r>
    </w:p>
    <w:p w14:paraId="4BF174C0" w14:textId="77777777" w:rsidR="00AA1458" w:rsidRDefault="00AA1458" w:rsidP="00AA1458">
      <w:pPr>
        <w:numPr>
          <w:ilvl w:val="0"/>
          <w:numId w:val="1"/>
        </w:numPr>
        <w:shd w:val="clear" w:color="auto" w:fill="FFFFFF"/>
        <w:spacing w:after="0"/>
        <w:ind w:left="1125"/>
        <w:textAlignment w:val="baseline"/>
        <w:divId w:val="1456027147"/>
        <w:rPr>
          <w:rFonts w:ascii="inherit" w:hAnsi="inherit"/>
          <w:color w:val="666666"/>
          <w:sz w:val="27"/>
          <w:szCs w:val="27"/>
        </w:rPr>
      </w:pPr>
      <w:r>
        <w:rPr>
          <w:rFonts w:ascii="inherit" w:hAnsi="inherit"/>
          <w:color w:val="666666"/>
          <w:sz w:val="27"/>
          <w:szCs w:val="27"/>
        </w:rPr>
        <w:t>AWS DynamoDB throughput capacity depends on the read/write capacity modes for processing reads and writes on the tables.</w:t>
      </w:r>
    </w:p>
    <w:p w14:paraId="0918D9EC" w14:textId="77777777" w:rsidR="00AA1458" w:rsidRDefault="00AA1458" w:rsidP="00AA1458">
      <w:pPr>
        <w:numPr>
          <w:ilvl w:val="0"/>
          <w:numId w:val="1"/>
        </w:numPr>
        <w:shd w:val="clear" w:color="auto" w:fill="FFFFFF"/>
        <w:spacing w:after="0"/>
        <w:ind w:left="1125"/>
        <w:textAlignment w:val="baseline"/>
        <w:divId w:val="1456027147"/>
        <w:rPr>
          <w:rFonts w:ascii="inherit" w:hAnsi="inherit"/>
          <w:color w:val="666666"/>
          <w:sz w:val="27"/>
          <w:szCs w:val="27"/>
        </w:rPr>
      </w:pPr>
      <w:r>
        <w:rPr>
          <w:rFonts w:ascii="inherit" w:hAnsi="inherit"/>
          <w:color w:val="666666"/>
          <w:sz w:val="27"/>
          <w:szCs w:val="27"/>
        </w:rPr>
        <w:t>DynamoDB supports two types of read/write capacity modes:</w:t>
      </w:r>
      <w:r>
        <w:rPr>
          <w:rFonts w:ascii="inherit" w:hAnsi="inherit"/>
          <w:color w:val="666666"/>
          <w:sz w:val="27"/>
          <w:szCs w:val="27"/>
        </w:rPr>
        <w:br/>
      </w:r>
    </w:p>
    <w:p w14:paraId="196CE2FE" w14:textId="77777777" w:rsidR="00AA1458" w:rsidRDefault="00AA1458" w:rsidP="00AA1458">
      <w:pPr>
        <w:numPr>
          <w:ilvl w:val="1"/>
          <w:numId w:val="1"/>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On-demand</w:t>
      </w:r>
    </w:p>
    <w:p w14:paraId="014CDCDB" w14:textId="77777777" w:rsidR="00AA1458" w:rsidRDefault="00AA1458" w:rsidP="00AA1458">
      <w:pPr>
        <w:numPr>
          <w:ilvl w:val="1"/>
          <w:numId w:val="1"/>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Provisioned</w:t>
      </w:r>
    </w:p>
    <w:p w14:paraId="7CC161F8" w14:textId="77777777" w:rsidR="00AA1458" w:rsidRDefault="00AA1458" w:rsidP="00AA1458">
      <w:pPr>
        <w:pStyle w:val="NormalWeb"/>
        <w:shd w:val="clear" w:color="auto" w:fill="FFFFFF"/>
        <w:spacing w:after="0"/>
        <w:textAlignment w:val="baseline"/>
        <w:divId w:val="1456027147"/>
        <w:rPr>
          <w:rFonts w:ascii="Georgia" w:hAnsi="Georgia"/>
          <w:color w:val="666666"/>
          <w:sz w:val="27"/>
          <w:szCs w:val="27"/>
        </w:rPr>
      </w:pPr>
      <w:r>
        <w:rPr>
          <w:rStyle w:val="Strong"/>
          <w:rFonts w:ascii="inherit" w:hAnsi="inherit"/>
          <w:color w:val="666666"/>
          <w:sz w:val="27"/>
          <w:szCs w:val="27"/>
          <w:bdr w:val="none" w:sz="0" w:space="0" w:color="auto" w:frame="1"/>
        </w:rPr>
        <w:t>NOTE – Provisioned mode is covered in the AWS Certified Developer – Associate exam (DVA-C01) esp. the calculations. On-demand capacity mode is latest enhancement and does not yet feature in the exams.</w:t>
      </w:r>
    </w:p>
    <w:p w14:paraId="21D871F0" w14:textId="77777777" w:rsidR="00AA1458" w:rsidRDefault="00AA1458" w:rsidP="00AA1458">
      <w:pPr>
        <w:pStyle w:val="Heading2"/>
        <w:shd w:val="clear" w:color="auto" w:fill="FFFFFF"/>
        <w:spacing w:before="0"/>
        <w:textAlignment w:val="baseline"/>
        <w:divId w:val="1456027147"/>
        <w:rPr>
          <w:rFonts w:ascii="Georgia" w:hAnsi="Georgia"/>
          <w:b w:val="0"/>
          <w:bCs w:val="0"/>
          <w:color w:val="666666"/>
          <w:sz w:val="42"/>
          <w:szCs w:val="42"/>
        </w:rPr>
      </w:pPr>
      <w:r>
        <w:rPr>
          <w:rFonts w:ascii="inherit" w:hAnsi="inherit"/>
          <w:b w:val="0"/>
          <w:bCs w:val="0"/>
          <w:color w:val="666666"/>
          <w:sz w:val="42"/>
          <w:szCs w:val="42"/>
          <w:bdr w:val="none" w:sz="0" w:space="0" w:color="auto" w:frame="1"/>
        </w:rPr>
        <w:t>Provisioned Mode</w:t>
      </w:r>
    </w:p>
    <w:p w14:paraId="0797D989" w14:textId="77777777" w:rsidR="00AA1458" w:rsidRDefault="00AA1458" w:rsidP="00AA1458">
      <w:pPr>
        <w:numPr>
          <w:ilvl w:val="0"/>
          <w:numId w:val="2"/>
        </w:numPr>
        <w:shd w:val="clear" w:color="auto" w:fill="FFFFFF"/>
        <w:spacing w:after="0"/>
        <w:ind w:left="1125"/>
        <w:textAlignment w:val="baseline"/>
        <w:divId w:val="1456027147"/>
        <w:rPr>
          <w:rFonts w:ascii="inherit" w:hAnsi="inherit"/>
          <w:color w:val="666666"/>
          <w:sz w:val="27"/>
          <w:szCs w:val="27"/>
        </w:rPr>
      </w:pPr>
      <w:r>
        <w:rPr>
          <w:rFonts w:ascii="inherit" w:hAnsi="inherit"/>
          <w:color w:val="666666"/>
          <w:sz w:val="27"/>
          <w:szCs w:val="27"/>
        </w:rPr>
        <w:t>Provisioned mode requires you to specify the number of reads and writes per second as required by the application</w:t>
      </w:r>
    </w:p>
    <w:p w14:paraId="67810BF9" w14:textId="77777777" w:rsidR="00AA1458" w:rsidRDefault="00AA1458" w:rsidP="00AA1458">
      <w:pPr>
        <w:numPr>
          <w:ilvl w:val="0"/>
          <w:numId w:val="2"/>
        </w:numPr>
        <w:shd w:val="clear" w:color="auto" w:fill="FFFFFF"/>
        <w:spacing w:after="0"/>
        <w:ind w:left="1125"/>
        <w:textAlignment w:val="baseline"/>
        <w:divId w:val="1456027147"/>
        <w:rPr>
          <w:rFonts w:ascii="inherit" w:hAnsi="inherit"/>
          <w:color w:val="666666"/>
          <w:sz w:val="27"/>
          <w:szCs w:val="27"/>
        </w:rPr>
      </w:pPr>
      <w:r>
        <w:rPr>
          <w:rFonts w:ascii="inherit" w:hAnsi="inherit"/>
          <w:color w:val="666666"/>
          <w:sz w:val="27"/>
          <w:szCs w:val="27"/>
        </w:rPr>
        <w:t>Provisioned throughput is the maximum amount of capacity that an application can consume from a table or index</w:t>
      </w:r>
    </w:p>
    <w:p w14:paraId="5CB539EE" w14:textId="77777777" w:rsidR="00AA1458" w:rsidRDefault="00AA1458" w:rsidP="00AA1458">
      <w:pPr>
        <w:numPr>
          <w:ilvl w:val="0"/>
          <w:numId w:val="2"/>
        </w:numPr>
        <w:shd w:val="clear" w:color="auto" w:fill="FFFFFF"/>
        <w:spacing w:after="0"/>
        <w:ind w:left="1125"/>
        <w:textAlignment w:val="baseline"/>
        <w:divId w:val="1456027147"/>
        <w:rPr>
          <w:rFonts w:ascii="inherit" w:hAnsi="inherit"/>
          <w:color w:val="666666"/>
          <w:sz w:val="27"/>
          <w:szCs w:val="27"/>
        </w:rPr>
      </w:pPr>
      <w:r>
        <w:rPr>
          <w:rFonts w:ascii="inherit" w:hAnsi="inherit"/>
          <w:color w:val="666666"/>
          <w:sz w:val="27"/>
          <w:szCs w:val="27"/>
        </w:rPr>
        <w:t>If the provisioned throughput capacity on a table or index is exceeded, it is subject to request throttling</w:t>
      </w:r>
    </w:p>
    <w:p w14:paraId="2F7C3D92" w14:textId="77777777" w:rsidR="00AA1458" w:rsidRDefault="00AA1458" w:rsidP="00AA1458">
      <w:pPr>
        <w:numPr>
          <w:ilvl w:val="0"/>
          <w:numId w:val="2"/>
        </w:numPr>
        <w:shd w:val="clear" w:color="auto" w:fill="FFFFFF"/>
        <w:spacing w:after="0"/>
        <w:ind w:left="1125"/>
        <w:textAlignment w:val="baseline"/>
        <w:divId w:val="1456027147"/>
        <w:rPr>
          <w:rFonts w:ascii="inherit" w:hAnsi="inherit"/>
          <w:color w:val="666666"/>
          <w:sz w:val="27"/>
          <w:szCs w:val="27"/>
        </w:rPr>
      </w:pPr>
      <w:r>
        <w:rPr>
          <w:rFonts w:ascii="inherit" w:hAnsi="inherit"/>
          <w:color w:val="666666"/>
          <w:sz w:val="27"/>
          <w:szCs w:val="27"/>
        </w:rPr>
        <w:t>Provisioned mode is a good for applications  </w:t>
      </w:r>
    </w:p>
    <w:p w14:paraId="4C52E946" w14:textId="77777777" w:rsidR="00AA1458" w:rsidRDefault="00AA1458" w:rsidP="00AA1458">
      <w:pPr>
        <w:numPr>
          <w:ilvl w:val="1"/>
          <w:numId w:val="2"/>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predictable application traffic</w:t>
      </w:r>
    </w:p>
    <w:p w14:paraId="23CBF71A" w14:textId="77777777" w:rsidR="00AA1458" w:rsidRDefault="00AA1458" w:rsidP="00AA1458">
      <w:pPr>
        <w:numPr>
          <w:ilvl w:val="1"/>
          <w:numId w:val="2"/>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consistent traffic </w:t>
      </w:r>
    </w:p>
    <w:p w14:paraId="62D35DA9" w14:textId="77777777" w:rsidR="00AA1458" w:rsidRDefault="00AA1458" w:rsidP="00AA1458">
      <w:pPr>
        <w:numPr>
          <w:ilvl w:val="1"/>
          <w:numId w:val="2"/>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ability to forecast capacity requirements to control costs</w:t>
      </w:r>
    </w:p>
    <w:p w14:paraId="61BD0598" w14:textId="77777777" w:rsidR="00AA1458" w:rsidRDefault="00AA1458" w:rsidP="00AA1458">
      <w:pPr>
        <w:numPr>
          <w:ilvl w:val="0"/>
          <w:numId w:val="2"/>
        </w:numPr>
        <w:shd w:val="clear" w:color="auto" w:fill="FFFFFF"/>
        <w:spacing w:after="0"/>
        <w:ind w:left="1125"/>
        <w:textAlignment w:val="baseline"/>
        <w:divId w:val="1456027147"/>
        <w:rPr>
          <w:rFonts w:ascii="inherit" w:hAnsi="inherit"/>
          <w:color w:val="666666"/>
          <w:sz w:val="27"/>
          <w:szCs w:val="27"/>
        </w:rPr>
      </w:pPr>
      <w:r>
        <w:rPr>
          <w:rFonts w:ascii="inherit" w:hAnsi="inherit"/>
          <w:color w:val="666666"/>
          <w:sz w:val="27"/>
          <w:szCs w:val="27"/>
        </w:rPr>
        <w:t>Provisioned mode provides the following capacity units </w:t>
      </w:r>
    </w:p>
    <w:p w14:paraId="2B8C72F5" w14:textId="77777777" w:rsidR="00AA1458" w:rsidRDefault="00AA1458" w:rsidP="00AA1458">
      <w:pPr>
        <w:numPr>
          <w:ilvl w:val="1"/>
          <w:numId w:val="2"/>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Read Capacity Units (RCU)</w:t>
      </w:r>
    </w:p>
    <w:p w14:paraId="4622F992" w14:textId="77777777" w:rsidR="00AA1458" w:rsidRDefault="00AA1458" w:rsidP="00AA1458">
      <w:pPr>
        <w:numPr>
          <w:ilvl w:val="2"/>
          <w:numId w:val="2"/>
        </w:numPr>
        <w:shd w:val="clear" w:color="auto" w:fill="FFFFFF"/>
        <w:spacing w:after="0"/>
        <w:ind w:left="3375"/>
        <w:textAlignment w:val="baseline"/>
        <w:divId w:val="1456027147"/>
        <w:rPr>
          <w:rFonts w:ascii="inherit" w:hAnsi="inherit"/>
          <w:color w:val="666666"/>
          <w:sz w:val="27"/>
          <w:szCs w:val="27"/>
        </w:rPr>
      </w:pPr>
      <w:r>
        <w:rPr>
          <w:rFonts w:ascii="inherit" w:hAnsi="inherit"/>
          <w:color w:val="666666"/>
          <w:sz w:val="27"/>
          <w:szCs w:val="27"/>
        </w:rPr>
        <w:t>Total number of read capacity units required depends on the item size, and the consistent read model (eventually or strongly)</w:t>
      </w:r>
    </w:p>
    <w:p w14:paraId="46CD2457" w14:textId="77777777" w:rsidR="00AA1458" w:rsidRDefault="00AA1458" w:rsidP="00AA1458">
      <w:pPr>
        <w:numPr>
          <w:ilvl w:val="2"/>
          <w:numId w:val="2"/>
        </w:numPr>
        <w:shd w:val="clear" w:color="auto" w:fill="FFFFFF"/>
        <w:spacing w:after="0"/>
        <w:ind w:left="3375"/>
        <w:textAlignment w:val="baseline"/>
        <w:divId w:val="1456027147"/>
        <w:rPr>
          <w:rFonts w:ascii="inherit" w:hAnsi="inherit"/>
          <w:color w:val="666666"/>
          <w:sz w:val="27"/>
          <w:szCs w:val="27"/>
        </w:rPr>
      </w:pPr>
      <w:r>
        <w:rPr>
          <w:rFonts w:ascii="inherit" w:hAnsi="inherit"/>
          <w:color w:val="666666"/>
          <w:sz w:val="27"/>
          <w:szCs w:val="27"/>
        </w:rPr>
        <w:t>one RCU represents</w:t>
      </w:r>
    </w:p>
    <w:p w14:paraId="46F7F054" w14:textId="77777777" w:rsidR="00AA1458" w:rsidRDefault="00AA1458" w:rsidP="00AA1458">
      <w:pPr>
        <w:numPr>
          <w:ilvl w:val="3"/>
          <w:numId w:val="2"/>
        </w:numPr>
        <w:shd w:val="clear" w:color="auto" w:fill="FFFFFF"/>
        <w:spacing w:after="0"/>
        <w:ind w:left="4500"/>
        <w:textAlignment w:val="baseline"/>
        <w:divId w:val="1456027147"/>
        <w:rPr>
          <w:rFonts w:ascii="inherit" w:hAnsi="inherit"/>
          <w:color w:val="666666"/>
          <w:sz w:val="27"/>
          <w:szCs w:val="27"/>
        </w:rPr>
      </w:pPr>
      <w:r>
        <w:rPr>
          <w:rStyle w:val="Strong"/>
          <w:rFonts w:ascii="inherit" w:hAnsi="inherit"/>
          <w:color w:val="666666"/>
          <w:sz w:val="27"/>
          <w:szCs w:val="27"/>
          <w:bdr w:val="none" w:sz="0" w:space="0" w:color="auto" w:frame="1"/>
        </w:rPr>
        <w:t>two eventually consistent reads per second, for an item up to 4 KB in size i.e. 8 KB</w:t>
      </w:r>
    </w:p>
    <w:p w14:paraId="30CB8E60" w14:textId="77777777" w:rsidR="00AA1458" w:rsidRDefault="00AA1458" w:rsidP="00AA1458">
      <w:pPr>
        <w:numPr>
          <w:ilvl w:val="3"/>
          <w:numId w:val="2"/>
        </w:numPr>
        <w:shd w:val="clear" w:color="auto" w:fill="FFFFFF"/>
        <w:spacing w:after="0"/>
        <w:ind w:left="4500"/>
        <w:textAlignment w:val="baseline"/>
        <w:divId w:val="1456027147"/>
        <w:rPr>
          <w:rFonts w:ascii="inherit" w:hAnsi="inherit"/>
          <w:color w:val="666666"/>
          <w:sz w:val="27"/>
          <w:szCs w:val="27"/>
        </w:rPr>
      </w:pPr>
      <w:r>
        <w:rPr>
          <w:rStyle w:val="Strong"/>
          <w:rFonts w:ascii="inherit" w:hAnsi="inherit"/>
          <w:color w:val="666666"/>
          <w:sz w:val="27"/>
          <w:szCs w:val="27"/>
          <w:bdr w:val="none" w:sz="0" w:space="0" w:color="auto" w:frame="1"/>
        </w:rPr>
        <w:t>one strongly consistent read per second for an item up to 4 KB in size</w:t>
      </w:r>
      <w:r>
        <w:rPr>
          <w:rFonts w:ascii="inherit" w:hAnsi="inherit"/>
          <w:color w:val="666666"/>
          <w:sz w:val="27"/>
          <w:szCs w:val="27"/>
        </w:rPr>
        <w:t> i.e. 2x cost of eventually consistent reads</w:t>
      </w:r>
    </w:p>
    <w:p w14:paraId="0C21B3C6" w14:textId="77777777" w:rsidR="00AA1458" w:rsidRDefault="00AA1458" w:rsidP="00AA1458">
      <w:pPr>
        <w:numPr>
          <w:ilvl w:val="3"/>
          <w:numId w:val="2"/>
        </w:numPr>
        <w:shd w:val="clear" w:color="auto" w:fill="FFFFFF"/>
        <w:spacing w:after="0"/>
        <w:ind w:left="4500"/>
        <w:textAlignment w:val="baseline"/>
        <w:divId w:val="1456027147"/>
        <w:rPr>
          <w:rFonts w:ascii="inherit" w:hAnsi="inherit"/>
          <w:color w:val="666666"/>
          <w:sz w:val="27"/>
          <w:szCs w:val="27"/>
        </w:rPr>
      </w:pPr>
      <w:r>
        <w:rPr>
          <w:rStyle w:val="Strong"/>
          <w:rFonts w:ascii="inherit" w:hAnsi="inherit"/>
          <w:color w:val="666666"/>
          <w:sz w:val="27"/>
          <w:szCs w:val="27"/>
          <w:bdr w:val="none" w:sz="0" w:space="0" w:color="auto" w:frame="1"/>
        </w:rPr>
        <w:t>Transactional read requests require two read capacity units to perform one read per second for items up to 4 KB. </w:t>
      </w:r>
      <w:r>
        <w:rPr>
          <w:rFonts w:ascii="inherit" w:hAnsi="inherit"/>
          <w:color w:val="666666"/>
          <w:sz w:val="27"/>
          <w:szCs w:val="27"/>
        </w:rPr>
        <w:t>i.e. 2x cost of strongly consistent reads</w:t>
      </w:r>
    </w:p>
    <w:p w14:paraId="03FA5D91" w14:textId="77777777" w:rsidR="00AA1458" w:rsidRDefault="00AA1458" w:rsidP="00AA1458">
      <w:pPr>
        <w:numPr>
          <w:ilvl w:val="2"/>
          <w:numId w:val="2"/>
        </w:numPr>
        <w:shd w:val="clear" w:color="auto" w:fill="FFFFFF"/>
        <w:spacing w:after="0"/>
        <w:ind w:left="3375"/>
        <w:textAlignment w:val="baseline"/>
        <w:divId w:val="1456027147"/>
        <w:rPr>
          <w:rFonts w:ascii="inherit" w:hAnsi="inherit"/>
          <w:color w:val="666666"/>
          <w:sz w:val="27"/>
          <w:szCs w:val="27"/>
        </w:rPr>
      </w:pPr>
      <w:r>
        <w:rPr>
          <w:rFonts w:ascii="inherit" w:hAnsi="inherit"/>
          <w:color w:val="666666"/>
          <w:sz w:val="27"/>
          <w:szCs w:val="27"/>
        </w:rPr>
        <w:t>DynamoDB must consume additional read capacity units for items greater than 4 KB </w:t>
      </w:r>
      <w:r>
        <w:rPr>
          <w:rStyle w:val="Emphasis"/>
          <w:rFonts w:ascii="inherit" w:hAnsi="inherit"/>
          <w:color w:val="666666"/>
          <w:sz w:val="27"/>
          <w:szCs w:val="27"/>
          <w:bdr w:val="none" w:sz="0" w:space="0" w:color="auto" w:frame="1"/>
        </w:rPr>
        <w:t>for e.g. for an 8 KB item size, 2 read capacity units to sustain one strongly consistent read per second, 1 read capacity unit if you choose eventually consistent reads, or 4 read capacity units for a transactional read request would be required</w:t>
      </w:r>
    </w:p>
    <w:p w14:paraId="36E444B7" w14:textId="77777777" w:rsidR="00AA1458" w:rsidRDefault="00AA1458" w:rsidP="00AA1458">
      <w:pPr>
        <w:numPr>
          <w:ilvl w:val="2"/>
          <w:numId w:val="2"/>
        </w:numPr>
        <w:shd w:val="clear" w:color="auto" w:fill="FFFFFF"/>
        <w:spacing w:after="0"/>
        <w:ind w:left="3375"/>
        <w:textAlignment w:val="baseline"/>
        <w:divId w:val="1456027147"/>
        <w:rPr>
          <w:rFonts w:ascii="inherit" w:hAnsi="inherit"/>
          <w:color w:val="666666"/>
          <w:sz w:val="27"/>
          <w:szCs w:val="27"/>
        </w:rPr>
      </w:pPr>
      <w:r>
        <w:rPr>
          <w:rFonts w:ascii="inherit" w:hAnsi="inherit"/>
          <w:color w:val="666666"/>
          <w:sz w:val="27"/>
          <w:szCs w:val="27"/>
        </w:rPr>
        <w:t>Item size is rounded off to 4 KB equivalents </w:t>
      </w:r>
      <w:r>
        <w:rPr>
          <w:rStyle w:val="Emphasis"/>
          <w:rFonts w:ascii="inherit" w:hAnsi="inherit"/>
          <w:color w:val="666666"/>
          <w:sz w:val="27"/>
          <w:szCs w:val="27"/>
          <w:bdr w:val="none" w:sz="0" w:space="0" w:color="auto" w:frame="1"/>
        </w:rPr>
        <w:t xml:space="preserve">for e.g. a 6 KB or </w:t>
      </w:r>
      <w:proofErr w:type="gramStart"/>
      <w:r>
        <w:rPr>
          <w:rStyle w:val="Emphasis"/>
          <w:rFonts w:ascii="inherit" w:hAnsi="inherit"/>
          <w:color w:val="666666"/>
          <w:sz w:val="27"/>
          <w:szCs w:val="27"/>
          <w:bdr w:val="none" w:sz="0" w:space="0" w:color="auto" w:frame="1"/>
        </w:rPr>
        <w:t>a</w:t>
      </w:r>
      <w:proofErr w:type="gramEnd"/>
      <w:r>
        <w:rPr>
          <w:rStyle w:val="Emphasis"/>
          <w:rFonts w:ascii="inherit" w:hAnsi="inherit"/>
          <w:color w:val="666666"/>
          <w:sz w:val="27"/>
          <w:szCs w:val="27"/>
          <w:bdr w:val="none" w:sz="0" w:space="0" w:color="auto" w:frame="1"/>
        </w:rPr>
        <w:t xml:space="preserve"> 8 KB item in size would require the same RCU</w:t>
      </w:r>
    </w:p>
    <w:p w14:paraId="6E2CED6E" w14:textId="77777777" w:rsidR="00AA1458" w:rsidRDefault="00AA1458" w:rsidP="00AA1458">
      <w:pPr>
        <w:numPr>
          <w:ilvl w:val="1"/>
          <w:numId w:val="2"/>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Write Capacity Units (WCU)</w:t>
      </w:r>
    </w:p>
    <w:p w14:paraId="4C9D83B4" w14:textId="77777777" w:rsidR="00AA1458" w:rsidRDefault="00AA1458" w:rsidP="00AA1458">
      <w:pPr>
        <w:numPr>
          <w:ilvl w:val="2"/>
          <w:numId w:val="2"/>
        </w:numPr>
        <w:shd w:val="clear" w:color="auto" w:fill="FFFFFF"/>
        <w:spacing w:after="0"/>
        <w:ind w:left="3375"/>
        <w:textAlignment w:val="baseline"/>
        <w:divId w:val="1456027147"/>
        <w:rPr>
          <w:rFonts w:ascii="inherit" w:hAnsi="inherit"/>
          <w:color w:val="666666"/>
          <w:sz w:val="27"/>
          <w:szCs w:val="27"/>
        </w:rPr>
      </w:pPr>
      <w:r>
        <w:rPr>
          <w:rFonts w:ascii="inherit" w:hAnsi="inherit"/>
          <w:color w:val="666666"/>
          <w:sz w:val="27"/>
          <w:szCs w:val="27"/>
        </w:rPr>
        <w:t>Total number of write capacity units required depends on the item size only</w:t>
      </w:r>
    </w:p>
    <w:p w14:paraId="51D27C36" w14:textId="77777777" w:rsidR="00AA1458" w:rsidRDefault="00AA1458" w:rsidP="00AA1458">
      <w:pPr>
        <w:numPr>
          <w:ilvl w:val="2"/>
          <w:numId w:val="2"/>
        </w:numPr>
        <w:shd w:val="clear" w:color="auto" w:fill="FFFFFF"/>
        <w:spacing w:after="0"/>
        <w:ind w:left="3375"/>
        <w:textAlignment w:val="baseline"/>
        <w:divId w:val="1456027147"/>
        <w:rPr>
          <w:rFonts w:ascii="inherit" w:hAnsi="inherit"/>
          <w:color w:val="666666"/>
          <w:sz w:val="27"/>
          <w:szCs w:val="27"/>
        </w:rPr>
      </w:pPr>
      <w:r>
        <w:rPr>
          <w:rStyle w:val="Strong"/>
          <w:rFonts w:ascii="inherit" w:hAnsi="inherit"/>
          <w:color w:val="666666"/>
          <w:sz w:val="27"/>
          <w:szCs w:val="27"/>
          <w:bdr w:val="none" w:sz="0" w:space="0" w:color="auto" w:frame="1"/>
        </w:rPr>
        <w:t xml:space="preserve">one </w:t>
      </w:r>
      <w:proofErr w:type="gramStart"/>
      <w:r>
        <w:rPr>
          <w:rStyle w:val="Strong"/>
          <w:rFonts w:ascii="inherit" w:hAnsi="inherit"/>
          <w:color w:val="666666"/>
          <w:sz w:val="27"/>
          <w:szCs w:val="27"/>
          <w:bdr w:val="none" w:sz="0" w:space="0" w:color="auto" w:frame="1"/>
        </w:rPr>
        <w:t>write</w:t>
      </w:r>
      <w:proofErr w:type="gramEnd"/>
      <w:r>
        <w:rPr>
          <w:rStyle w:val="Strong"/>
          <w:rFonts w:ascii="inherit" w:hAnsi="inherit"/>
          <w:color w:val="666666"/>
          <w:sz w:val="27"/>
          <w:szCs w:val="27"/>
          <w:bdr w:val="none" w:sz="0" w:space="0" w:color="auto" w:frame="1"/>
        </w:rPr>
        <w:t xml:space="preserve"> per second for an item up to 1 KB in size</w:t>
      </w:r>
    </w:p>
    <w:p w14:paraId="12F40C12" w14:textId="77777777" w:rsidR="00AA1458" w:rsidRDefault="00AA1458" w:rsidP="00AA1458">
      <w:pPr>
        <w:numPr>
          <w:ilvl w:val="2"/>
          <w:numId w:val="2"/>
        </w:numPr>
        <w:shd w:val="clear" w:color="auto" w:fill="FFFFFF"/>
        <w:spacing w:after="0"/>
        <w:ind w:left="3375"/>
        <w:textAlignment w:val="baseline"/>
        <w:divId w:val="1456027147"/>
        <w:rPr>
          <w:rFonts w:ascii="inherit" w:hAnsi="inherit"/>
          <w:color w:val="666666"/>
          <w:sz w:val="27"/>
          <w:szCs w:val="27"/>
        </w:rPr>
      </w:pPr>
      <w:r>
        <w:rPr>
          <w:rStyle w:val="Strong"/>
          <w:rFonts w:ascii="inherit" w:hAnsi="inherit"/>
          <w:color w:val="666666"/>
          <w:sz w:val="27"/>
          <w:szCs w:val="27"/>
          <w:bdr w:val="none" w:sz="0" w:space="0" w:color="auto" w:frame="1"/>
        </w:rPr>
        <w:t>Transactional write requests require 2 write capacity units to perform one write per second for items up to 1 KB. </w:t>
      </w:r>
      <w:r>
        <w:rPr>
          <w:rFonts w:ascii="inherit" w:hAnsi="inherit"/>
          <w:color w:val="666666"/>
          <w:sz w:val="27"/>
          <w:szCs w:val="27"/>
        </w:rPr>
        <w:t>i.e. 2x cost of general write.</w:t>
      </w:r>
    </w:p>
    <w:p w14:paraId="377FC9F5" w14:textId="77777777" w:rsidR="00AA1458" w:rsidRDefault="00AA1458" w:rsidP="00AA1458">
      <w:pPr>
        <w:numPr>
          <w:ilvl w:val="2"/>
          <w:numId w:val="2"/>
        </w:numPr>
        <w:shd w:val="clear" w:color="auto" w:fill="FFFFFF"/>
        <w:spacing w:after="0"/>
        <w:ind w:left="3375"/>
        <w:textAlignment w:val="baseline"/>
        <w:divId w:val="1456027147"/>
        <w:rPr>
          <w:rFonts w:ascii="inherit" w:hAnsi="inherit"/>
          <w:color w:val="666666"/>
          <w:sz w:val="27"/>
          <w:szCs w:val="27"/>
        </w:rPr>
      </w:pPr>
      <w:r>
        <w:rPr>
          <w:rFonts w:ascii="inherit" w:hAnsi="inherit"/>
          <w:color w:val="666666"/>
          <w:sz w:val="27"/>
          <w:szCs w:val="27"/>
        </w:rPr>
        <w:t>DynamoDB must consume additional read capacity units for items greater than 1 KB </w:t>
      </w:r>
      <w:r>
        <w:rPr>
          <w:rStyle w:val="Emphasis"/>
          <w:rFonts w:ascii="inherit" w:hAnsi="inherit"/>
          <w:color w:val="666666"/>
          <w:sz w:val="27"/>
          <w:szCs w:val="27"/>
          <w:bdr w:val="none" w:sz="0" w:space="0" w:color="auto" w:frame="1"/>
        </w:rPr>
        <w:t xml:space="preserve">for an 2 KB item </w:t>
      </w:r>
      <w:proofErr w:type="gramStart"/>
      <w:r>
        <w:rPr>
          <w:rStyle w:val="Emphasis"/>
          <w:rFonts w:ascii="inherit" w:hAnsi="inherit"/>
          <w:color w:val="666666"/>
          <w:sz w:val="27"/>
          <w:szCs w:val="27"/>
          <w:bdr w:val="none" w:sz="0" w:space="0" w:color="auto" w:frame="1"/>
        </w:rPr>
        <w:t>size,  2</w:t>
      </w:r>
      <w:proofErr w:type="gramEnd"/>
      <w:r>
        <w:rPr>
          <w:rStyle w:val="Emphasis"/>
          <w:rFonts w:ascii="inherit" w:hAnsi="inherit"/>
          <w:color w:val="666666"/>
          <w:sz w:val="27"/>
          <w:szCs w:val="27"/>
          <w:bdr w:val="none" w:sz="0" w:space="0" w:color="auto" w:frame="1"/>
        </w:rPr>
        <w:t xml:space="preserve"> write capacity units would be required to sustain one write request per second or 4 write capacity units for a transactional write request</w:t>
      </w:r>
    </w:p>
    <w:p w14:paraId="3C73976B" w14:textId="77777777" w:rsidR="00AA1458" w:rsidRDefault="00AA1458" w:rsidP="00AA1458">
      <w:pPr>
        <w:numPr>
          <w:ilvl w:val="2"/>
          <w:numId w:val="2"/>
        </w:numPr>
        <w:shd w:val="clear" w:color="auto" w:fill="FFFFFF"/>
        <w:spacing w:after="0"/>
        <w:ind w:left="3375"/>
        <w:textAlignment w:val="baseline"/>
        <w:divId w:val="1456027147"/>
        <w:rPr>
          <w:rFonts w:ascii="inherit" w:hAnsi="inherit"/>
          <w:color w:val="666666"/>
          <w:sz w:val="27"/>
          <w:szCs w:val="27"/>
        </w:rPr>
      </w:pPr>
      <w:r>
        <w:rPr>
          <w:rFonts w:ascii="inherit" w:hAnsi="inherit"/>
          <w:color w:val="666666"/>
          <w:sz w:val="27"/>
          <w:szCs w:val="27"/>
        </w:rPr>
        <w:t>Item size is rounded off to 1 KB equivalents </w:t>
      </w:r>
      <w:r>
        <w:rPr>
          <w:rStyle w:val="Emphasis"/>
          <w:rFonts w:ascii="inherit" w:hAnsi="inherit"/>
          <w:color w:val="666666"/>
          <w:sz w:val="27"/>
          <w:szCs w:val="27"/>
          <w:bdr w:val="none" w:sz="0" w:space="0" w:color="auto" w:frame="1"/>
        </w:rPr>
        <w:t>for e.g. a 0.5 KB or a 1 KB item would need the same WCU</w:t>
      </w:r>
    </w:p>
    <w:p w14:paraId="3984AE6D" w14:textId="77777777" w:rsidR="00AA1458" w:rsidRDefault="00AA1458" w:rsidP="00AA1458">
      <w:pPr>
        <w:pStyle w:val="Heading3"/>
        <w:shd w:val="clear" w:color="auto" w:fill="FFFFFF"/>
        <w:spacing w:before="405" w:after="405"/>
        <w:textAlignment w:val="baseline"/>
        <w:divId w:val="1456027147"/>
        <w:rPr>
          <w:rFonts w:ascii="Georgia" w:hAnsi="Georgia"/>
          <w:b w:val="0"/>
          <w:bCs w:val="0"/>
          <w:color w:val="666666"/>
          <w:sz w:val="36"/>
          <w:szCs w:val="36"/>
        </w:rPr>
      </w:pPr>
      <w:r>
        <w:rPr>
          <w:rFonts w:ascii="Georgia" w:hAnsi="Georgia"/>
          <w:b w:val="0"/>
          <w:bCs w:val="0"/>
          <w:color w:val="666666"/>
          <w:sz w:val="36"/>
          <w:szCs w:val="36"/>
        </w:rPr>
        <w:t>Provisioned Mode Examples</w:t>
      </w:r>
    </w:p>
    <w:p w14:paraId="32245B2C" w14:textId="77777777" w:rsidR="00AA1458" w:rsidRDefault="00AA1458" w:rsidP="00AA1458">
      <w:pPr>
        <w:numPr>
          <w:ilvl w:val="0"/>
          <w:numId w:val="3"/>
        </w:numPr>
        <w:shd w:val="clear" w:color="auto" w:fill="FFFFFF"/>
        <w:spacing w:after="0"/>
        <w:ind w:left="1125"/>
        <w:textAlignment w:val="baseline"/>
        <w:divId w:val="1456027147"/>
        <w:rPr>
          <w:rFonts w:ascii="inherit" w:hAnsi="inherit"/>
          <w:color w:val="666666"/>
          <w:sz w:val="27"/>
          <w:szCs w:val="27"/>
        </w:rPr>
      </w:pPr>
      <w:r>
        <w:rPr>
          <w:rFonts w:ascii="inherit" w:hAnsi="inherit"/>
          <w:color w:val="666666"/>
          <w:sz w:val="27"/>
          <w:szCs w:val="27"/>
        </w:rPr>
        <w:t>DynamoDB table with provisioned capacity of 10 RCUs and 10 WCUs can support</w:t>
      </w:r>
    </w:p>
    <w:p w14:paraId="37CA7D14" w14:textId="77777777" w:rsidR="00AA1458" w:rsidRDefault="00AA1458" w:rsidP="00AA1458">
      <w:pPr>
        <w:numPr>
          <w:ilvl w:val="1"/>
          <w:numId w:val="3"/>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Read throughput</w:t>
      </w:r>
    </w:p>
    <w:p w14:paraId="6E2D36CA" w14:textId="77777777" w:rsidR="00AA1458" w:rsidRDefault="00AA1458" w:rsidP="00AA1458">
      <w:pPr>
        <w:numPr>
          <w:ilvl w:val="2"/>
          <w:numId w:val="3"/>
        </w:numPr>
        <w:shd w:val="clear" w:color="auto" w:fill="FFFFFF"/>
        <w:spacing w:after="0"/>
        <w:ind w:left="3375"/>
        <w:textAlignment w:val="baseline"/>
        <w:divId w:val="1456027147"/>
        <w:rPr>
          <w:rFonts w:ascii="inherit" w:hAnsi="inherit"/>
          <w:color w:val="666666"/>
          <w:sz w:val="27"/>
          <w:szCs w:val="27"/>
        </w:rPr>
      </w:pPr>
      <w:r>
        <w:rPr>
          <w:rFonts w:ascii="inherit" w:hAnsi="inherit"/>
          <w:color w:val="666666"/>
          <w:sz w:val="27"/>
          <w:szCs w:val="27"/>
        </w:rPr>
        <w:t>Eventual consistency = 4KB * 10 * 2 = 80KB/sec</w:t>
      </w:r>
    </w:p>
    <w:p w14:paraId="579BCB02" w14:textId="77777777" w:rsidR="00AA1458" w:rsidRDefault="00AA1458" w:rsidP="00AA1458">
      <w:pPr>
        <w:numPr>
          <w:ilvl w:val="2"/>
          <w:numId w:val="3"/>
        </w:numPr>
        <w:shd w:val="clear" w:color="auto" w:fill="FFFFFF"/>
        <w:spacing w:after="0"/>
        <w:ind w:left="3375"/>
        <w:textAlignment w:val="baseline"/>
        <w:divId w:val="1456027147"/>
        <w:rPr>
          <w:rFonts w:ascii="inherit" w:hAnsi="inherit"/>
          <w:color w:val="666666"/>
          <w:sz w:val="27"/>
          <w:szCs w:val="27"/>
        </w:rPr>
      </w:pPr>
      <w:r>
        <w:rPr>
          <w:rFonts w:ascii="inherit" w:hAnsi="inherit"/>
          <w:color w:val="666666"/>
          <w:sz w:val="27"/>
          <w:szCs w:val="27"/>
        </w:rPr>
        <w:t>Strong consistency = 4KB * 10 = 40KB/sec</w:t>
      </w:r>
    </w:p>
    <w:p w14:paraId="0EC7EDA9" w14:textId="77777777" w:rsidR="00AA1458" w:rsidRDefault="00AA1458" w:rsidP="00AA1458">
      <w:pPr>
        <w:numPr>
          <w:ilvl w:val="2"/>
          <w:numId w:val="3"/>
        </w:numPr>
        <w:shd w:val="clear" w:color="auto" w:fill="FFFFFF"/>
        <w:spacing w:after="0"/>
        <w:ind w:left="3375"/>
        <w:textAlignment w:val="baseline"/>
        <w:divId w:val="1456027147"/>
        <w:rPr>
          <w:rFonts w:ascii="inherit" w:hAnsi="inherit"/>
          <w:color w:val="666666"/>
          <w:sz w:val="27"/>
          <w:szCs w:val="27"/>
        </w:rPr>
      </w:pPr>
      <w:r>
        <w:rPr>
          <w:rFonts w:ascii="inherit" w:hAnsi="inherit"/>
          <w:color w:val="666666"/>
          <w:sz w:val="27"/>
          <w:szCs w:val="27"/>
        </w:rPr>
        <w:t>Transactional consistency = 4KB * 10 * 1/2 = 20KB/sec</w:t>
      </w:r>
    </w:p>
    <w:p w14:paraId="26F52F62" w14:textId="77777777" w:rsidR="00AA1458" w:rsidRDefault="00AA1458" w:rsidP="00AA1458">
      <w:pPr>
        <w:numPr>
          <w:ilvl w:val="1"/>
          <w:numId w:val="3"/>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Write throughput</w:t>
      </w:r>
    </w:p>
    <w:p w14:paraId="272784EA" w14:textId="77777777" w:rsidR="00AA1458" w:rsidRDefault="00AA1458" w:rsidP="00AA1458">
      <w:pPr>
        <w:numPr>
          <w:ilvl w:val="2"/>
          <w:numId w:val="3"/>
        </w:numPr>
        <w:shd w:val="clear" w:color="auto" w:fill="FFFFFF"/>
        <w:spacing w:after="0"/>
        <w:ind w:left="3375"/>
        <w:textAlignment w:val="baseline"/>
        <w:divId w:val="1456027147"/>
        <w:rPr>
          <w:rFonts w:ascii="inherit" w:hAnsi="inherit"/>
          <w:color w:val="666666"/>
          <w:sz w:val="27"/>
          <w:szCs w:val="27"/>
        </w:rPr>
      </w:pPr>
      <w:r>
        <w:rPr>
          <w:rFonts w:ascii="inherit" w:hAnsi="inherit"/>
          <w:color w:val="666666"/>
          <w:sz w:val="27"/>
          <w:szCs w:val="27"/>
        </w:rPr>
        <w:t>Eventual and Strong consistency = 10 * 1KB = 10KB/sec</w:t>
      </w:r>
    </w:p>
    <w:p w14:paraId="3222D555" w14:textId="77777777" w:rsidR="00AA1458" w:rsidRDefault="00AA1458" w:rsidP="00AA1458">
      <w:pPr>
        <w:numPr>
          <w:ilvl w:val="2"/>
          <w:numId w:val="3"/>
        </w:numPr>
        <w:shd w:val="clear" w:color="auto" w:fill="FFFFFF"/>
        <w:spacing w:after="0"/>
        <w:ind w:left="3375"/>
        <w:textAlignment w:val="baseline"/>
        <w:divId w:val="1456027147"/>
        <w:rPr>
          <w:rFonts w:ascii="inherit" w:hAnsi="inherit"/>
          <w:color w:val="666666"/>
          <w:sz w:val="27"/>
          <w:szCs w:val="27"/>
        </w:rPr>
      </w:pPr>
      <w:r>
        <w:rPr>
          <w:rFonts w:ascii="inherit" w:hAnsi="inherit"/>
          <w:color w:val="666666"/>
          <w:sz w:val="27"/>
          <w:szCs w:val="27"/>
        </w:rPr>
        <w:t>Transaction consistency = 10 * 1KB * 1/2 = 5KB/sec</w:t>
      </w:r>
    </w:p>
    <w:p w14:paraId="7D5EECED" w14:textId="77777777" w:rsidR="00AA1458" w:rsidRDefault="00AA1458" w:rsidP="00AA1458">
      <w:pPr>
        <w:numPr>
          <w:ilvl w:val="0"/>
          <w:numId w:val="3"/>
        </w:numPr>
        <w:shd w:val="clear" w:color="auto" w:fill="FFFFFF"/>
        <w:spacing w:after="0"/>
        <w:ind w:left="1125"/>
        <w:textAlignment w:val="baseline"/>
        <w:divId w:val="1456027147"/>
        <w:rPr>
          <w:rFonts w:ascii="inherit" w:hAnsi="inherit"/>
          <w:color w:val="666666"/>
          <w:sz w:val="27"/>
          <w:szCs w:val="27"/>
        </w:rPr>
      </w:pPr>
      <w:r>
        <w:rPr>
          <w:rFonts w:ascii="inherit" w:hAnsi="inherit"/>
          <w:color w:val="666666"/>
          <w:sz w:val="27"/>
          <w:szCs w:val="27"/>
        </w:rPr>
        <w:t>Capacity units required for reading and writing 15KB item</w:t>
      </w:r>
    </w:p>
    <w:p w14:paraId="3DB43224" w14:textId="77777777" w:rsidR="00AA1458" w:rsidRDefault="00AA1458" w:rsidP="00AA1458">
      <w:pPr>
        <w:numPr>
          <w:ilvl w:val="1"/>
          <w:numId w:val="3"/>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Read capacity units – 15KB rounded to 4 blocks of 4KB = 4 RCUs</w:t>
      </w:r>
    </w:p>
    <w:p w14:paraId="44F4543D" w14:textId="77777777" w:rsidR="00AA1458" w:rsidRDefault="00AA1458" w:rsidP="00AA1458">
      <w:pPr>
        <w:numPr>
          <w:ilvl w:val="2"/>
          <w:numId w:val="3"/>
        </w:numPr>
        <w:shd w:val="clear" w:color="auto" w:fill="FFFFFF"/>
        <w:spacing w:after="0"/>
        <w:ind w:left="3375"/>
        <w:textAlignment w:val="baseline"/>
        <w:divId w:val="1456027147"/>
        <w:rPr>
          <w:rFonts w:ascii="inherit" w:hAnsi="inherit"/>
          <w:color w:val="666666"/>
          <w:sz w:val="27"/>
          <w:szCs w:val="27"/>
        </w:rPr>
      </w:pPr>
      <w:r>
        <w:rPr>
          <w:rFonts w:ascii="inherit" w:hAnsi="inherit"/>
          <w:color w:val="666666"/>
          <w:sz w:val="27"/>
          <w:szCs w:val="27"/>
        </w:rPr>
        <w:t>Eventual consistency 4 RCUs * 1/2 = 2 RCUs</w:t>
      </w:r>
    </w:p>
    <w:p w14:paraId="6C5074BC" w14:textId="77777777" w:rsidR="00AA1458" w:rsidRDefault="00AA1458" w:rsidP="00AA1458">
      <w:pPr>
        <w:numPr>
          <w:ilvl w:val="2"/>
          <w:numId w:val="3"/>
        </w:numPr>
        <w:shd w:val="clear" w:color="auto" w:fill="FFFFFF"/>
        <w:spacing w:after="0"/>
        <w:ind w:left="3375"/>
        <w:textAlignment w:val="baseline"/>
        <w:divId w:val="1456027147"/>
        <w:rPr>
          <w:rFonts w:ascii="inherit" w:hAnsi="inherit"/>
          <w:color w:val="666666"/>
          <w:sz w:val="27"/>
          <w:szCs w:val="27"/>
        </w:rPr>
      </w:pPr>
      <w:r>
        <w:rPr>
          <w:rFonts w:ascii="inherit" w:hAnsi="inherit"/>
          <w:color w:val="666666"/>
          <w:sz w:val="27"/>
          <w:szCs w:val="27"/>
        </w:rPr>
        <w:t>Strong consistency 4 RCUs * 1 = 4 RCUs</w:t>
      </w:r>
    </w:p>
    <w:p w14:paraId="659B4290" w14:textId="77777777" w:rsidR="00AA1458" w:rsidRDefault="00AA1458" w:rsidP="00AA1458">
      <w:pPr>
        <w:numPr>
          <w:ilvl w:val="2"/>
          <w:numId w:val="3"/>
        </w:numPr>
        <w:shd w:val="clear" w:color="auto" w:fill="FFFFFF"/>
        <w:spacing w:after="0"/>
        <w:ind w:left="3375"/>
        <w:textAlignment w:val="baseline"/>
        <w:divId w:val="1456027147"/>
        <w:rPr>
          <w:rFonts w:ascii="inherit" w:hAnsi="inherit"/>
          <w:color w:val="666666"/>
          <w:sz w:val="27"/>
          <w:szCs w:val="27"/>
        </w:rPr>
      </w:pPr>
      <w:r>
        <w:rPr>
          <w:rFonts w:ascii="inherit" w:hAnsi="inherit"/>
          <w:color w:val="666666"/>
          <w:sz w:val="27"/>
          <w:szCs w:val="27"/>
        </w:rPr>
        <w:t>Transactional consistency 4 RCUs * 2 = 8 RCUs</w:t>
      </w:r>
    </w:p>
    <w:p w14:paraId="1055684E" w14:textId="77777777" w:rsidR="00AA1458" w:rsidRDefault="00AA1458" w:rsidP="00AA1458">
      <w:pPr>
        <w:numPr>
          <w:ilvl w:val="1"/>
          <w:numId w:val="3"/>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Write capacity units 15KB = 15 WCUs</w:t>
      </w:r>
    </w:p>
    <w:p w14:paraId="378F3195" w14:textId="77777777" w:rsidR="00AA1458" w:rsidRDefault="00AA1458" w:rsidP="00AA1458">
      <w:pPr>
        <w:numPr>
          <w:ilvl w:val="2"/>
          <w:numId w:val="3"/>
        </w:numPr>
        <w:shd w:val="clear" w:color="auto" w:fill="FFFFFF"/>
        <w:spacing w:after="0"/>
        <w:ind w:left="3375"/>
        <w:textAlignment w:val="baseline"/>
        <w:divId w:val="1456027147"/>
        <w:rPr>
          <w:rFonts w:ascii="inherit" w:hAnsi="inherit"/>
          <w:color w:val="666666"/>
          <w:sz w:val="27"/>
          <w:szCs w:val="27"/>
        </w:rPr>
      </w:pPr>
      <w:r>
        <w:rPr>
          <w:rFonts w:ascii="inherit" w:hAnsi="inherit"/>
          <w:color w:val="666666"/>
          <w:sz w:val="27"/>
          <w:szCs w:val="27"/>
        </w:rPr>
        <w:t>Eventual and Strong consistency 15 WCUs * 1 = 15 WCUs</w:t>
      </w:r>
    </w:p>
    <w:p w14:paraId="0B6DF248" w14:textId="77777777" w:rsidR="00AA1458" w:rsidRDefault="00AA1458" w:rsidP="00AA1458">
      <w:pPr>
        <w:numPr>
          <w:ilvl w:val="2"/>
          <w:numId w:val="3"/>
        </w:numPr>
        <w:shd w:val="clear" w:color="auto" w:fill="FFFFFF"/>
        <w:spacing w:after="0"/>
        <w:ind w:left="3375"/>
        <w:textAlignment w:val="baseline"/>
        <w:divId w:val="1456027147"/>
        <w:rPr>
          <w:rFonts w:ascii="inherit" w:hAnsi="inherit"/>
          <w:color w:val="666666"/>
          <w:sz w:val="27"/>
          <w:szCs w:val="27"/>
        </w:rPr>
      </w:pPr>
      <w:r>
        <w:rPr>
          <w:rFonts w:ascii="inherit" w:hAnsi="inherit"/>
          <w:color w:val="666666"/>
          <w:sz w:val="27"/>
          <w:szCs w:val="27"/>
        </w:rPr>
        <w:t>Transactional consistency 15 WCUs * 2 = 30 RCUs</w:t>
      </w:r>
    </w:p>
    <w:p w14:paraId="13F45CC5" w14:textId="77777777" w:rsidR="00AA1458" w:rsidRDefault="00AA1458" w:rsidP="00AA1458">
      <w:pPr>
        <w:pStyle w:val="Heading2"/>
        <w:shd w:val="clear" w:color="auto" w:fill="FFFFFF"/>
        <w:spacing w:before="0"/>
        <w:textAlignment w:val="baseline"/>
        <w:divId w:val="1456027147"/>
        <w:rPr>
          <w:rFonts w:ascii="Georgia" w:hAnsi="Georgia"/>
          <w:b w:val="0"/>
          <w:bCs w:val="0"/>
          <w:color w:val="666666"/>
          <w:sz w:val="42"/>
          <w:szCs w:val="42"/>
        </w:rPr>
      </w:pPr>
      <w:r>
        <w:rPr>
          <w:rFonts w:ascii="inherit" w:hAnsi="inherit"/>
          <w:b w:val="0"/>
          <w:bCs w:val="0"/>
          <w:color w:val="666666"/>
          <w:sz w:val="42"/>
          <w:szCs w:val="42"/>
          <w:bdr w:val="none" w:sz="0" w:space="0" w:color="auto" w:frame="1"/>
        </w:rPr>
        <w:t>On-demand Mode</w:t>
      </w:r>
    </w:p>
    <w:p w14:paraId="2097B647" w14:textId="77777777" w:rsidR="00AA1458" w:rsidRDefault="00AA1458" w:rsidP="00AA1458">
      <w:pPr>
        <w:numPr>
          <w:ilvl w:val="0"/>
          <w:numId w:val="4"/>
        </w:numPr>
        <w:shd w:val="clear" w:color="auto" w:fill="FFFFFF"/>
        <w:spacing w:after="0"/>
        <w:ind w:left="1125"/>
        <w:textAlignment w:val="baseline"/>
        <w:divId w:val="1456027147"/>
        <w:rPr>
          <w:rFonts w:ascii="inherit" w:hAnsi="inherit"/>
          <w:color w:val="666666"/>
          <w:sz w:val="27"/>
          <w:szCs w:val="27"/>
        </w:rPr>
      </w:pPr>
      <w:r>
        <w:rPr>
          <w:rFonts w:ascii="inherit" w:hAnsi="inherit"/>
          <w:color w:val="666666"/>
          <w:sz w:val="27"/>
          <w:szCs w:val="27"/>
        </w:rPr>
        <w:t>On-demand mode provides flexible billing option capable of serving thousands of requests per second without capacity planning</w:t>
      </w:r>
    </w:p>
    <w:p w14:paraId="77388AEC" w14:textId="77777777" w:rsidR="00AA1458" w:rsidRDefault="00AA1458" w:rsidP="00AA1458">
      <w:pPr>
        <w:numPr>
          <w:ilvl w:val="0"/>
          <w:numId w:val="4"/>
        </w:numPr>
        <w:shd w:val="clear" w:color="auto" w:fill="FFFFFF"/>
        <w:spacing w:after="0"/>
        <w:ind w:left="1125"/>
        <w:textAlignment w:val="baseline"/>
        <w:divId w:val="1456027147"/>
        <w:rPr>
          <w:rFonts w:ascii="inherit" w:hAnsi="inherit"/>
          <w:color w:val="666666"/>
          <w:sz w:val="27"/>
          <w:szCs w:val="27"/>
        </w:rPr>
      </w:pPr>
      <w:r>
        <w:rPr>
          <w:rFonts w:ascii="inherit" w:hAnsi="inherit"/>
          <w:color w:val="666666"/>
          <w:sz w:val="27"/>
          <w:szCs w:val="27"/>
        </w:rPr>
        <w:t>There is no need to specify the expected read and write throughput</w:t>
      </w:r>
    </w:p>
    <w:p w14:paraId="4F36645D" w14:textId="77777777" w:rsidR="00AA1458" w:rsidRDefault="00AA1458" w:rsidP="00AA1458">
      <w:pPr>
        <w:numPr>
          <w:ilvl w:val="0"/>
          <w:numId w:val="4"/>
        </w:numPr>
        <w:shd w:val="clear" w:color="auto" w:fill="FFFFFF"/>
        <w:spacing w:after="0"/>
        <w:ind w:left="1125"/>
        <w:textAlignment w:val="baseline"/>
        <w:divId w:val="1456027147"/>
        <w:rPr>
          <w:rFonts w:ascii="inherit" w:hAnsi="inherit"/>
          <w:color w:val="666666"/>
          <w:sz w:val="27"/>
          <w:szCs w:val="27"/>
        </w:rPr>
      </w:pPr>
      <w:r>
        <w:rPr>
          <w:rFonts w:ascii="inherit" w:hAnsi="inherit"/>
          <w:color w:val="666666"/>
          <w:sz w:val="27"/>
          <w:szCs w:val="27"/>
        </w:rPr>
        <w:t>Charged for only the reads and writes that the application performs on the tables in terms of read request units and write request units.</w:t>
      </w:r>
    </w:p>
    <w:p w14:paraId="74B51B86" w14:textId="77777777" w:rsidR="00AA1458" w:rsidRDefault="00AA1458" w:rsidP="00AA1458">
      <w:pPr>
        <w:numPr>
          <w:ilvl w:val="0"/>
          <w:numId w:val="4"/>
        </w:numPr>
        <w:shd w:val="clear" w:color="auto" w:fill="FFFFFF"/>
        <w:spacing w:after="0"/>
        <w:ind w:left="1125"/>
        <w:textAlignment w:val="baseline"/>
        <w:divId w:val="1456027147"/>
        <w:rPr>
          <w:rFonts w:ascii="inherit" w:hAnsi="inherit"/>
          <w:color w:val="666666"/>
          <w:sz w:val="27"/>
          <w:szCs w:val="27"/>
        </w:rPr>
      </w:pPr>
      <w:r>
        <w:rPr>
          <w:rFonts w:ascii="inherit" w:hAnsi="inherit"/>
          <w:color w:val="666666"/>
          <w:sz w:val="27"/>
          <w:szCs w:val="27"/>
        </w:rPr>
        <w:t>Offers pay-per-request pricing for read and write requests so that you pay only for what you use</w:t>
      </w:r>
    </w:p>
    <w:p w14:paraId="62EDD86B" w14:textId="77777777" w:rsidR="00AA1458" w:rsidRDefault="00AA1458" w:rsidP="00AA1458">
      <w:pPr>
        <w:numPr>
          <w:ilvl w:val="0"/>
          <w:numId w:val="4"/>
        </w:numPr>
        <w:shd w:val="clear" w:color="auto" w:fill="FFFFFF"/>
        <w:spacing w:after="0"/>
        <w:ind w:left="1125"/>
        <w:textAlignment w:val="baseline"/>
        <w:divId w:val="1456027147"/>
        <w:rPr>
          <w:rFonts w:ascii="inherit" w:hAnsi="inherit"/>
          <w:color w:val="666666"/>
          <w:sz w:val="27"/>
          <w:szCs w:val="27"/>
        </w:rPr>
      </w:pPr>
      <w:r>
        <w:rPr>
          <w:rFonts w:ascii="inherit" w:hAnsi="inherit"/>
          <w:color w:val="666666"/>
          <w:sz w:val="27"/>
          <w:szCs w:val="27"/>
        </w:rPr>
        <w:t>DynamoDB adapts rapidly to accommodate the changing load</w:t>
      </w:r>
    </w:p>
    <w:p w14:paraId="59945AB5" w14:textId="77777777" w:rsidR="00AA1458" w:rsidRDefault="00AA1458" w:rsidP="00AA1458">
      <w:pPr>
        <w:numPr>
          <w:ilvl w:val="0"/>
          <w:numId w:val="4"/>
        </w:numPr>
        <w:shd w:val="clear" w:color="auto" w:fill="FFFFFF"/>
        <w:spacing w:after="0"/>
        <w:ind w:left="1125"/>
        <w:textAlignment w:val="baseline"/>
        <w:divId w:val="1456027147"/>
        <w:rPr>
          <w:rFonts w:ascii="inherit" w:hAnsi="inherit"/>
          <w:color w:val="666666"/>
          <w:sz w:val="27"/>
          <w:szCs w:val="27"/>
        </w:rPr>
      </w:pPr>
      <w:r>
        <w:rPr>
          <w:rFonts w:ascii="inherit" w:hAnsi="inherit"/>
          <w:color w:val="666666"/>
          <w:sz w:val="27"/>
          <w:szCs w:val="27"/>
        </w:rPr>
        <w:t xml:space="preserve">DynamoDB on-demand using Request units which are </w:t>
      </w:r>
      <w:proofErr w:type="gramStart"/>
      <w:r>
        <w:rPr>
          <w:rFonts w:ascii="inherit" w:hAnsi="inherit"/>
          <w:color w:val="666666"/>
          <w:sz w:val="27"/>
          <w:szCs w:val="27"/>
        </w:rPr>
        <w:t>similar to</w:t>
      </w:r>
      <w:proofErr w:type="gramEnd"/>
      <w:r>
        <w:rPr>
          <w:rFonts w:ascii="inherit" w:hAnsi="inherit"/>
          <w:color w:val="666666"/>
          <w:sz w:val="27"/>
          <w:szCs w:val="27"/>
        </w:rPr>
        <w:t xml:space="preserve"> provisioned capacity Units</w:t>
      </w:r>
    </w:p>
    <w:p w14:paraId="2B68C9CA" w14:textId="77777777" w:rsidR="00AA1458" w:rsidRDefault="00AA1458" w:rsidP="00AA1458">
      <w:pPr>
        <w:numPr>
          <w:ilvl w:val="0"/>
          <w:numId w:val="4"/>
        </w:numPr>
        <w:shd w:val="clear" w:color="auto" w:fill="FFFFFF"/>
        <w:spacing w:after="0"/>
        <w:ind w:left="1125"/>
        <w:textAlignment w:val="baseline"/>
        <w:divId w:val="1456027147"/>
        <w:rPr>
          <w:rFonts w:ascii="inherit" w:hAnsi="inherit"/>
          <w:color w:val="666666"/>
          <w:sz w:val="27"/>
          <w:szCs w:val="27"/>
        </w:rPr>
      </w:pPr>
      <w:r>
        <w:rPr>
          <w:rFonts w:ascii="inherit" w:hAnsi="inherit"/>
          <w:color w:val="666666"/>
          <w:sz w:val="27"/>
          <w:szCs w:val="27"/>
        </w:rPr>
        <w:t>On-demand mode does not support reserved capacity</w:t>
      </w:r>
    </w:p>
    <w:p w14:paraId="6E1223C5" w14:textId="77777777" w:rsidR="00AA1458" w:rsidRDefault="00AA1458" w:rsidP="00AA1458">
      <w:pPr>
        <w:pStyle w:val="Heading2"/>
        <w:shd w:val="clear" w:color="auto" w:fill="FFFFFF"/>
        <w:spacing w:before="0"/>
        <w:textAlignment w:val="baseline"/>
        <w:divId w:val="1456027147"/>
        <w:rPr>
          <w:rFonts w:ascii="Georgia" w:hAnsi="Georgia"/>
          <w:b w:val="0"/>
          <w:bCs w:val="0"/>
          <w:color w:val="666666"/>
          <w:sz w:val="42"/>
          <w:szCs w:val="42"/>
        </w:rPr>
      </w:pPr>
      <w:r>
        <w:rPr>
          <w:rFonts w:ascii="inherit" w:hAnsi="inherit"/>
          <w:b w:val="0"/>
          <w:bCs w:val="0"/>
          <w:color w:val="666666"/>
          <w:sz w:val="42"/>
          <w:szCs w:val="42"/>
          <w:bdr w:val="none" w:sz="0" w:space="0" w:color="auto" w:frame="1"/>
        </w:rPr>
        <w:t>DynamoDB Burst Capacity</w:t>
      </w:r>
    </w:p>
    <w:p w14:paraId="48F33128" w14:textId="77777777" w:rsidR="00AA1458" w:rsidRDefault="00AA1458" w:rsidP="00AA1458">
      <w:pPr>
        <w:numPr>
          <w:ilvl w:val="0"/>
          <w:numId w:val="5"/>
        </w:numPr>
        <w:shd w:val="clear" w:color="auto" w:fill="FFFFFF"/>
        <w:spacing w:after="0"/>
        <w:ind w:left="1125"/>
        <w:textAlignment w:val="baseline"/>
        <w:divId w:val="1456027147"/>
        <w:rPr>
          <w:rFonts w:ascii="inherit" w:hAnsi="inherit"/>
          <w:color w:val="666666"/>
          <w:sz w:val="27"/>
          <w:szCs w:val="27"/>
        </w:rPr>
      </w:pPr>
      <w:r>
        <w:rPr>
          <w:rFonts w:ascii="inherit" w:hAnsi="inherit"/>
          <w:color w:val="666666"/>
          <w:sz w:val="27"/>
          <w:szCs w:val="27"/>
        </w:rPr>
        <w:t>DynamoDB provides some flexibility in the per-partition throughput provisioning by providing burst capacity.</w:t>
      </w:r>
    </w:p>
    <w:p w14:paraId="34B19749" w14:textId="77777777" w:rsidR="00AA1458" w:rsidRDefault="00AA1458" w:rsidP="00AA1458">
      <w:pPr>
        <w:numPr>
          <w:ilvl w:val="0"/>
          <w:numId w:val="5"/>
        </w:numPr>
        <w:shd w:val="clear" w:color="auto" w:fill="FFFFFF"/>
        <w:spacing w:after="0"/>
        <w:ind w:left="1125"/>
        <w:textAlignment w:val="baseline"/>
        <w:divId w:val="1456027147"/>
        <w:rPr>
          <w:rFonts w:ascii="inherit" w:hAnsi="inherit"/>
          <w:color w:val="666666"/>
          <w:sz w:val="27"/>
          <w:szCs w:val="27"/>
        </w:rPr>
      </w:pPr>
      <w:r>
        <w:rPr>
          <w:rFonts w:ascii="inherit" w:hAnsi="inherit"/>
          <w:color w:val="666666"/>
          <w:sz w:val="27"/>
          <w:szCs w:val="27"/>
        </w:rPr>
        <w:t>If partition’s throughput is not fully used, DynamoDB reserves a portion of that unused capacity for later bursts of throughput to handle usage spikes</w:t>
      </w:r>
    </w:p>
    <w:p w14:paraId="1C059780" w14:textId="77777777" w:rsidR="00AA1458" w:rsidRDefault="00AA1458" w:rsidP="00AA1458">
      <w:pPr>
        <w:numPr>
          <w:ilvl w:val="0"/>
          <w:numId w:val="5"/>
        </w:numPr>
        <w:shd w:val="clear" w:color="auto" w:fill="FFFFFF"/>
        <w:spacing w:after="0"/>
        <w:ind w:left="1125"/>
        <w:textAlignment w:val="baseline"/>
        <w:divId w:val="1456027147"/>
        <w:rPr>
          <w:rFonts w:ascii="inherit" w:hAnsi="inherit"/>
          <w:color w:val="666666"/>
          <w:sz w:val="27"/>
          <w:szCs w:val="27"/>
        </w:rPr>
      </w:pPr>
      <w:r>
        <w:rPr>
          <w:rFonts w:ascii="inherit" w:hAnsi="inherit"/>
          <w:color w:val="666666"/>
          <w:sz w:val="27"/>
          <w:szCs w:val="27"/>
        </w:rPr>
        <w:t>DynamoDB currently retains up to 5 minutes (300 seconds) of unused read and write capacity.</w:t>
      </w:r>
    </w:p>
    <w:p w14:paraId="1D91C405" w14:textId="77777777" w:rsidR="00AA1458" w:rsidRDefault="00AA1458" w:rsidP="00AA1458">
      <w:pPr>
        <w:numPr>
          <w:ilvl w:val="0"/>
          <w:numId w:val="5"/>
        </w:numPr>
        <w:shd w:val="clear" w:color="auto" w:fill="FFFFFF"/>
        <w:spacing w:after="0"/>
        <w:ind w:left="1125"/>
        <w:textAlignment w:val="baseline"/>
        <w:divId w:val="1456027147"/>
        <w:rPr>
          <w:rFonts w:ascii="inherit" w:hAnsi="inherit"/>
          <w:color w:val="666666"/>
          <w:sz w:val="27"/>
          <w:szCs w:val="27"/>
        </w:rPr>
      </w:pPr>
      <w:r>
        <w:rPr>
          <w:rFonts w:ascii="inherit" w:hAnsi="inherit"/>
          <w:color w:val="666666"/>
          <w:sz w:val="27"/>
          <w:szCs w:val="27"/>
        </w:rPr>
        <w:t>During an occasional burst of read or write activity, these extra capacity units can be consumed quickly—even faster than the per-second provisioned throughput capacity that you’ve defined for your table.</w:t>
      </w:r>
    </w:p>
    <w:p w14:paraId="7C19C855" w14:textId="77777777" w:rsidR="00AA1458" w:rsidRDefault="00AA1458" w:rsidP="00AA1458">
      <w:pPr>
        <w:numPr>
          <w:ilvl w:val="0"/>
          <w:numId w:val="5"/>
        </w:numPr>
        <w:shd w:val="clear" w:color="auto" w:fill="FFFFFF"/>
        <w:spacing w:after="0"/>
        <w:ind w:left="1125"/>
        <w:textAlignment w:val="baseline"/>
        <w:divId w:val="1456027147"/>
        <w:rPr>
          <w:rFonts w:ascii="inherit" w:hAnsi="inherit"/>
          <w:color w:val="666666"/>
          <w:sz w:val="27"/>
          <w:szCs w:val="27"/>
        </w:rPr>
      </w:pPr>
      <w:r>
        <w:rPr>
          <w:rFonts w:ascii="inherit" w:hAnsi="inherit"/>
          <w:color w:val="666666"/>
          <w:sz w:val="27"/>
          <w:szCs w:val="27"/>
        </w:rPr>
        <w:t>DynamoDB can also consume burst capacity for background maintenance and other tasks without prior notice.</w:t>
      </w:r>
    </w:p>
    <w:p w14:paraId="042760E4" w14:textId="77777777" w:rsidR="00AA1458" w:rsidRDefault="00AA1458" w:rsidP="00AA1458">
      <w:pPr>
        <w:pStyle w:val="Heading2"/>
        <w:shd w:val="clear" w:color="auto" w:fill="FFFFFF"/>
        <w:spacing w:before="0"/>
        <w:textAlignment w:val="baseline"/>
        <w:divId w:val="1456027147"/>
        <w:rPr>
          <w:rFonts w:ascii="Georgia" w:hAnsi="Georgia"/>
          <w:b w:val="0"/>
          <w:bCs w:val="0"/>
          <w:color w:val="666666"/>
          <w:sz w:val="42"/>
          <w:szCs w:val="42"/>
        </w:rPr>
      </w:pPr>
      <w:r>
        <w:rPr>
          <w:rFonts w:ascii="inherit" w:hAnsi="inherit"/>
          <w:b w:val="0"/>
          <w:bCs w:val="0"/>
          <w:color w:val="666666"/>
          <w:sz w:val="42"/>
          <w:szCs w:val="42"/>
          <w:bdr w:val="none" w:sz="0" w:space="0" w:color="auto" w:frame="1"/>
        </w:rPr>
        <w:t>DynamoDB Adaptive Capacity</w:t>
      </w:r>
    </w:p>
    <w:p w14:paraId="75BCAF9D" w14:textId="77777777" w:rsidR="00AA1458" w:rsidRDefault="00AA1458" w:rsidP="00AA1458">
      <w:pPr>
        <w:numPr>
          <w:ilvl w:val="0"/>
          <w:numId w:val="6"/>
        </w:numPr>
        <w:shd w:val="clear" w:color="auto" w:fill="FFFFFF"/>
        <w:spacing w:after="0"/>
        <w:ind w:left="1125"/>
        <w:textAlignment w:val="baseline"/>
        <w:divId w:val="1456027147"/>
        <w:rPr>
          <w:rFonts w:ascii="inherit" w:hAnsi="inherit"/>
          <w:color w:val="666666"/>
          <w:sz w:val="27"/>
          <w:szCs w:val="27"/>
        </w:rPr>
      </w:pPr>
      <w:r>
        <w:rPr>
          <w:rFonts w:ascii="inherit" w:hAnsi="inherit"/>
          <w:color w:val="666666"/>
          <w:sz w:val="27"/>
          <w:szCs w:val="27"/>
        </w:rPr>
        <w:t>Adaptive capacity is a feature that enables DynamoDB to run imbalanced workloads indefinitely.</w:t>
      </w:r>
    </w:p>
    <w:p w14:paraId="62AA215B" w14:textId="77777777" w:rsidR="00AA1458" w:rsidRDefault="00AA1458" w:rsidP="00AA1458">
      <w:pPr>
        <w:numPr>
          <w:ilvl w:val="0"/>
          <w:numId w:val="6"/>
        </w:numPr>
        <w:shd w:val="clear" w:color="auto" w:fill="FFFFFF"/>
        <w:spacing w:after="0"/>
        <w:ind w:left="1125"/>
        <w:textAlignment w:val="baseline"/>
        <w:divId w:val="1456027147"/>
        <w:rPr>
          <w:rFonts w:ascii="inherit" w:hAnsi="inherit"/>
          <w:color w:val="666666"/>
          <w:sz w:val="27"/>
          <w:szCs w:val="27"/>
        </w:rPr>
      </w:pPr>
      <w:r>
        <w:rPr>
          <w:rFonts w:ascii="inherit" w:hAnsi="inherit"/>
          <w:color w:val="666666"/>
          <w:sz w:val="27"/>
          <w:szCs w:val="27"/>
        </w:rPr>
        <w:t>DynamoDB distributes the data across partitions and the throughput capacity is distributed equally across these partitions</w:t>
      </w:r>
    </w:p>
    <w:p w14:paraId="33CE7BB2" w14:textId="77777777" w:rsidR="00AA1458" w:rsidRDefault="00AA1458" w:rsidP="00AA1458">
      <w:pPr>
        <w:numPr>
          <w:ilvl w:val="0"/>
          <w:numId w:val="6"/>
        </w:numPr>
        <w:shd w:val="clear" w:color="auto" w:fill="FFFFFF"/>
        <w:spacing w:after="0"/>
        <w:ind w:left="1125"/>
        <w:textAlignment w:val="baseline"/>
        <w:divId w:val="1456027147"/>
        <w:rPr>
          <w:rFonts w:ascii="inherit" w:hAnsi="inherit"/>
          <w:color w:val="666666"/>
          <w:sz w:val="27"/>
          <w:szCs w:val="27"/>
        </w:rPr>
      </w:pPr>
      <w:r>
        <w:rPr>
          <w:rFonts w:ascii="inherit" w:hAnsi="inherit"/>
          <w:color w:val="666666"/>
          <w:sz w:val="27"/>
          <w:szCs w:val="27"/>
        </w:rPr>
        <w:t>However, when data access is imbalanced, a “hot” partition can receive a higher volume of read and write traffic compared to other partitions leading to throttling errors on that partition.</w:t>
      </w:r>
    </w:p>
    <w:p w14:paraId="136C3B20" w14:textId="77777777" w:rsidR="00AA1458" w:rsidRDefault="00AA1458" w:rsidP="00AA1458">
      <w:pPr>
        <w:numPr>
          <w:ilvl w:val="0"/>
          <w:numId w:val="6"/>
        </w:numPr>
        <w:shd w:val="clear" w:color="auto" w:fill="FFFFFF"/>
        <w:spacing w:after="0"/>
        <w:ind w:left="1125"/>
        <w:textAlignment w:val="baseline"/>
        <w:divId w:val="1456027147"/>
        <w:rPr>
          <w:rFonts w:ascii="inherit" w:hAnsi="inherit"/>
          <w:color w:val="666666"/>
          <w:sz w:val="27"/>
          <w:szCs w:val="27"/>
        </w:rPr>
      </w:pPr>
      <w:r>
        <w:rPr>
          <w:rFonts w:ascii="inherit" w:hAnsi="inherit"/>
          <w:color w:val="666666"/>
          <w:sz w:val="27"/>
          <w:szCs w:val="27"/>
        </w:rPr>
        <w:t xml:space="preserve">DynamoDB adaptive capacity enables the application to continue reading and writing to hot partitions without being throttled, </w:t>
      </w:r>
      <w:proofErr w:type="gramStart"/>
      <w:r>
        <w:rPr>
          <w:rFonts w:ascii="inherit" w:hAnsi="inherit"/>
          <w:color w:val="666666"/>
          <w:sz w:val="27"/>
          <w:szCs w:val="27"/>
        </w:rPr>
        <w:t>provided that</w:t>
      </w:r>
      <w:proofErr w:type="gramEnd"/>
      <w:r>
        <w:rPr>
          <w:rFonts w:ascii="inherit" w:hAnsi="inherit"/>
          <w:color w:val="666666"/>
          <w:sz w:val="27"/>
          <w:szCs w:val="27"/>
        </w:rPr>
        <w:t xml:space="preserve"> traffic does not exceed the table’s total provisioned capacity or the partition maximum capacity.</w:t>
      </w:r>
    </w:p>
    <w:p w14:paraId="3A24FDD6" w14:textId="77777777" w:rsidR="00AA1458" w:rsidRDefault="00AA1458" w:rsidP="00AA1458">
      <w:pPr>
        <w:numPr>
          <w:ilvl w:val="0"/>
          <w:numId w:val="6"/>
        </w:numPr>
        <w:shd w:val="clear" w:color="auto" w:fill="FFFFFF"/>
        <w:spacing w:after="0"/>
        <w:ind w:left="1125"/>
        <w:textAlignment w:val="baseline"/>
        <w:divId w:val="1456027147"/>
        <w:rPr>
          <w:rFonts w:ascii="inherit" w:hAnsi="inherit"/>
          <w:color w:val="666666"/>
          <w:sz w:val="27"/>
          <w:szCs w:val="27"/>
        </w:rPr>
      </w:pPr>
      <w:r>
        <w:rPr>
          <w:rFonts w:ascii="inherit" w:hAnsi="inherit"/>
          <w:color w:val="666666"/>
          <w:sz w:val="27"/>
          <w:szCs w:val="27"/>
        </w:rPr>
        <w:t>It minimizes throttling due to throughput exceptions.</w:t>
      </w:r>
    </w:p>
    <w:p w14:paraId="382AD1F6" w14:textId="77777777" w:rsidR="00AA1458" w:rsidRDefault="00AA1458" w:rsidP="00AA1458">
      <w:pPr>
        <w:numPr>
          <w:ilvl w:val="0"/>
          <w:numId w:val="6"/>
        </w:numPr>
        <w:shd w:val="clear" w:color="auto" w:fill="FFFFFF"/>
        <w:spacing w:after="0"/>
        <w:ind w:left="1125"/>
        <w:textAlignment w:val="baseline"/>
        <w:divId w:val="1456027147"/>
        <w:rPr>
          <w:rFonts w:ascii="inherit" w:hAnsi="inherit"/>
          <w:color w:val="666666"/>
          <w:sz w:val="27"/>
          <w:szCs w:val="27"/>
        </w:rPr>
      </w:pPr>
      <w:r>
        <w:rPr>
          <w:rFonts w:ascii="inherit" w:hAnsi="inherit"/>
          <w:color w:val="666666"/>
          <w:sz w:val="27"/>
          <w:szCs w:val="27"/>
        </w:rPr>
        <w:t>It also helps reduce costs by enabling provisioning of only the needed throughput capacity.</w:t>
      </w:r>
    </w:p>
    <w:p w14:paraId="5DC58E53" w14:textId="77777777" w:rsidR="00AA1458" w:rsidRDefault="00AA1458" w:rsidP="00AA1458">
      <w:pPr>
        <w:numPr>
          <w:ilvl w:val="0"/>
          <w:numId w:val="6"/>
        </w:numPr>
        <w:shd w:val="clear" w:color="auto" w:fill="FFFFFF"/>
        <w:spacing w:after="0"/>
        <w:ind w:left="1125"/>
        <w:textAlignment w:val="baseline"/>
        <w:divId w:val="1456027147"/>
        <w:rPr>
          <w:rFonts w:ascii="inherit" w:hAnsi="inherit"/>
          <w:color w:val="666666"/>
          <w:sz w:val="27"/>
          <w:szCs w:val="27"/>
        </w:rPr>
      </w:pPr>
      <w:r>
        <w:rPr>
          <w:rFonts w:ascii="inherit" w:hAnsi="inherit"/>
          <w:color w:val="666666"/>
          <w:sz w:val="27"/>
          <w:szCs w:val="27"/>
        </w:rPr>
        <w:t>Adaptive capacity is enabled automatically for every DynamoDB table, at no additional cost.</w:t>
      </w:r>
    </w:p>
    <w:p w14:paraId="7EF1FCAF" w14:textId="77777777" w:rsidR="00AA1458" w:rsidRDefault="00AA1458" w:rsidP="00AA1458">
      <w:pPr>
        <w:pStyle w:val="Heading2"/>
        <w:shd w:val="clear" w:color="auto" w:fill="FFFFFF"/>
        <w:spacing w:before="0"/>
        <w:textAlignment w:val="baseline"/>
        <w:divId w:val="1456027147"/>
        <w:rPr>
          <w:rFonts w:ascii="Georgia" w:hAnsi="Georgia"/>
          <w:b w:val="0"/>
          <w:bCs w:val="0"/>
          <w:color w:val="666666"/>
          <w:sz w:val="42"/>
          <w:szCs w:val="42"/>
        </w:rPr>
      </w:pPr>
      <w:r>
        <w:rPr>
          <w:rFonts w:ascii="inherit" w:hAnsi="inherit"/>
          <w:b w:val="0"/>
          <w:bCs w:val="0"/>
          <w:color w:val="666666"/>
          <w:sz w:val="42"/>
          <w:szCs w:val="42"/>
          <w:bdr w:val="none" w:sz="0" w:space="0" w:color="auto" w:frame="1"/>
        </w:rPr>
        <w:t>DynamoDB Throttling</w:t>
      </w:r>
    </w:p>
    <w:p w14:paraId="2477D36A" w14:textId="77777777" w:rsidR="00AA1458" w:rsidRDefault="00AA1458" w:rsidP="00AA1458">
      <w:pPr>
        <w:numPr>
          <w:ilvl w:val="0"/>
          <w:numId w:val="7"/>
        </w:numPr>
        <w:shd w:val="clear" w:color="auto" w:fill="FFFFFF"/>
        <w:spacing w:after="0"/>
        <w:ind w:left="1125"/>
        <w:textAlignment w:val="baseline"/>
        <w:divId w:val="1456027147"/>
        <w:rPr>
          <w:rFonts w:ascii="inherit" w:hAnsi="inherit"/>
          <w:color w:val="666666"/>
          <w:sz w:val="27"/>
          <w:szCs w:val="27"/>
        </w:rPr>
      </w:pPr>
      <w:r>
        <w:rPr>
          <w:rFonts w:ascii="inherit" w:hAnsi="inherit"/>
          <w:color w:val="666666"/>
          <w:sz w:val="27"/>
          <w:szCs w:val="27"/>
        </w:rPr>
        <w:t>Each partition on a DynamoDB table is subject to a hard limit of 1,000 write capacity units and 3,000 read capacity units.</w:t>
      </w:r>
    </w:p>
    <w:p w14:paraId="23F65D81" w14:textId="77777777" w:rsidR="00AA1458" w:rsidRDefault="00AA1458" w:rsidP="00AA1458">
      <w:pPr>
        <w:numPr>
          <w:ilvl w:val="0"/>
          <w:numId w:val="7"/>
        </w:numPr>
        <w:shd w:val="clear" w:color="auto" w:fill="FFFFFF"/>
        <w:spacing w:after="0"/>
        <w:ind w:left="1125"/>
        <w:textAlignment w:val="baseline"/>
        <w:divId w:val="1456027147"/>
        <w:rPr>
          <w:rFonts w:ascii="inherit" w:hAnsi="inherit"/>
          <w:color w:val="666666"/>
          <w:sz w:val="27"/>
          <w:szCs w:val="27"/>
        </w:rPr>
      </w:pPr>
      <w:r>
        <w:rPr>
          <w:rFonts w:ascii="inherit" w:hAnsi="inherit"/>
          <w:color w:val="666666"/>
          <w:sz w:val="27"/>
          <w:szCs w:val="27"/>
        </w:rPr>
        <w:t>If the workload is unevenly distributed across partitions, or if the workload relies on short periods of time with high usage (a burst of read or write activity), the table might be throttled.</w:t>
      </w:r>
    </w:p>
    <w:p w14:paraId="3D6DE917" w14:textId="77777777" w:rsidR="00AA1458" w:rsidRDefault="00AA1458" w:rsidP="00AA1458">
      <w:pPr>
        <w:numPr>
          <w:ilvl w:val="1"/>
          <w:numId w:val="7"/>
        </w:numPr>
        <w:shd w:val="clear" w:color="auto" w:fill="FFFFFF"/>
        <w:spacing w:after="0"/>
        <w:ind w:left="2250"/>
        <w:textAlignment w:val="baseline"/>
        <w:divId w:val="1456027147"/>
        <w:rPr>
          <w:rFonts w:ascii="inherit" w:hAnsi="inherit"/>
          <w:color w:val="666666"/>
          <w:sz w:val="27"/>
          <w:szCs w:val="27"/>
        </w:rPr>
      </w:pPr>
      <w:r>
        <w:rPr>
          <w:rFonts w:ascii="inherit" w:hAnsi="inherit"/>
          <w:b/>
          <w:bCs/>
          <w:color w:val="666666"/>
          <w:sz w:val="27"/>
          <w:szCs w:val="27"/>
        </w:rPr>
        <w:t>Distribute read and write operations as evenly as possible across your table.</w:t>
      </w:r>
      <w:r>
        <w:rPr>
          <w:rFonts w:ascii="inherit" w:hAnsi="inherit"/>
          <w:color w:val="666666"/>
          <w:sz w:val="27"/>
          <w:szCs w:val="27"/>
        </w:rPr>
        <w:t> A hot partition can degrade the overall performance of your table.</w:t>
      </w:r>
    </w:p>
    <w:p w14:paraId="3C93FF48" w14:textId="77777777" w:rsidR="00AA1458" w:rsidRDefault="00AA1458" w:rsidP="00AA1458">
      <w:pPr>
        <w:numPr>
          <w:ilvl w:val="1"/>
          <w:numId w:val="7"/>
        </w:numPr>
        <w:shd w:val="clear" w:color="auto" w:fill="FFFFFF"/>
        <w:spacing w:after="0"/>
        <w:ind w:left="2250"/>
        <w:textAlignment w:val="baseline"/>
        <w:divId w:val="1456027147"/>
        <w:rPr>
          <w:rFonts w:ascii="inherit" w:hAnsi="inherit"/>
          <w:color w:val="666666"/>
          <w:sz w:val="27"/>
          <w:szCs w:val="27"/>
        </w:rPr>
      </w:pPr>
      <w:r>
        <w:rPr>
          <w:rFonts w:ascii="inherit" w:hAnsi="inherit"/>
          <w:b/>
          <w:bCs/>
          <w:color w:val="666666"/>
          <w:sz w:val="27"/>
          <w:szCs w:val="27"/>
        </w:rPr>
        <w:t>Implement a caching solution</w:t>
      </w:r>
      <w:r>
        <w:rPr>
          <w:rFonts w:ascii="inherit" w:hAnsi="inherit"/>
          <w:color w:val="666666"/>
          <w:sz w:val="27"/>
          <w:szCs w:val="27"/>
        </w:rPr>
        <w:t>. If the workload is mostly read access to static data, then query results can be delivered much faster if the data is in a well</w:t>
      </w:r>
      <w:r>
        <w:rPr>
          <w:rFonts w:ascii="inherit" w:hAnsi="inherit"/>
          <w:color w:val="666666"/>
          <w:sz w:val="27"/>
          <w:szCs w:val="27"/>
        </w:rPr>
        <w:noBreakHyphen/>
        <w:t>designed cache rather than in a database. DynamoDB Accelerator (DAX) is a caching service that offers fast in</w:t>
      </w:r>
      <w:r>
        <w:rPr>
          <w:rFonts w:ascii="inherit" w:hAnsi="inherit"/>
          <w:color w:val="666666"/>
          <w:sz w:val="27"/>
          <w:szCs w:val="27"/>
        </w:rPr>
        <w:noBreakHyphen/>
        <w:t xml:space="preserve">memory performance for your application. </w:t>
      </w:r>
      <w:proofErr w:type="spellStart"/>
      <w:r>
        <w:rPr>
          <w:rFonts w:ascii="inherit" w:hAnsi="inherit"/>
          <w:color w:val="666666"/>
          <w:sz w:val="27"/>
          <w:szCs w:val="27"/>
        </w:rPr>
        <w:t>ElastiCache</w:t>
      </w:r>
      <w:proofErr w:type="spellEnd"/>
      <w:r>
        <w:rPr>
          <w:rFonts w:ascii="inherit" w:hAnsi="inherit"/>
          <w:color w:val="666666"/>
          <w:sz w:val="27"/>
          <w:szCs w:val="27"/>
        </w:rPr>
        <w:t xml:space="preserve"> can be used as well.</w:t>
      </w:r>
    </w:p>
    <w:p w14:paraId="14B54487" w14:textId="77777777" w:rsidR="00AA1458" w:rsidRDefault="00AA1458" w:rsidP="00AA1458">
      <w:pPr>
        <w:numPr>
          <w:ilvl w:val="1"/>
          <w:numId w:val="7"/>
        </w:numPr>
        <w:shd w:val="clear" w:color="auto" w:fill="FFFFFF"/>
        <w:spacing w:after="0"/>
        <w:ind w:left="2250"/>
        <w:textAlignment w:val="baseline"/>
        <w:divId w:val="1456027147"/>
        <w:rPr>
          <w:rFonts w:ascii="inherit" w:hAnsi="inherit"/>
          <w:color w:val="666666"/>
          <w:sz w:val="27"/>
          <w:szCs w:val="27"/>
        </w:rPr>
      </w:pPr>
      <w:r>
        <w:rPr>
          <w:rFonts w:ascii="inherit" w:hAnsi="inherit"/>
          <w:b/>
          <w:bCs/>
          <w:color w:val="666666"/>
          <w:sz w:val="27"/>
          <w:szCs w:val="27"/>
        </w:rPr>
        <w:t xml:space="preserve">Implement error retries and exponential </w:t>
      </w:r>
      <w:proofErr w:type="spellStart"/>
      <w:r>
        <w:rPr>
          <w:rFonts w:ascii="inherit" w:hAnsi="inherit"/>
          <w:b/>
          <w:bCs/>
          <w:color w:val="666666"/>
          <w:sz w:val="27"/>
          <w:szCs w:val="27"/>
        </w:rPr>
        <w:t>backoff</w:t>
      </w:r>
      <w:proofErr w:type="spellEnd"/>
      <w:r>
        <w:rPr>
          <w:rFonts w:ascii="inherit" w:hAnsi="inherit"/>
          <w:b/>
          <w:bCs/>
          <w:color w:val="666666"/>
          <w:sz w:val="27"/>
          <w:szCs w:val="27"/>
        </w:rPr>
        <w:t>.</w:t>
      </w:r>
      <w:r>
        <w:rPr>
          <w:rFonts w:ascii="inherit" w:hAnsi="inherit"/>
          <w:color w:val="666666"/>
          <w:sz w:val="27"/>
          <w:szCs w:val="27"/>
        </w:rPr>
        <w:t xml:space="preserve"> Exponential </w:t>
      </w:r>
      <w:proofErr w:type="spellStart"/>
      <w:r>
        <w:rPr>
          <w:rFonts w:ascii="inherit" w:hAnsi="inherit"/>
          <w:color w:val="666666"/>
          <w:sz w:val="27"/>
          <w:szCs w:val="27"/>
        </w:rPr>
        <w:t>backoff</w:t>
      </w:r>
      <w:proofErr w:type="spellEnd"/>
      <w:r>
        <w:rPr>
          <w:rFonts w:ascii="inherit" w:hAnsi="inherit"/>
          <w:color w:val="666666"/>
          <w:sz w:val="27"/>
          <w:szCs w:val="27"/>
        </w:rPr>
        <w:t xml:space="preserve"> can improve an application’s reliability by using progressively longer waits between retries. If using an AWS SDK, this logic is built</w:t>
      </w:r>
      <w:r>
        <w:rPr>
          <w:rFonts w:ascii="inherit" w:hAnsi="inherit"/>
          <w:color w:val="666666"/>
          <w:sz w:val="27"/>
          <w:szCs w:val="27"/>
        </w:rPr>
        <w:noBreakHyphen/>
        <w:t>in.</w:t>
      </w:r>
    </w:p>
    <w:p w14:paraId="09129A94" w14:textId="77777777" w:rsidR="00AA1458" w:rsidRDefault="00AA1458" w:rsidP="00AA1458">
      <w:pPr>
        <w:pStyle w:val="NormalWeb"/>
        <w:shd w:val="clear" w:color="auto" w:fill="FFFFFF"/>
        <w:spacing w:after="405"/>
        <w:textAlignment w:val="baseline"/>
        <w:divId w:val="1456027147"/>
        <w:rPr>
          <w:rFonts w:ascii="Georgia" w:hAnsi="Georgia"/>
          <w:color w:val="666666"/>
          <w:sz w:val="27"/>
          <w:szCs w:val="27"/>
        </w:rPr>
      </w:pPr>
      <w:r>
        <w:rPr>
          <w:rFonts w:ascii="Georgia" w:hAnsi="Georgia"/>
          <w:color w:val="666666"/>
          <w:sz w:val="27"/>
          <w:szCs w:val="27"/>
        </w:rPr>
        <w:t>[</w:t>
      </w:r>
      <w:proofErr w:type="spellStart"/>
      <w:r>
        <w:rPr>
          <w:rFonts w:ascii="Georgia" w:hAnsi="Georgia"/>
          <w:color w:val="666666"/>
          <w:sz w:val="27"/>
          <w:szCs w:val="27"/>
        </w:rPr>
        <w:t>do_widget</w:t>
      </w:r>
      <w:proofErr w:type="spellEnd"/>
      <w:r>
        <w:rPr>
          <w:rFonts w:ascii="Georgia" w:hAnsi="Georgia"/>
          <w:color w:val="666666"/>
          <w:sz w:val="27"/>
          <w:szCs w:val="27"/>
        </w:rPr>
        <w:t xml:space="preserve"> id=text-15]</w:t>
      </w:r>
    </w:p>
    <w:p w14:paraId="29C0E7B3" w14:textId="77777777" w:rsidR="00AA1458" w:rsidRDefault="00AA1458" w:rsidP="00AA1458">
      <w:pPr>
        <w:pStyle w:val="Heading2"/>
        <w:shd w:val="clear" w:color="auto" w:fill="FFFFFF"/>
        <w:spacing w:before="0"/>
        <w:textAlignment w:val="baseline"/>
        <w:divId w:val="1456027147"/>
        <w:rPr>
          <w:rFonts w:ascii="Georgia" w:hAnsi="Georgia"/>
          <w:b w:val="0"/>
          <w:bCs w:val="0"/>
          <w:color w:val="666666"/>
          <w:sz w:val="42"/>
          <w:szCs w:val="42"/>
        </w:rPr>
      </w:pPr>
      <w:r>
        <w:rPr>
          <w:rFonts w:ascii="inherit" w:hAnsi="inherit"/>
          <w:b w:val="0"/>
          <w:bCs w:val="0"/>
          <w:color w:val="666666"/>
          <w:sz w:val="42"/>
          <w:szCs w:val="42"/>
          <w:bdr w:val="none" w:sz="0" w:space="0" w:color="auto" w:frame="1"/>
        </w:rPr>
        <w:t>AWS Certification Exam Practice Questions</w:t>
      </w:r>
    </w:p>
    <w:p w14:paraId="68857FE3" w14:textId="77777777" w:rsidR="00AA1458" w:rsidRDefault="00AA1458" w:rsidP="00AA1458">
      <w:pPr>
        <w:numPr>
          <w:ilvl w:val="0"/>
          <w:numId w:val="8"/>
        </w:numPr>
        <w:shd w:val="clear" w:color="auto" w:fill="FFFFFF"/>
        <w:spacing w:after="0" w:line="336" w:lineRule="atLeast"/>
        <w:ind w:left="1125"/>
        <w:textAlignment w:val="baseline"/>
        <w:divId w:val="1456027147"/>
        <w:rPr>
          <w:rFonts w:ascii="inherit" w:hAnsi="inherit"/>
          <w:color w:val="999999"/>
          <w:sz w:val="32"/>
          <w:szCs w:val="32"/>
        </w:rPr>
      </w:pPr>
      <w:r>
        <w:rPr>
          <w:rFonts w:ascii="inherit" w:hAnsi="inherit"/>
          <w:color w:val="FF0000"/>
          <w:sz w:val="32"/>
          <w:szCs w:val="32"/>
          <w:bdr w:val="none" w:sz="0" w:space="0" w:color="auto" w:frame="1"/>
        </w:rPr>
        <w:t>Questions are collected from Internet and the answers are marked as per my knowledge and understanding (which might differ with yours).</w:t>
      </w:r>
    </w:p>
    <w:p w14:paraId="64881AB4" w14:textId="77777777" w:rsidR="00AA1458" w:rsidRDefault="00AA1458" w:rsidP="00AA1458">
      <w:pPr>
        <w:numPr>
          <w:ilvl w:val="0"/>
          <w:numId w:val="8"/>
        </w:numPr>
        <w:shd w:val="clear" w:color="auto" w:fill="FFFFFF"/>
        <w:spacing w:after="0" w:line="336" w:lineRule="atLeast"/>
        <w:ind w:left="1125"/>
        <w:textAlignment w:val="baseline"/>
        <w:divId w:val="1456027147"/>
        <w:rPr>
          <w:rFonts w:ascii="inherit" w:hAnsi="inherit"/>
          <w:color w:val="999999"/>
          <w:sz w:val="32"/>
          <w:szCs w:val="32"/>
        </w:rPr>
      </w:pPr>
      <w:r>
        <w:rPr>
          <w:rFonts w:ascii="inherit" w:hAnsi="inherit"/>
          <w:color w:val="FF0000"/>
          <w:sz w:val="32"/>
          <w:szCs w:val="32"/>
          <w:bdr w:val="none" w:sz="0" w:space="0" w:color="auto" w:frame="1"/>
        </w:rPr>
        <w:t xml:space="preserve">AWS services are updated </w:t>
      </w:r>
      <w:proofErr w:type="spellStart"/>
      <w:proofErr w:type="gramStart"/>
      <w:r>
        <w:rPr>
          <w:rFonts w:ascii="inherit" w:hAnsi="inherit"/>
          <w:color w:val="FF0000"/>
          <w:sz w:val="32"/>
          <w:szCs w:val="32"/>
          <w:bdr w:val="none" w:sz="0" w:space="0" w:color="auto" w:frame="1"/>
        </w:rPr>
        <w:t>everyday</w:t>
      </w:r>
      <w:proofErr w:type="spellEnd"/>
      <w:proofErr w:type="gramEnd"/>
      <w:r>
        <w:rPr>
          <w:rFonts w:ascii="inherit" w:hAnsi="inherit"/>
          <w:color w:val="FF0000"/>
          <w:sz w:val="32"/>
          <w:szCs w:val="32"/>
          <w:bdr w:val="none" w:sz="0" w:space="0" w:color="auto" w:frame="1"/>
        </w:rPr>
        <w:t xml:space="preserve"> and both the answers and questions might be outdated soon, so research accordingly.</w:t>
      </w:r>
    </w:p>
    <w:p w14:paraId="5475532A" w14:textId="77777777" w:rsidR="00AA1458" w:rsidRDefault="00AA1458" w:rsidP="00AA1458">
      <w:pPr>
        <w:numPr>
          <w:ilvl w:val="0"/>
          <w:numId w:val="8"/>
        </w:numPr>
        <w:shd w:val="clear" w:color="auto" w:fill="FFFFFF"/>
        <w:spacing w:after="0" w:line="336" w:lineRule="atLeast"/>
        <w:ind w:left="1125"/>
        <w:textAlignment w:val="baseline"/>
        <w:divId w:val="1456027147"/>
        <w:rPr>
          <w:rFonts w:ascii="inherit" w:hAnsi="inherit"/>
          <w:color w:val="999999"/>
          <w:sz w:val="32"/>
          <w:szCs w:val="32"/>
        </w:rPr>
      </w:pPr>
      <w:r>
        <w:rPr>
          <w:rFonts w:ascii="inherit" w:hAnsi="inherit"/>
          <w:color w:val="FF0000"/>
          <w:sz w:val="32"/>
          <w:szCs w:val="32"/>
          <w:bdr w:val="none" w:sz="0" w:space="0" w:color="auto" w:frame="1"/>
        </w:rPr>
        <w:t>AWS exam questions are not updated to keep up the pace with AWS updates, so even if the underlying feature has changed the question might not be updated</w:t>
      </w:r>
    </w:p>
    <w:p w14:paraId="3404620D" w14:textId="77777777" w:rsidR="00AA1458" w:rsidRDefault="00AA1458" w:rsidP="00AA1458">
      <w:pPr>
        <w:numPr>
          <w:ilvl w:val="0"/>
          <w:numId w:val="8"/>
        </w:numPr>
        <w:shd w:val="clear" w:color="auto" w:fill="FFFFFF"/>
        <w:spacing w:after="0" w:line="336" w:lineRule="atLeast"/>
        <w:ind w:left="1125"/>
        <w:textAlignment w:val="baseline"/>
        <w:divId w:val="1456027147"/>
        <w:rPr>
          <w:rFonts w:ascii="inherit" w:hAnsi="inherit"/>
          <w:color w:val="999999"/>
          <w:sz w:val="32"/>
          <w:szCs w:val="32"/>
        </w:rPr>
      </w:pPr>
      <w:r>
        <w:rPr>
          <w:rFonts w:ascii="inherit" w:hAnsi="inherit"/>
          <w:color w:val="FF0000"/>
          <w:sz w:val="32"/>
          <w:szCs w:val="32"/>
          <w:bdr w:val="none" w:sz="0" w:space="0" w:color="auto" w:frame="1"/>
        </w:rPr>
        <w:t xml:space="preserve">Open to further feedback, </w:t>
      </w:r>
      <w:proofErr w:type="gramStart"/>
      <w:r>
        <w:rPr>
          <w:rFonts w:ascii="inherit" w:hAnsi="inherit"/>
          <w:color w:val="FF0000"/>
          <w:sz w:val="32"/>
          <w:szCs w:val="32"/>
          <w:bdr w:val="none" w:sz="0" w:space="0" w:color="auto" w:frame="1"/>
        </w:rPr>
        <w:t>discussion</w:t>
      </w:r>
      <w:proofErr w:type="gramEnd"/>
      <w:r>
        <w:rPr>
          <w:rFonts w:ascii="inherit" w:hAnsi="inherit"/>
          <w:color w:val="FF0000"/>
          <w:sz w:val="32"/>
          <w:szCs w:val="32"/>
          <w:bdr w:val="none" w:sz="0" w:space="0" w:color="auto" w:frame="1"/>
        </w:rPr>
        <w:t xml:space="preserve"> and correction.</w:t>
      </w:r>
    </w:p>
    <w:p w14:paraId="273266DD" w14:textId="77777777" w:rsidR="00AA1458" w:rsidRDefault="00AA1458" w:rsidP="00AA1458">
      <w:pPr>
        <w:pStyle w:val="NormalWeb"/>
        <w:shd w:val="clear" w:color="auto" w:fill="FFFFFF"/>
        <w:spacing w:after="405"/>
        <w:textAlignment w:val="baseline"/>
        <w:divId w:val="1456027147"/>
        <w:rPr>
          <w:rFonts w:ascii="Georgia" w:hAnsi="Georgia"/>
          <w:color w:val="666666"/>
          <w:sz w:val="27"/>
          <w:szCs w:val="27"/>
        </w:rPr>
      </w:pPr>
      <w:r>
        <w:rPr>
          <w:rFonts w:ascii="Georgia" w:hAnsi="Georgia"/>
          <w:color w:val="666666"/>
          <w:sz w:val="27"/>
          <w:szCs w:val="27"/>
        </w:rPr>
        <w:t>[</w:t>
      </w:r>
      <w:proofErr w:type="spellStart"/>
      <w:r>
        <w:rPr>
          <w:rFonts w:ascii="Georgia" w:hAnsi="Georgia"/>
          <w:color w:val="666666"/>
          <w:sz w:val="27"/>
          <w:szCs w:val="27"/>
        </w:rPr>
        <w:t>do_widget</w:t>
      </w:r>
      <w:proofErr w:type="spellEnd"/>
      <w:r>
        <w:rPr>
          <w:rFonts w:ascii="Georgia" w:hAnsi="Georgia"/>
          <w:color w:val="666666"/>
          <w:sz w:val="27"/>
          <w:szCs w:val="27"/>
        </w:rPr>
        <w:t xml:space="preserve"> id=text-15]</w:t>
      </w:r>
    </w:p>
    <w:p w14:paraId="53A0F377" w14:textId="77777777" w:rsidR="00AA1458" w:rsidRDefault="00AA1458" w:rsidP="00AA1458">
      <w:pPr>
        <w:numPr>
          <w:ilvl w:val="0"/>
          <w:numId w:val="9"/>
        </w:numPr>
        <w:shd w:val="clear" w:color="auto" w:fill="FFFFFF"/>
        <w:spacing w:after="0"/>
        <w:ind w:left="1125"/>
        <w:textAlignment w:val="baseline"/>
        <w:divId w:val="1456027147"/>
        <w:rPr>
          <w:rFonts w:ascii="inherit" w:hAnsi="inherit"/>
          <w:color w:val="666666"/>
          <w:sz w:val="27"/>
          <w:szCs w:val="27"/>
        </w:rPr>
      </w:pPr>
      <w:r>
        <w:rPr>
          <w:rFonts w:ascii="inherit" w:hAnsi="inherit"/>
          <w:color w:val="666666"/>
          <w:sz w:val="27"/>
          <w:szCs w:val="27"/>
        </w:rPr>
        <w:t>You need to migrate 10 million records in one hour into DynamoDB. All records are 1.5KB in size. The data is evenly distributed across the partition key. How many write capacity units should you provision during this batch load?</w:t>
      </w:r>
    </w:p>
    <w:p w14:paraId="60A90B7F" w14:textId="77777777" w:rsidR="00AA1458" w:rsidRDefault="00AA1458" w:rsidP="00AA1458">
      <w:pPr>
        <w:numPr>
          <w:ilvl w:val="1"/>
          <w:numId w:val="9"/>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6667</w:t>
      </w:r>
    </w:p>
    <w:p w14:paraId="502AFD39" w14:textId="77777777" w:rsidR="00AA1458" w:rsidRDefault="00AA1458" w:rsidP="00AA1458">
      <w:pPr>
        <w:numPr>
          <w:ilvl w:val="1"/>
          <w:numId w:val="9"/>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4166</w:t>
      </w:r>
    </w:p>
    <w:p w14:paraId="1C4157BD" w14:textId="77777777" w:rsidR="00AA1458" w:rsidRDefault="00AA1458" w:rsidP="00AA1458">
      <w:pPr>
        <w:numPr>
          <w:ilvl w:val="1"/>
          <w:numId w:val="9"/>
        </w:numPr>
        <w:shd w:val="clear" w:color="auto" w:fill="FFFFFF"/>
        <w:spacing w:after="0"/>
        <w:ind w:left="2250"/>
        <w:textAlignment w:val="baseline"/>
        <w:divId w:val="1456027147"/>
        <w:rPr>
          <w:rFonts w:ascii="inherit" w:hAnsi="inherit"/>
          <w:color w:val="666666"/>
          <w:sz w:val="27"/>
          <w:szCs w:val="27"/>
        </w:rPr>
      </w:pPr>
      <w:r>
        <w:rPr>
          <w:rStyle w:val="Strong"/>
          <w:rFonts w:ascii="inherit" w:hAnsi="inherit"/>
          <w:color w:val="666666"/>
          <w:sz w:val="27"/>
          <w:szCs w:val="27"/>
          <w:bdr w:val="none" w:sz="0" w:space="0" w:color="auto" w:frame="1"/>
        </w:rPr>
        <w:t>5556 </w:t>
      </w:r>
      <w:proofErr w:type="gramStart"/>
      <w:r>
        <w:rPr>
          <w:rFonts w:ascii="inherit" w:hAnsi="inherit"/>
          <w:color w:val="666666"/>
          <w:sz w:val="27"/>
          <w:szCs w:val="27"/>
        </w:rPr>
        <w:t>( 2</w:t>
      </w:r>
      <w:proofErr w:type="gramEnd"/>
      <w:r>
        <w:rPr>
          <w:rFonts w:ascii="inherit" w:hAnsi="inherit"/>
          <w:color w:val="666666"/>
          <w:sz w:val="27"/>
          <w:szCs w:val="27"/>
        </w:rPr>
        <w:t xml:space="preserve"> write units (1 for each 1KB) * 10 million/3600 secs)</w:t>
      </w:r>
    </w:p>
    <w:p w14:paraId="11CFB3F2" w14:textId="77777777" w:rsidR="00AA1458" w:rsidRDefault="00AA1458" w:rsidP="00AA1458">
      <w:pPr>
        <w:numPr>
          <w:ilvl w:val="1"/>
          <w:numId w:val="9"/>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2778</w:t>
      </w:r>
    </w:p>
    <w:p w14:paraId="68370CEC" w14:textId="77777777" w:rsidR="00AA1458" w:rsidRDefault="00AA1458" w:rsidP="00AA1458">
      <w:pPr>
        <w:numPr>
          <w:ilvl w:val="0"/>
          <w:numId w:val="9"/>
        </w:numPr>
        <w:shd w:val="clear" w:color="auto" w:fill="FFFFFF"/>
        <w:spacing w:after="0"/>
        <w:ind w:left="1125"/>
        <w:textAlignment w:val="baseline"/>
        <w:divId w:val="1456027147"/>
        <w:rPr>
          <w:rFonts w:ascii="inherit" w:hAnsi="inherit"/>
          <w:color w:val="666666"/>
          <w:sz w:val="27"/>
          <w:szCs w:val="27"/>
        </w:rPr>
      </w:pPr>
      <w:r>
        <w:rPr>
          <w:rFonts w:ascii="inherit" w:hAnsi="inherit"/>
          <w:color w:val="666666"/>
          <w:sz w:val="27"/>
          <w:szCs w:val="27"/>
        </w:rPr>
        <w:t>A meteorological system monitors 600 temperature gauges, obtaining temperature samples every minute and saving each sample to a DynamoDB table. Each sample involves writing 1K of data and the writes are evenly distributed over time. How much write throughput is required for the target table?</w:t>
      </w:r>
    </w:p>
    <w:p w14:paraId="22F7BAEA" w14:textId="77777777" w:rsidR="00AA1458" w:rsidRDefault="00AA1458" w:rsidP="00AA1458">
      <w:pPr>
        <w:numPr>
          <w:ilvl w:val="1"/>
          <w:numId w:val="9"/>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1 write capacity unit</w:t>
      </w:r>
    </w:p>
    <w:p w14:paraId="14CA5C2E" w14:textId="77777777" w:rsidR="00AA1458" w:rsidRDefault="00AA1458" w:rsidP="00AA1458">
      <w:pPr>
        <w:numPr>
          <w:ilvl w:val="1"/>
          <w:numId w:val="9"/>
        </w:numPr>
        <w:shd w:val="clear" w:color="auto" w:fill="FFFFFF"/>
        <w:spacing w:after="0"/>
        <w:ind w:left="2250"/>
        <w:textAlignment w:val="baseline"/>
        <w:divId w:val="1456027147"/>
        <w:rPr>
          <w:rFonts w:ascii="inherit" w:hAnsi="inherit"/>
          <w:color w:val="666666"/>
          <w:sz w:val="27"/>
          <w:szCs w:val="27"/>
        </w:rPr>
      </w:pPr>
      <w:r>
        <w:rPr>
          <w:rStyle w:val="Strong"/>
          <w:rFonts w:ascii="inherit" w:hAnsi="inherit"/>
          <w:color w:val="666666"/>
          <w:sz w:val="27"/>
          <w:szCs w:val="27"/>
          <w:bdr w:val="none" w:sz="0" w:space="0" w:color="auto" w:frame="1"/>
        </w:rPr>
        <w:t>10 write capacity units </w:t>
      </w:r>
      <w:proofErr w:type="gramStart"/>
      <w:r>
        <w:rPr>
          <w:rFonts w:ascii="inherit" w:hAnsi="inherit"/>
          <w:color w:val="666666"/>
          <w:sz w:val="27"/>
          <w:szCs w:val="27"/>
        </w:rPr>
        <w:t>( 1</w:t>
      </w:r>
      <w:proofErr w:type="gramEnd"/>
      <w:r>
        <w:rPr>
          <w:rFonts w:ascii="inherit" w:hAnsi="inherit"/>
          <w:color w:val="666666"/>
          <w:sz w:val="27"/>
          <w:szCs w:val="27"/>
        </w:rPr>
        <w:t xml:space="preserve"> write unit for 1K * 600 gauges/60 secs)</w:t>
      </w:r>
    </w:p>
    <w:p w14:paraId="323F1AE4" w14:textId="77777777" w:rsidR="00AA1458" w:rsidRDefault="00AA1458" w:rsidP="00AA1458">
      <w:pPr>
        <w:numPr>
          <w:ilvl w:val="1"/>
          <w:numId w:val="9"/>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60 write capacity units</w:t>
      </w:r>
    </w:p>
    <w:p w14:paraId="39F76FED" w14:textId="77777777" w:rsidR="00AA1458" w:rsidRDefault="00AA1458" w:rsidP="00AA1458">
      <w:pPr>
        <w:numPr>
          <w:ilvl w:val="1"/>
          <w:numId w:val="9"/>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600 write capacity units</w:t>
      </w:r>
    </w:p>
    <w:p w14:paraId="648D9B6E" w14:textId="77777777" w:rsidR="00AA1458" w:rsidRDefault="00AA1458" w:rsidP="00AA1458">
      <w:pPr>
        <w:numPr>
          <w:ilvl w:val="1"/>
          <w:numId w:val="9"/>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3600 write capacity units</w:t>
      </w:r>
    </w:p>
    <w:p w14:paraId="2790BDFA" w14:textId="77777777" w:rsidR="00AA1458" w:rsidRDefault="00AA1458" w:rsidP="00AA1458">
      <w:pPr>
        <w:numPr>
          <w:ilvl w:val="0"/>
          <w:numId w:val="9"/>
        </w:numPr>
        <w:shd w:val="clear" w:color="auto" w:fill="FFFFFF"/>
        <w:spacing w:after="0"/>
        <w:ind w:left="1125"/>
        <w:textAlignment w:val="baseline"/>
        <w:divId w:val="1456027147"/>
        <w:rPr>
          <w:rFonts w:ascii="inherit" w:hAnsi="inherit"/>
          <w:color w:val="666666"/>
          <w:sz w:val="27"/>
          <w:szCs w:val="27"/>
        </w:rPr>
      </w:pPr>
      <w:r>
        <w:rPr>
          <w:rFonts w:ascii="inherit" w:hAnsi="inherit"/>
          <w:color w:val="666666"/>
          <w:sz w:val="27"/>
          <w:szCs w:val="27"/>
        </w:rPr>
        <w:t xml:space="preserve">A company is building a system to collect sensor data from its 36000 trucks, which is stored in DynamoDB. The trucks emit 1KB of data once every hour. How much write throughput is required for the target </w:t>
      </w:r>
      <w:proofErr w:type="gramStart"/>
      <w:r>
        <w:rPr>
          <w:rFonts w:ascii="inherit" w:hAnsi="inherit"/>
          <w:color w:val="666666"/>
          <w:sz w:val="27"/>
          <w:szCs w:val="27"/>
        </w:rPr>
        <w:t>table.</w:t>
      </w:r>
      <w:proofErr w:type="gramEnd"/>
      <w:r>
        <w:rPr>
          <w:rFonts w:ascii="inherit" w:hAnsi="inherit"/>
          <w:color w:val="666666"/>
          <w:sz w:val="27"/>
          <w:szCs w:val="27"/>
        </w:rPr>
        <w:t xml:space="preserve"> Choose an answer from the options below</w:t>
      </w:r>
    </w:p>
    <w:p w14:paraId="76D4F2B0" w14:textId="77777777" w:rsidR="00AA1458" w:rsidRDefault="00AA1458" w:rsidP="00AA1458">
      <w:pPr>
        <w:numPr>
          <w:ilvl w:val="1"/>
          <w:numId w:val="9"/>
        </w:numPr>
        <w:shd w:val="clear" w:color="auto" w:fill="FFFFFF"/>
        <w:spacing w:after="0"/>
        <w:ind w:left="2250"/>
        <w:textAlignment w:val="baseline"/>
        <w:divId w:val="1456027147"/>
        <w:rPr>
          <w:rFonts w:ascii="inherit" w:hAnsi="inherit"/>
          <w:color w:val="666666"/>
          <w:sz w:val="27"/>
          <w:szCs w:val="27"/>
        </w:rPr>
      </w:pPr>
      <w:r>
        <w:rPr>
          <w:rStyle w:val="Strong"/>
          <w:rFonts w:ascii="inherit" w:hAnsi="inherit"/>
          <w:color w:val="666666"/>
          <w:sz w:val="27"/>
          <w:szCs w:val="27"/>
          <w:bdr w:val="none" w:sz="0" w:space="0" w:color="auto" w:frame="1"/>
        </w:rPr>
        <w:t>10</w:t>
      </w:r>
    </w:p>
    <w:p w14:paraId="626F4618" w14:textId="77777777" w:rsidR="00AA1458" w:rsidRDefault="00AA1458" w:rsidP="00AA1458">
      <w:pPr>
        <w:numPr>
          <w:ilvl w:val="1"/>
          <w:numId w:val="9"/>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60</w:t>
      </w:r>
    </w:p>
    <w:p w14:paraId="61E0DFCF" w14:textId="77777777" w:rsidR="00AA1458" w:rsidRDefault="00AA1458" w:rsidP="00AA1458">
      <w:pPr>
        <w:numPr>
          <w:ilvl w:val="1"/>
          <w:numId w:val="9"/>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600</w:t>
      </w:r>
    </w:p>
    <w:p w14:paraId="0AF6E0EB" w14:textId="77777777" w:rsidR="00AA1458" w:rsidRDefault="00AA1458" w:rsidP="00AA1458">
      <w:pPr>
        <w:numPr>
          <w:ilvl w:val="1"/>
          <w:numId w:val="9"/>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150</w:t>
      </w:r>
    </w:p>
    <w:p w14:paraId="3C1F4D3F" w14:textId="77777777" w:rsidR="00AA1458" w:rsidRDefault="00AA1458" w:rsidP="00AA1458">
      <w:pPr>
        <w:numPr>
          <w:ilvl w:val="0"/>
          <w:numId w:val="9"/>
        </w:numPr>
        <w:shd w:val="clear" w:color="auto" w:fill="FFFFFF"/>
        <w:spacing w:after="0"/>
        <w:ind w:left="1125"/>
        <w:textAlignment w:val="baseline"/>
        <w:divId w:val="1456027147"/>
        <w:rPr>
          <w:rFonts w:ascii="inherit" w:hAnsi="inherit"/>
          <w:color w:val="666666"/>
          <w:sz w:val="27"/>
          <w:szCs w:val="27"/>
        </w:rPr>
      </w:pPr>
      <w:r>
        <w:rPr>
          <w:rFonts w:ascii="inherit" w:hAnsi="inherit"/>
          <w:color w:val="666666"/>
          <w:sz w:val="27"/>
          <w:szCs w:val="27"/>
        </w:rPr>
        <w:t>A company is using DynamoDB to design storage for their IOT project to store sensor data. Which combination would give the highest throughput?</w:t>
      </w:r>
    </w:p>
    <w:p w14:paraId="17E3345E" w14:textId="77777777" w:rsidR="00AA1458" w:rsidRDefault="00AA1458" w:rsidP="00AA1458">
      <w:pPr>
        <w:numPr>
          <w:ilvl w:val="1"/>
          <w:numId w:val="9"/>
        </w:numPr>
        <w:shd w:val="clear" w:color="auto" w:fill="FFFFFF"/>
        <w:spacing w:after="0"/>
        <w:ind w:left="2250"/>
        <w:textAlignment w:val="baseline"/>
        <w:divId w:val="1456027147"/>
        <w:rPr>
          <w:rFonts w:ascii="inherit" w:hAnsi="inherit"/>
          <w:color w:val="666666"/>
          <w:sz w:val="27"/>
          <w:szCs w:val="27"/>
        </w:rPr>
      </w:pPr>
      <w:r>
        <w:rPr>
          <w:rStyle w:val="Strong"/>
          <w:rFonts w:ascii="inherit" w:hAnsi="inherit"/>
          <w:color w:val="666666"/>
          <w:sz w:val="27"/>
          <w:szCs w:val="27"/>
          <w:bdr w:val="none" w:sz="0" w:space="0" w:color="auto" w:frame="1"/>
        </w:rPr>
        <w:t>5 Eventual Consistent reads capacity with Item Size of 4KB</w:t>
      </w:r>
      <w:r>
        <w:rPr>
          <w:rFonts w:ascii="inherit" w:hAnsi="inherit"/>
          <w:color w:val="666666"/>
          <w:sz w:val="27"/>
          <w:szCs w:val="27"/>
        </w:rPr>
        <w:t> (40KB/s)</w:t>
      </w:r>
    </w:p>
    <w:p w14:paraId="025CC2C2" w14:textId="77777777" w:rsidR="00AA1458" w:rsidRDefault="00AA1458" w:rsidP="00AA1458">
      <w:pPr>
        <w:numPr>
          <w:ilvl w:val="1"/>
          <w:numId w:val="9"/>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15 Eventual Consistent reads capacity with Item Size of 1KB (30KB/s)</w:t>
      </w:r>
    </w:p>
    <w:p w14:paraId="3BA84054" w14:textId="77777777" w:rsidR="00AA1458" w:rsidRDefault="00AA1458" w:rsidP="00AA1458">
      <w:pPr>
        <w:numPr>
          <w:ilvl w:val="1"/>
          <w:numId w:val="9"/>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5 Strongly Consistent reads capacity with Item Size of 4KB (20KB/s)</w:t>
      </w:r>
    </w:p>
    <w:p w14:paraId="40B8A4AB" w14:textId="77777777" w:rsidR="00AA1458" w:rsidRDefault="00AA1458" w:rsidP="00AA1458">
      <w:pPr>
        <w:numPr>
          <w:ilvl w:val="1"/>
          <w:numId w:val="9"/>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15 Strongly Consistent reads capacity with Item Size of 1KB (15KB/s)</w:t>
      </w:r>
    </w:p>
    <w:p w14:paraId="06920FE9" w14:textId="77777777" w:rsidR="00AA1458" w:rsidRDefault="00AA1458" w:rsidP="00AA1458">
      <w:pPr>
        <w:numPr>
          <w:ilvl w:val="0"/>
          <w:numId w:val="9"/>
        </w:numPr>
        <w:shd w:val="clear" w:color="auto" w:fill="FFFFFF"/>
        <w:spacing w:after="0"/>
        <w:ind w:left="1125"/>
        <w:textAlignment w:val="baseline"/>
        <w:divId w:val="1456027147"/>
        <w:rPr>
          <w:rFonts w:ascii="inherit" w:hAnsi="inherit"/>
          <w:color w:val="666666"/>
          <w:sz w:val="27"/>
          <w:szCs w:val="27"/>
        </w:rPr>
      </w:pPr>
      <w:r>
        <w:rPr>
          <w:rFonts w:ascii="inherit" w:hAnsi="inherit"/>
          <w:color w:val="666666"/>
          <w:sz w:val="27"/>
          <w:szCs w:val="27"/>
        </w:rPr>
        <w:t>If your table item’s size is 3KB and you want to have 90 strongly consistent reads per second, how many read capacity units will you need to provision on the table? Choose the correct answer from the options below</w:t>
      </w:r>
    </w:p>
    <w:p w14:paraId="2C7924AE" w14:textId="77777777" w:rsidR="00AA1458" w:rsidRDefault="00AA1458" w:rsidP="00AA1458">
      <w:pPr>
        <w:numPr>
          <w:ilvl w:val="1"/>
          <w:numId w:val="9"/>
        </w:numPr>
        <w:shd w:val="clear" w:color="auto" w:fill="FFFFFF"/>
        <w:spacing w:after="0"/>
        <w:ind w:left="2250"/>
        <w:textAlignment w:val="baseline"/>
        <w:divId w:val="1456027147"/>
        <w:rPr>
          <w:rFonts w:ascii="inherit" w:hAnsi="inherit"/>
          <w:color w:val="666666"/>
          <w:sz w:val="27"/>
          <w:szCs w:val="27"/>
        </w:rPr>
      </w:pPr>
      <w:r>
        <w:rPr>
          <w:rStyle w:val="Strong"/>
          <w:rFonts w:ascii="inherit" w:hAnsi="inherit"/>
          <w:color w:val="666666"/>
          <w:sz w:val="27"/>
          <w:szCs w:val="27"/>
          <w:bdr w:val="none" w:sz="0" w:space="0" w:color="auto" w:frame="1"/>
        </w:rPr>
        <w:t>90</w:t>
      </w:r>
    </w:p>
    <w:p w14:paraId="3E80E22E" w14:textId="77777777" w:rsidR="00AA1458" w:rsidRDefault="00AA1458" w:rsidP="00AA1458">
      <w:pPr>
        <w:numPr>
          <w:ilvl w:val="1"/>
          <w:numId w:val="9"/>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45</w:t>
      </w:r>
    </w:p>
    <w:p w14:paraId="7171D6AD" w14:textId="77777777" w:rsidR="00AA1458" w:rsidRDefault="00AA1458" w:rsidP="00AA1458">
      <w:pPr>
        <w:numPr>
          <w:ilvl w:val="1"/>
          <w:numId w:val="9"/>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10</w:t>
      </w:r>
    </w:p>
    <w:p w14:paraId="37458E21" w14:textId="77777777" w:rsidR="00AA1458" w:rsidRDefault="00AA1458" w:rsidP="00AA1458">
      <w:pPr>
        <w:numPr>
          <w:ilvl w:val="1"/>
          <w:numId w:val="9"/>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19</w:t>
      </w:r>
    </w:p>
    <w:p w14:paraId="026A5565" w14:textId="77777777" w:rsidR="00AA1458" w:rsidRDefault="00AA1458" w:rsidP="00AA1458">
      <w:pPr>
        <w:pStyle w:val="Heading2"/>
        <w:shd w:val="clear" w:color="auto" w:fill="FFFFFF"/>
        <w:spacing w:before="405" w:after="405"/>
        <w:textAlignment w:val="baseline"/>
        <w:divId w:val="1456027147"/>
        <w:rPr>
          <w:rFonts w:ascii="Georgia" w:hAnsi="Georgia"/>
          <w:b w:val="0"/>
          <w:bCs w:val="0"/>
          <w:color w:val="666666"/>
          <w:sz w:val="42"/>
          <w:szCs w:val="42"/>
        </w:rPr>
      </w:pPr>
      <w:r>
        <w:rPr>
          <w:rFonts w:ascii="Georgia" w:hAnsi="Georgia"/>
          <w:b w:val="0"/>
          <w:bCs w:val="0"/>
          <w:color w:val="666666"/>
          <w:sz w:val="42"/>
          <w:szCs w:val="42"/>
        </w:rPr>
        <w:t>References</w:t>
      </w:r>
    </w:p>
    <w:p w14:paraId="1CE13718" w14:textId="445AA928" w:rsidR="00ED383C" w:rsidRDefault="00ED383C" w:rsidP="00AA1458">
      <w:pPr>
        <w:pStyle w:val="Heading1"/>
        <w:shd w:val="clear" w:color="auto" w:fill="FFFFFF"/>
        <w:spacing w:before="0"/>
        <w:textAlignment w:val="baseline"/>
        <w:divId w:val="1456027147"/>
      </w:pPr>
    </w:p>
    <w:sectPr w:rsidR="00ED383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C42DE"/>
    <w:multiLevelType w:val="multilevel"/>
    <w:tmpl w:val="0B2CF0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71378A"/>
    <w:multiLevelType w:val="multilevel"/>
    <w:tmpl w:val="B17A47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6A79FD"/>
    <w:multiLevelType w:val="multilevel"/>
    <w:tmpl w:val="7A90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CA49B4"/>
    <w:multiLevelType w:val="multilevel"/>
    <w:tmpl w:val="A04E7F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013318"/>
    <w:multiLevelType w:val="multilevel"/>
    <w:tmpl w:val="B5D4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F365EE"/>
    <w:multiLevelType w:val="multilevel"/>
    <w:tmpl w:val="4FC24B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337942"/>
    <w:multiLevelType w:val="multilevel"/>
    <w:tmpl w:val="3984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C41040"/>
    <w:multiLevelType w:val="multilevel"/>
    <w:tmpl w:val="1AE0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C61793"/>
    <w:multiLevelType w:val="multilevel"/>
    <w:tmpl w:val="2B34C0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5"/>
  </w:num>
  <w:num w:numId="4">
    <w:abstractNumId w:val="6"/>
  </w:num>
  <w:num w:numId="5">
    <w:abstractNumId w:val="7"/>
  </w:num>
  <w:num w:numId="6">
    <w:abstractNumId w:val="4"/>
  </w:num>
  <w:num w:numId="7">
    <w:abstractNumId w:val="3"/>
  </w:num>
  <w:num w:numId="8">
    <w:abstractNumId w:val="2"/>
  </w:num>
  <w:num w:numId="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B8391A"/>
    <w:rsid w:val="0004604B"/>
    <w:rsid w:val="000D0605"/>
    <w:rsid w:val="000E6C3D"/>
    <w:rsid w:val="00124844"/>
    <w:rsid w:val="00124C59"/>
    <w:rsid w:val="001C63B3"/>
    <w:rsid w:val="001F0C07"/>
    <w:rsid w:val="00230A98"/>
    <w:rsid w:val="00232ECB"/>
    <w:rsid w:val="00237DB6"/>
    <w:rsid w:val="00275C8E"/>
    <w:rsid w:val="002918E9"/>
    <w:rsid w:val="002B053B"/>
    <w:rsid w:val="002F7B94"/>
    <w:rsid w:val="003961B3"/>
    <w:rsid w:val="003B4AE7"/>
    <w:rsid w:val="0058385C"/>
    <w:rsid w:val="00592985"/>
    <w:rsid w:val="00593CDC"/>
    <w:rsid w:val="005C3A46"/>
    <w:rsid w:val="0062673C"/>
    <w:rsid w:val="0064329A"/>
    <w:rsid w:val="006453F2"/>
    <w:rsid w:val="00692F46"/>
    <w:rsid w:val="007372F8"/>
    <w:rsid w:val="007821AF"/>
    <w:rsid w:val="00793317"/>
    <w:rsid w:val="007C727C"/>
    <w:rsid w:val="007F11CE"/>
    <w:rsid w:val="007F5ED3"/>
    <w:rsid w:val="008C3A6F"/>
    <w:rsid w:val="008F32E9"/>
    <w:rsid w:val="0093307A"/>
    <w:rsid w:val="00941812"/>
    <w:rsid w:val="00950A94"/>
    <w:rsid w:val="009623B2"/>
    <w:rsid w:val="009874C5"/>
    <w:rsid w:val="009B70BC"/>
    <w:rsid w:val="009D4044"/>
    <w:rsid w:val="009E357D"/>
    <w:rsid w:val="009F2635"/>
    <w:rsid w:val="00A03027"/>
    <w:rsid w:val="00A31AF8"/>
    <w:rsid w:val="00A36A25"/>
    <w:rsid w:val="00A627B0"/>
    <w:rsid w:val="00A83545"/>
    <w:rsid w:val="00A92E31"/>
    <w:rsid w:val="00AA1458"/>
    <w:rsid w:val="00AE5E75"/>
    <w:rsid w:val="00AF3549"/>
    <w:rsid w:val="00B557E5"/>
    <w:rsid w:val="00B8391A"/>
    <w:rsid w:val="00B96B39"/>
    <w:rsid w:val="00BA13F6"/>
    <w:rsid w:val="00BE2382"/>
    <w:rsid w:val="00C41DF3"/>
    <w:rsid w:val="00CC693A"/>
    <w:rsid w:val="00CD0ADF"/>
    <w:rsid w:val="00D35F3C"/>
    <w:rsid w:val="00D7040B"/>
    <w:rsid w:val="00D82390"/>
    <w:rsid w:val="00D84977"/>
    <w:rsid w:val="00D84D1D"/>
    <w:rsid w:val="00DA1598"/>
    <w:rsid w:val="00DC7DB9"/>
    <w:rsid w:val="00DF2E7A"/>
    <w:rsid w:val="00DF7F52"/>
    <w:rsid w:val="00E129A0"/>
    <w:rsid w:val="00E23A67"/>
    <w:rsid w:val="00E37075"/>
    <w:rsid w:val="00E67062"/>
    <w:rsid w:val="00E947D7"/>
    <w:rsid w:val="00ED383C"/>
    <w:rsid w:val="00F13854"/>
    <w:rsid w:val="00F26493"/>
    <w:rsid w:val="00F4276D"/>
    <w:rsid w:val="00F72434"/>
    <w:rsid w:val="00FC00D3"/>
    <w:rsid w:val="00FC7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D230"/>
  <w15:docId w15:val="{3EB869EE-8B6B-4E0D-BB30-52693340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link w:val="Heading4Char"/>
    <w:uiPriority w:val="9"/>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1Char">
    <w:name w:val="Heading 1 Char"/>
    <w:basedOn w:val="DefaultParagraphFont"/>
    <w:link w:val="Heading1"/>
    <w:uiPriority w:val="9"/>
    <w:rsid w:val="00B8391A"/>
    <w:rPr>
      <w:rFonts w:asciiTheme="majorHAnsi" w:eastAsiaTheme="majorEastAsia" w:hAnsiTheme="majorHAnsi" w:cstheme="majorBidi"/>
      <w:b/>
      <w:bCs/>
      <w:color w:val="323E4F" w:themeColor="text2" w:themeShade="BF"/>
      <w:sz w:val="30"/>
      <w:szCs w:val="36"/>
    </w:rPr>
  </w:style>
  <w:style w:type="character" w:customStyle="1" w:styleId="Heading2Char">
    <w:name w:val="Heading 2 Char"/>
    <w:basedOn w:val="DefaultParagraphFont"/>
    <w:link w:val="Heading2"/>
    <w:uiPriority w:val="9"/>
    <w:rsid w:val="00B8391A"/>
    <w:rPr>
      <w:rFonts w:asciiTheme="majorHAnsi" w:eastAsiaTheme="majorEastAsia" w:hAnsiTheme="majorHAnsi" w:cstheme="majorBidi"/>
      <w:b/>
      <w:bCs/>
      <w:color w:val="323E4F" w:themeColor="text2" w:themeShade="BF"/>
      <w:sz w:val="26"/>
      <w:szCs w:val="32"/>
    </w:rPr>
  </w:style>
  <w:style w:type="character" w:customStyle="1" w:styleId="Heading3Char">
    <w:name w:val="Heading 3 Char"/>
    <w:basedOn w:val="DefaultParagraphFont"/>
    <w:link w:val="Heading3"/>
    <w:uiPriority w:val="9"/>
    <w:rsid w:val="00B8391A"/>
    <w:rPr>
      <w:rFonts w:asciiTheme="majorHAnsi" w:eastAsiaTheme="majorEastAsia" w:hAnsiTheme="majorHAnsi" w:cstheme="majorBidi"/>
      <w:b/>
      <w:bCs/>
      <w:color w:val="323E4F" w:themeColor="text2" w:themeShade="BF"/>
      <w:szCs w:val="28"/>
    </w:rPr>
  </w:style>
  <w:style w:type="character" w:customStyle="1" w:styleId="Heading4Char">
    <w:name w:val="Heading 4 Char"/>
    <w:basedOn w:val="DefaultParagraphFont"/>
    <w:link w:val="Heading4"/>
    <w:uiPriority w:val="9"/>
    <w:rsid w:val="00B8391A"/>
    <w:rPr>
      <w:rFonts w:asciiTheme="majorHAnsi" w:eastAsiaTheme="majorEastAsia" w:hAnsiTheme="majorHAnsi" w:cstheme="majorBidi"/>
      <w:color w:val="323E4F" w:themeColor="text2" w:themeShade="BF"/>
      <w:szCs w:val="28"/>
    </w:rPr>
  </w:style>
  <w:style w:type="character" w:styleId="HTMLCode">
    <w:name w:val="HTML Code"/>
    <w:basedOn w:val="DefaultParagraphFont"/>
    <w:uiPriority w:val="99"/>
    <w:semiHidden/>
    <w:unhideWhenUsed/>
    <w:rsid w:val="00B8391A"/>
    <w:rPr>
      <w:rFonts w:ascii="Courier New" w:eastAsia="Times New Roman" w:hAnsi="Courier New" w:cs="Courier New"/>
      <w:sz w:val="20"/>
      <w:szCs w:val="20"/>
    </w:rPr>
  </w:style>
  <w:style w:type="paragraph" w:customStyle="1" w:styleId="listitem">
    <w:name w:val="listitem"/>
    <w:basedOn w:val="Normal"/>
    <w:rsid w:val="00B8391A"/>
    <w:pPr>
      <w:spacing w:before="100" w:beforeAutospacing="1" w:after="100" w:afterAutospacing="1"/>
    </w:pPr>
    <w:rPr>
      <w:rFonts w:ascii="Times New Roman" w:eastAsia="Times New Roman" w:hAnsi="Times New Roman" w:cs="Times New Roman"/>
      <w:sz w:val="24"/>
      <w:szCs w:val="24"/>
    </w:rPr>
  </w:style>
  <w:style w:type="character" w:customStyle="1" w:styleId="s1">
    <w:name w:val="s1"/>
    <w:basedOn w:val="DefaultParagraphFont"/>
    <w:rsid w:val="00B8391A"/>
  </w:style>
  <w:style w:type="paragraph" w:customStyle="1" w:styleId="p1">
    <w:name w:val="p1"/>
    <w:basedOn w:val="Normal"/>
    <w:rsid w:val="00B8391A"/>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30A98"/>
    <w:rPr>
      <w:color w:val="0000FF"/>
      <w:u w:val="single"/>
    </w:rPr>
  </w:style>
  <w:style w:type="character" w:styleId="FollowedHyperlink">
    <w:name w:val="FollowedHyperlink"/>
    <w:basedOn w:val="DefaultParagraphFont"/>
    <w:uiPriority w:val="99"/>
    <w:semiHidden/>
    <w:rsid w:val="007821AF"/>
    <w:rPr>
      <w:color w:val="954F72" w:themeColor="followedHyperlink"/>
      <w:u w:val="single"/>
    </w:rPr>
  </w:style>
  <w:style w:type="character" w:customStyle="1" w:styleId="s2">
    <w:name w:val="s2"/>
    <w:basedOn w:val="DefaultParagraphFont"/>
    <w:rsid w:val="00237DB6"/>
  </w:style>
  <w:style w:type="character" w:styleId="UnresolvedMention">
    <w:name w:val="Unresolved Mention"/>
    <w:basedOn w:val="DefaultParagraphFont"/>
    <w:uiPriority w:val="99"/>
    <w:semiHidden/>
    <w:rsid w:val="00FC7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945778">
      <w:bodyDiv w:val="1"/>
      <w:marLeft w:val="0"/>
      <w:marRight w:val="0"/>
      <w:marTop w:val="0"/>
      <w:marBottom w:val="0"/>
      <w:divBdr>
        <w:top w:val="none" w:sz="0" w:space="0" w:color="auto"/>
        <w:left w:val="none" w:sz="0" w:space="0" w:color="auto"/>
        <w:bottom w:val="none" w:sz="0" w:space="0" w:color="auto"/>
        <w:right w:val="none" w:sz="0" w:space="0" w:color="auto"/>
      </w:divBdr>
      <w:divsChild>
        <w:div w:id="889419930">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914781254">
      <w:bodyDiv w:val="1"/>
      <w:marLeft w:val="0"/>
      <w:marRight w:val="0"/>
      <w:marTop w:val="0"/>
      <w:marBottom w:val="0"/>
      <w:divBdr>
        <w:top w:val="none" w:sz="0" w:space="0" w:color="auto"/>
        <w:left w:val="none" w:sz="0" w:space="0" w:color="auto"/>
        <w:bottom w:val="none" w:sz="0" w:space="0" w:color="auto"/>
        <w:right w:val="none" w:sz="0" w:space="0" w:color="auto"/>
      </w:divBdr>
      <w:divsChild>
        <w:div w:id="1208567699">
          <w:marLeft w:val="0"/>
          <w:marRight w:val="0"/>
          <w:marTop w:val="0"/>
          <w:marBottom w:val="0"/>
          <w:divBdr>
            <w:top w:val="none" w:sz="0" w:space="0" w:color="auto"/>
            <w:left w:val="none" w:sz="0" w:space="0" w:color="auto"/>
            <w:bottom w:val="none" w:sz="0" w:space="0" w:color="auto"/>
            <w:right w:val="none" w:sz="0" w:space="0" w:color="auto"/>
          </w:divBdr>
        </w:div>
        <w:div w:id="1002195558">
          <w:marLeft w:val="0"/>
          <w:marRight w:val="0"/>
          <w:marTop w:val="0"/>
          <w:marBottom w:val="0"/>
          <w:divBdr>
            <w:top w:val="none" w:sz="0" w:space="0" w:color="auto"/>
            <w:left w:val="none" w:sz="0" w:space="0" w:color="auto"/>
            <w:bottom w:val="none" w:sz="0" w:space="0" w:color="auto"/>
            <w:right w:val="none" w:sz="0" w:space="0" w:color="auto"/>
          </w:divBdr>
        </w:div>
        <w:div w:id="1997295333">
          <w:marLeft w:val="0"/>
          <w:marRight w:val="0"/>
          <w:marTop w:val="0"/>
          <w:marBottom w:val="0"/>
          <w:divBdr>
            <w:top w:val="none" w:sz="0" w:space="0" w:color="auto"/>
            <w:left w:val="none" w:sz="0" w:space="0" w:color="auto"/>
            <w:bottom w:val="none" w:sz="0" w:space="0" w:color="auto"/>
            <w:right w:val="none" w:sz="0" w:space="0" w:color="auto"/>
          </w:divBdr>
        </w:div>
        <w:div w:id="1193496344">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265653112">
      <w:bodyDiv w:val="1"/>
      <w:marLeft w:val="0"/>
      <w:marRight w:val="0"/>
      <w:marTop w:val="0"/>
      <w:marBottom w:val="0"/>
      <w:divBdr>
        <w:top w:val="none" w:sz="0" w:space="0" w:color="auto"/>
        <w:left w:val="none" w:sz="0" w:space="0" w:color="auto"/>
        <w:bottom w:val="none" w:sz="0" w:space="0" w:color="auto"/>
        <w:right w:val="none" w:sz="0" w:space="0" w:color="auto"/>
      </w:divBdr>
      <w:divsChild>
        <w:div w:id="2107381793">
          <w:blockQuote w:val="1"/>
          <w:marLeft w:val="0"/>
          <w:marRight w:val="0"/>
          <w:marTop w:val="0"/>
          <w:marBottom w:val="405"/>
          <w:divBdr>
            <w:top w:val="none" w:sz="0" w:space="0" w:color="auto"/>
            <w:left w:val="none" w:sz="0" w:space="0" w:color="auto"/>
            <w:bottom w:val="none" w:sz="0" w:space="0" w:color="auto"/>
            <w:right w:val="none" w:sz="0" w:space="0" w:color="auto"/>
          </w:divBdr>
        </w:div>
        <w:div w:id="1200706383">
          <w:marLeft w:val="0"/>
          <w:marRight w:val="0"/>
          <w:marTop w:val="0"/>
          <w:marBottom w:val="0"/>
          <w:divBdr>
            <w:top w:val="none" w:sz="0" w:space="0" w:color="auto"/>
            <w:left w:val="none" w:sz="0" w:space="0" w:color="auto"/>
            <w:bottom w:val="none" w:sz="0" w:space="0" w:color="auto"/>
            <w:right w:val="none" w:sz="0" w:space="0" w:color="auto"/>
          </w:divBdr>
        </w:div>
        <w:div w:id="2044011149">
          <w:marLeft w:val="0"/>
          <w:marRight w:val="0"/>
          <w:marTop w:val="0"/>
          <w:marBottom w:val="0"/>
          <w:divBdr>
            <w:top w:val="none" w:sz="0" w:space="0" w:color="auto"/>
            <w:left w:val="none" w:sz="0" w:space="0" w:color="auto"/>
            <w:bottom w:val="none" w:sz="0" w:space="0" w:color="auto"/>
            <w:right w:val="none" w:sz="0" w:space="0" w:color="auto"/>
          </w:divBdr>
        </w:div>
        <w:div w:id="667176770">
          <w:marLeft w:val="0"/>
          <w:marRight w:val="0"/>
          <w:marTop w:val="0"/>
          <w:marBottom w:val="0"/>
          <w:divBdr>
            <w:top w:val="none" w:sz="0" w:space="0" w:color="auto"/>
            <w:left w:val="none" w:sz="0" w:space="0" w:color="auto"/>
            <w:bottom w:val="none" w:sz="0" w:space="0" w:color="auto"/>
            <w:right w:val="none" w:sz="0" w:space="0" w:color="auto"/>
          </w:divBdr>
          <w:divsChild>
            <w:div w:id="82799500">
              <w:blockQuote w:val="1"/>
              <w:marLeft w:val="0"/>
              <w:marRight w:val="0"/>
              <w:marTop w:val="0"/>
              <w:marBottom w:val="405"/>
              <w:divBdr>
                <w:top w:val="none" w:sz="0" w:space="0" w:color="auto"/>
                <w:left w:val="none" w:sz="0" w:space="0" w:color="auto"/>
                <w:bottom w:val="none" w:sz="0" w:space="0" w:color="auto"/>
                <w:right w:val="none" w:sz="0" w:space="0" w:color="auto"/>
              </w:divBdr>
            </w:div>
            <w:div w:id="1451049452">
              <w:marLeft w:val="0"/>
              <w:marRight w:val="0"/>
              <w:marTop w:val="0"/>
              <w:marBottom w:val="0"/>
              <w:divBdr>
                <w:top w:val="none" w:sz="0" w:space="0" w:color="auto"/>
                <w:left w:val="none" w:sz="0" w:space="0" w:color="auto"/>
                <w:bottom w:val="none" w:sz="0" w:space="0" w:color="auto"/>
                <w:right w:val="none" w:sz="0" w:space="0" w:color="auto"/>
              </w:divBdr>
            </w:div>
            <w:div w:id="2083942090">
              <w:marLeft w:val="0"/>
              <w:marRight w:val="0"/>
              <w:marTop w:val="0"/>
              <w:marBottom w:val="0"/>
              <w:divBdr>
                <w:top w:val="none" w:sz="0" w:space="0" w:color="auto"/>
                <w:left w:val="none" w:sz="0" w:space="0" w:color="auto"/>
                <w:bottom w:val="none" w:sz="0" w:space="0" w:color="auto"/>
                <w:right w:val="none" w:sz="0" w:space="0" w:color="auto"/>
              </w:divBdr>
            </w:div>
            <w:div w:id="989215937">
              <w:marLeft w:val="0"/>
              <w:marRight w:val="0"/>
              <w:marTop w:val="0"/>
              <w:marBottom w:val="0"/>
              <w:divBdr>
                <w:top w:val="none" w:sz="0" w:space="0" w:color="auto"/>
                <w:left w:val="none" w:sz="0" w:space="0" w:color="auto"/>
                <w:bottom w:val="none" w:sz="0" w:space="0" w:color="auto"/>
                <w:right w:val="none" w:sz="0" w:space="0" w:color="auto"/>
              </w:divBdr>
            </w:div>
            <w:div w:id="1577785509">
              <w:marLeft w:val="0"/>
              <w:marRight w:val="0"/>
              <w:marTop w:val="0"/>
              <w:marBottom w:val="0"/>
              <w:divBdr>
                <w:top w:val="none" w:sz="0" w:space="0" w:color="auto"/>
                <w:left w:val="none" w:sz="0" w:space="0" w:color="auto"/>
                <w:bottom w:val="none" w:sz="0" w:space="0" w:color="auto"/>
                <w:right w:val="none" w:sz="0" w:space="0" w:color="auto"/>
              </w:divBdr>
              <w:divsChild>
                <w:div w:id="823547037">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849368978">
              <w:marLeft w:val="0"/>
              <w:marRight w:val="0"/>
              <w:marTop w:val="0"/>
              <w:marBottom w:val="0"/>
              <w:divBdr>
                <w:top w:val="none" w:sz="0" w:space="0" w:color="auto"/>
                <w:left w:val="none" w:sz="0" w:space="0" w:color="auto"/>
                <w:bottom w:val="none" w:sz="0" w:space="0" w:color="auto"/>
                <w:right w:val="none" w:sz="0" w:space="0" w:color="auto"/>
              </w:divBdr>
              <w:divsChild>
                <w:div w:id="863010698">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396318630">
              <w:marLeft w:val="0"/>
              <w:marRight w:val="0"/>
              <w:marTop w:val="0"/>
              <w:marBottom w:val="0"/>
              <w:divBdr>
                <w:top w:val="none" w:sz="0" w:space="0" w:color="auto"/>
                <w:left w:val="none" w:sz="0" w:space="0" w:color="auto"/>
                <w:bottom w:val="none" w:sz="0" w:space="0" w:color="auto"/>
                <w:right w:val="none" w:sz="0" w:space="0" w:color="auto"/>
              </w:divBdr>
              <w:divsChild>
                <w:div w:id="1845240857">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967734827">
              <w:marLeft w:val="0"/>
              <w:marRight w:val="0"/>
              <w:marTop w:val="0"/>
              <w:marBottom w:val="0"/>
              <w:divBdr>
                <w:top w:val="none" w:sz="0" w:space="0" w:color="auto"/>
                <w:left w:val="none" w:sz="0" w:space="0" w:color="auto"/>
                <w:bottom w:val="none" w:sz="0" w:space="0" w:color="auto"/>
                <w:right w:val="none" w:sz="0" w:space="0" w:color="auto"/>
              </w:divBdr>
              <w:divsChild>
                <w:div w:id="188375132">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238590319">
              <w:marLeft w:val="0"/>
              <w:marRight w:val="0"/>
              <w:marTop w:val="0"/>
              <w:marBottom w:val="0"/>
              <w:divBdr>
                <w:top w:val="none" w:sz="0" w:space="0" w:color="auto"/>
                <w:left w:val="none" w:sz="0" w:space="0" w:color="auto"/>
                <w:bottom w:val="none" w:sz="0" w:space="0" w:color="auto"/>
                <w:right w:val="none" w:sz="0" w:space="0" w:color="auto"/>
              </w:divBdr>
              <w:divsChild>
                <w:div w:id="852493023">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678920906">
              <w:marLeft w:val="0"/>
              <w:marRight w:val="0"/>
              <w:marTop w:val="0"/>
              <w:marBottom w:val="0"/>
              <w:divBdr>
                <w:top w:val="none" w:sz="0" w:space="0" w:color="auto"/>
                <w:left w:val="none" w:sz="0" w:space="0" w:color="auto"/>
                <w:bottom w:val="none" w:sz="0" w:space="0" w:color="auto"/>
                <w:right w:val="none" w:sz="0" w:space="0" w:color="auto"/>
              </w:divBdr>
              <w:divsChild>
                <w:div w:id="2047219652">
                  <w:blockQuote w:val="1"/>
                  <w:marLeft w:val="0"/>
                  <w:marRight w:val="0"/>
                  <w:marTop w:val="0"/>
                  <w:marBottom w:val="405"/>
                  <w:divBdr>
                    <w:top w:val="none" w:sz="0" w:space="0" w:color="auto"/>
                    <w:left w:val="none" w:sz="0" w:space="0" w:color="auto"/>
                    <w:bottom w:val="none" w:sz="0" w:space="0" w:color="auto"/>
                    <w:right w:val="none" w:sz="0" w:space="0" w:color="auto"/>
                  </w:divBdr>
                </w:div>
                <w:div w:id="1456027147">
                  <w:marLeft w:val="0"/>
                  <w:marRight w:val="0"/>
                  <w:marTop w:val="0"/>
                  <w:marBottom w:val="0"/>
                  <w:divBdr>
                    <w:top w:val="none" w:sz="0" w:space="0" w:color="auto"/>
                    <w:left w:val="none" w:sz="0" w:space="0" w:color="auto"/>
                    <w:bottom w:val="none" w:sz="0" w:space="0" w:color="auto"/>
                    <w:right w:val="none" w:sz="0" w:space="0" w:color="auto"/>
                  </w:divBdr>
                  <w:divsChild>
                    <w:div w:id="1619943800">
                      <w:blockQuote w:val="1"/>
                      <w:marLeft w:val="0"/>
                      <w:marRight w:val="0"/>
                      <w:marTop w:val="0"/>
                      <w:marBottom w:val="405"/>
                      <w:divBdr>
                        <w:top w:val="none" w:sz="0" w:space="0" w:color="auto"/>
                        <w:left w:val="none" w:sz="0" w:space="0" w:color="auto"/>
                        <w:bottom w:val="none" w:sz="0" w:space="0" w:color="auto"/>
                        <w:right w:val="none" w:sz="0" w:space="0" w:color="auto"/>
                      </w:divBdr>
                    </w:div>
                    <w:div w:id="736053561">
                      <w:marLeft w:val="0"/>
                      <w:marRight w:val="0"/>
                      <w:marTop w:val="0"/>
                      <w:marBottom w:val="0"/>
                      <w:divBdr>
                        <w:top w:val="none" w:sz="0" w:space="0" w:color="auto"/>
                        <w:left w:val="none" w:sz="0" w:space="0" w:color="auto"/>
                        <w:bottom w:val="none" w:sz="0" w:space="0" w:color="auto"/>
                        <w:right w:val="none" w:sz="0" w:space="0" w:color="auto"/>
                      </w:divBdr>
                      <w:divsChild>
                        <w:div w:id="1346325552">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262299355">
                      <w:marLeft w:val="0"/>
                      <w:marRight w:val="0"/>
                      <w:marTop w:val="0"/>
                      <w:marBottom w:val="0"/>
                      <w:divBdr>
                        <w:top w:val="none" w:sz="0" w:space="0" w:color="auto"/>
                        <w:left w:val="none" w:sz="0" w:space="0" w:color="auto"/>
                        <w:bottom w:val="none" w:sz="0" w:space="0" w:color="auto"/>
                        <w:right w:val="none" w:sz="0" w:space="0" w:color="auto"/>
                      </w:divBdr>
                    </w:div>
                    <w:div w:id="1950698545">
                      <w:marLeft w:val="0"/>
                      <w:marRight w:val="0"/>
                      <w:marTop w:val="0"/>
                      <w:marBottom w:val="0"/>
                      <w:divBdr>
                        <w:top w:val="none" w:sz="0" w:space="0" w:color="auto"/>
                        <w:left w:val="none" w:sz="0" w:space="0" w:color="auto"/>
                        <w:bottom w:val="none" w:sz="0" w:space="0" w:color="auto"/>
                        <w:right w:val="none" w:sz="0" w:space="0" w:color="auto"/>
                      </w:divBdr>
                      <w:divsChild>
                        <w:div w:id="1057430994">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aid.khan\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9512082"/>
        <w:category>
          <w:name w:val="General"/>
          <w:gallery w:val="placeholder"/>
        </w:category>
        <w:types>
          <w:type w:val="bbPlcHdr"/>
        </w:types>
        <w:behaviors>
          <w:behavior w:val="content"/>
        </w:behaviors>
        <w:guid w:val="{42C09249-E1D7-4FEB-AC7A-46DC50A218FC}"/>
      </w:docPartPr>
      <w:docPartBody>
        <w:p w:rsidR="00DD0607" w:rsidRDefault="00363B46">
          <w:r w:rsidRPr="00590BEC">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35"/>
    <w:rsid w:val="00247AE5"/>
    <w:rsid w:val="002A5E1D"/>
    <w:rsid w:val="00363B46"/>
    <w:rsid w:val="003811F4"/>
    <w:rsid w:val="00411B71"/>
    <w:rsid w:val="0044312C"/>
    <w:rsid w:val="00475B76"/>
    <w:rsid w:val="004E7F35"/>
    <w:rsid w:val="006342FA"/>
    <w:rsid w:val="00652452"/>
    <w:rsid w:val="006E27B6"/>
    <w:rsid w:val="007F16B8"/>
    <w:rsid w:val="00867654"/>
    <w:rsid w:val="0096724E"/>
    <w:rsid w:val="00AA4CA3"/>
    <w:rsid w:val="00AB0802"/>
    <w:rsid w:val="00AC166B"/>
    <w:rsid w:val="00DD0607"/>
    <w:rsid w:val="00ED1D86"/>
    <w:rsid w:val="00F76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3B4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logPostInfo xmlns="http://www.microsoft.com/Office/Word/BlogTool">
  <PostTitle>AWS DynamoDB Throughput Capacity</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4.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329CAD-B019-4FA6-9FEF-74898909AD20}">
  <ds:schemaRefs>
    <ds:schemaRef ds:uri="http://www.microsoft.com/Office/Word/BlogTool"/>
  </ds:schemaRefs>
</ds:datastoreItem>
</file>

<file path=customXml/itemProps4.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Blog post</Template>
  <TotalTime>2341</TotalTime>
  <Pages>1</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Junaid</dc:creator>
  <cp:keywords/>
  <dc:description/>
  <cp:lastModifiedBy>Khan, Junaid</cp:lastModifiedBy>
  <cp:revision>48</cp:revision>
  <dcterms:created xsi:type="dcterms:W3CDTF">2020-11-27T04:06:00Z</dcterms:created>
  <dcterms:modified xsi:type="dcterms:W3CDTF">2020-12-02T08:22:00Z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