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26"/>
          <w:szCs w:val="32"/>
        </w:rPr>
      </w:sdtEndPr>
      <w:sdtContent>
        <w:sdt>
          <w:sdtPr>
            <w:rPr>
              <w:rFonts w:ascii="inherit" w:hAnsi="inherit"/>
              <w:color w:val="666666"/>
              <w:sz w:val="42"/>
              <w:szCs w:val="42"/>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373DE20E" w:rsidR="00E947D7" w:rsidRDefault="004F2B03">
              <w:pPr>
                <w:pStyle w:val="Publishwithline"/>
              </w:pPr>
              <w:r w:rsidRPr="004F2B03">
                <w:rPr>
                  <w:rFonts w:ascii="inherit" w:hAnsi="inherit"/>
                  <w:color w:val="666666"/>
                  <w:sz w:val="42"/>
                  <w:szCs w:val="42"/>
                  <w:bdr w:val="none" w:sz="0" w:space="0" w:color="auto" w:frame="1"/>
                </w:rPr>
                <w:t>AWS RDS Aurora</w:t>
              </w:r>
            </w:p>
          </w:sdtContent>
        </w:sdt>
        <w:p w14:paraId="4007A0B5" w14:textId="77777777" w:rsidR="00E947D7" w:rsidRDefault="00E947D7">
          <w:pPr>
            <w:pStyle w:val="underline"/>
          </w:pPr>
        </w:p>
        <w:p w14:paraId="7E40F09B" w14:textId="77777777" w:rsidR="003D180C" w:rsidRDefault="00F05FF2">
          <w:pPr>
            <w:pStyle w:val="Heading2"/>
            <w:shd w:val="clear" w:color="auto" w:fill="FFFFFF"/>
            <w:spacing w:before="0"/>
            <w:textAlignment w:val="baseline"/>
            <w:divId w:val="1617057567"/>
          </w:pPr>
        </w:p>
      </w:sdtContent>
    </w:sdt>
    <w:p w14:paraId="22540A74" w14:textId="263D5B50" w:rsidR="004F2B03" w:rsidRDefault="003D180C" w:rsidP="004F2B03">
      <w:pPr>
        <w:pStyle w:val="Heading1"/>
        <w:shd w:val="clear" w:color="auto" w:fill="FFFFFF"/>
        <w:spacing w:before="0"/>
        <w:textAlignment w:val="baseline"/>
        <w:divId w:val="1617057567"/>
        <w:rPr>
          <w:rFonts w:ascii="inherit" w:hAnsi="inherit"/>
          <w:b w:val="0"/>
          <w:bCs w:val="0"/>
          <w:color w:val="666666"/>
          <w:sz w:val="42"/>
          <w:szCs w:val="42"/>
          <w:bdr w:val="none" w:sz="0" w:space="0" w:color="auto" w:frame="1"/>
        </w:rPr>
      </w:pPr>
      <w:r w:rsidRPr="003D180C">
        <w:rPr>
          <w:rFonts w:ascii="inherit" w:hAnsi="inherit"/>
          <w:b w:val="0"/>
          <w:bCs w:val="0"/>
          <w:color w:val="666666"/>
          <w:sz w:val="42"/>
          <w:szCs w:val="42"/>
          <w:bdr w:val="none" w:sz="0" w:space="0" w:color="auto" w:frame="1"/>
        </w:rPr>
        <w:t xml:space="preserve"> </w:t>
      </w:r>
      <w:r w:rsidR="004F2B03" w:rsidRPr="004F2B03">
        <w:rPr>
          <w:rFonts w:ascii="inherit" w:hAnsi="inherit"/>
          <w:b w:val="0"/>
          <w:bCs w:val="0"/>
          <w:color w:val="666666"/>
          <w:sz w:val="42"/>
          <w:szCs w:val="42"/>
          <w:bdr w:val="none" w:sz="0" w:space="0" w:color="auto" w:frame="1"/>
        </w:rPr>
        <w:t>AWS RDS Aurora</w:t>
      </w:r>
    </w:p>
    <w:p w14:paraId="1AE4CF5A" w14:textId="56F36784" w:rsidR="008C0191" w:rsidRDefault="008C0191" w:rsidP="008C0191">
      <w:pPr>
        <w:divId w:val="1617057567"/>
      </w:pPr>
    </w:p>
    <w:p w14:paraId="52D71928" w14:textId="1FAAB70B" w:rsidR="008C0191" w:rsidRDefault="008C0191" w:rsidP="008C0191">
      <w:pPr>
        <w:divId w:val="1617057567"/>
      </w:pPr>
      <w:r>
        <w:rPr>
          <w:noProof/>
        </w:rPr>
        <w:drawing>
          <wp:inline distT="0" distB="0" distL="0" distR="0" wp14:anchorId="455BE63D" wp14:editId="719C991C">
            <wp:extent cx="12544425" cy="6619875"/>
            <wp:effectExtent l="0" t="0" r="9525" b="952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9"/>
                    <a:stretch>
                      <a:fillRect/>
                    </a:stretch>
                  </pic:blipFill>
                  <pic:spPr>
                    <a:xfrm>
                      <a:off x="0" y="0"/>
                      <a:ext cx="12544425" cy="6619875"/>
                    </a:xfrm>
                    <a:prstGeom prst="rect">
                      <a:avLst/>
                    </a:prstGeom>
                  </pic:spPr>
                </pic:pic>
              </a:graphicData>
            </a:graphic>
          </wp:inline>
        </w:drawing>
      </w:r>
    </w:p>
    <w:p w14:paraId="733CDBD0" w14:textId="77777777" w:rsidR="008C0191" w:rsidRPr="008C0191" w:rsidRDefault="008C0191" w:rsidP="008C0191">
      <w:pPr>
        <w:divId w:val="1617057567"/>
      </w:pPr>
    </w:p>
    <w:p w14:paraId="0D21CE53" w14:textId="77777777" w:rsidR="004F2B03" w:rsidRPr="00F33DC9" w:rsidRDefault="004F2B03" w:rsidP="004F2B03">
      <w:pPr>
        <w:numPr>
          <w:ilvl w:val="0"/>
          <w:numId w:val="18"/>
        </w:numPr>
        <w:shd w:val="clear" w:color="auto" w:fill="FFFFFF"/>
        <w:spacing w:after="0"/>
        <w:ind w:left="1125"/>
        <w:textAlignment w:val="baseline"/>
        <w:divId w:val="1617057567"/>
        <w:rPr>
          <w:rFonts w:ascii="inherit" w:hAnsi="inherit"/>
          <w:color w:val="00B050"/>
          <w:sz w:val="27"/>
          <w:szCs w:val="27"/>
        </w:rPr>
      </w:pPr>
      <w:r w:rsidRPr="00F33DC9">
        <w:rPr>
          <w:rFonts w:ascii="inherit" w:hAnsi="inherit"/>
          <w:color w:val="00B050"/>
          <w:sz w:val="27"/>
          <w:szCs w:val="27"/>
        </w:rPr>
        <w:t xml:space="preserve">AWS Aurora is a relational database engine that combines the speed and reliability of high-end commercial databases with the simplicity and cost-effectiveness of </w:t>
      </w:r>
      <w:proofErr w:type="gramStart"/>
      <w:r w:rsidRPr="00F33DC9">
        <w:rPr>
          <w:rFonts w:ascii="inherit" w:hAnsi="inherit"/>
          <w:color w:val="00B050"/>
          <w:sz w:val="27"/>
          <w:szCs w:val="27"/>
        </w:rPr>
        <w:t>open source</w:t>
      </w:r>
      <w:proofErr w:type="gramEnd"/>
      <w:r w:rsidRPr="00F33DC9">
        <w:rPr>
          <w:rFonts w:ascii="inherit" w:hAnsi="inherit"/>
          <w:color w:val="00B050"/>
          <w:sz w:val="27"/>
          <w:szCs w:val="27"/>
        </w:rPr>
        <w:t xml:space="preserve"> databases.</w:t>
      </w:r>
    </w:p>
    <w:p w14:paraId="64F4F2E2" w14:textId="77777777" w:rsidR="004F2B03" w:rsidRPr="00F33DC9" w:rsidRDefault="004F2B03" w:rsidP="004F2B03">
      <w:pPr>
        <w:numPr>
          <w:ilvl w:val="0"/>
          <w:numId w:val="18"/>
        </w:numPr>
        <w:shd w:val="clear" w:color="auto" w:fill="FFFFFF"/>
        <w:spacing w:after="0"/>
        <w:ind w:left="1125"/>
        <w:textAlignment w:val="baseline"/>
        <w:divId w:val="1617057567"/>
        <w:rPr>
          <w:rFonts w:ascii="inherit" w:hAnsi="inherit"/>
          <w:color w:val="00B050"/>
          <w:sz w:val="27"/>
          <w:szCs w:val="27"/>
        </w:rPr>
      </w:pPr>
      <w:r w:rsidRPr="00F33DC9">
        <w:rPr>
          <w:rFonts w:ascii="inherit" w:hAnsi="inherit"/>
          <w:color w:val="00B050"/>
          <w:sz w:val="27"/>
          <w:szCs w:val="27"/>
        </w:rPr>
        <w:t xml:space="preserve">Aurora is a fully managed, MySQL- and PostgreSQL-compatible, relational database engine </w:t>
      </w:r>
      <w:proofErr w:type="gramStart"/>
      <w:r w:rsidRPr="00F33DC9">
        <w:rPr>
          <w:rFonts w:ascii="inherit" w:hAnsi="inherit"/>
          <w:color w:val="00B050"/>
          <w:sz w:val="27"/>
          <w:szCs w:val="27"/>
        </w:rPr>
        <w:t>i.e.</w:t>
      </w:r>
      <w:proofErr w:type="gramEnd"/>
      <w:r w:rsidRPr="00F33DC9">
        <w:rPr>
          <w:rFonts w:ascii="inherit" w:hAnsi="inherit"/>
          <w:color w:val="00B050"/>
          <w:sz w:val="27"/>
          <w:szCs w:val="27"/>
        </w:rPr>
        <w:t xml:space="preserve"> applications developed with MySQL can switch to Aurora with little or no changes</w:t>
      </w:r>
    </w:p>
    <w:p w14:paraId="2416B2CD" w14:textId="77777777" w:rsidR="004F2B03" w:rsidRPr="00F33DC9" w:rsidRDefault="004F2B03" w:rsidP="004F2B03">
      <w:pPr>
        <w:numPr>
          <w:ilvl w:val="0"/>
          <w:numId w:val="18"/>
        </w:numPr>
        <w:shd w:val="clear" w:color="auto" w:fill="FFFFFF"/>
        <w:spacing w:after="0"/>
        <w:ind w:left="1125"/>
        <w:textAlignment w:val="baseline"/>
        <w:divId w:val="1617057567"/>
        <w:rPr>
          <w:rFonts w:ascii="inherit" w:hAnsi="inherit"/>
          <w:color w:val="00B050"/>
          <w:sz w:val="27"/>
          <w:szCs w:val="27"/>
        </w:rPr>
      </w:pPr>
      <w:r w:rsidRPr="00F33DC9">
        <w:rPr>
          <w:rFonts w:ascii="inherit" w:hAnsi="inherit"/>
          <w:color w:val="00B050"/>
          <w:sz w:val="27"/>
          <w:szCs w:val="27"/>
        </w:rPr>
        <w:t>Aurora delivers up to 5x performance of MySQL without requiring any changes to most MySQL applications</w:t>
      </w:r>
    </w:p>
    <w:p w14:paraId="15D62F21" w14:textId="77777777" w:rsidR="004F2B03" w:rsidRPr="00F33DC9" w:rsidRDefault="004F2B03" w:rsidP="004F2B03">
      <w:pPr>
        <w:numPr>
          <w:ilvl w:val="0"/>
          <w:numId w:val="18"/>
        </w:numPr>
        <w:shd w:val="clear" w:color="auto" w:fill="FFFFFF"/>
        <w:spacing w:after="0"/>
        <w:ind w:left="1125"/>
        <w:textAlignment w:val="baseline"/>
        <w:divId w:val="1617057567"/>
        <w:rPr>
          <w:rFonts w:ascii="inherit" w:hAnsi="inherit"/>
          <w:color w:val="00B050"/>
          <w:sz w:val="27"/>
          <w:szCs w:val="27"/>
        </w:rPr>
      </w:pPr>
      <w:r w:rsidRPr="00F33DC9">
        <w:rPr>
          <w:rFonts w:ascii="inherit" w:hAnsi="inherit"/>
          <w:color w:val="00B050"/>
          <w:sz w:val="27"/>
          <w:szCs w:val="27"/>
        </w:rPr>
        <w:t>Aurora PostgreSQL delivers up to 3x performance of PostgreSQL.</w:t>
      </w:r>
    </w:p>
    <w:p w14:paraId="54DAB17F" w14:textId="77777777" w:rsidR="004F2B03" w:rsidRPr="00F33DC9" w:rsidRDefault="004F2B03" w:rsidP="004F2B03">
      <w:pPr>
        <w:numPr>
          <w:ilvl w:val="0"/>
          <w:numId w:val="18"/>
        </w:numPr>
        <w:shd w:val="clear" w:color="auto" w:fill="FFFFFF"/>
        <w:spacing w:after="0"/>
        <w:ind w:left="1125"/>
        <w:textAlignment w:val="baseline"/>
        <w:divId w:val="1617057567"/>
        <w:rPr>
          <w:rFonts w:ascii="inherit" w:hAnsi="inherit"/>
          <w:color w:val="00B050"/>
          <w:sz w:val="27"/>
          <w:szCs w:val="27"/>
        </w:rPr>
      </w:pPr>
      <w:r w:rsidRPr="00F33DC9">
        <w:rPr>
          <w:rFonts w:ascii="inherit" w:hAnsi="inherit"/>
          <w:color w:val="00B050"/>
          <w:sz w:val="27"/>
          <w:szCs w:val="27"/>
        </w:rPr>
        <w:t>RDS manages the Aurora databases, handling time-consuming tasks such as provisioning, patching, backup, recovery, failure detection and repair.</w:t>
      </w:r>
    </w:p>
    <w:p w14:paraId="64D82AED" w14:textId="77777777" w:rsidR="004F2B03" w:rsidRPr="009735AB" w:rsidRDefault="004F2B03" w:rsidP="004F2B03">
      <w:pPr>
        <w:numPr>
          <w:ilvl w:val="0"/>
          <w:numId w:val="18"/>
        </w:numPr>
        <w:shd w:val="clear" w:color="auto" w:fill="FFFFFF"/>
        <w:spacing w:after="0"/>
        <w:ind w:left="1125"/>
        <w:textAlignment w:val="baseline"/>
        <w:divId w:val="1617057567"/>
        <w:rPr>
          <w:rFonts w:ascii="inherit" w:hAnsi="inherit"/>
          <w:b/>
          <w:bCs/>
          <w:color w:val="00B050"/>
          <w:sz w:val="27"/>
          <w:szCs w:val="27"/>
        </w:rPr>
      </w:pPr>
      <w:r w:rsidRPr="009735AB">
        <w:rPr>
          <w:rFonts w:ascii="inherit" w:hAnsi="inherit"/>
          <w:b/>
          <w:bCs/>
          <w:color w:val="00B050"/>
          <w:sz w:val="27"/>
          <w:szCs w:val="27"/>
        </w:rPr>
        <w:t>Based on the database usage, Aurora storage will automatically grow, from 10GB to 64TiB in 10GB increments with no impact to database performance</w:t>
      </w:r>
    </w:p>
    <w:p w14:paraId="53F3C57A" w14:textId="77777777"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Aurora DB Clusters</w:t>
      </w:r>
    </w:p>
    <w:p w14:paraId="49EBAB11" w14:textId="64D7FFD1" w:rsidR="004F2B03" w:rsidRDefault="004F2B03" w:rsidP="004F2B03">
      <w:pPr>
        <w:pStyle w:val="NormalWeb"/>
        <w:shd w:val="clear" w:color="auto" w:fill="FFFFFF"/>
        <w:spacing w:after="405"/>
        <w:textAlignment w:val="baseline"/>
        <w:divId w:val="1617057567"/>
        <w:rPr>
          <w:rFonts w:ascii="Georgia" w:hAnsi="Georgia"/>
          <w:color w:val="666666"/>
          <w:sz w:val="27"/>
          <w:szCs w:val="27"/>
        </w:rPr>
      </w:pPr>
      <w:r>
        <w:rPr>
          <w:rFonts w:ascii="Georgia" w:hAnsi="Georgia"/>
          <w:noProof/>
          <w:color w:val="666666"/>
          <w:sz w:val="27"/>
          <w:szCs w:val="27"/>
        </w:rPr>
        <w:drawing>
          <wp:inline distT="0" distB="0" distL="0" distR="0" wp14:anchorId="50B3F1E7" wp14:editId="45170CE6">
            <wp:extent cx="7855101" cy="4413358"/>
            <wp:effectExtent l="0" t="0" r="0" b="6350"/>
            <wp:docPr id="1" name="Picture 1" descr="AWS Auror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urora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8051" cy="4420634"/>
                    </a:xfrm>
                    <a:prstGeom prst="rect">
                      <a:avLst/>
                    </a:prstGeom>
                    <a:noFill/>
                    <a:ln>
                      <a:noFill/>
                    </a:ln>
                  </pic:spPr>
                </pic:pic>
              </a:graphicData>
            </a:graphic>
          </wp:inline>
        </w:drawing>
      </w:r>
    </w:p>
    <w:p w14:paraId="710E8B88" w14:textId="77777777" w:rsidR="004F2B03" w:rsidRPr="009735AB" w:rsidRDefault="004F2B03" w:rsidP="004F2B03">
      <w:pPr>
        <w:numPr>
          <w:ilvl w:val="0"/>
          <w:numId w:val="19"/>
        </w:numPr>
        <w:shd w:val="clear" w:color="auto" w:fill="FFFFFF"/>
        <w:spacing w:after="0"/>
        <w:ind w:left="1125"/>
        <w:textAlignment w:val="baseline"/>
        <w:divId w:val="1617057567"/>
        <w:rPr>
          <w:rFonts w:ascii="inherit" w:hAnsi="inherit"/>
          <w:color w:val="00B050"/>
          <w:sz w:val="27"/>
          <w:szCs w:val="27"/>
        </w:rPr>
      </w:pPr>
      <w:r w:rsidRPr="009735AB">
        <w:rPr>
          <w:rFonts w:ascii="inherit" w:hAnsi="inherit"/>
          <w:color w:val="00B050"/>
          <w:sz w:val="27"/>
          <w:szCs w:val="27"/>
        </w:rPr>
        <w:t>Aurora DB cluster consists of one or more DB instances and a cluster volume that manages the data for those DB instances.</w:t>
      </w:r>
    </w:p>
    <w:p w14:paraId="560BD0DF" w14:textId="77777777" w:rsidR="004F2B03" w:rsidRPr="009735AB" w:rsidRDefault="004F2B03" w:rsidP="004F2B03">
      <w:pPr>
        <w:numPr>
          <w:ilvl w:val="0"/>
          <w:numId w:val="19"/>
        </w:numPr>
        <w:shd w:val="clear" w:color="auto" w:fill="FFFFFF"/>
        <w:spacing w:after="0"/>
        <w:ind w:left="1125"/>
        <w:textAlignment w:val="baseline"/>
        <w:divId w:val="1617057567"/>
        <w:rPr>
          <w:rFonts w:ascii="inherit" w:hAnsi="inherit"/>
          <w:color w:val="00B050"/>
          <w:sz w:val="27"/>
          <w:szCs w:val="27"/>
        </w:rPr>
      </w:pPr>
      <w:r w:rsidRPr="009735AB">
        <w:rPr>
          <w:rFonts w:ascii="inherit" w:hAnsi="inherit"/>
          <w:color w:val="00B050"/>
          <w:sz w:val="27"/>
          <w:szCs w:val="27"/>
        </w:rPr>
        <w:t>An Aurora cluster volume is a virtual database storage volume that spans multiple AZs, with each AZ having a copy of the DB cluster data</w:t>
      </w:r>
    </w:p>
    <w:p w14:paraId="1E58ED94" w14:textId="77777777" w:rsidR="004F2B03" w:rsidRPr="009735AB" w:rsidRDefault="004F2B03" w:rsidP="004F2B03">
      <w:pPr>
        <w:numPr>
          <w:ilvl w:val="0"/>
          <w:numId w:val="19"/>
        </w:numPr>
        <w:shd w:val="clear" w:color="auto" w:fill="FFFFFF"/>
        <w:spacing w:after="0"/>
        <w:ind w:left="1125"/>
        <w:textAlignment w:val="baseline"/>
        <w:divId w:val="1617057567"/>
        <w:rPr>
          <w:rFonts w:ascii="inherit" w:hAnsi="inherit"/>
          <w:color w:val="00B050"/>
          <w:sz w:val="27"/>
          <w:szCs w:val="27"/>
        </w:rPr>
      </w:pPr>
      <w:r w:rsidRPr="009735AB">
        <w:rPr>
          <w:rFonts w:ascii="inherit" w:hAnsi="inherit"/>
          <w:color w:val="00B050"/>
          <w:sz w:val="27"/>
          <w:szCs w:val="27"/>
        </w:rPr>
        <w:t>Two types of DB instances make up an Aurora DB cluster:</w:t>
      </w:r>
    </w:p>
    <w:p w14:paraId="549F1630" w14:textId="77777777" w:rsidR="004F2B03" w:rsidRPr="009735AB" w:rsidRDefault="004F2B03" w:rsidP="004F2B03">
      <w:pPr>
        <w:numPr>
          <w:ilvl w:val="1"/>
          <w:numId w:val="19"/>
        </w:numPr>
        <w:shd w:val="clear" w:color="auto" w:fill="FFFFFF"/>
        <w:spacing w:after="0"/>
        <w:ind w:left="2250"/>
        <w:textAlignment w:val="baseline"/>
        <w:divId w:val="1617057567"/>
        <w:rPr>
          <w:rFonts w:ascii="inherit" w:hAnsi="inherit"/>
          <w:color w:val="00B050"/>
          <w:sz w:val="27"/>
          <w:szCs w:val="27"/>
        </w:rPr>
      </w:pPr>
      <w:r w:rsidRPr="009735AB">
        <w:rPr>
          <w:rFonts w:ascii="inherit" w:hAnsi="inherit"/>
          <w:b/>
          <w:bCs/>
          <w:color w:val="00B050"/>
          <w:sz w:val="27"/>
          <w:szCs w:val="27"/>
        </w:rPr>
        <w:t>Primary DB instance</w:t>
      </w:r>
    </w:p>
    <w:p w14:paraId="76231DF4" w14:textId="77777777" w:rsidR="004F2B03" w:rsidRPr="009735AB" w:rsidRDefault="004F2B03" w:rsidP="004F2B03">
      <w:pPr>
        <w:numPr>
          <w:ilvl w:val="2"/>
          <w:numId w:val="19"/>
        </w:numPr>
        <w:shd w:val="clear" w:color="auto" w:fill="FFFFFF"/>
        <w:spacing w:after="0"/>
        <w:ind w:left="3375"/>
        <w:textAlignment w:val="baseline"/>
        <w:divId w:val="1617057567"/>
        <w:rPr>
          <w:rFonts w:ascii="inherit" w:hAnsi="inherit"/>
          <w:color w:val="00B050"/>
          <w:sz w:val="27"/>
          <w:szCs w:val="27"/>
        </w:rPr>
      </w:pPr>
      <w:r w:rsidRPr="009735AB">
        <w:rPr>
          <w:rFonts w:ascii="inherit" w:hAnsi="inherit"/>
          <w:color w:val="00B050"/>
          <w:sz w:val="27"/>
          <w:szCs w:val="27"/>
        </w:rPr>
        <w:t xml:space="preserve">Supports read and write </w:t>
      </w:r>
      <w:proofErr w:type="gramStart"/>
      <w:r w:rsidRPr="009735AB">
        <w:rPr>
          <w:rFonts w:ascii="inherit" w:hAnsi="inherit"/>
          <w:color w:val="00B050"/>
          <w:sz w:val="27"/>
          <w:szCs w:val="27"/>
        </w:rPr>
        <w:t>operations, and</w:t>
      </w:r>
      <w:proofErr w:type="gramEnd"/>
      <w:r w:rsidRPr="009735AB">
        <w:rPr>
          <w:rFonts w:ascii="inherit" w:hAnsi="inherit"/>
          <w:color w:val="00B050"/>
          <w:sz w:val="27"/>
          <w:szCs w:val="27"/>
        </w:rPr>
        <w:t xml:space="preserve"> performs all of the data modifications to the cluster volume.</w:t>
      </w:r>
    </w:p>
    <w:p w14:paraId="3C4116C5" w14:textId="77777777" w:rsidR="004F2B03" w:rsidRDefault="004F2B03" w:rsidP="004F2B03">
      <w:pPr>
        <w:numPr>
          <w:ilvl w:val="2"/>
          <w:numId w:val="19"/>
        </w:numPr>
        <w:shd w:val="clear" w:color="auto" w:fill="FFFFFF"/>
        <w:spacing w:after="0"/>
        <w:ind w:left="3375"/>
        <w:textAlignment w:val="baseline"/>
        <w:divId w:val="1617057567"/>
        <w:rPr>
          <w:rFonts w:ascii="inherit" w:hAnsi="inherit"/>
          <w:color w:val="666666"/>
          <w:sz w:val="27"/>
          <w:szCs w:val="27"/>
        </w:rPr>
      </w:pPr>
      <w:r w:rsidRPr="009735AB">
        <w:rPr>
          <w:rFonts w:ascii="inherit" w:hAnsi="inherit"/>
          <w:color w:val="00B050"/>
          <w:sz w:val="27"/>
          <w:szCs w:val="27"/>
        </w:rPr>
        <w:t>Each Aurora DB cluster has one primary DB instance</w:t>
      </w:r>
      <w:r>
        <w:rPr>
          <w:rFonts w:ascii="inherit" w:hAnsi="inherit"/>
          <w:color w:val="666666"/>
          <w:sz w:val="27"/>
          <w:szCs w:val="27"/>
        </w:rPr>
        <w:t>.</w:t>
      </w:r>
    </w:p>
    <w:p w14:paraId="28136A98" w14:textId="77777777" w:rsidR="004F2B03" w:rsidRPr="009735AB" w:rsidRDefault="004F2B03" w:rsidP="004F2B03">
      <w:pPr>
        <w:numPr>
          <w:ilvl w:val="1"/>
          <w:numId w:val="19"/>
        </w:numPr>
        <w:shd w:val="clear" w:color="auto" w:fill="FFFFFF"/>
        <w:spacing w:after="0"/>
        <w:ind w:left="2250"/>
        <w:textAlignment w:val="baseline"/>
        <w:divId w:val="1617057567"/>
        <w:rPr>
          <w:rFonts w:ascii="inherit" w:hAnsi="inherit"/>
          <w:color w:val="00B050"/>
          <w:sz w:val="27"/>
          <w:szCs w:val="27"/>
        </w:rPr>
      </w:pPr>
      <w:r w:rsidRPr="009735AB">
        <w:rPr>
          <w:rFonts w:ascii="inherit" w:hAnsi="inherit"/>
          <w:b/>
          <w:bCs/>
          <w:color w:val="00B050"/>
          <w:sz w:val="27"/>
          <w:szCs w:val="27"/>
        </w:rPr>
        <w:t>Aurora Replica</w:t>
      </w:r>
    </w:p>
    <w:p w14:paraId="0BED19B2" w14:textId="77777777" w:rsidR="004F2B03" w:rsidRPr="009735AB" w:rsidRDefault="004F2B03" w:rsidP="004F2B03">
      <w:pPr>
        <w:numPr>
          <w:ilvl w:val="2"/>
          <w:numId w:val="19"/>
        </w:numPr>
        <w:shd w:val="clear" w:color="auto" w:fill="FFFFFF"/>
        <w:spacing w:after="0"/>
        <w:ind w:left="3375"/>
        <w:textAlignment w:val="baseline"/>
        <w:divId w:val="1617057567"/>
        <w:rPr>
          <w:rFonts w:ascii="inherit" w:hAnsi="inherit"/>
          <w:color w:val="00B050"/>
          <w:sz w:val="27"/>
          <w:szCs w:val="27"/>
        </w:rPr>
      </w:pPr>
      <w:r w:rsidRPr="009735AB">
        <w:rPr>
          <w:rFonts w:ascii="inherit" w:hAnsi="inherit"/>
          <w:color w:val="00B050"/>
          <w:sz w:val="27"/>
          <w:szCs w:val="27"/>
        </w:rPr>
        <w:t>Connects to the same storage volume as the primary DB instance and supports only read operations.</w:t>
      </w:r>
    </w:p>
    <w:p w14:paraId="21FF784A" w14:textId="77777777" w:rsidR="004F2B03" w:rsidRPr="009735AB" w:rsidRDefault="004F2B03" w:rsidP="004F2B03">
      <w:pPr>
        <w:numPr>
          <w:ilvl w:val="2"/>
          <w:numId w:val="19"/>
        </w:numPr>
        <w:shd w:val="clear" w:color="auto" w:fill="FFFFFF"/>
        <w:spacing w:after="0"/>
        <w:ind w:left="3375"/>
        <w:textAlignment w:val="baseline"/>
        <w:divId w:val="1617057567"/>
        <w:rPr>
          <w:rFonts w:ascii="inherit" w:hAnsi="inherit"/>
          <w:color w:val="00B050"/>
          <w:sz w:val="27"/>
          <w:szCs w:val="27"/>
        </w:rPr>
      </w:pPr>
      <w:r w:rsidRPr="009735AB">
        <w:rPr>
          <w:rFonts w:ascii="inherit" w:hAnsi="inherit"/>
          <w:color w:val="00B050"/>
          <w:sz w:val="27"/>
          <w:szCs w:val="27"/>
        </w:rPr>
        <w:t xml:space="preserve">Each Aurora DB cluster can have up to </w:t>
      </w:r>
      <w:r w:rsidRPr="00550F4C">
        <w:rPr>
          <w:rFonts w:ascii="inherit" w:hAnsi="inherit"/>
          <w:b/>
          <w:bCs/>
          <w:color w:val="00B050"/>
          <w:sz w:val="27"/>
          <w:szCs w:val="27"/>
        </w:rPr>
        <w:t>15 Aurora Replicas</w:t>
      </w:r>
      <w:r w:rsidRPr="009735AB">
        <w:rPr>
          <w:rFonts w:ascii="inherit" w:hAnsi="inherit"/>
          <w:color w:val="00B050"/>
          <w:sz w:val="27"/>
          <w:szCs w:val="27"/>
        </w:rPr>
        <w:t xml:space="preserve"> in addition to the primary DB instance.</w:t>
      </w:r>
    </w:p>
    <w:p w14:paraId="60B67251" w14:textId="77777777" w:rsidR="004F2B03" w:rsidRPr="009735AB" w:rsidRDefault="004F2B03" w:rsidP="004F2B03">
      <w:pPr>
        <w:numPr>
          <w:ilvl w:val="2"/>
          <w:numId w:val="19"/>
        </w:numPr>
        <w:shd w:val="clear" w:color="auto" w:fill="FFFFFF"/>
        <w:spacing w:after="0"/>
        <w:ind w:left="3375"/>
        <w:textAlignment w:val="baseline"/>
        <w:divId w:val="1617057567"/>
        <w:rPr>
          <w:rFonts w:ascii="inherit" w:hAnsi="inherit"/>
          <w:color w:val="00B050"/>
          <w:sz w:val="27"/>
          <w:szCs w:val="27"/>
        </w:rPr>
      </w:pPr>
      <w:r w:rsidRPr="009735AB">
        <w:rPr>
          <w:rFonts w:ascii="inherit" w:hAnsi="inherit"/>
          <w:color w:val="00B050"/>
          <w:sz w:val="27"/>
          <w:szCs w:val="27"/>
        </w:rPr>
        <w:t>Provides high availability by locating Replicas in separate AZs</w:t>
      </w:r>
    </w:p>
    <w:p w14:paraId="524C798C" w14:textId="77777777" w:rsidR="004F2B03" w:rsidRPr="009735AB" w:rsidRDefault="004F2B03" w:rsidP="004F2B03">
      <w:pPr>
        <w:numPr>
          <w:ilvl w:val="2"/>
          <w:numId w:val="19"/>
        </w:numPr>
        <w:shd w:val="clear" w:color="auto" w:fill="FFFFFF"/>
        <w:spacing w:after="0"/>
        <w:ind w:left="3375"/>
        <w:textAlignment w:val="baseline"/>
        <w:divId w:val="1617057567"/>
        <w:rPr>
          <w:rFonts w:ascii="inherit" w:hAnsi="inherit"/>
          <w:color w:val="00B050"/>
          <w:sz w:val="27"/>
          <w:szCs w:val="27"/>
        </w:rPr>
      </w:pPr>
      <w:r w:rsidRPr="009735AB">
        <w:rPr>
          <w:rFonts w:ascii="inherit" w:hAnsi="inherit"/>
          <w:color w:val="00B050"/>
          <w:sz w:val="27"/>
          <w:szCs w:val="27"/>
        </w:rPr>
        <w:t>Aurora automatically fails over to an Aurora Replica in case the primary DB instance becomes unavailable.</w:t>
      </w:r>
    </w:p>
    <w:p w14:paraId="5ADFCDD1" w14:textId="77777777" w:rsidR="004F2B03" w:rsidRPr="009735AB" w:rsidRDefault="004F2B03" w:rsidP="004F2B03">
      <w:pPr>
        <w:numPr>
          <w:ilvl w:val="2"/>
          <w:numId w:val="19"/>
        </w:numPr>
        <w:shd w:val="clear" w:color="auto" w:fill="FFFFFF"/>
        <w:spacing w:after="0"/>
        <w:ind w:left="3375"/>
        <w:textAlignment w:val="baseline"/>
        <w:divId w:val="1617057567"/>
        <w:rPr>
          <w:rFonts w:ascii="inherit" w:hAnsi="inherit"/>
          <w:color w:val="00B050"/>
          <w:sz w:val="27"/>
          <w:szCs w:val="27"/>
        </w:rPr>
      </w:pPr>
      <w:r w:rsidRPr="009735AB">
        <w:rPr>
          <w:rFonts w:ascii="inherit" w:hAnsi="inherit"/>
          <w:color w:val="00B050"/>
          <w:sz w:val="27"/>
          <w:szCs w:val="27"/>
        </w:rPr>
        <w:t>Failover priority for Aurora Replicas can be specified.</w:t>
      </w:r>
    </w:p>
    <w:p w14:paraId="56E7C296" w14:textId="33283089" w:rsidR="004F2B03" w:rsidRDefault="004F2B03" w:rsidP="004F2B03">
      <w:pPr>
        <w:numPr>
          <w:ilvl w:val="2"/>
          <w:numId w:val="19"/>
        </w:numPr>
        <w:shd w:val="clear" w:color="auto" w:fill="FFFFFF"/>
        <w:spacing w:after="0"/>
        <w:ind w:left="3375"/>
        <w:textAlignment w:val="baseline"/>
        <w:divId w:val="1617057567"/>
        <w:rPr>
          <w:rFonts w:ascii="inherit" w:hAnsi="inherit"/>
          <w:color w:val="00B050"/>
          <w:sz w:val="27"/>
          <w:szCs w:val="27"/>
        </w:rPr>
      </w:pPr>
      <w:r w:rsidRPr="009735AB">
        <w:rPr>
          <w:rFonts w:ascii="inherit" w:hAnsi="inherit"/>
          <w:color w:val="00B050"/>
          <w:sz w:val="27"/>
          <w:szCs w:val="27"/>
        </w:rPr>
        <w:t>Aurora Replicas can also offload read workloads from the primary DB instance</w:t>
      </w:r>
    </w:p>
    <w:p w14:paraId="27DAC612" w14:textId="77777777" w:rsidR="00F56613" w:rsidRPr="009735AB" w:rsidRDefault="00F56613" w:rsidP="004F2B03">
      <w:pPr>
        <w:numPr>
          <w:ilvl w:val="2"/>
          <w:numId w:val="19"/>
        </w:numPr>
        <w:shd w:val="clear" w:color="auto" w:fill="FFFFFF"/>
        <w:spacing w:after="0"/>
        <w:ind w:left="3375"/>
        <w:textAlignment w:val="baseline"/>
        <w:divId w:val="1617057567"/>
        <w:rPr>
          <w:rFonts w:ascii="inherit" w:hAnsi="inherit"/>
          <w:color w:val="00B050"/>
          <w:sz w:val="27"/>
          <w:szCs w:val="27"/>
        </w:rPr>
      </w:pPr>
    </w:p>
    <w:p w14:paraId="668A0D87" w14:textId="3622967D" w:rsidR="001779DD" w:rsidRDefault="003F3C08" w:rsidP="001779DD">
      <w:pPr>
        <w:shd w:val="clear" w:color="auto" w:fill="FFFFFF"/>
        <w:spacing w:after="0"/>
        <w:ind w:left="1125"/>
        <w:textAlignment w:val="baseline"/>
        <w:divId w:val="1617057567"/>
        <w:rPr>
          <w:rFonts w:ascii="inherit" w:hAnsi="inherit"/>
          <w:b/>
          <w:bCs/>
          <w:color w:val="00B050"/>
          <w:sz w:val="27"/>
          <w:szCs w:val="27"/>
        </w:rPr>
      </w:pPr>
      <w:r>
        <w:rPr>
          <w:noProof/>
        </w:rPr>
        <w:drawing>
          <wp:inline distT="0" distB="0" distL="0" distR="0" wp14:anchorId="67F3FE7E" wp14:editId="38BD7976">
            <wp:extent cx="13360279" cy="1059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50076" cy="1082155"/>
                    </a:xfrm>
                    <a:prstGeom prst="rect">
                      <a:avLst/>
                    </a:prstGeom>
                  </pic:spPr>
                </pic:pic>
              </a:graphicData>
            </a:graphic>
          </wp:inline>
        </w:drawing>
      </w:r>
    </w:p>
    <w:p w14:paraId="466B9932" w14:textId="77777777" w:rsidR="00F56613" w:rsidRPr="001779DD" w:rsidRDefault="00F56613" w:rsidP="001779DD">
      <w:pPr>
        <w:shd w:val="clear" w:color="auto" w:fill="FFFFFF"/>
        <w:spacing w:after="0"/>
        <w:ind w:left="1125"/>
        <w:textAlignment w:val="baseline"/>
        <w:divId w:val="1617057567"/>
        <w:rPr>
          <w:rFonts w:ascii="inherit" w:hAnsi="inherit"/>
          <w:b/>
          <w:bCs/>
          <w:color w:val="00B050"/>
          <w:sz w:val="27"/>
          <w:szCs w:val="27"/>
        </w:rPr>
      </w:pPr>
    </w:p>
    <w:p w14:paraId="1420D168" w14:textId="7EC4D11B" w:rsidR="004F2B03" w:rsidRDefault="004F2B03" w:rsidP="004F2B03">
      <w:pPr>
        <w:numPr>
          <w:ilvl w:val="0"/>
          <w:numId w:val="19"/>
        </w:numPr>
        <w:shd w:val="clear" w:color="auto" w:fill="FFFFFF"/>
        <w:spacing w:after="0"/>
        <w:ind w:left="1125"/>
        <w:textAlignment w:val="baseline"/>
        <w:divId w:val="1617057567"/>
        <w:rPr>
          <w:rFonts w:ascii="inherit" w:hAnsi="inherit"/>
          <w:b/>
          <w:bCs/>
          <w:color w:val="00B050"/>
          <w:sz w:val="27"/>
          <w:szCs w:val="27"/>
        </w:rPr>
      </w:pPr>
      <w:r w:rsidRPr="009735AB">
        <w:rPr>
          <w:rFonts w:ascii="inherit" w:hAnsi="inherit"/>
          <w:b/>
          <w:bCs/>
          <w:color w:val="00B050"/>
          <w:sz w:val="27"/>
          <w:szCs w:val="27"/>
        </w:rPr>
        <w:t>For Aurora multi-master clusters</w:t>
      </w:r>
      <w:r w:rsidR="00AC402F">
        <w:rPr>
          <w:rFonts w:ascii="inherit" w:hAnsi="inherit"/>
          <w:b/>
          <w:bCs/>
          <w:color w:val="00B050"/>
          <w:sz w:val="27"/>
          <w:szCs w:val="27"/>
        </w:rPr>
        <w:t xml:space="preserve"> (only supported on MySQL engine)</w:t>
      </w:r>
    </w:p>
    <w:p w14:paraId="08A94F62" w14:textId="62571780" w:rsidR="00AC402F" w:rsidRDefault="00AC402F" w:rsidP="00AC402F">
      <w:pPr>
        <w:shd w:val="clear" w:color="auto" w:fill="FFFFFF"/>
        <w:spacing w:after="0"/>
        <w:textAlignment w:val="baseline"/>
        <w:divId w:val="1617057567"/>
        <w:rPr>
          <w:rFonts w:ascii="inherit" w:hAnsi="inherit"/>
          <w:b/>
          <w:bCs/>
          <w:color w:val="00B050"/>
          <w:sz w:val="27"/>
          <w:szCs w:val="27"/>
        </w:rPr>
      </w:pPr>
    </w:p>
    <w:p w14:paraId="422D6C7B" w14:textId="59DFE5AB" w:rsidR="00AC402F" w:rsidRPr="009735AB" w:rsidRDefault="00AC402F" w:rsidP="00AC402F">
      <w:pPr>
        <w:shd w:val="clear" w:color="auto" w:fill="FFFFFF"/>
        <w:spacing w:after="0"/>
        <w:textAlignment w:val="baseline"/>
        <w:divId w:val="1617057567"/>
        <w:rPr>
          <w:rFonts w:ascii="inherit" w:hAnsi="inherit"/>
          <w:b/>
          <w:bCs/>
          <w:color w:val="00B050"/>
          <w:sz w:val="27"/>
          <w:szCs w:val="27"/>
        </w:rPr>
      </w:pPr>
      <w:r>
        <w:rPr>
          <w:noProof/>
        </w:rPr>
        <w:t xml:space="preserve">                    </w:t>
      </w:r>
      <w:r>
        <w:rPr>
          <w:noProof/>
        </w:rPr>
        <w:drawing>
          <wp:inline distT="0" distB="0" distL="0" distR="0" wp14:anchorId="06EC297A" wp14:editId="01E43E72">
            <wp:extent cx="10449127" cy="5509260"/>
            <wp:effectExtent l="0" t="0" r="9525"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2"/>
                    <a:stretch>
                      <a:fillRect/>
                    </a:stretch>
                  </pic:blipFill>
                  <pic:spPr>
                    <a:xfrm>
                      <a:off x="0" y="0"/>
                      <a:ext cx="10452555" cy="5511067"/>
                    </a:xfrm>
                    <a:prstGeom prst="rect">
                      <a:avLst/>
                    </a:prstGeom>
                  </pic:spPr>
                </pic:pic>
              </a:graphicData>
            </a:graphic>
          </wp:inline>
        </w:drawing>
      </w:r>
    </w:p>
    <w:p w14:paraId="4A0E3F40" w14:textId="61DF591B" w:rsidR="004F2B03" w:rsidRDefault="004F2B03" w:rsidP="004F2B03">
      <w:pPr>
        <w:numPr>
          <w:ilvl w:val="1"/>
          <w:numId w:val="19"/>
        </w:numPr>
        <w:shd w:val="clear" w:color="auto" w:fill="FFFFFF"/>
        <w:spacing w:after="0"/>
        <w:ind w:left="2250"/>
        <w:textAlignment w:val="baseline"/>
        <w:divId w:val="1617057567"/>
        <w:rPr>
          <w:rFonts w:ascii="inherit" w:hAnsi="inherit"/>
          <w:color w:val="00B050"/>
          <w:sz w:val="27"/>
          <w:szCs w:val="27"/>
        </w:rPr>
      </w:pPr>
      <w:r w:rsidRPr="009735AB">
        <w:rPr>
          <w:rFonts w:ascii="inherit" w:hAnsi="inherit"/>
          <w:color w:val="00B050"/>
          <w:sz w:val="27"/>
          <w:szCs w:val="27"/>
        </w:rPr>
        <w:t>all DB instances have read/write capability, with no difference between primary and replica.</w:t>
      </w:r>
    </w:p>
    <w:p w14:paraId="506A4224" w14:textId="77777777" w:rsidR="00F56613" w:rsidRDefault="00F56613" w:rsidP="00F56613">
      <w:pPr>
        <w:shd w:val="clear" w:color="auto" w:fill="FFFFFF"/>
        <w:spacing w:after="0"/>
        <w:ind w:left="2250"/>
        <w:textAlignment w:val="baseline"/>
        <w:divId w:val="1617057567"/>
        <w:rPr>
          <w:rFonts w:ascii="inherit" w:hAnsi="inherit"/>
          <w:color w:val="00B050"/>
          <w:sz w:val="27"/>
          <w:szCs w:val="27"/>
        </w:rPr>
      </w:pPr>
    </w:p>
    <w:p w14:paraId="590DA43B" w14:textId="178922C6" w:rsidR="00F56613" w:rsidRPr="009735AB" w:rsidRDefault="00F56613" w:rsidP="00F56613">
      <w:pPr>
        <w:shd w:val="clear" w:color="auto" w:fill="FFFFFF"/>
        <w:spacing w:after="0"/>
        <w:ind w:left="1440"/>
        <w:textAlignment w:val="baseline"/>
        <w:divId w:val="1617057567"/>
        <w:rPr>
          <w:rFonts w:ascii="inherit" w:hAnsi="inherit"/>
          <w:color w:val="00B050"/>
          <w:sz w:val="27"/>
          <w:szCs w:val="27"/>
        </w:rPr>
      </w:pPr>
      <w:r>
        <w:rPr>
          <w:noProof/>
        </w:rPr>
        <w:drawing>
          <wp:inline distT="0" distB="0" distL="0" distR="0" wp14:anchorId="0307BB83" wp14:editId="1B53332F">
            <wp:extent cx="5899785" cy="637990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1361" cy="6381609"/>
                    </a:xfrm>
                    <a:prstGeom prst="rect">
                      <a:avLst/>
                    </a:prstGeom>
                  </pic:spPr>
                </pic:pic>
              </a:graphicData>
            </a:graphic>
          </wp:inline>
        </w:drawing>
      </w:r>
    </w:p>
    <w:p w14:paraId="1F9D4422" w14:textId="77777777"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Aurora Connection Endpoints</w:t>
      </w:r>
    </w:p>
    <w:p w14:paraId="6F4B8392" w14:textId="77777777" w:rsidR="004F2B03" w:rsidRPr="008A3B58" w:rsidRDefault="004F2B03" w:rsidP="004F2B03">
      <w:pPr>
        <w:numPr>
          <w:ilvl w:val="0"/>
          <w:numId w:val="20"/>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Aurora involves a cluster of DB instances instead of a single instance</w:t>
      </w:r>
    </w:p>
    <w:p w14:paraId="3F037339" w14:textId="77777777" w:rsidR="004F2B03" w:rsidRPr="008A3B58" w:rsidRDefault="004F2B03" w:rsidP="004F2B03">
      <w:pPr>
        <w:numPr>
          <w:ilvl w:val="0"/>
          <w:numId w:val="20"/>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Endpoint refers to an intermediate handler with the host name and port specified to connect to the cluster</w:t>
      </w:r>
    </w:p>
    <w:p w14:paraId="02681CDD" w14:textId="0B1F9E39" w:rsidR="004F2B03" w:rsidRDefault="004F2B03" w:rsidP="004F2B03">
      <w:pPr>
        <w:numPr>
          <w:ilvl w:val="0"/>
          <w:numId w:val="20"/>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Aurora uses the endpoint mechanism to abstract these connections</w:t>
      </w:r>
    </w:p>
    <w:p w14:paraId="57059D4A" w14:textId="0D6FFCA6" w:rsidR="00E85786" w:rsidRDefault="00E85786" w:rsidP="00E85786">
      <w:pPr>
        <w:shd w:val="clear" w:color="auto" w:fill="FFFFFF"/>
        <w:spacing w:after="0"/>
        <w:ind w:left="1125"/>
        <w:textAlignment w:val="baseline"/>
        <w:divId w:val="1617057567"/>
        <w:rPr>
          <w:rFonts w:ascii="inherit" w:hAnsi="inherit"/>
          <w:color w:val="666666"/>
          <w:sz w:val="27"/>
          <w:szCs w:val="27"/>
        </w:rPr>
      </w:pPr>
    </w:p>
    <w:p w14:paraId="1C3C1AD6" w14:textId="6F131895" w:rsidR="00E85786" w:rsidRDefault="00E85786" w:rsidP="00E85786">
      <w:pPr>
        <w:shd w:val="clear" w:color="auto" w:fill="FFFFFF"/>
        <w:spacing w:after="0"/>
        <w:ind w:left="1125"/>
        <w:textAlignment w:val="baseline"/>
        <w:divId w:val="1617057567"/>
        <w:rPr>
          <w:rFonts w:ascii="inherit" w:hAnsi="inherit"/>
          <w:color w:val="666666"/>
          <w:sz w:val="27"/>
          <w:szCs w:val="27"/>
        </w:rPr>
      </w:pPr>
      <w:r>
        <w:rPr>
          <w:noProof/>
        </w:rPr>
        <w:drawing>
          <wp:inline distT="0" distB="0" distL="0" distR="0" wp14:anchorId="4AA2EBE3" wp14:editId="670A111E">
            <wp:extent cx="11449050" cy="312361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56110" cy="3125539"/>
                    </a:xfrm>
                    <a:prstGeom prst="rect">
                      <a:avLst/>
                    </a:prstGeom>
                  </pic:spPr>
                </pic:pic>
              </a:graphicData>
            </a:graphic>
          </wp:inline>
        </w:drawing>
      </w:r>
    </w:p>
    <w:p w14:paraId="6F2804E0" w14:textId="77777777" w:rsidR="004F2B03" w:rsidRDefault="004F2B03" w:rsidP="004F2B03">
      <w:pPr>
        <w:pStyle w:val="Heading3"/>
        <w:shd w:val="clear" w:color="auto" w:fill="FFFFFF"/>
        <w:spacing w:before="0"/>
        <w:textAlignment w:val="baseline"/>
        <w:divId w:val="1617057567"/>
        <w:rPr>
          <w:rFonts w:ascii="Georgia" w:hAnsi="Georgia"/>
          <w:b w:val="0"/>
          <w:bCs w:val="0"/>
          <w:color w:val="666666"/>
          <w:sz w:val="36"/>
          <w:szCs w:val="36"/>
        </w:rPr>
      </w:pPr>
      <w:r>
        <w:rPr>
          <w:rStyle w:val="term"/>
          <w:rFonts w:ascii="inherit" w:hAnsi="inherit"/>
          <w:b w:val="0"/>
          <w:bCs w:val="0"/>
          <w:color w:val="666666"/>
          <w:sz w:val="36"/>
          <w:szCs w:val="36"/>
          <w:bdr w:val="none" w:sz="0" w:space="0" w:color="auto" w:frame="1"/>
        </w:rPr>
        <w:t>Cluster endpoint</w:t>
      </w:r>
    </w:p>
    <w:p w14:paraId="6D50073A" w14:textId="77777777" w:rsidR="004F2B03" w:rsidRPr="008A3B58" w:rsidRDefault="004F2B03" w:rsidP="004F2B03">
      <w:pPr>
        <w:numPr>
          <w:ilvl w:val="0"/>
          <w:numId w:val="21"/>
        </w:numPr>
        <w:shd w:val="clear" w:color="auto" w:fill="FFFFFF"/>
        <w:spacing w:after="0"/>
        <w:ind w:left="1125"/>
        <w:textAlignment w:val="baseline"/>
        <w:divId w:val="1617057567"/>
        <w:rPr>
          <w:rFonts w:ascii="inherit" w:hAnsi="inherit"/>
          <w:color w:val="00B050"/>
          <w:sz w:val="27"/>
          <w:szCs w:val="27"/>
        </w:rPr>
      </w:pPr>
      <w:r w:rsidRPr="008A3B58">
        <w:rPr>
          <w:rStyle w:val="Strong"/>
          <w:rFonts w:ascii="inherit" w:hAnsi="inherit"/>
          <w:color w:val="00B050"/>
          <w:sz w:val="27"/>
          <w:szCs w:val="27"/>
          <w:bdr w:val="none" w:sz="0" w:space="0" w:color="auto" w:frame="1"/>
        </w:rPr>
        <w:t>Cluster endpoint (or writer endpoint)</w:t>
      </w:r>
      <w:r w:rsidRPr="008A3B58">
        <w:rPr>
          <w:rFonts w:ascii="inherit" w:hAnsi="inherit"/>
          <w:color w:val="00B050"/>
          <w:sz w:val="27"/>
          <w:szCs w:val="27"/>
        </w:rPr>
        <w:t> for an Aurora DB cluster connects to the current primary DB instance for that DB cluster.</w:t>
      </w:r>
    </w:p>
    <w:p w14:paraId="32322499" w14:textId="77777777" w:rsidR="004F2B03" w:rsidRDefault="004F2B03" w:rsidP="004F2B03">
      <w:pPr>
        <w:numPr>
          <w:ilvl w:val="0"/>
          <w:numId w:val="21"/>
        </w:numPr>
        <w:shd w:val="clear" w:color="auto" w:fill="FFFFFF"/>
        <w:spacing w:after="0"/>
        <w:ind w:left="1125"/>
        <w:textAlignment w:val="baseline"/>
        <w:divId w:val="1617057567"/>
        <w:rPr>
          <w:rFonts w:ascii="inherit" w:hAnsi="inherit"/>
          <w:color w:val="666666"/>
          <w:sz w:val="27"/>
          <w:szCs w:val="27"/>
        </w:rPr>
      </w:pPr>
      <w:r w:rsidRPr="008A3B58">
        <w:rPr>
          <w:rFonts w:ascii="inherit" w:hAnsi="inherit"/>
          <w:color w:val="00B050"/>
          <w:sz w:val="27"/>
          <w:szCs w:val="27"/>
        </w:rPr>
        <w:t>Cluster endpoint is the only one that can perform write operations such as DDL statements as well as read operations</w:t>
      </w:r>
    </w:p>
    <w:p w14:paraId="48B2C40B" w14:textId="77777777" w:rsidR="004F2B03" w:rsidRPr="008A3B58" w:rsidRDefault="004F2B03" w:rsidP="004F2B03">
      <w:pPr>
        <w:numPr>
          <w:ilvl w:val="0"/>
          <w:numId w:val="21"/>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Each Aurora DB cluster has one cluster endpoint and one primary DB instance</w:t>
      </w:r>
    </w:p>
    <w:p w14:paraId="0D17B842" w14:textId="05DA84DE" w:rsidR="004F2B03" w:rsidRDefault="004F2B03" w:rsidP="004F2B03">
      <w:pPr>
        <w:numPr>
          <w:ilvl w:val="0"/>
          <w:numId w:val="21"/>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Cluster endpoint provides failover support for read/write connections to the DB cluster. If the current primary DB instance of a DB cluster fails, Aurora automatically fails over to a new primary DB instance. During a failover, the DB cluster continues to serve connection requests to the cluster endpoint from the new primary DB instance, with minimal interruption of service.</w:t>
      </w:r>
    </w:p>
    <w:p w14:paraId="76A5A3E3" w14:textId="51A37855" w:rsidR="00E76561" w:rsidRDefault="00E76561" w:rsidP="00E76561">
      <w:pPr>
        <w:shd w:val="clear" w:color="auto" w:fill="FFFFFF"/>
        <w:spacing w:after="0"/>
        <w:ind w:left="1440" w:firstLine="720"/>
        <w:textAlignment w:val="baseline"/>
        <w:divId w:val="1617057567"/>
        <w:rPr>
          <w:rFonts w:ascii="inherit" w:hAnsi="inherit"/>
          <w:sz w:val="27"/>
          <w:szCs w:val="27"/>
        </w:rPr>
      </w:pPr>
      <w:r w:rsidRPr="00E76561">
        <w:rPr>
          <w:rFonts w:ascii="inherit" w:hAnsi="inherit"/>
          <w:sz w:val="27"/>
          <w:szCs w:val="27"/>
        </w:rPr>
        <w:t xml:space="preserve">Example:  </w:t>
      </w:r>
    </w:p>
    <w:p w14:paraId="777BDD6F" w14:textId="677B43FF" w:rsidR="00E76561" w:rsidRPr="008A3B58" w:rsidRDefault="00E76561" w:rsidP="00E85786">
      <w:pPr>
        <w:shd w:val="clear" w:color="auto" w:fill="FFFFFF"/>
        <w:spacing w:after="0"/>
        <w:ind w:left="1440" w:firstLine="720"/>
        <w:textAlignment w:val="baseline"/>
        <w:divId w:val="1617057567"/>
        <w:rPr>
          <w:rFonts w:ascii="inherit" w:hAnsi="inherit"/>
          <w:color w:val="00B050"/>
          <w:sz w:val="27"/>
          <w:szCs w:val="27"/>
        </w:rPr>
      </w:pPr>
      <w:r w:rsidRPr="00E76561">
        <w:rPr>
          <w:rFonts w:ascii="inherit" w:hAnsi="inherit"/>
          <w:b/>
          <w:bCs/>
          <w:sz w:val="27"/>
          <w:szCs w:val="27"/>
        </w:rPr>
        <w:t>Cluster-endpoint (writer-endpoint)-&gt; Only one</w:t>
      </w:r>
      <w:r w:rsidR="00E85786">
        <w:rPr>
          <w:rFonts w:ascii="inherit" w:hAnsi="inherit"/>
          <w:b/>
          <w:bCs/>
          <w:sz w:val="27"/>
          <w:szCs w:val="27"/>
        </w:rPr>
        <w:t xml:space="preserve"> -&gt; </w:t>
      </w:r>
      <w:r w:rsidR="00E85786" w:rsidRPr="00E85786">
        <w:rPr>
          <w:rFonts w:ascii="inherit" w:hAnsi="inherit"/>
          <w:b/>
          <w:bCs/>
          <w:sz w:val="27"/>
          <w:szCs w:val="27"/>
        </w:rPr>
        <w:t>test-db-instance.cluster-cs3v2ailr4l4.us-east-1.rds.amazonaws.com</w:t>
      </w:r>
    </w:p>
    <w:p w14:paraId="620482C8" w14:textId="77777777" w:rsidR="004F2B03" w:rsidRDefault="004F2B03" w:rsidP="004F2B03">
      <w:pPr>
        <w:pStyle w:val="Heading3"/>
        <w:shd w:val="clear" w:color="auto" w:fill="FFFFFF"/>
        <w:spacing w:before="0"/>
        <w:textAlignment w:val="baseline"/>
        <w:divId w:val="1617057567"/>
        <w:rPr>
          <w:rFonts w:ascii="Georgia" w:hAnsi="Georgia"/>
          <w:b w:val="0"/>
          <w:bCs w:val="0"/>
          <w:color w:val="666666"/>
          <w:sz w:val="36"/>
          <w:szCs w:val="36"/>
        </w:rPr>
      </w:pPr>
      <w:r>
        <w:rPr>
          <w:rStyle w:val="term"/>
          <w:rFonts w:ascii="inherit" w:hAnsi="inherit"/>
          <w:b w:val="0"/>
          <w:bCs w:val="0"/>
          <w:color w:val="666666"/>
          <w:sz w:val="36"/>
          <w:szCs w:val="36"/>
          <w:bdr w:val="none" w:sz="0" w:space="0" w:color="auto" w:frame="1"/>
        </w:rPr>
        <w:t>Reader endpoint</w:t>
      </w:r>
    </w:p>
    <w:p w14:paraId="621A2572" w14:textId="77777777" w:rsidR="004F2B03" w:rsidRPr="008A3B58" w:rsidRDefault="004F2B03" w:rsidP="004F2B03">
      <w:pPr>
        <w:numPr>
          <w:ilvl w:val="0"/>
          <w:numId w:val="22"/>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Reader endpoint for an Aurora DB cluster provides load-balancing support for read-only connections to the DB cluster.</w:t>
      </w:r>
    </w:p>
    <w:p w14:paraId="201B6ABF" w14:textId="77777777" w:rsidR="004F2B03" w:rsidRPr="008A3B58" w:rsidRDefault="004F2B03" w:rsidP="004F2B03">
      <w:pPr>
        <w:numPr>
          <w:ilvl w:val="0"/>
          <w:numId w:val="22"/>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Use the reader endpoint for read operations, such as queries.</w:t>
      </w:r>
    </w:p>
    <w:p w14:paraId="56DADD2E" w14:textId="77777777" w:rsidR="004F2B03" w:rsidRPr="008A3B58" w:rsidRDefault="004F2B03" w:rsidP="004F2B03">
      <w:pPr>
        <w:numPr>
          <w:ilvl w:val="0"/>
          <w:numId w:val="22"/>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Reader endpoint reduces the overhead on the primary instance by processing the statements on the read-only Aurora Replicas.</w:t>
      </w:r>
    </w:p>
    <w:p w14:paraId="2564059B" w14:textId="77777777" w:rsidR="004F2B03" w:rsidRPr="008A3B58" w:rsidRDefault="004F2B03" w:rsidP="004F2B03">
      <w:pPr>
        <w:numPr>
          <w:ilvl w:val="0"/>
          <w:numId w:val="22"/>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Each Aurora DB cluster has one reader endpoint.</w:t>
      </w:r>
    </w:p>
    <w:p w14:paraId="0937C143" w14:textId="5C5495E6" w:rsidR="004F2B03" w:rsidRDefault="004F2B03" w:rsidP="004F2B03">
      <w:pPr>
        <w:numPr>
          <w:ilvl w:val="0"/>
          <w:numId w:val="22"/>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If the cluster contains one or more Aurora Replicas, the reader endpoint load-balances each connection request among the Aurora Replicas.</w:t>
      </w:r>
    </w:p>
    <w:p w14:paraId="5739D0D4" w14:textId="76F8ACFB" w:rsidR="00E76561" w:rsidRDefault="00E76561" w:rsidP="00E76561">
      <w:pPr>
        <w:shd w:val="clear" w:color="auto" w:fill="FFFFFF"/>
        <w:spacing w:after="0"/>
        <w:ind w:left="1800" w:firstLine="360"/>
        <w:textAlignment w:val="baseline"/>
        <w:divId w:val="1617057567"/>
        <w:rPr>
          <w:rFonts w:ascii="inherit" w:hAnsi="inherit"/>
          <w:sz w:val="27"/>
          <w:szCs w:val="27"/>
        </w:rPr>
      </w:pPr>
      <w:r w:rsidRPr="00E76561">
        <w:rPr>
          <w:rFonts w:ascii="inherit" w:hAnsi="inherit"/>
          <w:sz w:val="27"/>
          <w:szCs w:val="27"/>
        </w:rPr>
        <w:t xml:space="preserve">Example:  </w:t>
      </w:r>
    </w:p>
    <w:p w14:paraId="0C22057C" w14:textId="72E776F7" w:rsidR="00E85786" w:rsidRPr="00E76561" w:rsidRDefault="00E76561" w:rsidP="00E76561">
      <w:pPr>
        <w:shd w:val="clear" w:color="auto" w:fill="FFFFFF"/>
        <w:spacing w:after="0"/>
        <w:ind w:left="2160"/>
        <w:textAlignment w:val="baseline"/>
        <w:divId w:val="1617057567"/>
        <w:rPr>
          <w:rFonts w:ascii="inherit" w:hAnsi="inherit"/>
          <w:b/>
          <w:bCs/>
          <w:sz w:val="27"/>
          <w:szCs w:val="27"/>
        </w:rPr>
      </w:pPr>
      <w:r w:rsidRPr="00E76561">
        <w:rPr>
          <w:rFonts w:ascii="inherit" w:hAnsi="inherit"/>
          <w:b/>
          <w:bCs/>
          <w:sz w:val="27"/>
          <w:szCs w:val="27"/>
        </w:rPr>
        <w:t>Reader-endpoint -&gt; Only one which load balances all read replicas</w:t>
      </w:r>
      <w:r w:rsidR="00E85786">
        <w:rPr>
          <w:rFonts w:ascii="inherit" w:hAnsi="inherit"/>
          <w:b/>
          <w:bCs/>
          <w:sz w:val="27"/>
          <w:szCs w:val="27"/>
        </w:rPr>
        <w:t xml:space="preserve"> -&gt; </w:t>
      </w:r>
      <w:r w:rsidR="00E85786" w:rsidRPr="00E85786">
        <w:rPr>
          <w:rFonts w:ascii="inherit" w:hAnsi="inherit"/>
          <w:b/>
          <w:bCs/>
          <w:sz w:val="27"/>
          <w:szCs w:val="27"/>
        </w:rPr>
        <w:t>test-db-instance.cluster-ro-cs3v2ailr4l4.us-east-1.rds.amazonaws.com</w:t>
      </w:r>
    </w:p>
    <w:p w14:paraId="3AFDD26D" w14:textId="77777777" w:rsidR="004F2B03" w:rsidRDefault="004F2B03" w:rsidP="004F2B03">
      <w:pPr>
        <w:pStyle w:val="Heading3"/>
        <w:shd w:val="clear" w:color="auto" w:fill="FFFFFF"/>
        <w:spacing w:before="0"/>
        <w:textAlignment w:val="baseline"/>
        <w:divId w:val="1617057567"/>
        <w:rPr>
          <w:rFonts w:ascii="Georgia" w:hAnsi="Georgia"/>
          <w:b w:val="0"/>
          <w:bCs w:val="0"/>
          <w:color w:val="666666"/>
          <w:sz w:val="36"/>
          <w:szCs w:val="36"/>
        </w:rPr>
      </w:pPr>
      <w:r>
        <w:rPr>
          <w:rStyle w:val="term"/>
          <w:rFonts w:ascii="inherit" w:hAnsi="inherit"/>
          <w:b w:val="0"/>
          <w:bCs w:val="0"/>
          <w:color w:val="666666"/>
          <w:sz w:val="36"/>
          <w:szCs w:val="36"/>
          <w:bdr w:val="none" w:sz="0" w:space="0" w:color="auto" w:frame="1"/>
        </w:rPr>
        <w:t>Custom endpoint</w:t>
      </w:r>
    </w:p>
    <w:p w14:paraId="367E6415" w14:textId="77777777" w:rsidR="004F2B03" w:rsidRPr="008A3B58" w:rsidRDefault="004F2B03" w:rsidP="004F2B03">
      <w:pPr>
        <w:numPr>
          <w:ilvl w:val="0"/>
          <w:numId w:val="23"/>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Custom endpoint for an Aurora cluster represents a set of DB instances that you choose.</w:t>
      </w:r>
    </w:p>
    <w:p w14:paraId="29D25438" w14:textId="77777777" w:rsidR="004F2B03" w:rsidRDefault="004F2B03" w:rsidP="004F2B03">
      <w:pPr>
        <w:numPr>
          <w:ilvl w:val="0"/>
          <w:numId w:val="23"/>
        </w:numPr>
        <w:shd w:val="clear" w:color="auto" w:fill="FFFFFF"/>
        <w:spacing w:after="0"/>
        <w:ind w:left="1125"/>
        <w:textAlignment w:val="baseline"/>
        <w:divId w:val="1617057567"/>
        <w:rPr>
          <w:rFonts w:ascii="inherit" w:hAnsi="inherit"/>
          <w:color w:val="666666"/>
          <w:sz w:val="27"/>
          <w:szCs w:val="27"/>
        </w:rPr>
      </w:pPr>
      <w:r w:rsidRPr="008A3B58">
        <w:rPr>
          <w:rFonts w:ascii="inherit" w:hAnsi="inherit"/>
          <w:color w:val="00B050"/>
          <w:sz w:val="27"/>
          <w:szCs w:val="27"/>
        </w:rPr>
        <w:t>Aurora performs load balancing and chooses one of the instances in the group to handle the connection.</w:t>
      </w:r>
    </w:p>
    <w:p w14:paraId="04F5B2FA" w14:textId="77777777" w:rsidR="004F2B03" w:rsidRPr="008A3B58" w:rsidRDefault="004F2B03" w:rsidP="004F2B03">
      <w:pPr>
        <w:numPr>
          <w:ilvl w:val="0"/>
          <w:numId w:val="23"/>
        </w:numPr>
        <w:shd w:val="clear" w:color="auto" w:fill="FFFFFF"/>
        <w:spacing w:after="0"/>
        <w:ind w:left="1125"/>
        <w:textAlignment w:val="baseline"/>
        <w:divId w:val="1617057567"/>
        <w:rPr>
          <w:rFonts w:ascii="inherit" w:hAnsi="inherit"/>
          <w:color w:val="00B050"/>
          <w:sz w:val="27"/>
          <w:szCs w:val="27"/>
        </w:rPr>
      </w:pPr>
      <w:r w:rsidRPr="008A3B58">
        <w:rPr>
          <w:rFonts w:ascii="inherit" w:hAnsi="inherit"/>
          <w:color w:val="00B050"/>
          <w:sz w:val="27"/>
          <w:szCs w:val="27"/>
        </w:rPr>
        <w:t xml:space="preserve">An Aurora DB cluster has no custom endpoints until one created and </w:t>
      </w:r>
      <w:proofErr w:type="spellStart"/>
      <w:r w:rsidRPr="008A3B58">
        <w:rPr>
          <w:rFonts w:ascii="inherit" w:hAnsi="inherit"/>
          <w:color w:val="00B050"/>
          <w:sz w:val="27"/>
          <w:szCs w:val="27"/>
        </w:rPr>
        <w:t>upto</w:t>
      </w:r>
      <w:proofErr w:type="spellEnd"/>
      <w:r w:rsidRPr="008A3B58">
        <w:rPr>
          <w:rFonts w:ascii="inherit" w:hAnsi="inherit"/>
          <w:color w:val="00B050"/>
          <w:sz w:val="27"/>
          <w:szCs w:val="27"/>
        </w:rPr>
        <w:t xml:space="preserve"> five custom endpoints can be created for each provisioned Aurora cluster.</w:t>
      </w:r>
    </w:p>
    <w:p w14:paraId="60DFD0FF" w14:textId="7EEC8C30" w:rsidR="004F2B03" w:rsidRPr="00E85786" w:rsidRDefault="004F2B03" w:rsidP="004F2B03">
      <w:pPr>
        <w:numPr>
          <w:ilvl w:val="0"/>
          <w:numId w:val="23"/>
        </w:numPr>
        <w:shd w:val="clear" w:color="auto" w:fill="FFFFFF"/>
        <w:spacing w:after="0"/>
        <w:ind w:left="1125"/>
        <w:textAlignment w:val="baseline"/>
        <w:divId w:val="1617057567"/>
        <w:rPr>
          <w:rFonts w:ascii="inherit" w:hAnsi="inherit"/>
          <w:color w:val="666666"/>
          <w:sz w:val="27"/>
          <w:szCs w:val="27"/>
        </w:rPr>
      </w:pPr>
      <w:r>
        <w:rPr>
          <w:rFonts w:ascii="inherit" w:hAnsi="inherit"/>
          <w:color w:val="FF0000"/>
          <w:sz w:val="27"/>
          <w:szCs w:val="27"/>
          <w:bdr w:val="none" w:sz="0" w:space="0" w:color="auto" w:frame="1"/>
        </w:rPr>
        <w:t>Aurora Serverless clusters does not support custom endpoints</w:t>
      </w:r>
      <w:r w:rsidR="00E76561">
        <w:rPr>
          <w:rFonts w:ascii="inherit" w:hAnsi="inherit"/>
          <w:color w:val="FF0000"/>
          <w:sz w:val="27"/>
          <w:szCs w:val="27"/>
          <w:bdr w:val="none" w:sz="0" w:space="0" w:color="auto" w:frame="1"/>
        </w:rPr>
        <w:t>.</w:t>
      </w:r>
    </w:p>
    <w:p w14:paraId="53CB059F" w14:textId="5CDD691B" w:rsidR="00E85786" w:rsidRDefault="00E85786" w:rsidP="00E85786">
      <w:pPr>
        <w:shd w:val="clear" w:color="auto" w:fill="FFFFFF"/>
        <w:spacing w:after="0"/>
        <w:ind w:left="1125"/>
        <w:textAlignment w:val="baseline"/>
        <w:divId w:val="1617057567"/>
        <w:rPr>
          <w:rFonts w:ascii="inherit" w:hAnsi="inherit"/>
          <w:color w:val="666666"/>
          <w:sz w:val="27"/>
          <w:szCs w:val="27"/>
        </w:rPr>
      </w:pPr>
    </w:p>
    <w:p w14:paraId="2A444CBC" w14:textId="77777777" w:rsidR="00E85786" w:rsidRDefault="00E85786" w:rsidP="00E85786">
      <w:pPr>
        <w:shd w:val="clear" w:color="auto" w:fill="FFFFFF"/>
        <w:spacing w:after="0"/>
        <w:ind w:left="1800" w:firstLine="360"/>
        <w:textAlignment w:val="baseline"/>
        <w:divId w:val="1617057567"/>
        <w:rPr>
          <w:rFonts w:ascii="inherit" w:hAnsi="inherit"/>
          <w:sz w:val="27"/>
          <w:szCs w:val="27"/>
        </w:rPr>
      </w:pPr>
      <w:r w:rsidRPr="00E76561">
        <w:rPr>
          <w:rFonts w:ascii="inherit" w:hAnsi="inherit"/>
          <w:sz w:val="27"/>
          <w:szCs w:val="27"/>
        </w:rPr>
        <w:t xml:space="preserve">Example:  </w:t>
      </w:r>
    </w:p>
    <w:p w14:paraId="1940A117" w14:textId="5033B9EB" w:rsidR="00E85786" w:rsidRPr="00E76561" w:rsidRDefault="00E85786" w:rsidP="00E85786">
      <w:pPr>
        <w:shd w:val="clear" w:color="auto" w:fill="FFFFFF"/>
        <w:spacing w:after="0"/>
        <w:ind w:left="2160"/>
        <w:textAlignment w:val="baseline"/>
        <w:divId w:val="1617057567"/>
        <w:rPr>
          <w:rFonts w:ascii="inherit" w:hAnsi="inherit"/>
          <w:b/>
          <w:bCs/>
          <w:sz w:val="27"/>
          <w:szCs w:val="27"/>
        </w:rPr>
      </w:pPr>
      <w:r>
        <w:rPr>
          <w:rFonts w:ascii="inherit" w:hAnsi="inherit"/>
          <w:b/>
          <w:bCs/>
          <w:sz w:val="27"/>
          <w:szCs w:val="27"/>
        </w:rPr>
        <w:t>Custom</w:t>
      </w:r>
      <w:r w:rsidRPr="00E76561">
        <w:rPr>
          <w:rFonts w:ascii="inherit" w:hAnsi="inherit"/>
          <w:b/>
          <w:bCs/>
          <w:sz w:val="27"/>
          <w:szCs w:val="27"/>
        </w:rPr>
        <w:t xml:space="preserve">-endpoint -&gt; </w:t>
      </w:r>
      <w:r>
        <w:rPr>
          <w:rFonts w:ascii="inherit" w:hAnsi="inherit"/>
          <w:b/>
          <w:bCs/>
          <w:sz w:val="27"/>
          <w:szCs w:val="27"/>
        </w:rPr>
        <w:t xml:space="preserve">Can create </w:t>
      </w:r>
      <w:proofErr w:type="spellStart"/>
      <w:r>
        <w:rPr>
          <w:rFonts w:ascii="inherit" w:hAnsi="inherit"/>
          <w:b/>
          <w:bCs/>
          <w:sz w:val="27"/>
          <w:szCs w:val="27"/>
        </w:rPr>
        <w:t>upto</w:t>
      </w:r>
      <w:proofErr w:type="spellEnd"/>
      <w:r>
        <w:rPr>
          <w:rFonts w:ascii="inherit" w:hAnsi="inherit"/>
          <w:b/>
          <w:bCs/>
          <w:sz w:val="27"/>
          <w:szCs w:val="27"/>
        </w:rPr>
        <w:t xml:space="preserve"> 5</w:t>
      </w:r>
      <w:r w:rsidRPr="00E76561">
        <w:rPr>
          <w:rFonts w:ascii="inherit" w:hAnsi="inherit"/>
          <w:b/>
          <w:bCs/>
          <w:sz w:val="27"/>
          <w:szCs w:val="27"/>
        </w:rPr>
        <w:t xml:space="preserve"> which </w:t>
      </w:r>
      <w:r>
        <w:rPr>
          <w:rFonts w:ascii="inherit" w:hAnsi="inherit"/>
          <w:b/>
          <w:bCs/>
          <w:sz w:val="27"/>
          <w:szCs w:val="27"/>
        </w:rPr>
        <w:t xml:space="preserve">can </w:t>
      </w:r>
      <w:r w:rsidRPr="00E76561">
        <w:rPr>
          <w:rFonts w:ascii="inherit" w:hAnsi="inherit"/>
          <w:b/>
          <w:bCs/>
          <w:sz w:val="27"/>
          <w:szCs w:val="27"/>
        </w:rPr>
        <w:t>load balances</w:t>
      </w:r>
      <w:r>
        <w:rPr>
          <w:rFonts w:ascii="inherit" w:hAnsi="inherit"/>
          <w:b/>
          <w:bCs/>
          <w:sz w:val="27"/>
          <w:szCs w:val="27"/>
        </w:rPr>
        <w:t xml:space="preserve"> selected instances-&gt; </w:t>
      </w:r>
      <w:hyperlink r:id="rId15" w:anchor="custom-endpoint:id=test-custom-endpoint" w:history="1">
        <w:r w:rsidRPr="00E85786">
          <w:rPr>
            <w:rFonts w:ascii="inherit" w:hAnsi="inherit"/>
            <w:b/>
            <w:bCs/>
            <w:sz w:val="27"/>
            <w:szCs w:val="27"/>
          </w:rPr>
          <w:t>test-custom-endpoint.cluster-custom-cs3v2ailr4l4.us-east-1.rds.amazonaws.com</w:t>
        </w:r>
      </w:hyperlink>
    </w:p>
    <w:p w14:paraId="35160ED8" w14:textId="77777777" w:rsidR="00E85786" w:rsidRPr="00E76561" w:rsidRDefault="00E85786" w:rsidP="00E85786">
      <w:pPr>
        <w:shd w:val="clear" w:color="auto" w:fill="FFFFFF"/>
        <w:spacing w:after="0"/>
        <w:ind w:left="1125"/>
        <w:textAlignment w:val="baseline"/>
        <w:divId w:val="1617057567"/>
        <w:rPr>
          <w:rFonts w:ascii="inherit" w:hAnsi="inherit"/>
          <w:color w:val="666666"/>
          <w:sz w:val="27"/>
          <w:szCs w:val="27"/>
        </w:rPr>
      </w:pPr>
    </w:p>
    <w:p w14:paraId="0561BEFA" w14:textId="77777777" w:rsidR="004F2B03" w:rsidRDefault="004F2B03" w:rsidP="004F2B03">
      <w:pPr>
        <w:pStyle w:val="Heading3"/>
        <w:shd w:val="clear" w:color="auto" w:fill="FFFFFF"/>
        <w:spacing w:before="0"/>
        <w:textAlignment w:val="baseline"/>
        <w:divId w:val="1617057567"/>
        <w:rPr>
          <w:rFonts w:ascii="Georgia" w:hAnsi="Georgia"/>
          <w:b w:val="0"/>
          <w:bCs w:val="0"/>
          <w:color w:val="666666"/>
          <w:sz w:val="36"/>
          <w:szCs w:val="36"/>
        </w:rPr>
      </w:pPr>
      <w:r>
        <w:rPr>
          <w:rStyle w:val="term"/>
          <w:rFonts w:ascii="inherit" w:hAnsi="inherit"/>
          <w:b w:val="0"/>
          <w:bCs w:val="0"/>
          <w:color w:val="666666"/>
          <w:sz w:val="36"/>
          <w:szCs w:val="36"/>
          <w:bdr w:val="none" w:sz="0" w:space="0" w:color="auto" w:frame="1"/>
        </w:rPr>
        <w:t>Instance endpoint</w:t>
      </w:r>
    </w:p>
    <w:p w14:paraId="11E8255C" w14:textId="77777777" w:rsidR="004F2B03" w:rsidRPr="00E76561" w:rsidRDefault="004F2B03" w:rsidP="004F2B03">
      <w:pPr>
        <w:numPr>
          <w:ilvl w:val="0"/>
          <w:numId w:val="24"/>
        </w:numPr>
        <w:shd w:val="clear" w:color="auto" w:fill="FFFFFF"/>
        <w:spacing w:after="0"/>
        <w:ind w:left="1125"/>
        <w:textAlignment w:val="baseline"/>
        <w:divId w:val="1617057567"/>
        <w:rPr>
          <w:rFonts w:ascii="inherit" w:hAnsi="inherit"/>
          <w:color w:val="00B050"/>
          <w:sz w:val="27"/>
          <w:szCs w:val="27"/>
        </w:rPr>
      </w:pPr>
      <w:r w:rsidRPr="00E76561">
        <w:rPr>
          <w:rFonts w:ascii="inherit" w:hAnsi="inherit"/>
          <w:color w:val="00B050"/>
          <w:sz w:val="27"/>
          <w:szCs w:val="27"/>
        </w:rPr>
        <w:t>An instance endpoint connects to a specific DB instance within an Aurora cluster and provides direct control over connections to the DB cluster.</w:t>
      </w:r>
    </w:p>
    <w:p w14:paraId="11EDF82A" w14:textId="4C7667D9" w:rsidR="004F2B03" w:rsidRPr="00E76561" w:rsidRDefault="004F2B03" w:rsidP="004F2B03">
      <w:pPr>
        <w:numPr>
          <w:ilvl w:val="0"/>
          <w:numId w:val="24"/>
        </w:numPr>
        <w:shd w:val="clear" w:color="auto" w:fill="FFFFFF"/>
        <w:spacing w:after="0"/>
        <w:ind w:left="1125"/>
        <w:textAlignment w:val="baseline"/>
        <w:divId w:val="1617057567"/>
        <w:rPr>
          <w:rFonts w:ascii="inherit" w:hAnsi="inherit"/>
          <w:color w:val="00B050"/>
          <w:sz w:val="27"/>
          <w:szCs w:val="27"/>
        </w:rPr>
      </w:pPr>
      <w:r w:rsidRPr="00E76561">
        <w:rPr>
          <w:rFonts w:ascii="inherit" w:hAnsi="inherit"/>
          <w:color w:val="00B050"/>
          <w:sz w:val="27"/>
          <w:szCs w:val="27"/>
        </w:rPr>
        <w:t xml:space="preserve">Each DB instance in a DB cluster has its own unique instance endpoint. </w:t>
      </w:r>
      <w:proofErr w:type="gramStart"/>
      <w:r w:rsidRPr="00E76561">
        <w:rPr>
          <w:rFonts w:ascii="inherit" w:hAnsi="inherit"/>
          <w:color w:val="00B050"/>
          <w:sz w:val="27"/>
          <w:szCs w:val="27"/>
        </w:rPr>
        <w:t>So</w:t>
      </w:r>
      <w:proofErr w:type="gramEnd"/>
      <w:r w:rsidRPr="00E76561">
        <w:rPr>
          <w:rFonts w:ascii="inherit" w:hAnsi="inherit"/>
          <w:color w:val="00B050"/>
          <w:sz w:val="27"/>
          <w:szCs w:val="27"/>
        </w:rPr>
        <w:t xml:space="preserve"> there is one instance endpoint for the current primary DB instance of the DB cluster, and there is one instance endpoint for each of the Aurora Replicas in the DB cluster.</w:t>
      </w:r>
    </w:p>
    <w:p w14:paraId="024440E9" w14:textId="77777777" w:rsidR="00E76561" w:rsidRPr="00E76561" w:rsidRDefault="00E76561" w:rsidP="00E76561">
      <w:pPr>
        <w:shd w:val="clear" w:color="auto" w:fill="FFFFFF"/>
        <w:spacing w:after="0"/>
        <w:ind w:left="2160"/>
        <w:textAlignment w:val="baseline"/>
        <w:divId w:val="1617057567"/>
        <w:rPr>
          <w:rFonts w:ascii="inherit" w:hAnsi="inherit"/>
          <w:sz w:val="27"/>
          <w:szCs w:val="27"/>
        </w:rPr>
      </w:pPr>
      <w:r w:rsidRPr="00E76561">
        <w:rPr>
          <w:rFonts w:ascii="inherit" w:hAnsi="inherit"/>
          <w:sz w:val="27"/>
          <w:szCs w:val="27"/>
        </w:rPr>
        <w:t xml:space="preserve">Example:  </w:t>
      </w:r>
    </w:p>
    <w:p w14:paraId="784355F3" w14:textId="7BD8C815" w:rsidR="00E76561" w:rsidRPr="00E76561" w:rsidRDefault="00E76561" w:rsidP="00E76561">
      <w:pPr>
        <w:shd w:val="clear" w:color="auto" w:fill="FFFFFF"/>
        <w:spacing w:after="0"/>
        <w:ind w:left="2160"/>
        <w:textAlignment w:val="baseline"/>
        <w:divId w:val="1617057567"/>
        <w:rPr>
          <w:rFonts w:ascii="inherit" w:hAnsi="inherit"/>
          <w:color w:val="666666"/>
          <w:sz w:val="27"/>
          <w:szCs w:val="27"/>
        </w:rPr>
      </w:pPr>
      <w:r w:rsidRPr="00E76561">
        <w:rPr>
          <w:rFonts w:ascii="inherit" w:hAnsi="inherit"/>
          <w:b/>
          <w:bCs/>
          <w:sz w:val="27"/>
          <w:szCs w:val="27"/>
        </w:rPr>
        <w:t>Instance endpoint -&gt; One for each instance</w:t>
      </w:r>
      <w:r w:rsidR="00637EFF">
        <w:rPr>
          <w:rFonts w:ascii="inherit" w:hAnsi="inherit"/>
          <w:b/>
          <w:bCs/>
          <w:sz w:val="27"/>
          <w:szCs w:val="27"/>
        </w:rPr>
        <w:t xml:space="preserve"> -&gt; </w:t>
      </w:r>
      <w:r w:rsidR="00637EFF" w:rsidRPr="00637EFF">
        <w:rPr>
          <w:rFonts w:ascii="inherit" w:hAnsi="inherit"/>
          <w:b/>
          <w:bCs/>
          <w:sz w:val="27"/>
          <w:szCs w:val="27"/>
        </w:rPr>
        <w:t>testdb-instance-replica2.cs3v2ailr4l4.us-east-1.rds.amazonaws.com</w:t>
      </w:r>
    </w:p>
    <w:p w14:paraId="757AC77F" w14:textId="77777777" w:rsidR="00E76561" w:rsidRDefault="00E76561" w:rsidP="00E76561">
      <w:pPr>
        <w:shd w:val="clear" w:color="auto" w:fill="FFFFFF"/>
        <w:spacing w:after="0"/>
        <w:ind w:left="2160"/>
        <w:textAlignment w:val="baseline"/>
        <w:divId w:val="1617057567"/>
        <w:rPr>
          <w:rFonts w:ascii="inherit" w:hAnsi="inherit"/>
          <w:color w:val="666666"/>
          <w:sz w:val="27"/>
          <w:szCs w:val="27"/>
        </w:rPr>
      </w:pPr>
    </w:p>
    <w:p w14:paraId="71563082" w14:textId="77777777"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High Availability and Replication</w:t>
      </w:r>
    </w:p>
    <w:p w14:paraId="128FCF7C" w14:textId="77777777" w:rsidR="004F2B03" w:rsidRPr="00F56613" w:rsidRDefault="004F2B03" w:rsidP="004F2B03">
      <w:pPr>
        <w:numPr>
          <w:ilvl w:val="0"/>
          <w:numId w:val="25"/>
        </w:numPr>
        <w:shd w:val="clear" w:color="auto" w:fill="FFFFFF"/>
        <w:spacing w:after="0"/>
        <w:ind w:left="1125"/>
        <w:textAlignment w:val="baseline"/>
        <w:divId w:val="1617057567"/>
        <w:rPr>
          <w:rFonts w:ascii="inherit" w:hAnsi="inherit"/>
          <w:color w:val="00B050"/>
          <w:sz w:val="27"/>
          <w:szCs w:val="27"/>
        </w:rPr>
      </w:pPr>
      <w:r w:rsidRPr="00F56613">
        <w:rPr>
          <w:rFonts w:ascii="inherit" w:hAnsi="inherit"/>
          <w:color w:val="00B050"/>
          <w:sz w:val="27"/>
          <w:szCs w:val="27"/>
        </w:rPr>
        <w:t>Aurora is designed to offer greater than 99.99% availability</w:t>
      </w:r>
    </w:p>
    <w:p w14:paraId="32177D06" w14:textId="77777777" w:rsidR="004F2B03" w:rsidRDefault="004F2B03" w:rsidP="004F2B03">
      <w:pPr>
        <w:numPr>
          <w:ilvl w:val="0"/>
          <w:numId w:val="25"/>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Aurora provides data durability and reliability</w:t>
      </w:r>
    </w:p>
    <w:p w14:paraId="4A2412C4" w14:textId="77777777" w:rsidR="004F2B03" w:rsidRDefault="004F2B03" w:rsidP="004F2B03">
      <w:pPr>
        <w:numPr>
          <w:ilvl w:val="1"/>
          <w:numId w:val="25"/>
        </w:numPr>
        <w:shd w:val="clear" w:color="auto" w:fill="FFFFFF"/>
        <w:spacing w:after="0"/>
        <w:ind w:left="2250"/>
        <w:textAlignment w:val="baseline"/>
        <w:divId w:val="1617057567"/>
        <w:rPr>
          <w:rFonts w:ascii="inherit" w:hAnsi="inherit"/>
          <w:color w:val="666666"/>
          <w:sz w:val="27"/>
          <w:szCs w:val="27"/>
        </w:rPr>
      </w:pPr>
      <w:r w:rsidRPr="00F56613">
        <w:rPr>
          <w:rFonts w:ascii="inherit" w:hAnsi="inherit"/>
          <w:color w:val="00B050"/>
          <w:sz w:val="27"/>
          <w:szCs w:val="27"/>
        </w:rPr>
        <w:t>by </w:t>
      </w:r>
      <w:r w:rsidRPr="00F56613">
        <w:rPr>
          <w:rStyle w:val="Strong"/>
          <w:rFonts w:ascii="inherit" w:hAnsi="inherit"/>
          <w:color w:val="00B050"/>
          <w:sz w:val="27"/>
          <w:szCs w:val="27"/>
          <w:bdr w:val="none" w:sz="0" w:space="0" w:color="auto" w:frame="1"/>
        </w:rPr>
        <w:t>replicating the database volume six ways across three Availability Zones in a single region</w:t>
      </w:r>
    </w:p>
    <w:p w14:paraId="64F0BCE5" w14:textId="77777777" w:rsidR="004F2B03" w:rsidRPr="00F56613" w:rsidRDefault="004F2B03" w:rsidP="004F2B03">
      <w:pPr>
        <w:numPr>
          <w:ilvl w:val="1"/>
          <w:numId w:val="25"/>
        </w:numPr>
        <w:shd w:val="clear" w:color="auto" w:fill="FFFFFF"/>
        <w:spacing w:after="0"/>
        <w:ind w:left="2250"/>
        <w:textAlignment w:val="baseline"/>
        <w:divId w:val="1617057567"/>
        <w:rPr>
          <w:rFonts w:ascii="inherit" w:hAnsi="inherit"/>
          <w:color w:val="00B050"/>
          <w:sz w:val="27"/>
          <w:szCs w:val="27"/>
        </w:rPr>
      </w:pPr>
      <w:r w:rsidRPr="00F56613">
        <w:rPr>
          <w:rFonts w:ascii="inherit" w:hAnsi="inherit"/>
          <w:color w:val="00B050"/>
          <w:sz w:val="27"/>
          <w:szCs w:val="27"/>
        </w:rPr>
        <w:t xml:space="preserve">backing up the data continuously </w:t>
      </w:r>
      <w:proofErr w:type="gramStart"/>
      <w:r w:rsidRPr="00F56613">
        <w:rPr>
          <w:rFonts w:ascii="inherit" w:hAnsi="inherit"/>
          <w:color w:val="00B050"/>
          <w:sz w:val="27"/>
          <w:szCs w:val="27"/>
        </w:rPr>
        <w:t>to  S</w:t>
      </w:r>
      <w:proofErr w:type="gramEnd"/>
      <w:r w:rsidRPr="00F56613">
        <w:rPr>
          <w:rFonts w:ascii="inherit" w:hAnsi="inherit"/>
          <w:color w:val="00B050"/>
          <w:sz w:val="27"/>
          <w:szCs w:val="27"/>
        </w:rPr>
        <w:t>3.</w:t>
      </w:r>
    </w:p>
    <w:p w14:paraId="028B9947" w14:textId="77777777" w:rsidR="004F2B03" w:rsidRPr="00F56613" w:rsidRDefault="004F2B03" w:rsidP="004F2B03">
      <w:pPr>
        <w:numPr>
          <w:ilvl w:val="0"/>
          <w:numId w:val="25"/>
        </w:numPr>
        <w:shd w:val="clear" w:color="auto" w:fill="FFFFFF"/>
        <w:spacing w:after="0"/>
        <w:ind w:left="1125"/>
        <w:textAlignment w:val="baseline"/>
        <w:divId w:val="1617057567"/>
        <w:rPr>
          <w:rFonts w:ascii="inherit" w:hAnsi="inherit"/>
          <w:color w:val="00B050"/>
          <w:sz w:val="27"/>
          <w:szCs w:val="27"/>
        </w:rPr>
      </w:pPr>
      <w:r w:rsidRPr="00F56613">
        <w:rPr>
          <w:rFonts w:ascii="inherit" w:hAnsi="inherit"/>
          <w:color w:val="00B050"/>
          <w:sz w:val="27"/>
          <w:szCs w:val="27"/>
        </w:rPr>
        <w:t>Aurora transparently recovers from physical storage failures; instance failover typically takes less than 30 seconds.</w:t>
      </w:r>
    </w:p>
    <w:p w14:paraId="4083E47A" w14:textId="77777777" w:rsidR="004F2B03" w:rsidRPr="00F56613" w:rsidRDefault="004F2B03" w:rsidP="004F2B03">
      <w:pPr>
        <w:numPr>
          <w:ilvl w:val="0"/>
          <w:numId w:val="25"/>
        </w:numPr>
        <w:shd w:val="clear" w:color="auto" w:fill="FFFFFF"/>
        <w:spacing w:after="0"/>
        <w:ind w:left="1125"/>
        <w:textAlignment w:val="baseline"/>
        <w:divId w:val="1617057567"/>
        <w:rPr>
          <w:rFonts w:ascii="inherit" w:hAnsi="inherit"/>
          <w:color w:val="00B050"/>
          <w:sz w:val="27"/>
          <w:szCs w:val="27"/>
        </w:rPr>
      </w:pPr>
      <w:r w:rsidRPr="00F56613">
        <w:rPr>
          <w:rFonts w:ascii="inherit" w:hAnsi="inherit"/>
          <w:color w:val="00B050"/>
          <w:sz w:val="27"/>
          <w:szCs w:val="27"/>
        </w:rPr>
        <w:t>If the primary DB instance fails, Aurora automatically fails over to a new primary DB instance, by either promoting an existing Aurora Replica to a new primary DB instance or creating a new primary DB instance</w:t>
      </w:r>
    </w:p>
    <w:p w14:paraId="1EE0F231" w14:textId="77777777" w:rsidR="004F2B03" w:rsidRPr="00AA43B2" w:rsidRDefault="004F2B03" w:rsidP="004F2B03">
      <w:pPr>
        <w:numPr>
          <w:ilvl w:val="0"/>
          <w:numId w:val="25"/>
        </w:numPr>
        <w:shd w:val="clear" w:color="auto" w:fill="FFFFFF"/>
        <w:spacing w:after="0"/>
        <w:ind w:left="1125"/>
        <w:textAlignment w:val="baseline"/>
        <w:divId w:val="1617057567"/>
        <w:rPr>
          <w:rFonts w:ascii="inherit" w:hAnsi="inherit"/>
          <w:b/>
          <w:bCs/>
          <w:color w:val="00B050"/>
          <w:sz w:val="27"/>
          <w:szCs w:val="27"/>
        </w:rPr>
      </w:pPr>
      <w:r w:rsidRPr="00AA43B2">
        <w:rPr>
          <w:rFonts w:ascii="inherit" w:hAnsi="inherit"/>
          <w:b/>
          <w:bCs/>
          <w:color w:val="00B050"/>
          <w:sz w:val="27"/>
          <w:szCs w:val="27"/>
        </w:rPr>
        <w:t>Aurora automatically divides the database volume into 10GB segments spread across many disks. Each 10GB chunk of the database volume is replicated six ways, across three Availability Zones</w:t>
      </w:r>
    </w:p>
    <w:p w14:paraId="36B8126D" w14:textId="77777777" w:rsidR="004F2B03" w:rsidRPr="00AA43B2" w:rsidRDefault="004F2B03" w:rsidP="004F2B03">
      <w:pPr>
        <w:numPr>
          <w:ilvl w:val="0"/>
          <w:numId w:val="25"/>
        </w:numPr>
        <w:shd w:val="clear" w:color="auto" w:fill="FFFFFF"/>
        <w:spacing w:after="0"/>
        <w:ind w:left="1125"/>
        <w:textAlignment w:val="baseline"/>
        <w:divId w:val="1617057567"/>
        <w:rPr>
          <w:rFonts w:ascii="inherit" w:hAnsi="inherit"/>
          <w:b/>
          <w:bCs/>
          <w:color w:val="00B050"/>
          <w:sz w:val="27"/>
          <w:szCs w:val="27"/>
        </w:rPr>
      </w:pPr>
      <w:r w:rsidRPr="00AA43B2">
        <w:rPr>
          <w:rFonts w:ascii="inherit" w:hAnsi="inherit"/>
          <w:b/>
          <w:bCs/>
          <w:color w:val="00B050"/>
          <w:sz w:val="27"/>
          <w:szCs w:val="27"/>
        </w:rPr>
        <w:t>RDS databases </w:t>
      </w:r>
      <w:r w:rsidRPr="00AA43B2">
        <w:rPr>
          <w:rStyle w:val="Emphasis"/>
          <w:rFonts w:ascii="inherit" w:hAnsi="inherit"/>
          <w:b/>
          <w:bCs/>
          <w:color w:val="00B050"/>
          <w:sz w:val="27"/>
          <w:szCs w:val="27"/>
          <w:bdr w:val="none" w:sz="0" w:space="0" w:color="auto" w:frame="1"/>
        </w:rPr>
        <w:t xml:space="preserve">for </w:t>
      </w:r>
      <w:proofErr w:type="gramStart"/>
      <w:r w:rsidRPr="00AA43B2">
        <w:rPr>
          <w:rStyle w:val="Emphasis"/>
          <w:rFonts w:ascii="inherit" w:hAnsi="inherit"/>
          <w:b/>
          <w:bCs/>
          <w:color w:val="00B050"/>
          <w:sz w:val="27"/>
          <w:szCs w:val="27"/>
          <w:bdr w:val="none" w:sz="0" w:space="0" w:color="auto" w:frame="1"/>
        </w:rPr>
        <w:t>e.g.</w:t>
      </w:r>
      <w:proofErr w:type="gramEnd"/>
      <w:r w:rsidRPr="00AA43B2">
        <w:rPr>
          <w:rStyle w:val="Emphasis"/>
          <w:rFonts w:ascii="inherit" w:hAnsi="inherit"/>
          <w:b/>
          <w:bCs/>
          <w:color w:val="00B050"/>
          <w:sz w:val="27"/>
          <w:szCs w:val="27"/>
          <w:bdr w:val="none" w:sz="0" w:space="0" w:color="auto" w:frame="1"/>
        </w:rPr>
        <w:t xml:space="preserve"> MySQL, Oracle etc.</w:t>
      </w:r>
      <w:r w:rsidRPr="00AA43B2">
        <w:rPr>
          <w:rFonts w:ascii="inherit" w:hAnsi="inherit"/>
          <w:b/>
          <w:bCs/>
          <w:color w:val="00B050"/>
          <w:sz w:val="27"/>
          <w:szCs w:val="27"/>
        </w:rPr>
        <w:t> have the data in a single AZ</w:t>
      </w:r>
    </w:p>
    <w:p w14:paraId="4EA7A428" w14:textId="77777777" w:rsidR="004F2B03" w:rsidRDefault="004F2B03" w:rsidP="004F2B03">
      <w:pPr>
        <w:numPr>
          <w:ilvl w:val="0"/>
          <w:numId w:val="25"/>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Aurora is designed to transparently handle</w:t>
      </w:r>
    </w:p>
    <w:p w14:paraId="10517417" w14:textId="77777777" w:rsidR="004F2B03" w:rsidRPr="00F56613" w:rsidRDefault="004F2B03" w:rsidP="004F2B03">
      <w:pPr>
        <w:numPr>
          <w:ilvl w:val="1"/>
          <w:numId w:val="25"/>
        </w:numPr>
        <w:shd w:val="clear" w:color="auto" w:fill="FFFFFF"/>
        <w:spacing w:after="0"/>
        <w:ind w:left="2250"/>
        <w:textAlignment w:val="baseline"/>
        <w:divId w:val="1617057567"/>
        <w:rPr>
          <w:rFonts w:ascii="inherit" w:hAnsi="inherit"/>
          <w:color w:val="00B050"/>
          <w:sz w:val="27"/>
          <w:szCs w:val="27"/>
        </w:rPr>
      </w:pPr>
      <w:r w:rsidRPr="00F56613">
        <w:rPr>
          <w:rFonts w:ascii="inherit" w:hAnsi="inherit"/>
          <w:color w:val="00B050"/>
          <w:sz w:val="27"/>
          <w:szCs w:val="27"/>
        </w:rPr>
        <w:t>the loss of up to two copies of data without affecting database write availability and</w:t>
      </w:r>
    </w:p>
    <w:p w14:paraId="1FDF5CDE" w14:textId="77777777" w:rsidR="004F2B03" w:rsidRDefault="004F2B03" w:rsidP="004F2B03">
      <w:pPr>
        <w:numPr>
          <w:ilvl w:val="1"/>
          <w:numId w:val="25"/>
        </w:numPr>
        <w:shd w:val="clear" w:color="auto" w:fill="FFFFFF"/>
        <w:spacing w:after="0"/>
        <w:ind w:left="2250"/>
        <w:textAlignment w:val="baseline"/>
        <w:divId w:val="1617057567"/>
        <w:rPr>
          <w:rFonts w:ascii="inherit" w:hAnsi="inherit"/>
          <w:color w:val="666666"/>
          <w:sz w:val="27"/>
          <w:szCs w:val="27"/>
        </w:rPr>
      </w:pPr>
      <w:r w:rsidRPr="00F56613">
        <w:rPr>
          <w:rFonts w:ascii="inherit" w:hAnsi="inherit"/>
          <w:color w:val="00B050"/>
          <w:sz w:val="27"/>
          <w:szCs w:val="27"/>
        </w:rPr>
        <w:t>up to three copies without affecting read availability</w:t>
      </w:r>
      <w:r>
        <w:rPr>
          <w:rFonts w:ascii="inherit" w:hAnsi="inherit"/>
          <w:color w:val="666666"/>
          <w:sz w:val="27"/>
          <w:szCs w:val="27"/>
        </w:rPr>
        <w:t>.</w:t>
      </w:r>
    </w:p>
    <w:p w14:paraId="56FA6133" w14:textId="77777777" w:rsidR="004F2B03" w:rsidRPr="00F56613" w:rsidRDefault="004F2B03" w:rsidP="004F2B03">
      <w:pPr>
        <w:numPr>
          <w:ilvl w:val="0"/>
          <w:numId w:val="25"/>
        </w:numPr>
        <w:shd w:val="clear" w:color="auto" w:fill="FFFFFF"/>
        <w:spacing w:after="0"/>
        <w:ind w:left="1125"/>
        <w:textAlignment w:val="baseline"/>
        <w:divId w:val="1617057567"/>
        <w:rPr>
          <w:rFonts w:ascii="inherit" w:hAnsi="inherit"/>
          <w:color w:val="00B050"/>
          <w:sz w:val="27"/>
          <w:szCs w:val="27"/>
        </w:rPr>
      </w:pPr>
      <w:r w:rsidRPr="00F56613">
        <w:rPr>
          <w:rFonts w:ascii="inherit" w:hAnsi="inherit"/>
          <w:color w:val="00B050"/>
          <w:sz w:val="27"/>
          <w:szCs w:val="27"/>
        </w:rPr>
        <w:t>Aurora storage is also self-healing. Data blocks and disks are continuously scanned for errors and repaired automatically.</w:t>
      </w:r>
    </w:p>
    <w:p w14:paraId="5E6FD657" w14:textId="77777777" w:rsidR="004F2B03" w:rsidRPr="00AA43B2" w:rsidRDefault="004F2B03" w:rsidP="004F2B03">
      <w:pPr>
        <w:numPr>
          <w:ilvl w:val="0"/>
          <w:numId w:val="25"/>
        </w:numPr>
        <w:shd w:val="clear" w:color="auto" w:fill="FFFFFF"/>
        <w:spacing w:after="0"/>
        <w:ind w:left="1125"/>
        <w:textAlignment w:val="baseline"/>
        <w:divId w:val="1617057567"/>
        <w:rPr>
          <w:rFonts w:ascii="inherit" w:hAnsi="inherit"/>
          <w:b/>
          <w:bCs/>
          <w:color w:val="00B050"/>
          <w:sz w:val="27"/>
          <w:szCs w:val="27"/>
        </w:rPr>
      </w:pPr>
      <w:r w:rsidRPr="00AA43B2">
        <w:rPr>
          <w:rFonts w:ascii="inherit" w:hAnsi="inherit"/>
          <w:b/>
          <w:bCs/>
          <w:color w:val="00B050"/>
          <w:sz w:val="27"/>
          <w:szCs w:val="27"/>
        </w:rPr>
        <w:t>Aurora Replicas share the same underlying volume as the primary instance. Updates made by the primary are visible to all Aurora Replicas</w:t>
      </w:r>
    </w:p>
    <w:p w14:paraId="037EA844" w14:textId="77777777" w:rsidR="004F2B03" w:rsidRPr="00AA43B2" w:rsidRDefault="004F2B03" w:rsidP="004F2B03">
      <w:pPr>
        <w:numPr>
          <w:ilvl w:val="0"/>
          <w:numId w:val="25"/>
        </w:numPr>
        <w:shd w:val="clear" w:color="auto" w:fill="FFFFFF"/>
        <w:spacing w:after="0"/>
        <w:ind w:left="1125"/>
        <w:textAlignment w:val="baseline"/>
        <w:divId w:val="1617057567"/>
        <w:rPr>
          <w:rFonts w:ascii="inherit" w:hAnsi="inherit"/>
          <w:b/>
          <w:bCs/>
          <w:color w:val="00B050"/>
          <w:sz w:val="27"/>
          <w:szCs w:val="27"/>
        </w:rPr>
      </w:pPr>
      <w:r w:rsidRPr="00AA43B2">
        <w:rPr>
          <w:rFonts w:ascii="inherit" w:hAnsi="inherit"/>
          <w:b/>
          <w:bCs/>
          <w:color w:val="00B050"/>
          <w:sz w:val="27"/>
          <w:szCs w:val="27"/>
        </w:rPr>
        <w:t>As Aurora Replicas share the same data volume as the primary instance, there is virtually no replication lag</w:t>
      </w:r>
    </w:p>
    <w:p w14:paraId="2D09F852" w14:textId="77777777" w:rsidR="004F2B03" w:rsidRPr="00AA43B2" w:rsidRDefault="004F2B03" w:rsidP="004F2B03">
      <w:pPr>
        <w:numPr>
          <w:ilvl w:val="0"/>
          <w:numId w:val="25"/>
        </w:numPr>
        <w:shd w:val="clear" w:color="auto" w:fill="FFFFFF"/>
        <w:spacing w:after="0"/>
        <w:ind w:left="1125"/>
        <w:textAlignment w:val="baseline"/>
        <w:divId w:val="1617057567"/>
        <w:rPr>
          <w:rFonts w:ascii="inherit" w:hAnsi="inherit"/>
          <w:b/>
          <w:bCs/>
          <w:color w:val="00B050"/>
          <w:sz w:val="27"/>
          <w:szCs w:val="27"/>
        </w:rPr>
      </w:pPr>
      <w:r w:rsidRPr="00AA43B2">
        <w:rPr>
          <w:rFonts w:ascii="inherit" w:hAnsi="inherit"/>
          <w:b/>
          <w:bCs/>
          <w:color w:val="00B050"/>
          <w:sz w:val="27"/>
          <w:szCs w:val="27"/>
        </w:rPr>
        <w:t>Any Aurora Replica can be promoted to become primary without any data loss and therefore can be used for enhancing fault tolerance in the event of a primary DB Instance failure.</w:t>
      </w:r>
    </w:p>
    <w:p w14:paraId="72881D6E" w14:textId="75DFC355" w:rsidR="004F2B03" w:rsidRPr="00AA43B2" w:rsidRDefault="004F2B03" w:rsidP="004F2B03">
      <w:pPr>
        <w:numPr>
          <w:ilvl w:val="0"/>
          <w:numId w:val="25"/>
        </w:numPr>
        <w:shd w:val="clear" w:color="auto" w:fill="FFFFFF"/>
        <w:spacing w:after="0"/>
        <w:ind w:left="1125"/>
        <w:textAlignment w:val="baseline"/>
        <w:divId w:val="1617057567"/>
        <w:rPr>
          <w:rFonts w:ascii="inherit" w:hAnsi="inherit"/>
          <w:b/>
          <w:bCs/>
          <w:color w:val="00B050"/>
          <w:sz w:val="27"/>
          <w:szCs w:val="27"/>
        </w:rPr>
      </w:pPr>
      <w:r w:rsidRPr="00AA43B2">
        <w:rPr>
          <w:rFonts w:ascii="inherit" w:hAnsi="inherit"/>
          <w:b/>
          <w:bCs/>
          <w:color w:val="00B050"/>
          <w:sz w:val="27"/>
          <w:szCs w:val="27"/>
        </w:rPr>
        <w:t>To increase database availability, 1 to 15 replicas can be created in any of 3 AZs, and RDS will automatically include them in failover primary selection in the event of a database outage.</w:t>
      </w:r>
    </w:p>
    <w:p w14:paraId="24557A9C" w14:textId="224B4E5C" w:rsidR="008C2A32" w:rsidRDefault="008C2A32" w:rsidP="008C2A32">
      <w:pPr>
        <w:shd w:val="clear" w:color="auto" w:fill="FFFFFF"/>
        <w:spacing w:after="0"/>
        <w:ind w:left="1125"/>
        <w:textAlignment w:val="baseline"/>
        <w:divId w:val="1617057567"/>
        <w:rPr>
          <w:rFonts w:ascii="inherit" w:hAnsi="inherit"/>
          <w:color w:val="666666"/>
          <w:sz w:val="27"/>
          <w:szCs w:val="27"/>
        </w:rPr>
      </w:pPr>
    </w:p>
    <w:p w14:paraId="3E09D991" w14:textId="648263FA" w:rsidR="008C2A32" w:rsidRDefault="008C2A32" w:rsidP="008C2A32">
      <w:pPr>
        <w:shd w:val="clear" w:color="auto" w:fill="FFFFFF"/>
        <w:spacing w:after="0"/>
        <w:ind w:left="1125"/>
        <w:textAlignment w:val="baseline"/>
        <w:divId w:val="1617057567"/>
        <w:rPr>
          <w:noProof/>
        </w:rPr>
      </w:pPr>
    </w:p>
    <w:p w14:paraId="79425033" w14:textId="6BE13D2B" w:rsidR="00953B64" w:rsidRDefault="00953B64" w:rsidP="008C2A32">
      <w:pPr>
        <w:shd w:val="clear" w:color="auto" w:fill="FFFFFF"/>
        <w:spacing w:after="0"/>
        <w:ind w:left="1125"/>
        <w:textAlignment w:val="baseline"/>
        <w:divId w:val="1617057567"/>
        <w:rPr>
          <w:rFonts w:ascii="inherit" w:hAnsi="inherit"/>
          <w:color w:val="666666"/>
          <w:sz w:val="27"/>
          <w:szCs w:val="27"/>
        </w:rPr>
      </w:pPr>
      <w:r>
        <w:rPr>
          <w:noProof/>
        </w:rPr>
        <w:drawing>
          <wp:inline distT="0" distB="0" distL="0" distR="0" wp14:anchorId="0A7B05C4" wp14:editId="33470F31">
            <wp:extent cx="10914772" cy="5722620"/>
            <wp:effectExtent l="0" t="0" r="127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10917569" cy="5724087"/>
                    </a:xfrm>
                    <a:prstGeom prst="rect">
                      <a:avLst/>
                    </a:prstGeom>
                  </pic:spPr>
                </pic:pic>
              </a:graphicData>
            </a:graphic>
          </wp:inline>
        </w:drawing>
      </w:r>
    </w:p>
    <w:p w14:paraId="3AF49787" w14:textId="17D8E5EE" w:rsidR="00953B64" w:rsidRDefault="00953B64" w:rsidP="008C2A32">
      <w:pPr>
        <w:shd w:val="clear" w:color="auto" w:fill="FFFFFF"/>
        <w:spacing w:after="0"/>
        <w:ind w:left="1125"/>
        <w:textAlignment w:val="baseline"/>
        <w:divId w:val="1617057567"/>
        <w:rPr>
          <w:rFonts w:ascii="inherit" w:hAnsi="inherit"/>
          <w:color w:val="666666"/>
          <w:sz w:val="27"/>
          <w:szCs w:val="27"/>
        </w:rPr>
      </w:pPr>
    </w:p>
    <w:p w14:paraId="76F995D4" w14:textId="188C423D" w:rsidR="00953B64" w:rsidRDefault="00953B64" w:rsidP="008C2A32">
      <w:pPr>
        <w:shd w:val="clear" w:color="auto" w:fill="FFFFFF"/>
        <w:spacing w:after="0"/>
        <w:ind w:left="1125"/>
        <w:textAlignment w:val="baseline"/>
        <w:divId w:val="1617057567"/>
        <w:rPr>
          <w:rFonts w:ascii="inherit" w:hAnsi="inherit"/>
          <w:color w:val="666666"/>
          <w:sz w:val="27"/>
          <w:szCs w:val="27"/>
        </w:rPr>
      </w:pPr>
      <w:r>
        <w:rPr>
          <w:noProof/>
        </w:rPr>
        <w:drawing>
          <wp:inline distT="0" distB="0" distL="0" distR="0" wp14:anchorId="57D5EDCF" wp14:editId="0332E7D7">
            <wp:extent cx="10912901" cy="6019800"/>
            <wp:effectExtent l="0" t="0" r="3175"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stretch>
                      <a:fillRect/>
                    </a:stretch>
                  </pic:blipFill>
                  <pic:spPr>
                    <a:xfrm>
                      <a:off x="0" y="0"/>
                      <a:ext cx="10925403" cy="6026697"/>
                    </a:xfrm>
                    <a:prstGeom prst="rect">
                      <a:avLst/>
                    </a:prstGeom>
                  </pic:spPr>
                </pic:pic>
              </a:graphicData>
            </a:graphic>
          </wp:inline>
        </w:drawing>
      </w:r>
    </w:p>
    <w:p w14:paraId="7A828F67" w14:textId="3FCFCF2A" w:rsidR="008C2A32" w:rsidRDefault="008C2A32" w:rsidP="008C2A32">
      <w:pPr>
        <w:shd w:val="clear" w:color="auto" w:fill="FFFFFF"/>
        <w:spacing w:after="0"/>
        <w:ind w:left="1125"/>
        <w:textAlignment w:val="baseline"/>
        <w:divId w:val="1617057567"/>
        <w:rPr>
          <w:rFonts w:ascii="inherit" w:hAnsi="inherit"/>
          <w:color w:val="666666"/>
          <w:sz w:val="27"/>
          <w:szCs w:val="27"/>
        </w:rPr>
      </w:pPr>
    </w:p>
    <w:p w14:paraId="6ADDF547" w14:textId="77777777"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Aurora Failovers</w:t>
      </w:r>
    </w:p>
    <w:p w14:paraId="6017896C" w14:textId="77777777" w:rsidR="004F2B03" w:rsidRPr="008C2A32" w:rsidRDefault="004F2B03" w:rsidP="004F2B03">
      <w:pPr>
        <w:numPr>
          <w:ilvl w:val="0"/>
          <w:numId w:val="26"/>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Aurora automatically fails over, if the primary instance in a DB cluster fails, in the following order:</w:t>
      </w:r>
    </w:p>
    <w:p w14:paraId="01FFCBFB" w14:textId="77777777" w:rsidR="004F2B03" w:rsidRPr="008C2A32" w:rsidRDefault="004F2B03" w:rsidP="004F2B03">
      <w:pPr>
        <w:numPr>
          <w:ilvl w:val="1"/>
          <w:numId w:val="26"/>
        </w:numPr>
        <w:shd w:val="clear" w:color="auto" w:fill="FFFFFF"/>
        <w:spacing w:after="0"/>
        <w:ind w:left="2250"/>
        <w:textAlignment w:val="baseline"/>
        <w:divId w:val="1617057567"/>
        <w:rPr>
          <w:rFonts w:ascii="inherit" w:hAnsi="inherit"/>
          <w:color w:val="00B050"/>
          <w:sz w:val="27"/>
          <w:szCs w:val="27"/>
        </w:rPr>
      </w:pPr>
      <w:r w:rsidRPr="008C2A32">
        <w:rPr>
          <w:rFonts w:ascii="inherit" w:hAnsi="inherit"/>
          <w:color w:val="00B050"/>
          <w:sz w:val="27"/>
          <w:szCs w:val="27"/>
        </w:rPr>
        <w:t>If Aurora Read Replicas are available, promote an existing Read Replica to the new primary instance.</w:t>
      </w:r>
    </w:p>
    <w:p w14:paraId="4D410432" w14:textId="77777777" w:rsidR="004F2B03" w:rsidRPr="008C2A32" w:rsidRDefault="004F2B03" w:rsidP="004F2B03">
      <w:pPr>
        <w:numPr>
          <w:ilvl w:val="1"/>
          <w:numId w:val="26"/>
        </w:numPr>
        <w:shd w:val="clear" w:color="auto" w:fill="FFFFFF"/>
        <w:spacing w:after="0"/>
        <w:ind w:left="2250"/>
        <w:textAlignment w:val="baseline"/>
        <w:divId w:val="1617057567"/>
        <w:rPr>
          <w:rFonts w:ascii="inherit" w:hAnsi="inherit"/>
          <w:color w:val="00B050"/>
          <w:sz w:val="27"/>
          <w:szCs w:val="27"/>
        </w:rPr>
      </w:pPr>
      <w:r w:rsidRPr="008C2A32">
        <w:rPr>
          <w:rFonts w:ascii="inherit" w:hAnsi="inherit"/>
          <w:color w:val="00B050"/>
          <w:sz w:val="27"/>
          <w:szCs w:val="27"/>
        </w:rPr>
        <w:t>If no Read Replicas are available, then create a new primary instance.</w:t>
      </w:r>
    </w:p>
    <w:p w14:paraId="524ACBDB" w14:textId="77777777" w:rsidR="004F2B03" w:rsidRPr="008C2A32" w:rsidRDefault="004F2B03" w:rsidP="004F2B03">
      <w:pPr>
        <w:numPr>
          <w:ilvl w:val="0"/>
          <w:numId w:val="26"/>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 xml:space="preserve">If there are multiple Aurora Read Replicas, the </w:t>
      </w:r>
      <w:proofErr w:type="gramStart"/>
      <w:r w:rsidRPr="008C2A32">
        <w:rPr>
          <w:rFonts w:ascii="inherit" w:hAnsi="inherit"/>
          <w:color w:val="00B050"/>
          <w:sz w:val="27"/>
          <w:szCs w:val="27"/>
        </w:rPr>
        <w:t>criteria</w:t>
      </w:r>
      <w:proofErr w:type="gramEnd"/>
      <w:r w:rsidRPr="008C2A32">
        <w:rPr>
          <w:rFonts w:ascii="inherit" w:hAnsi="inherit"/>
          <w:color w:val="00B050"/>
          <w:sz w:val="27"/>
          <w:szCs w:val="27"/>
        </w:rPr>
        <w:t xml:space="preserve"> for promotion is based on the </w:t>
      </w:r>
      <w:r w:rsidRPr="008C2A32">
        <w:rPr>
          <w:rStyle w:val="Strong"/>
          <w:rFonts w:ascii="inherit" w:hAnsi="inherit"/>
          <w:color w:val="00B050"/>
          <w:sz w:val="27"/>
          <w:szCs w:val="27"/>
          <w:bdr w:val="none" w:sz="0" w:space="0" w:color="auto" w:frame="1"/>
        </w:rPr>
        <w:t>priority</w:t>
      </w:r>
      <w:r w:rsidRPr="008C2A32">
        <w:rPr>
          <w:rFonts w:ascii="inherit" w:hAnsi="inherit"/>
          <w:color w:val="00B050"/>
          <w:sz w:val="27"/>
          <w:szCs w:val="27"/>
        </w:rPr>
        <w:t> that is defined for Read Replicas.</w:t>
      </w:r>
    </w:p>
    <w:p w14:paraId="1A7B6B4D" w14:textId="77777777" w:rsidR="004F2B03" w:rsidRPr="008C2A32" w:rsidRDefault="004F2B03" w:rsidP="004F2B03">
      <w:pPr>
        <w:numPr>
          <w:ilvl w:val="1"/>
          <w:numId w:val="26"/>
        </w:numPr>
        <w:shd w:val="clear" w:color="auto" w:fill="FFFFFF"/>
        <w:spacing w:after="0"/>
        <w:ind w:left="2250"/>
        <w:textAlignment w:val="baseline"/>
        <w:divId w:val="1617057567"/>
        <w:rPr>
          <w:rFonts w:ascii="inherit" w:hAnsi="inherit"/>
          <w:color w:val="00B050"/>
          <w:sz w:val="27"/>
          <w:szCs w:val="27"/>
        </w:rPr>
      </w:pPr>
      <w:r w:rsidRPr="008C2A32">
        <w:rPr>
          <w:rFonts w:ascii="inherit" w:hAnsi="inherit"/>
          <w:color w:val="00B050"/>
          <w:sz w:val="27"/>
          <w:szCs w:val="27"/>
        </w:rPr>
        <w:t>Priority number can vary from 0 to 15 and can be modified any time.</w:t>
      </w:r>
    </w:p>
    <w:p w14:paraId="0BD01B2E" w14:textId="77777777" w:rsidR="004F2B03" w:rsidRPr="008C2A32" w:rsidRDefault="004F2B03" w:rsidP="004F2B03">
      <w:pPr>
        <w:numPr>
          <w:ilvl w:val="1"/>
          <w:numId w:val="26"/>
        </w:numPr>
        <w:shd w:val="clear" w:color="auto" w:fill="FFFFFF"/>
        <w:spacing w:after="0"/>
        <w:ind w:left="2250"/>
        <w:textAlignment w:val="baseline"/>
        <w:divId w:val="1617057567"/>
        <w:rPr>
          <w:rFonts w:ascii="inherit" w:hAnsi="inherit"/>
          <w:color w:val="00B050"/>
          <w:sz w:val="27"/>
          <w:szCs w:val="27"/>
        </w:rPr>
      </w:pPr>
      <w:r w:rsidRPr="008C2A32">
        <w:rPr>
          <w:rFonts w:ascii="inherit" w:hAnsi="inherit"/>
          <w:color w:val="00B050"/>
          <w:sz w:val="27"/>
          <w:szCs w:val="27"/>
        </w:rPr>
        <w:t>Aurora PostgreSQL promotes the Aurora Replica with the highest priority to the new primary instance.</w:t>
      </w:r>
    </w:p>
    <w:p w14:paraId="49AF5BA6" w14:textId="77777777" w:rsidR="004F2B03" w:rsidRPr="008C2A32" w:rsidRDefault="004F2B03" w:rsidP="004F2B03">
      <w:pPr>
        <w:numPr>
          <w:ilvl w:val="1"/>
          <w:numId w:val="26"/>
        </w:numPr>
        <w:shd w:val="clear" w:color="auto" w:fill="FFFFFF"/>
        <w:spacing w:after="0"/>
        <w:ind w:left="2250"/>
        <w:textAlignment w:val="baseline"/>
        <w:divId w:val="1617057567"/>
        <w:rPr>
          <w:rFonts w:ascii="inherit" w:hAnsi="inherit"/>
          <w:color w:val="00B050"/>
          <w:sz w:val="27"/>
          <w:szCs w:val="27"/>
        </w:rPr>
      </w:pPr>
      <w:r w:rsidRPr="008C2A32">
        <w:rPr>
          <w:rFonts w:ascii="inherit" w:hAnsi="inherit"/>
          <w:color w:val="00B050"/>
          <w:sz w:val="27"/>
          <w:szCs w:val="27"/>
        </w:rPr>
        <w:t>For Read Replicas with same priority, Aurora PostgreSQL promotes the replica that is largest in size or in an arbitrary manner.</w:t>
      </w:r>
    </w:p>
    <w:p w14:paraId="675BC206" w14:textId="77777777" w:rsidR="004F2B03" w:rsidRPr="008C2A32" w:rsidRDefault="004F2B03" w:rsidP="004F2B03">
      <w:pPr>
        <w:numPr>
          <w:ilvl w:val="0"/>
          <w:numId w:val="26"/>
        </w:numPr>
        <w:shd w:val="clear" w:color="auto" w:fill="FFFFFF"/>
        <w:spacing w:after="0"/>
        <w:ind w:left="1125"/>
        <w:textAlignment w:val="baseline"/>
        <w:divId w:val="1617057567"/>
        <w:rPr>
          <w:rFonts w:ascii="inherit" w:hAnsi="inherit"/>
          <w:b/>
          <w:bCs/>
          <w:color w:val="00B050"/>
          <w:sz w:val="27"/>
          <w:szCs w:val="27"/>
        </w:rPr>
      </w:pPr>
      <w:r w:rsidRPr="008C2A32">
        <w:rPr>
          <w:rFonts w:ascii="inherit" w:hAnsi="inherit"/>
          <w:b/>
          <w:bCs/>
          <w:color w:val="00B050"/>
          <w:sz w:val="27"/>
          <w:szCs w:val="27"/>
        </w:rPr>
        <w:t>During the failover, AWS modifies the cluster endpoint to point to the newly created/promoted DB instance.</w:t>
      </w:r>
    </w:p>
    <w:p w14:paraId="462F4E66" w14:textId="77777777" w:rsidR="004F2B03" w:rsidRPr="008C2A32" w:rsidRDefault="004F2B03" w:rsidP="004F2B03">
      <w:pPr>
        <w:numPr>
          <w:ilvl w:val="0"/>
          <w:numId w:val="26"/>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Applications experience minimal interruption of service if they connect using the cluster endpoint and implement connection retry logic.</w:t>
      </w:r>
    </w:p>
    <w:p w14:paraId="46B98EC2" w14:textId="12A7C071" w:rsidR="008C2A32" w:rsidRDefault="008C2A32" w:rsidP="004F2B03">
      <w:pPr>
        <w:pStyle w:val="Heading2"/>
        <w:shd w:val="clear" w:color="auto" w:fill="FFFFFF"/>
        <w:spacing w:before="0"/>
        <w:textAlignment w:val="baseline"/>
        <w:divId w:val="1617057567"/>
        <w:rPr>
          <w:rFonts w:ascii="inherit" w:hAnsi="inherit"/>
          <w:b w:val="0"/>
          <w:bCs w:val="0"/>
          <w:color w:val="666666"/>
          <w:sz w:val="42"/>
          <w:szCs w:val="42"/>
          <w:bdr w:val="none" w:sz="0" w:space="0" w:color="auto" w:frame="1"/>
        </w:rPr>
      </w:pPr>
    </w:p>
    <w:p w14:paraId="488E5E8E" w14:textId="3FF00FA2" w:rsidR="008C2A32" w:rsidRPr="008C2A32" w:rsidRDefault="008C2A32" w:rsidP="008C2A32">
      <w:pPr>
        <w:divId w:val="1617057567"/>
      </w:pPr>
      <w:r>
        <w:rPr>
          <w:noProof/>
        </w:rPr>
        <w:t xml:space="preserve">                               </w:t>
      </w:r>
      <w:r>
        <w:rPr>
          <w:noProof/>
        </w:rPr>
        <w:drawing>
          <wp:inline distT="0" distB="0" distL="0" distR="0" wp14:anchorId="3D82A7AA" wp14:editId="5867057D">
            <wp:extent cx="4518144" cy="5061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9114" cy="5062672"/>
                    </a:xfrm>
                    <a:prstGeom prst="rect">
                      <a:avLst/>
                    </a:prstGeom>
                  </pic:spPr>
                </pic:pic>
              </a:graphicData>
            </a:graphic>
          </wp:inline>
        </w:drawing>
      </w:r>
    </w:p>
    <w:p w14:paraId="28F679B4" w14:textId="77777777" w:rsidR="008C2A32" w:rsidRDefault="008C2A32" w:rsidP="004F2B03">
      <w:pPr>
        <w:pStyle w:val="Heading2"/>
        <w:shd w:val="clear" w:color="auto" w:fill="FFFFFF"/>
        <w:spacing w:before="0"/>
        <w:textAlignment w:val="baseline"/>
        <w:divId w:val="1617057567"/>
        <w:rPr>
          <w:rFonts w:ascii="inherit" w:hAnsi="inherit"/>
          <w:b w:val="0"/>
          <w:bCs w:val="0"/>
          <w:color w:val="666666"/>
          <w:sz w:val="42"/>
          <w:szCs w:val="42"/>
          <w:bdr w:val="none" w:sz="0" w:space="0" w:color="auto" w:frame="1"/>
        </w:rPr>
      </w:pPr>
    </w:p>
    <w:p w14:paraId="1FDF8050" w14:textId="57A67C2C"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Security</w:t>
      </w:r>
    </w:p>
    <w:p w14:paraId="5C4A4E0F" w14:textId="77777777" w:rsidR="004F2B03" w:rsidRPr="008C2A32" w:rsidRDefault="004F2B03" w:rsidP="004F2B03">
      <w:pPr>
        <w:numPr>
          <w:ilvl w:val="0"/>
          <w:numId w:val="27"/>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Aurora uses SSL (AES-256) to secure the connection between the database instance and the application</w:t>
      </w:r>
    </w:p>
    <w:p w14:paraId="29A17CDA" w14:textId="77777777" w:rsidR="004F2B03" w:rsidRPr="008C2A32" w:rsidRDefault="004F2B03" w:rsidP="004F2B03">
      <w:pPr>
        <w:numPr>
          <w:ilvl w:val="0"/>
          <w:numId w:val="27"/>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Aurora allows database encryption using keys managed through AWS Key Management Service (KMS).</w:t>
      </w:r>
    </w:p>
    <w:p w14:paraId="333F8426" w14:textId="77777777" w:rsidR="004F2B03" w:rsidRDefault="004F2B03" w:rsidP="004F2B03">
      <w:pPr>
        <w:numPr>
          <w:ilvl w:val="0"/>
          <w:numId w:val="27"/>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Encryption and decryption are handled seamlessly.</w:t>
      </w:r>
    </w:p>
    <w:p w14:paraId="26BD6E30" w14:textId="77777777" w:rsidR="004F2B03" w:rsidRDefault="004F2B03" w:rsidP="004F2B03">
      <w:pPr>
        <w:numPr>
          <w:ilvl w:val="0"/>
          <w:numId w:val="27"/>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With Aurora encryption, data stored at rest in the underlying storage is encrypted, as are its automated backups, snapshots, and replicas in the same cluster.</w:t>
      </w:r>
    </w:p>
    <w:p w14:paraId="4C38ECBF" w14:textId="77777777" w:rsidR="004F2B03" w:rsidRPr="008C2A32" w:rsidRDefault="004F2B03" w:rsidP="004F2B03">
      <w:pPr>
        <w:numPr>
          <w:ilvl w:val="0"/>
          <w:numId w:val="27"/>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Encryption of existing unencrypted Aurora instance is not supported. Create a new encrypted Aurora instance and migrate the data</w:t>
      </w:r>
    </w:p>
    <w:p w14:paraId="3EDF35E7" w14:textId="77777777"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Backup and Restore</w:t>
      </w:r>
    </w:p>
    <w:p w14:paraId="1423A295" w14:textId="15978194" w:rsidR="004F2B03" w:rsidRDefault="004F2B03" w:rsidP="004F2B03">
      <w:pPr>
        <w:numPr>
          <w:ilvl w:val="0"/>
          <w:numId w:val="28"/>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Automated backups are always enabled on Aurora DB Instances.</w:t>
      </w:r>
    </w:p>
    <w:p w14:paraId="357DE97A" w14:textId="77777777" w:rsidR="008C2A32" w:rsidRPr="008C2A32" w:rsidRDefault="008C2A32" w:rsidP="008C2A32">
      <w:pPr>
        <w:numPr>
          <w:ilvl w:val="0"/>
          <w:numId w:val="28"/>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Aurora automatically maintains 6 copies of the data across 3 AZs and will automatically attempt to recover the database in a healthy AZ with no data loss</w:t>
      </w:r>
    </w:p>
    <w:p w14:paraId="3620E26E" w14:textId="77777777" w:rsidR="004F2B03" w:rsidRPr="008C2A32" w:rsidRDefault="004F2B03" w:rsidP="004F2B03">
      <w:pPr>
        <w:numPr>
          <w:ilvl w:val="0"/>
          <w:numId w:val="28"/>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Backups do not impact database performance.</w:t>
      </w:r>
    </w:p>
    <w:p w14:paraId="71120ECD" w14:textId="01189FD9" w:rsidR="00FD2FCD" w:rsidRDefault="00FD2FCD" w:rsidP="00FD2FCD">
      <w:pPr>
        <w:numPr>
          <w:ilvl w:val="0"/>
          <w:numId w:val="28"/>
        </w:numPr>
        <w:shd w:val="clear" w:color="auto" w:fill="FFFFFF"/>
        <w:spacing w:after="0"/>
        <w:ind w:left="1125"/>
        <w:textAlignment w:val="baseline"/>
        <w:divId w:val="1617057567"/>
        <w:rPr>
          <w:rFonts w:ascii="inherit" w:hAnsi="inherit"/>
          <w:color w:val="00B050"/>
          <w:sz w:val="27"/>
          <w:szCs w:val="27"/>
        </w:rPr>
      </w:pPr>
      <w:r>
        <w:rPr>
          <w:rFonts w:ascii="inherit" w:hAnsi="inherit"/>
          <w:color w:val="00B050"/>
          <w:sz w:val="27"/>
          <w:szCs w:val="27"/>
        </w:rPr>
        <w:t>Back retention period can be minimum 1 day &amp; maximum 35 days.</w:t>
      </w:r>
    </w:p>
    <w:p w14:paraId="5B68790D" w14:textId="77777777" w:rsidR="00FD2FCD" w:rsidRDefault="00FD2FCD" w:rsidP="00FD2FCD">
      <w:pPr>
        <w:numPr>
          <w:ilvl w:val="0"/>
          <w:numId w:val="28"/>
        </w:numPr>
        <w:shd w:val="clear" w:color="auto" w:fill="FFFFFF"/>
        <w:spacing w:after="0"/>
        <w:ind w:left="1125"/>
        <w:textAlignment w:val="baseline"/>
        <w:divId w:val="1617057567"/>
        <w:rPr>
          <w:rFonts w:ascii="inherit" w:hAnsi="inherit"/>
          <w:color w:val="00B050"/>
          <w:sz w:val="27"/>
          <w:szCs w:val="27"/>
        </w:rPr>
      </w:pPr>
      <w:r w:rsidRPr="008C2A32">
        <w:rPr>
          <w:rFonts w:ascii="inherit" w:hAnsi="inherit"/>
          <w:color w:val="00B050"/>
          <w:sz w:val="27"/>
          <w:szCs w:val="27"/>
        </w:rPr>
        <w:t>Aurora also allows creation of manual snapshots</w:t>
      </w:r>
    </w:p>
    <w:p w14:paraId="2FC801D3" w14:textId="657CE04F" w:rsidR="004F2B03" w:rsidRPr="00FD2FCD" w:rsidRDefault="004F2B03" w:rsidP="004F2B03">
      <w:pPr>
        <w:numPr>
          <w:ilvl w:val="0"/>
          <w:numId w:val="28"/>
        </w:numPr>
        <w:shd w:val="clear" w:color="auto" w:fill="FFFFFF"/>
        <w:spacing w:after="0"/>
        <w:ind w:left="1125"/>
        <w:textAlignment w:val="baseline"/>
        <w:divId w:val="1617057567"/>
        <w:rPr>
          <w:rFonts w:ascii="inherit" w:hAnsi="inherit"/>
          <w:color w:val="00B050"/>
          <w:sz w:val="27"/>
          <w:szCs w:val="27"/>
        </w:rPr>
      </w:pPr>
      <w:r w:rsidRPr="00FD2FCD">
        <w:rPr>
          <w:rFonts w:ascii="inherit" w:hAnsi="inherit"/>
          <w:color w:val="00B050"/>
          <w:sz w:val="27"/>
          <w:szCs w:val="27"/>
        </w:rPr>
        <w:t>Restoring a snapshot creates a new Aurora DB instance</w:t>
      </w:r>
      <w:r w:rsidR="008C2A32" w:rsidRPr="00FD2FCD">
        <w:rPr>
          <w:rFonts w:ascii="inherit" w:hAnsi="inherit"/>
          <w:color w:val="00B050"/>
          <w:sz w:val="27"/>
          <w:szCs w:val="27"/>
        </w:rPr>
        <w:t>.</w:t>
      </w:r>
    </w:p>
    <w:p w14:paraId="70BC37D7" w14:textId="5618EC36" w:rsidR="00FD2FCD" w:rsidRDefault="008C2A32" w:rsidP="00B65B8A">
      <w:pPr>
        <w:numPr>
          <w:ilvl w:val="0"/>
          <w:numId w:val="28"/>
        </w:numPr>
        <w:shd w:val="clear" w:color="auto" w:fill="FFFFFF"/>
        <w:spacing w:after="0"/>
        <w:ind w:left="1125"/>
        <w:textAlignment w:val="baseline"/>
        <w:divId w:val="1617057567"/>
        <w:rPr>
          <w:rFonts w:ascii="inherit" w:hAnsi="inherit"/>
          <w:color w:val="666666"/>
          <w:sz w:val="27"/>
          <w:szCs w:val="27"/>
        </w:rPr>
      </w:pPr>
      <w:r w:rsidRPr="00FD2FCD">
        <w:rPr>
          <w:rFonts w:ascii="inherit" w:hAnsi="inherit"/>
          <w:color w:val="666666"/>
          <w:sz w:val="27"/>
          <w:szCs w:val="27"/>
        </w:rPr>
        <w:t>If in any case the data is unavailable within Aurora storage,</w:t>
      </w:r>
      <w:r w:rsidR="00FD2FCD" w:rsidRPr="00FD2FCD">
        <w:rPr>
          <w:rFonts w:ascii="inherit" w:hAnsi="inherit"/>
          <w:color w:val="666666"/>
          <w:sz w:val="27"/>
          <w:szCs w:val="27"/>
        </w:rPr>
        <w:t xml:space="preserve"> </w:t>
      </w:r>
      <w:r w:rsidRPr="00FD2FCD">
        <w:rPr>
          <w:rFonts w:ascii="inherit" w:hAnsi="inherit"/>
          <w:color w:val="666666"/>
          <w:sz w:val="27"/>
          <w:szCs w:val="27"/>
        </w:rPr>
        <w:t xml:space="preserve">DB Snapshot can be </w:t>
      </w:r>
      <w:r w:rsidR="00A81950" w:rsidRPr="00FD2FCD">
        <w:rPr>
          <w:rFonts w:ascii="inherit" w:hAnsi="inherit"/>
          <w:color w:val="666666"/>
          <w:sz w:val="27"/>
          <w:szCs w:val="27"/>
        </w:rPr>
        <w:t>restored,</w:t>
      </w:r>
      <w:r w:rsidRPr="00FD2FCD">
        <w:rPr>
          <w:rFonts w:ascii="inherit" w:hAnsi="inherit"/>
          <w:color w:val="666666"/>
          <w:sz w:val="27"/>
          <w:szCs w:val="27"/>
        </w:rPr>
        <w:t xml:space="preserve"> or</w:t>
      </w:r>
      <w:r w:rsidR="00FD2FCD">
        <w:rPr>
          <w:rFonts w:ascii="inherit" w:hAnsi="inherit"/>
          <w:color w:val="666666"/>
          <w:sz w:val="27"/>
          <w:szCs w:val="27"/>
        </w:rPr>
        <w:t xml:space="preserve"> </w:t>
      </w:r>
      <w:r w:rsidRPr="00FD2FCD">
        <w:rPr>
          <w:rFonts w:ascii="inherit" w:hAnsi="inherit"/>
          <w:color w:val="666666"/>
          <w:sz w:val="27"/>
          <w:szCs w:val="27"/>
        </w:rPr>
        <w:t xml:space="preserve">point-in-time restore operation can be performed to a new instance. </w:t>
      </w:r>
    </w:p>
    <w:p w14:paraId="02B6206D" w14:textId="60E5F386" w:rsidR="008C2A32" w:rsidRPr="00FD2FCD" w:rsidRDefault="008C2A32" w:rsidP="00B65B8A">
      <w:pPr>
        <w:numPr>
          <w:ilvl w:val="0"/>
          <w:numId w:val="28"/>
        </w:numPr>
        <w:shd w:val="clear" w:color="auto" w:fill="FFFFFF"/>
        <w:spacing w:after="0"/>
        <w:ind w:left="1125"/>
        <w:textAlignment w:val="baseline"/>
        <w:divId w:val="1617057567"/>
        <w:rPr>
          <w:rFonts w:ascii="inherit" w:hAnsi="inherit"/>
          <w:color w:val="666666"/>
          <w:sz w:val="27"/>
          <w:szCs w:val="27"/>
        </w:rPr>
      </w:pPr>
      <w:r w:rsidRPr="00FD2FCD">
        <w:rPr>
          <w:rFonts w:ascii="inherit" w:hAnsi="inherit"/>
          <w:color w:val="666666"/>
          <w:sz w:val="27"/>
          <w:szCs w:val="27"/>
        </w:rPr>
        <w:t>Latest restorable time for a point-in-time restore operation can be up to 5 minutes in the past.</w:t>
      </w:r>
    </w:p>
    <w:p w14:paraId="26FAC635" w14:textId="77777777" w:rsidR="004F2B03" w:rsidRPr="00FD2FCD" w:rsidRDefault="004F2B03" w:rsidP="004F2B03">
      <w:pPr>
        <w:numPr>
          <w:ilvl w:val="0"/>
          <w:numId w:val="28"/>
        </w:numPr>
        <w:shd w:val="clear" w:color="auto" w:fill="FFFFFF"/>
        <w:spacing w:after="0"/>
        <w:ind w:left="1125"/>
        <w:textAlignment w:val="baseline"/>
        <w:divId w:val="1617057567"/>
        <w:rPr>
          <w:rFonts w:ascii="inherit" w:hAnsi="inherit"/>
          <w:b/>
          <w:bCs/>
          <w:color w:val="00B050"/>
          <w:sz w:val="27"/>
          <w:szCs w:val="27"/>
        </w:rPr>
      </w:pPr>
      <w:r w:rsidRPr="00FD2FCD">
        <w:rPr>
          <w:rFonts w:ascii="inherit" w:hAnsi="inherit"/>
          <w:b/>
          <w:bCs/>
          <w:color w:val="00B050"/>
          <w:sz w:val="27"/>
          <w:szCs w:val="27"/>
        </w:rPr>
        <w:t>Deleting Aurora database deletes all the automated backups (with an option to create a final snapshot</w:t>
      </w:r>
      <w:proofErr w:type="gramStart"/>
      <w:r w:rsidRPr="00FD2FCD">
        <w:rPr>
          <w:rFonts w:ascii="inherit" w:hAnsi="inherit"/>
          <w:b/>
          <w:bCs/>
          <w:color w:val="00B050"/>
          <w:sz w:val="27"/>
          <w:szCs w:val="27"/>
        </w:rPr>
        <w:t>), but</w:t>
      </w:r>
      <w:proofErr w:type="gramEnd"/>
      <w:r w:rsidRPr="00FD2FCD">
        <w:rPr>
          <w:rFonts w:ascii="inherit" w:hAnsi="inherit"/>
          <w:b/>
          <w:bCs/>
          <w:color w:val="00B050"/>
          <w:sz w:val="27"/>
          <w:szCs w:val="27"/>
        </w:rPr>
        <w:t xml:space="preserve"> would not remove the manual snapshots.</w:t>
      </w:r>
    </w:p>
    <w:p w14:paraId="7D92AED3" w14:textId="571E03F5" w:rsidR="004F2B03" w:rsidRDefault="004F2B03" w:rsidP="004F2B03">
      <w:pPr>
        <w:numPr>
          <w:ilvl w:val="0"/>
          <w:numId w:val="28"/>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Snapshots (including encrypted ones) can be shared with another AWS accounts</w:t>
      </w:r>
    </w:p>
    <w:p w14:paraId="358AA5D2" w14:textId="3E2A6695" w:rsidR="008C2A32" w:rsidRDefault="008C2A32" w:rsidP="004F2B03">
      <w:pPr>
        <w:numPr>
          <w:ilvl w:val="0"/>
          <w:numId w:val="28"/>
        </w:numPr>
        <w:shd w:val="clear" w:color="auto" w:fill="FFFFFF"/>
        <w:spacing w:after="0"/>
        <w:ind w:left="1125"/>
        <w:textAlignment w:val="baseline"/>
        <w:divId w:val="1617057567"/>
        <w:rPr>
          <w:rFonts w:ascii="inherit" w:hAnsi="inherit"/>
          <w:color w:val="666666"/>
          <w:sz w:val="27"/>
          <w:szCs w:val="27"/>
        </w:rPr>
      </w:pPr>
      <w:r>
        <w:rPr>
          <w:noProof/>
        </w:rPr>
        <w:drawing>
          <wp:inline distT="0" distB="0" distL="0" distR="0" wp14:anchorId="7BAE33B9" wp14:editId="650338FD">
            <wp:extent cx="6638925" cy="462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38925" cy="4629150"/>
                    </a:xfrm>
                    <a:prstGeom prst="rect">
                      <a:avLst/>
                    </a:prstGeom>
                  </pic:spPr>
                </pic:pic>
              </a:graphicData>
            </a:graphic>
          </wp:inline>
        </w:drawing>
      </w:r>
    </w:p>
    <w:p w14:paraId="12EFF1E1" w14:textId="77777777" w:rsidR="00DD748D" w:rsidRDefault="00DD748D" w:rsidP="004F2B03">
      <w:pPr>
        <w:pStyle w:val="Heading2"/>
        <w:shd w:val="clear" w:color="auto" w:fill="FFFFFF"/>
        <w:spacing w:before="0"/>
        <w:textAlignment w:val="baseline"/>
        <w:divId w:val="1617057567"/>
        <w:rPr>
          <w:rFonts w:ascii="inherit" w:hAnsi="inherit"/>
          <w:b w:val="0"/>
          <w:bCs w:val="0"/>
          <w:color w:val="666666"/>
          <w:sz w:val="42"/>
          <w:szCs w:val="42"/>
          <w:bdr w:val="none" w:sz="0" w:space="0" w:color="auto" w:frame="1"/>
        </w:rPr>
      </w:pPr>
    </w:p>
    <w:p w14:paraId="55C4B7AF" w14:textId="339FC25B"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Aurora Scaling</w:t>
      </w:r>
    </w:p>
    <w:p w14:paraId="76C78F16" w14:textId="77777777" w:rsidR="004F2B03" w:rsidRPr="00DD748D" w:rsidRDefault="004F2B03" w:rsidP="004F2B03">
      <w:pPr>
        <w:numPr>
          <w:ilvl w:val="0"/>
          <w:numId w:val="30"/>
        </w:numPr>
        <w:shd w:val="clear" w:color="auto" w:fill="FFFFFF"/>
        <w:spacing w:after="0"/>
        <w:ind w:left="1125"/>
        <w:textAlignment w:val="baseline"/>
        <w:divId w:val="1617057567"/>
        <w:rPr>
          <w:rFonts w:ascii="inherit" w:hAnsi="inherit"/>
          <w:b/>
          <w:bCs/>
          <w:color w:val="00B050"/>
          <w:sz w:val="27"/>
          <w:szCs w:val="27"/>
        </w:rPr>
      </w:pPr>
      <w:r w:rsidRPr="00DD748D">
        <w:rPr>
          <w:rFonts w:ascii="inherit" w:hAnsi="inherit"/>
          <w:b/>
          <w:bCs/>
          <w:color w:val="00B050"/>
          <w:sz w:val="27"/>
          <w:szCs w:val="27"/>
        </w:rPr>
        <w:t>Aurora storage scaling in built-in and will automatically grow, up to 64 TB (soft limit), in 10GB increments with no impact to database performance. There is no need to provision storage in advance</w:t>
      </w:r>
    </w:p>
    <w:p w14:paraId="60C92904" w14:textId="77777777" w:rsidR="004F2B03" w:rsidRPr="00DD748D" w:rsidRDefault="004F2B03" w:rsidP="004F2B03">
      <w:pPr>
        <w:numPr>
          <w:ilvl w:val="0"/>
          <w:numId w:val="30"/>
        </w:numPr>
        <w:shd w:val="clear" w:color="auto" w:fill="FFFFFF"/>
        <w:spacing w:after="0"/>
        <w:ind w:left="1125"/>
        <w:textAlignment w:val="baseline"/>
        <w:divId w:val="1617057567"/>
        <w:rPr>
          <w:rFonts w:ascii="inherit" w:hAnsi="inherit"/>
          <w:b/>
          <w:bCs/>
          <w:color w:val="00B050"/>
          <w:sz w:val="27"/>
          <w:szCs w:val="27"/>
        </w:rPr>
      </w:pPr>
      <w:r w:rsidRPr="00DD748D">
        <w:rPr>
          <w:rFonts w:ascii="inherit" w:hAnsi="inherit"/>
          <w:b/>
          <w:bCs/>
          <w:color w:val="00B050"/>
          <w:sz w:val="27"/>
          <w:szCs w:val="27"/>
        </w:rPr>
        <w:t>Compute Scaling</w:t>
      </w:r>
    </w:p>
    <w:p w14:paraId="20375932" w14:textId="77777777" w:rsidR="004F2B03" w:rsidRPr="00DD748D" w:rsidRDefault="004F2B03" w:rsidP="004F2B03">
      <w:pPr>
        <w:numPr>
          <w:ilvl w:val="1"/>
          <w:numId w:val="30"/>
        </w:numPr>
        <w:shd w:val="clear" w:color="auto" w:fill="FFFFFF"/>
        <w:spacing w:after="0"/>
        <w:ind w:left="2250"/>
        <w:textAlignment w:val="baseline"/>
        <w:divId w:val="1617057567"/>
        <w:rPr>
          <w:rFonts w:ascii="inherit" w:hAnsi="inherit"/>
          <w:b/>
          <w:bCs/>
          <w:color w:val="00B050"/>
          <w:sz w:val="27"/>
          <w:szCs w:val="27"/>
        </w:rPr>
      </w:pPr>
      <w:r w:rsidRPr="00DD748D">
        <w:rPr>
          <w:rFonts w:ascii="inherit" w:hAnsi="inherit"/>
          <w:b/>
          <w:bCs/>
          <w:color w:val="00B050"/>
          <w:sz w:val="27"/>
          <w:szCs w:val="27"/>
        </w:rPr>
        <w:t>Instance scaling</w:t>
      </w:r>
    </w:p>
    <w:p w14:paraId="0665855F" w14:textId="77777777" w:rsidR="004F2B03" w:rsidRPr="00DD748D" w:rsidRDefault="004F2B03" w:rsidP="004F2B03">
      <w:pPr>
        <w:numPr>
          <w:ilvl w:val="2"/>
          <w:numId w:val="30"/>
        </w:numPr>
        <w:shd w:val="clear" w:color="auto" w:fill="FFFFFF"/>
        <w:spacing w:after="0"/>
        <w:ind w:left="3375"/>
        <w:textAlignment w:val="baseline"/>
        <w:divId w:val="1617057567"/>
        <w:rPr>
          <w:rFonts w:ascii="inherit" w:hAnsi="inherit"/>
          <w:color w:val="00B050"/>
          <w:sz w:val="27"/>
          <w:szCs w:val="27"/>
        </w:rPr>
      </w:pPr>
      <w:r w:rsidRPr="00DD748D">
        <w:rPr>
          <w:rFonts w:ascii="inherit" w:hAnsi="inherit"/>
          <w:color w:val="00B050"/>
          <w:sz w:val="27"/>
          <w:szCs w:val="27"/>
        </w:rPr>
        <w:t>Vertical scaling the master the instance. Memory and CPU resources are modified by changing the DB Instance class.</w:t>
      </w:r>
    </w:p>
    <w:p w14:paraId="7FBA3572" w14:textId="77777777" w:rsidR="004F2B03" w:rsidRPr="00DD748D" w:rsidRDefault="004F2B03" w:rsidP="004F2B03">
      <w:pPr>
        <w:numPr>
          <w:ilvl w:val="2"/>
          <w:numId w:val="30"/>
        </w:numPr>
        <w:shd w:val="clear" w:color="auto" w:fill="FFFFFF"/>
        <w:spacing w:after="0"/>
        <w:ind w:left="3375"/>
        <w:textAlignment w:val="baseline"/>
        <w:divId w:val="1617057567"/>
        <w:rPr>
          <w:rFonts w:ascii="inherit" w:hAnsi="inherit"/>
          <w:color w:val="00B050"/>
          <w:sz w:val="27"/>
          <w:szCs w:val="27"/>
        </w:rPr>
      </w:pPr>
      <w:r w:rsidRPr="00DD748D">
        <w:rPr>
          <w:rFonts w:ascii="inherit" w:hAnsi="inherit"/>
          <w:color w:val="00B050"/>
          <w:sz w:val="27"/>
          <w:szCs w:val="27"/>
        </w:rPr>
        <w:t>scaling the read replica and promoting it to master using forced failover which provides a minimal downtime</w:t>
      </w:r>
    </w:p>
    <w:p w14:paraId="25A14F80" w14:textId="77777777" w:rsidR="004F2B03" w:rsidRPr="00DD748D" w:rsidRDefault="004F2B03" w:rsidP="004F2B03">
      <w:pPr>
        <w:numPr>
          <w:ilvl w:val="1"/>
          <w:numId w:val="30"/>
        </w:numPr>
        <w:shd w:val="clear" w:color="auto" w:fill="FFFFFF"/>
        <w:spacing w:after="0"/>
        <w:ind w:left="2250"/>
        <w:textAlignment w:val="baseline"/>
        <w:divId w:val="1617057567"/>
        <w:rPr>
          <w:rFonts w:ascii="inherit" w:hAnsi="inherit"/>
          <w:color w:val="00B050"/>
          <w:sz w:val="27"/>
          <w:szCs w:val="27"/>
        </w:rPr>
      </w:pPr>
      <w:r w:rsidRPr="00DD748D">
        <w:rPr>
          <w:rFonts w:ascii="inherit" w:hAnsi="inherit"/>
          <w:color w:val="00B050"/>
          <w:sz w:val="27"/>
          <w:szCs w:val="27"/>
        </w:rPr>
        <w:t>Read scaling</w:t>
      </w:r>
    </w:p>
    <w:p w14:paraId="3873A95B" w14:textId="77777777" w:rsidR="004F2B03" w:rsidRPr="00DD748D" w:rsidRDefault="004F2B03" w:rsidP="004F2B03">
      <w:pPr>
        <w:numPr>
          <w:ilvl w:val="2"/>
          <w:numId w:val="30"/>
        </w:numPr>
        <w:shd w:val="clear" w:color="auto" w:fill="FFFFFF"/>
        <w:spacing w:after="0"/>
        <w:ind w:left="3375"/>
        <w:textAlignment w:val="baseline"/>
        <w:divId w:val="1617057567"/>
        <w:rPr>
          <w:rFonts w:ascii="inherit" w:hAnsi="inherit"/>
          <w:color w:val="00B050"/>
          <w:sz w:val="27"/>
          <w:szCs w:val="27"/>
        </w:rPr>
      </w:pPr>
      <w:r w:rsidRPr="00DD748D">
        <w:rPr>
          <w:rFonts w:ascii="inherit" w:hAnsi="inherit"/>
          <w:color w:val="00B050"/>
          <w:sz w:val="27"/>
          <w:szCs w:val="27"/>
        </w:rPr>
        <w:t>provides horizontal scaling with up to 15 read replicas</w:t>
      </w:r>
    </w:p>
    <w:p w14:paraId="4834E951" w14:textId="77777777" w:rsidR="004F2B03" w:rsidRPr="00DD748D" w:rsidRDefault="004F2B03" w:rsidP="004F2B03">
      <w:pPr>
        <w:numPr>
          <w:ilvl w:val="0"/>
          <w:numId w:val="30"/>
        </w:numPr>
        <w:shd w:val="clear" w:color="auto" w:fill="FFFFFF"/>
        <w:spacing w:after="0"/>
        <w:ind w:left="1125"/>
        <w:textAlignment w:val="baseline"/>
        <w:divId w:val="1617057567"/>
        <w:rPr>
          <w:rFonts w:ascii="inherit" w:hAnsi="inherit"/>
          <w:b/>
          <w:bCs/>
          <w:color w:val="00B050"/>
          <w:sz w:val="27"/>
          <w:szCs w:val="27"/>
        </w:rPr>
      </w:pPr>
      <w:r w:rsidRPr="00DD748D">
        <w:rPr>
          <w:rFonts w:ascii="inherit" w:hAnsi="inherit"/>
          <w:b/>
          <w:bCs/>
          <w:color w:val="00B050"/>
          <w:sz w:val="27"/>
          <w:szCs w:val="27"/>
        </w:rPr>
        <w:t>Auto Scaling</w:t>
      </w:r>
    </w:p>
    <w:p w14:paraId="30E7996D" w14:textId="4F5AF6B3" w:rsidR="004F2B03" w:rsidRDefault="004F2B03" w:rsidP="004F2B03">
      <w:pPr>
        <w:numPr>
          <w:ilvl w:val="1"/>
          <w:numId w:val="30"/>
        </w:numPr>
        <w:shd w:val="clear" w:color="auto" w:fill="FFFFFF"/>
        <w:spacing w:after="0"/>
        <w:ind w:left="2250"/>
        <w:textAlignment w:val="baseline"/>
        <w:divId w:val="1617057567"/>
        <w:rPr>
          <w:rFonts w:ascii="inherit" w:hAnsi="inherit"/>
          <w:color w:val="00B050"/>
          <w:sz w:val="27"/>
          <w:szCs w:val="27"/>
        </w:rPr>
      </w:pPr>
      <w:r w:rsidRPr="00DD748D">
        <w:rPr>
          <w:rFonts w:ascii="inherit" w:hAnsi="inherit"/>
          <w:color w:val="00B050"/>
          <w:sz w:val="27"/>
          <w:szCs w:val="27"/>
        </w:rPr>
        <w:t>Scaling policies to add read replicas with min and max replica count based on scaling CloudWatch CPU or connections metrics condition</w:t>
      </w:r>
      <w:r w:rsidR="00755643">
        <w:rPr>
          <w:rFonts w:ascii="inherit" w:hAnsi="inherit"/>
          <w:color w:val="00B050"/>
          <w:sz w:val="27"/>
          <w:szCs w:val="27"/>
        </w:rPr>
        <w:t>.</w:t>
      </w:r>
    </w:p>
    <w:p w14:paraId="6FB707A4" w14:textId="77777777" w:rsidR="00755643" w:rsidRDefault="00755643" w:rsidP="00755643">
      <w:pPr>
        <w:shd w:val="clear" w:color="auto" w:fill="FFFFFF"/>
        <w:spacing w:after="0"/>
        <w:ind w:left="2250"/>
        <w:textAlignment w:val="baseline"/>
        <w:divId w:val="1617057567"/>
        <w:rPr>
          <w:rFonts w:ascii="inherit" w:hAnsi="inherit"/>
          <w:color w:val="00B050"/>
          <w:sz w:val="27"/>
          <w:szCs w:val="27"/>
        </w:rPr>
      </w:pPr>
    </w:p>
    <w:p w14:paraId="60E8DE82" w14:textId="32AFF6C9" w:rsidR="00755643" w:rsidRPr="00DD748D" w:rsidRDefault="00755643" w:rsidP="00755643">
      <w:pPr>
        <w:shd w:val="clear" w:color="auto" w:fill="FFFFFF"/>
        <w:spacing w:after="0"/>
        <w:ind w:left="2250"/>
        <w:textAlignment w:val="baseline"/>
        <w:divId w:val="1617057567"/>
        <w:rPr>
          <w:rFonts w:ascii="inherit" w:hAnsi="inherit"/>
          <w:color w:val="00B050"/>
          <w:sz w:val="27"/>
          <w:szCs w:val="27"/>
        </w:rPr>
      </w:pPr>
      <w:r>
        <w:rPr>
          <w:noProof/>
        </w:rPr>
        <w:drawing>
          <wp:inline distT="0" distB="0" distL="0" distR="0" wp14:anchorId="239B5A62" wp14:editId="4AB455FC">
            <wp:extent cx="5412105" cy="605409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2273" cy="6054281"/>
                    </a:xfrm>
                    <a:prstGeom prst="rect">
                      <a:avLst/>
                    </a:prstGeom>
                  </pic:spPr>
                </pic:pic>
              </a:graphicData>
            </a:graphic>
          </wp:inline>
        </w:drawing>
      </w:r>
    </w:p>
    <w:p w14:paraId="3FF5ABA3" w14:textId="77777777"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Aurora Backtrack</w:t>
      </w:r>
    </w:p>
    <w:p w14:paraId="4EC6592A" w14:textId="77777777" w:rsidR="004F2B03" w:rsidRPr="00201694" w:rsidRDefault="004F2B03" w:rsidP="004F2B03">
      <w:pPr>
        <w:numPr>
          <w:ilvl w:val="0"/>
          <w:numId w:val="31"/>
        </w:numPr>
        <w:shd w:val="clear" w:color="auto" w:fill="FFFFFF"/>
        <w:spacing w:after="0"/>
        <w:ind w:left="1125"/>
        <w:textAlignment w:val="baseline"/>
        <w:divId w:val="1617057567"/>
        <w:rPr>
          <w:rFonts w:ascii="inherit" w:hAnsi="inherit"/>
          <w:color w:val="00B050"/>
          <w:sz w:val="27"/>
          <w:szCs w:val="27"/>
        </w:rPr>
      </w:pPr>
      <w:r w:rsidRPr="00201694">
        <w:rPr>
          <w:rFonts w:ascii="inherit" w:hAnsi="inherit"/>
          <w:color w:val="00B050"/>
          <w:sz w:val="27"/>
          <w:szCs w:val="27"/>
        </w:rPr>
        <w:t>Backtracking “rewinds” the DB cluster to the specified time</w:t>
      </w:r>
    </w:p>
    <w:p w14:paraId="2A578F01" w14:textId="77777777" w:rsidR="004F2B03" w:rsidRPr="00201694" w:rsidRDefault="004F2B03" w:rsidP="004F2B03">
      <w:pPr>
        <w:numPr>
          <w:ilvl w:val="0"/>
          <w:numId w:val="31"/>
        </w:numPr>
        <w:shd w:val="clear" w:color="auto" w:fill="FFFFFF"/>
        <w:spacing w:after="0"/>
        <w:ind w:left="1125"/>
        <w:textAlignment w:val="baseline"/>
        <w:divId w:val="1617057567"/>
        <w:rPr>
          <w:rFonts w:ascii="inherit" w:hAnsi="inherit"/>
          <w:color w:val="00B050"/>
          <w:sz w:val="27"/>
          <w:szCs w:val="27"/>
        </w:rPr>
      </w:pPr>
      <w:r w:rsidRPr="00201694">
        <w:rPr>
          <w:rFonts w:ascii="inherit" w:hAnsi="inherit"/>
          <w:color w:val="00B050"/>
          <w:sz w:val="27"/>
          <w:szCs w:val="27"/>
        </w:rPr>
        <w:t>Backtracking performs in place restore and does not create a new instance. There is a minimal downtime associated with it.</w:t>
      </w:r>
    </w:p>
    <w:p w14:paraId="7C15DEAB" w14:textId="77777777" w:rsidR="004F2B03" w:rsidRPr="00201694" w:rsidRDefault="004F2B03" w:rsidP="004F2B03">
      <w:pPr>
        <w:numPr>
          <w:ilvl w:val="0"/>
          <w:numId w:val="31"/>
        </w:numPr>
        <w:shd w:val="clear" w:color="auto" w:fill="FFFFFF"/>
        <w:spacing w:after="0"/>
        <w:ind w:left="1125"/>
        <w:textAlignment w:val="baseline"/>
        <w:divId w:val="1617057567"/>
        <w:rPr>
          <w:rFonts w:ascii="inherit" w:hAnsi="inherit"/>
          <w:color w:val="00B050"/>
          <w:sz w:val="27"/>
          <w:szCs w:val="27"/>
        </w:rPr>
      </w:pPr>
      <w:r w:rsidRPr="00201694">
        <w:rPr>
          <w:rFonts w:ascii="inherit" w:hAnsi="inherit"/>
          <w:color w:val="00B050"/>
          <w:sz w:val="27"/>
          <w:szCs w:val="27"/>
        </w:rPr>
        <w:t>Backtracking is available for Aurora with MySQL compatibility</w:t>
      </w:r>
    </w:p>
    <w:p w14:paraId="6E0C46FF" w14:textId="77777777" w:rsidR="004F2B03" w:rsidRPr="00201694" w:rsidRDefault="004F2B03" w:rsidP="004F2B03">
      <w:pPr>
        <w:numPr>
          <w:ilvl w:val="0"/>
          <w:numId w:val="31"/>
        </w:numPr>
        <w:shd w:val="clear" w:color="auto" w:fill="FFFFFF"/>
        <w:spacing w:after="0"/>
        <w:ind w:left="1125"/>
        <w:textAlignment w:val="baseline"/>
        <w:divId w:val="1617057567"/>
        <w:rPr>
          <w:rFonts w:ascii="inherit" w:hAnsi="inherit"/>
          <w:color w:val="00B050"/>
          <w:sz w:val="27"/>
          <w:szCs w:val="27"/>
        </w:rPr>
      </w:pPr>
      <w:r w:rsidRPr="00201694">
        <w:rPr>
          <w:rFonts w:ascii="inherit" w:hAnsi="inherit"/>
          <w:color w:val="00B050"/>
          <w:sz w:val="27"/>
          <w:szCs w:val="27"/>
        </w:rPr>
        <w:t>Backtracking is not a replacement for backing up the DB cluster so that you can restore it to a point in time.</w:t>
      </w:r>
    </w:p>
    <w:p w14:paraId="680C8EA8" w14:textId="77777777" w:rsidR="004F2B03" w:rsidRPr="00201694" w:rsidRDefault="004F2B03" w:rsidP="004F2B03">
      <w:pPr>
        <w:numPr>
          <w:ilvl w:val="0"/>
          <w:numId w:val="31"/>
        </w:numPr>
        <w:shd w:val="clear" w:color="auto" w:fill="FFFFFF"/>
        <w:spacing w:after="0"/>
        <w:ind w:left="1125"/>
        <w:textAlignment w:val="baseline"/>
        <w:divId w:val="1617057567"/>
        <w:rPr>
          <w:rFonts w:ascii="inherit" w:hAnsi="inherit"/>
          <w:color w:val="00B050"/>
          <w:sz w:val="27"/>
          <w:szCs w:val="27"/>
        </w:rPr>
      </w:pPr>
      <w:r w:rsidRPr="00201694">
        <w:rPr>
          <w:rFonts w:ascii="inherit" w:hAnsi="inherit"/>
          <w:color w:val="00B050"/>
          <w:sz w:val="27"/>
          <w:szCs w:val="27"/>
        </w:rPr>
        <w:t>With backtracking, there is a target backtrack window and an actual backtrack window:</w:t>
      </w:r>
    </w:p>
    <w:p w14:paraId="44C9C422" w14:textId="77777777" w:rsidR="004F2B03" w:rsidRPr="00201694" w:rsidRDefault="004F2B03" w:rsidP="004F2B03">
      <w:pPr>
        <w:numPr>
          <w:ilvl w:val="1"/>
          <w:numId w:val="31"/>
        </w:numPr>
        <w:shd w:val="clear" w:color="auto" w:fill="FFFFFF"/>
        <w:spacing w:after="0"/>
        <w:ind w:left="2250"/>
        <w:textAlignment w:val="baseline"/>
        <w:divId w:val="1617057567"/>
        <w:rPr>
          <w:rFonts w:ascii="inherit" w:hAnsi="inherit"/>
          <w:color w:val="00B050"/>
          <w:sz w:val="27"/>
          <w:szCs w:val="27"/>
        </w:rPr>
      </w:pPr>
      <w:r w:rsidRPr="00201694">
        <w:rPr>
          <w:rStyle w:val="Strong"/>
          <w:rFonts w:ascii="inherit" w:hAnsi="inherit"/>
          <w:color w:val="00B050"/>
          <w:sz w:val="27"/>
          <w:szCs w:val="27"/>
          <w:bdr w:val="none" w:sz="0" w:space="0" w:color="auto" w:frame="1"/>
        </w:rPr>
        <w:t>Target backtrack window</w:t>
      </w:r>
      <w:r w:rsidRPr="00201694">
        <w:rPr>
          <w:rFonts w:ascii="inherit" w:hAnsi="inherit"/>
          <w:color w:val="00B050"/>
          <w:sz w:val="27"/>
          <w:szCs w:val="27"/>
        </w:rPr>
        <w:t> is the amount of time you </w:t>
      </w:r>
      <w:r w:rsidRPr="00201694">
        <w:rPr>
          <w:rStyle w:val="Strong"/>
          <w:rFonts w:ascii="inherit" w:hAnsi="inherit"/>
          <w:color w:val="00B050"/>
          <w:sz w:val="27"/>
          <w:szCs w:val="27"/>
          <w:bdr w:val="none" w:sz="0" w:space="0" w:color="auto" w:frame="1"/>
        </w:rPr>
        <w:t>WANT</w:t>
      </w:r>
      <w:r w:rsidRPr="00201694">
        <w:rPr>
          <w:rFonts w:ascii="inherit" w:hAnsi="inherit"/>
          <w:color w:val="00B050"/>
          <w:sz w:val="27"/>
          <w:szCs w:val="27"/>
        </w:rPr>
        <w:t xml:space="preserve"> the DB cluster can be backtracked for </w:t>
      </w:r>
      <w:proofErr w:type="spellStart"/>
      <w:r w:rsidRPr="00201694">
        <w:rPr>
          <w:rFonts w:ascii="inherit" w:hAnsi="inherit"/>
          <w:color w:val="00B050"/>
          <w:sz w:val="27"/>
          <w:szCs w:val="27"/>
        </w:rPr>
        <w:t>e.g</w:t>
      </w:r>
      <w:proofErr w:type="spellEnd"/>
      <w:r w:rsidRPr="00201694">
        <w:rPr>
          <w:rFonts w:ascii="inherit" w:hAnsi="inherit"/>
          <w:color w:val="00B050"/>
          <w:sz w:val="27"/>
          <w:szCs w:val="27"/>
        </w:rPr>
        <w:t xml:space="preserve"> 24 hours. Limit for a backtrack window is 72 hours.</w:t>
      </w:r>
    </w:p>
    <w:p w14:paraId="0B7624EC" w14:textId="77777777" w:rsidR="004F2B03" w:rsidRPr="00201694" w:rsidRDefault="004F2B03" w:rsidP="004F2B03">
      <w:pPr>
        <w:numPr>
          <w:ilvl w:val="1"/>
          <w:numId w:val="31"/>
        </w:numPr>
        <w:shd w:val="clear" w:color="auto" w:fill="FFFFFF"/>
        <w:spacing w:after="0"/>
        <w:ind w:left="2250"/>
        <w:textAlignment w:val="baseline"/>
        <w:divId w:val="1617057567"/>
        <w:rPr>
          <w:rFonts w:ascii="inherit" w:hAnsi="inherit"/>
          <w:color w:val="00B050"/>
          <w:sz w:val="27"/>
          <w:szCs w:val="27"/>
        </w:rPr>
      </w:pPr>
      <w:r w:rsidRPr="00201694">
        <w:rPr>
          <w:rStyle w:val="Strong"/>
          <w:rFonts w:ascii="inherit" w:hAnsi="inherit"/>
          <w:color w:val="00B050"/>
          <w:sz w:val="27"/>
          <w:szCs w:val="27"/>
          <w:bdr w:val="none" w:sz="0" w:space="0" w:color="auto" w:frame="1"/>
        </w:rPr>
        <w:t>Actual backtrack window</w:t>
      </w:r>
      <w:r w:rsidRPr="00201694">
        <w:rPr>
          <w:rFonts w:ascii="inherit" w:hAnsi="inherit"/>
          <w:color w:val="00B050"/>
          <w:sz w:val="27"/>
          <w:szCs w:val="27"/>
        </w:rPr>
        <w:t> is the actual amount of time you </w:t>
      </w:r>
      <w:r w:rsidRPr="00201694">
        <w:rPr>
          <w:rStyle w:val="Strong"/>
          <w:rFonts w:ascii="inherit" w:hAnsi="inherit"/>
          <w:color w:val="00B050"/>
          <w:sz w:val="27"/>
          <w:szCs w:val="27"/>
          <w:bdr w:val="none" w:sz="0" w:space="0" w:color="auto" w:frame="1"/>
        </w:rPr>
        <w:t>CAN</w:t>
      </w:r>
      <w:r w:rsidRPr="00201694">
        <w:rPr>
          <w:rFonts w:ascii="inherit" w:hAnsi="inherit"/>
          <w:color w:val="00B050"/>
          <w:sz w:val="27"/>
          <w:szCs w:val="27"/>
        </w:rPr>
        <w:t> backtrack the DB cluster, which can be smaller than the target backtrack window. The actual backtrack window is based on the workload and the storage available for storing information about database changes, called change records</w:t>
      </w:r>
    </w:p>
    <w:p w14:paraId="4E7319AC" w14:textId="77777777" w:rsidR="004F2B03" w:rsidRDefault="004F2B03" w:rsidP="004F2B03">
      <w:pPr>
        <w:numPr>
          <w:ilvl w:val="0"/>
          <w:numId w:val="31"/>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Aurora DB cluster with backtracking enabled, generates change records.</w:t>
      </w:r>
    </w:p>
    <w:p w14:paraId="30ACAE35" w14:textId="77777777" w:rsidR="004F2B03" w:rsidRDefault="004F2B03" w:rsidP="004F2B03">
      <w:pPr>
        <w:numPr>
          <w:ilvl w:val="0"/>
          <w:numId w:val="31"/>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 xml:space="preserve">Aurora retains change records for the target backtrack </w:t>
      </w:r>
      <w:proofErr w:type="gramStart"/>
      <w:r>
        <w:rPr>
          <w:rFonts w:ascii="inherit" w:hAnsi="inherit"/>
          <w:color w:val="666666"/>
          <w:sz w:val="27"/>
          <w:szCs w:val="27"/>
        </w:rPr>
        <w:t>window, and</w:t>
      </w:r>
      <w:proofErr w:type="gramEnd"/>
      <w:r>
        <w:rPr>
          <w:rFonts w:ascii="inherit" w:hAnsi="inherit"/>
          <w:color w:val="666666"/>
          <w:sz w:val="27"/>
          <w:szCs w:val="27"/>
        </w:rPr>
        <w:t xml:space="preserve"> charges an hourly rate for storing them.</w:t>
      </w:r>
    </w:p>
    <w:p w14:paraId="6BA3EF1C" w14:textId="77777777" w:rsidR="004F2B03" w:rsidRDefault="004F2B03" w:rsidP="004F2B03">
      <w:pPr>
        <w:numPr>
          <w:ilvl w:val="0"/>
          <w:numId w:val="31"/>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 xml:space="preserve">Both the target </w:t>
      </w:r>
      <w:proofErr w:type="gramStart"/>
      <w:r>
        <w:rPr>
          <w:rFonts w:ascii="inherit" w:hAnsi="inherit"/>
          <w:color w:val="666666"/>
          <w:sz w:val="27"/>
          <w:szCs w:val="27"/>
        </w:rPr>
        <w:t>backtrack</w:t>
      </w:r>
      <w:proofErr w:type="gramEnd"/>
      <w:r>
        <w:rPr>
          <w:rFonts w:ascii="inherit" w:hAnsi="inherit"/>
          <w:color w:val="666666"/>
          <w:sz w:val="27"/>
          <w:szCs w:val="27"/>
        </w:rPr>
        <w:t xml:space="preserve"> window and the workload on the DB cluster determine the number of change records stored.</w:t>
      </w:r>
    </w:p>
    <w:p w14:paraId="0B18E66F" w14:textId="77777777" w:rsidR="004F2B03" w:rsidRDefault="004F2B03" w:rsidP="004F2B03">
      <w:pPr>
        <w:numPr>
          <w:ilvl w:val="0"/>
          <w:numId w:val="31"/>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 xml:space="preserve">Workload is the number of changes made to the DB cluster </w:t>
      </w:r>
      <w:proofErr w:type="gramStart"/>
      <w:r>
        <w:rPr>
          <w:rFonts w:ascii="inherit" w:hAnsi="inherit"/>
          <w:color w:val="666666"/>
          <w:sz w:val="27"/>
          <w:szCs w:val="27"/>
        </w:rPr>
        <w:t>in a given</w:t>
      </w:r>
      <w:proofErr w:type="gramEnd"/>
      <w:r>
        <w:rPr>
          <w:rFonts w:ascii="inherit" w:hAnsi="inherit"/>
          <w:color w:val="666666"/>
          <w:sz w:val="27"/>
          <w:szCs w:val="27"/>
        </w:rPr>
        <w:t xml:space="preserve"> amount of time. If the workload is heavy, you store more change records in the backtrack window than you do if your workload is light.</w:t>
      </w:r>
    </w:p>
    <w:p w14:paraId="554CDB1B" w14:textId="77777777" w:rsidR="004F2B03" w:rsidRDefault="004F2B03" w:rsidP="004F2B03">
      <w:pPr>
        <w:numPr>
          <w:ilvl w:val="0"/>
          <w:numId w:val="31"/>
        </w:numPr>
        <w:shd w:val="clear" w:color="auto" w:fill="FFFFFF"/>
        <w:spacing w:after="0"/>
        <w:ind w:left="1125"/>
        <w:textAlignment w:val="baseline"/>
        <w:divId w:val="1617057567"/>
        <w:rPr>
          <w:rFonts w:ascii="inherit" w:hAnsi="inherit"/>
          <w:color w:val="666666"/>
          <w:sz w:val="27"/>
          <w:szCs w:val="27"/>
        </w:rPr>
      </w:pPr>
      <w:r w:rsidRPr="00201694">
        <w:rPr>
          <w:rFonts w:ascii="inherit" w:hAnsi="inherit"/>
          <w:color w:val="00B050"/>
          <w:sz w:val="27"/>
          <w:szCs w:val="27"/>
        </w:rPr>
        <w:t>Backtracking affects the entire DB cluster and can’t selectively backtrack a single table or a single data update.</w:t>
      </w:r>
    </w:p>
    <w:p w14:paraId="007E9027" w14:textId="77777777" w:rsidR="004F2B03" w:rsidRPr="00201694" w:rsidRDefault="004F2B03" w:rsidP="004F2B03">
      <w:pPr>
        <w:numPr>
          <w:ilvl w:val="0"/>
          <w:numId w:val="31"/>
        </w:numPr>
        <w:shd w:val="clear" w:color="auto" w:fill="FFFFFF"/>
        <w:spacing w:after="0"/>
        <w:ind w:left="1125"/>
        <w:textAlignment w:val="baseline"/>
        <w:divId w:val="1617057567"/>
        <w:rPr>
          <w:rFonts w:ascii="inherit" w:hAnsi="inherit"/>
          <w:color w:val="00B050"/>
          <w:sz w:val="27"/>
          <w:szCs w:val="27"/>
        </w:rPr>
      </w:pPr>
      <w:r w:rsidRPr="00201694">
        <w:rPr>
          <w:rFonts w:ascii="inherit" w:hAnsi="inherit"/>
          <w:color w:val="00B050"/>
          <w:sz w:val="27"/>
          <w:szCs w:val="27"/>
        </w:rPr>
        <w:t>Backtracking provides the following advantages over traditional backup and restore:</w:t>
      </w:r>
    </w:p>
    <w:p w14:paraId="126CC684" w14:textId="77777777" w:rsidR="004F2B03" w:rsidRPr="00201694" w:rsidRDefault="004F2B03" w:rsidP="004F2B03">
      <w:pPr>
        <w:numPr>
          <w:ilvl w:val="1"/>
          <w:numId w:val="31"/>
        </w:numPr>
        <w:shd w:val="clear" w:color="auto" w:fill="FFFFFF"/>
        <w:spacing w:after="0"/>
        <w:ind w:left="2250"/>
        <w:textAlignment w:val="baseline"/>
        <w:divId w:val="1617057567"/>
        <w:rPr>
          <w:rFonts w:ascii="inherit" w:hAnsi="inherit"/>
          <w:color w:val="00B050"/>
          <w:sz w:val="27"/>
          <w:szCs w:val="27"/>
        </w:rPr>
      </w:pPr>
      <w:r w:rsidRPr="00201694">
        <w:rPr>
          <w:rFonts w:ascii="inherit" w:hAnsi="inherit"/>
          <w:color w:val="00B050"/>
          <w:sz w:val="27"/>
          <w:szCs w:val="27"/>
        </w:rPr>
        <w:t>Undo mistakes – revert destructive action, such as a DELETE without a WHERE clause</w:t>
      </w:r>
    </w:p>
    <w:p w14:paraId="72087F15" w14:textId="77777777" w:rsidR="004F2B03" w:rsidRPr="00201694" w:rsidRDefault="004F2B03" w:rsidP="004F2B03">
      <w:pPr>
        <w:numPr>
          <w:ilvl w:val="1"/>
          <w:numId w:val="31"/>
        </w:numPr>
        <w:shd w:val="clear" w:color="auto" w:fill="FFFFFF"/>
        <w:spacing w:after="0"/>
        <w:ind w:left="2250"/>
        <w:textAlignment w:val="baseline"/>
        <w:divId w:val="1617057567"/>
        <w:rPr>
          <w:rFonts w:ascii="inherit" w:hAnsi="inherit"/>
          <w:color w:val="00B050"/>
          <w:sz w:val="27"/>
          <w:szCs w:val="27"/>
        </w:rPr>
      </w:pPr>
      <w:r w:rsidRPr="00201694">
        <w:rPr>
          <w:rFonts w:ascii="inherit" w:hAnsi="inherit"/>
          <w:color w:val="00B050"/>
          <w:sz w:val="27"/>
          <w:szCs w:val="27"/>
        </w:rPr>
        <w:t>Backtrack DB cluster quickly – Restoring a DB cluster to a point in time launches a new DB cluster and restores it from backup data or a DB cluster snapshot, which can take hours. Backtracking a DB cluster doesn’t require a new DB cluster and rewinds the DB cluster in minutes.</w:t>
      </w:r>
    </w:p>
    <w:p w14:paraId="4B0038C2" w14:textId="7834A90B" w:rsidR="004F2B03" w:rsidRDefault="004F2B03" w:rsidP="004F2B03">
      <w:pPr>
        <w:numPr>
          <w:ilvl w:val="1"/>
          <w:numId w:val="31"/>
        </w:numPr>
        <w:shd w:val="clear" w:color="auto" w:fill="FFFFFF"/>
        <w:spacing w:after="0"/>
        <w:ind w:left="2250"/>
        <w:textAlignment w:val="baseline"/>
        <w:divId w:val="1617057567"/>
        <w:rPr>
          <w:rFonts w:ascii="inherit" w:hAnsi="inherit"/>
          <w:color w:val="666666"/>
          <w:sz w:val="27"/>
          <w:szCs w:val="27"/>
        </w:rPr>
      </w:pPr>
      <w:r>
        <w:rPr>
          <w:rFonts w:ascii="inherit" w:hAnsi="inherit"/>
          <w:color w:val="666666"/>
          <w:sz w:val="27"/>
          <w:szCs w:val="27"/>
        </w:rPr>
        <w:t>Explore earlier data changes – repeatedly backtrack a DB cluster back and forth in time to help determine when a particular data change occurred</w:t>
      </w:r>
    </w:p>
    <w:p w14:paraId="174605CE" w14:textId="77777777" w:rsidR="008C2A32" w:rsidRDefault="008C2A32" w:rsidP="008C2A32">
      <w:pPr>
        <w:shd w:val="clear" w:color="auto" w:fill="FFFFFF"/>
        <w:spacing w:after="0"/>
        <w:ind w:left="2250"/>
        <w:textAlignment w:val="baseline"/>
        <w:divId w:val="1617057567"/>
        <w:rPr>
          <w:rFonts w:ascii="inherit" w:hAnsi="inherit"/>
          <w:color w:val="666666"/>
          <w:sz w:val="27"/>
          <w:szCs w:val="27"/>
        </w:rPr>
      </w:pPr>
    </w:p>
    <w:p w14:paraId="7BC453D2" w14:textId="703FA5F9" w:rsidR="00FD2FCD" w:rsidRDefault="00E94559" w:rsidP="004F2B03">
      <w:pPr>
        <w:pStyle w:val="NormalWeb"/>
        <w:shd w:val="clear" w:color="auto" w:fill="FFFFFF"/>
        <w:spacing w:after="0"/>
        <w:textAlignment w:val="baseline"/>
        <w:divId w:val="1617057567"/>
        <w:rPr>
          <w:rStyle w:val="Hyperlink"/>
          <w:rFonts w:ascii="inherit" w:hAnsi="inherit"/>
          <w:color w:val="1C7C7C"/>
          <w:sz w:val="27"/>
          <w:szCs w:val="27"/>
          <w:bdr w:val="none" w:sz="0" w:space="0" w:color="auto" w:frame="1"/>
        </w:rPr>
      </w:pPr>
      <w:r>
        <w:rPr>
          <w:noProof/>
        </w:rPr>
        <w:t xml:space="preserve">                                   </w:t>
      </w:r>
      <w:r>
        <w:rPr>
          <w:rStyle w:val="Hyperlink"/>
          <w:rFonts w:ascii="inherit" w:hAnsi="inherit"/>
          <w:color w:val="1C7C7C"/>
          <w:sz w:val="27"/>
          <w:szCs w:val="27"/>
          <w:bdr w:val="none" w:sz="0" w:space="0" w:color="auto" w:frame="1"/>
        </w:rPr>
        <w:t xml:space="preserve"> </w:t>
      </w:r>
    </w:p>
    <w:p w14:paraId="2681BC7A" w14:textId="77777777" w:rsidR="00FD2FCD" w:rsidRDefault="00FD2FCD" w:rsidP="00FD2FCD">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Aurora Parallel Query</w:t>
      </w:r>
    </w:p>
    <w:p w14:paraId="5A284B2B" w14:textId="77777777" w:rsidR="00FD2FCD" w:rsidRPr="001C0AE9" w:rsidRDefault="00FD2FCD" w:rsidP="00FD2FCD">
      <w:pPr>
        <w:numPr>
          <w:ilvl w:val="0"/>
          <w:numId w:val="29"/>
        </w:numPr>
        <w:shd w:val="clear" w:color="auto" w:fill="FFFFFF"/>
        <w:spacing w:after="0"/>
        <w:ind w:left="1125"/>
        <w:textAlignment w:val="baseline"/>
        <w:divId w:val="1617057567"/>
        <w:rPr>
          <w:rFonts w:ascii="inherit" w:hAnsi="inherit"/>
          <w:b/>
          <w:bCs/>
          <w:color w:val="00B050"/>
          <w:sz w:val="27"/>
          <w:szCs w:val="27"/>
        </w:rPr>
      </w:pPr>
      <w:r w:rsidRPr="001C0AE9">
        <w:rPr>
          <w:rFonts w:ascii="inherit" w:hAnsi="inherit"/>
          <w:b/>
          <w:bCs/>
          <w:color w:val="00B050"/>
          <w:sz w:val="27"/>
          <w:szCs w:val="27"/>
        </w:rPr>
        <w:t>Aurora Parallel Query refers to the ability to push down and distribute the computational load of a single query across thousands of CPUs in Aurora’s storage layer.</w:t>
      </w:r>
    </w:p>
    <w:p w14:paraId="56D888F6" w14:textId="77777777" w:rsidR="00FD2FCD" w:rsidRPr="004729EB" w:rsidRDefault="00FD2FCD" w:rsidP="00FD2FCD">
      <w:pPr>
        <w:numPr>
          <w:ilvl w:val="0"/>
          <w:numId w:val="29"/>
        </w:numPr>
        <w:shd w:val="clear" w:color="auto" w:fill="FFFFFF"/>
        <w:spacing w:after="0"/>
        <w:ind w:left="1125"/>
        <w:textAlignment w:val="baseline"/>
        <w:divId w:val="1617057567"/>
        <w:rPr>
          <w:rFonts w:ascii="inherit" w:hAnsi="inherit"/>
          <w:color w:val="00B050"/>
          <w:sz w:val="27"/>
          <w:szCs w:val="27"/>
        </w:rPr>
      </w:pPr>
      <w:r w:rsidRPr="004729EB">
        <w:rPr>
          <w:rFonts w:ascii="inherit" w:hAnsi="inherit"/>
          <w:color w:val="00B050"/>
          <w:sz w:val="27"/>
          <w:szCs w:val="27"/>
        </w:rPr>
        <w:t xml:space="preserve">Without Parallel Query, a query issued against an Aurora database would be executed wholly within one instance of the database cluster; this would be </w:t>
      </w:r>
      <w:proofErr w:type="gramStart"/>
      <w:r w:rsidRPr="004729EB">
        <w:rPr>
          <w:rFonts w:ascii="inherit" w:hAnsi="inherit"/>
          <w:color w:val="00B050"/>
          <w:sz w:val="27"/>
          <w:szCs w:val="27"/>
        </w:rPr>
        <w:t>similar to</w:t>
      </w:r>
      <w:proofErr w:type="gramEnd"/>
      <w:r w:rsidRPr="004729EB">
        <w:rPr>
          <w:rFonts w:ascii="inherit" w:hAnsi="inherit"/>
          <w:color w:val="00B050"/>
          <w:sz w:val="27"/>
          <w:szCs w:val="27"/>
        </w:rPr>
        <w:t xml:space="preserve"> how most databases operate.</w:t>
      </w:r>
    </w:p>
    <w:p w14:paraId="4C0B2520" w14:textId="77777777" w:rsidR="00FD2FCD" w:rsidRPr="001C0AE9" w:rsidRDefault="00FD2FCD" w:rsidP="00FD2FCD">
      <w:pPr>
        <w:numPr>
          <w:ilvl w:val="0"/>
          <w:numId w:val="29"/>
        </w:numPr>
        <w:shd w:val="clear" w:color="auto" w:fill="FFFFFF"/>
        <w:spacing w:after="0"/>
        <w:ind w:left="1125"/>
        <w:textAlignment w:val="baseline"/>
        <w:divId w:val="1617057567"/>
        <w:rPr>
          <w:rFonts w:ascii="inherit" w:hAnsi="inherit"/>
          <w:b/>
          <w:bCs/>
          <w:color w:val="00B050"/>
          <w:sz w:val="27"/>
          <w:szCs w:val="27"/>
        </w:rPr>
      </w:pPr>
      <w:r w:rsidRPr="001C0AE9">
        <w:rPr>
          <w:rFonts w:ascii="inherit" w:hAnsi="inherit"/>
          <w:b/>
          <w:bCs/>
          <w:color w:val="00B050"/>
          <w:sz w:val="27"/>
          <w:szCs w:val="27"/>
        </w:rPr>
        <w:t>Parallel Query is a good fit for analytical workloads requiring fresh data and good query performance, even on large tables.</w:t>
      </w:r>
    </w:p>
    <w:p w14:paraId="629C1BB5" w14:textId="77777777" w:rsidR="00FD2FCD" w:rsidRDefault="00FD2FCD" w:rsidP="00FD2FCD">
      <w:pPr>
        <w:numPr>
          <w:ilvl w:val="0"/>
          <w:numId w:val="29"/>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Parallel Query provides following benefits</w:t>
      </w:r>
    </w:p>
    <w:p w14:paraId="19DFDBDA" w14:textId="77777777" w:rsidR="00FD2FCD" w:rsidRPr="004729EB" w:rsidRDefault="00FD2FCD" w:rsidP="00FD2FCD">
      <w:pPr>
        <w:numPr>
          <w:ilvl w:val="1"/>
          <w:numId w:val="29"/>
        </w:numPr>
        <w:shd w:val="clear" w:color="auto" w:fill="FFFFFF"/>
        <w:spacing w:after="0"/>
        <w:ind w:left="2250"/>
        <w:textAlignment w:val="baseline"/>
        <w:divId w:val="1617057567"/>
        <w:rPr>
          <w:rFonts w:ascii="inherit" w:hAnsi="inherit"/>
          <w:color w:val="00B050"/>
          <w:sz w:val="27"/>
          <w:szCs w:val="27"/>
        </w:rPr>
      </w:pPr>
      <w:r w:rsidRPr="004729EB">
        <w:rPr>
          <w:rFonts w:ascii="inherit" w:hAnsi="inherit"/>
          <w:color w:val="00B050"/>
          <w:sz w:val="27"/>
          <w:szCs w:val="27"/>
        </w:rPr>
        <w:t>Faster performance: Parallel Query can speed up analytical queries by up to 2 orders of magnitude.</w:t>
      </w:r>
    </w:p>
    <w:p w14:paraId="3C01FFA8" w14:textId="77777777" w:rsidR="00FD2FCD" w:rsidRDefault="00FD2FCD" w:rsidP="00FD2FCD">
      <w:pPr>
        <w:numPr>
          <w:ilvl w:val="1"/>
          <w:numId w:val="29"/>
        </w:numPr>
        <w:shd w:val="clear" w:color="auto" w:fill="FFFFFF"/>
        <w:spacing w:after="0"/>
        <w:ind w:left="2250"/>
        <w:textAlignment w:val="baseline"/>
        <w:divId w:val="1617057567"/>
        <w:rPr>
          <w:rFonts w:ascii="inherit" w:hAnsi="inherit"/>
          <w:color w:val="666666"/>
          <w:sz w:val="27"/>
          <w:szCs w:val="27"/>
        </w:rPr>
      </w:pPr>
      <w:r w:rsidRPr="004729EB">
        <w:rPr>
          <w:rFonts w:ascii="inherit" w:hAnsi="inherit"/>
          <w:color w:val="00B050"/>
          <w:sz w:val="27"/>
          <w:szCs w:val="27"/>
        </w:rPr>
        <w:t>Operational simplicity and data freshness: you can issue a query directly over the current transactional data in your Aurora cluster</w:t>
      </w:r>
      <w:r>
        <w:rPr>
          <w:rFonts w:ascii="inherit" w:hAnsi="inherit"/>
          <w:color w:val="666666"/>
          <w:sz w:val="27"/>
          <w:szCs w:val="27"/>
        </w:rPr>
        <w:t>.</w:t>
      </w:r>
    </w:p>
    <w:p w14:paraId="33B9921E" w14:textId="77777777" w:rsidR="00FD2FCD" w:rsidRPr="004729EB" w:rsidRDefault="00FD2FCD" w:rsidP="00FD2FCD">
      <w:pPr>
        <w:numPr>
          <w:ilvl w:val="1"/>
          <w:numId w:val="29"/>
        </w:numPr>
        <w:shd w:val="clear" w:color="auto" w:fill="FFFFFF"/>
        <w:spacing w:after="0"/>
        <w:ind w:left="2250"/>
        <w:textAlignment w:val="baseline"/>
        <w:divId w:val="1617057567"/>
        <w:rPr>
          <w:rFonts w:ascii="inherit" w:hAnsi="inherit"/>
          <w:color w:val="00B050"/>
          <w:sz w:val="27"/>
          <w:szCs w:val="27"/>
        </w:rPr>
      </w:pPr>
      <w:r w:rsidRPr="004729EB">
        <w:rPr>
          <w:rFonts w:ascii="inherit" w:hAnsi="inherit"/>
          <w:color w:val="00B050"/>
          <w:sz w:val="27"/>
          <w:szCs w:val="27"/>
        </w:rPr>
        <w:t>Transactional and analytical workloads on the same database: Parallel Query allows Aurora to maintain high transaction throughput alongside concurrent analytical queries.</w:t>
      </w:r>
    </w:p>
    <w:p w14:paraId="71276AAD" w14:textId="77777777" w:rsidR="00FD2FCD" w:rsidRPr="001C0AE9" w:rsidRDefault="00FD2FCD" w:rsidP="00FD2FCD">
      <w:pPr>
        <w:numPr>
          <w:ilvl w:val="0"/>
          <w:numId w:val="29"/>
        </w:numPr>
        <w:shd w:val="clear" w:color="auto" w:fill="FFFFFF"/>
        <w:spacing w:after="0"/>
        <w:ind w:left="1125"/>
        <w:textAlignment w:val="baseline"/>
        <w:divId w:val="1617057567"/>
        <w:rPr>
          <w:rFonts w:ascii="inherit" w:hAnsi="inherit"/>
          <w:b/>
          <w:bCs/>
          <w:color w:val="00B050"/>
          <w:sz w:val="27"/>
          <w:szCs w:val="27"/>
        </w:rPr>
      </w:pPr>
      <w:r w:rsidRPr="001C0AE9">
        <w:rPr>
          <w:rFonts w:ascii="inherit" w:hAnsi="inherit"/>
          <w:b/>
          <w:bCs/>
          <w:color w:val="00B050"/>
          <w:sz w:val="27"/>
          <w:szCs w:val="27"/>
        </w:rPr>
        <w:t xml:space="preserve">Parallel Query can be enabled and disabled dynamically at both the global and session level using the </w:t>
      </w:r>
      <w:proofErr w:type="spellStart"/>
      <w:r w:rsidRPr="001C0AE9">
        <w:rPr>
          <w:rFonts w:ascii="inherit" w:hAnsi="inherit"/>
          <w:b/>
          <w:bCs/>
          <w:color w:val="00B050"/>
          <w:sz w:val="27"/>
          <w:szCs w:val="27"/>
        </w:rPr>
        <w:t>aurora_pq</w:t>
      </w:r>
      <w:proofErr w:type="spellEnd"/>
      <w:r w:rsidRPr="001C0AE9">
        <w:rPr>
          <w:rFonts w:ascii="inherit" w:hAnsi="inherit"/>
          <w:b/>
          <w:bCs/>
          <w:color w:val="00B050"/>
          <w:sz w:val="27"/>
          <w:szCs w:val="27"/>
        </w:rPr>
        <w:t xml:space="preserve"> parameter.</w:t>
      </w:r>
    </w:p>
    <w:p w14:paraId="103470A0" w14:textId="77777777" w:rsidR="00FD2FCD" w:rsidRPr="001C0AE9" w:rsidRDefault="00FD2FCD" w:rsidP="00FD2FCD">
      <w:pPr>
        <w:numPr>
          <w:ilvl w:val="0"/>
          <w:numId w:val="29"/>
        </w:numPr>
        <w:shd w:val="clear" w:color="auto" w:fill="FFFFFF"/>
        <w:spacing w:after="0"/>
        <w:ind w:left="1125"/>
        <w:textAlignment w:val="baseline"/>
        <w:divId w:val="1617057567"/>
        <w:rPr>
          <w:rFonts w:ascii="inherit" w:hAnsi="inherit"/>
          <w:b/>
          <w:bCs/>
          <w:color w:val="00B050"/>
          <w:sz w:val="27"/>
          <w:szCs w:val="27"/>
        </w:rPr>
      </w:pPr>
      <w:r w:rsidRPr="001C0AE9">
        <w:rPr>
          <w:rFonts w:ascii="inherit" w:hAnsi="inherit"/>
          <w:b/>
          <w:bCs/>
          <w:color w:val="00B050"/>
          <w:sz w:val="27"/>
          <w:szCs w:val="27"/>
        </w:rPr>
        <w:t>Parallel Query is available for the MySQL 5.6-compatible version of Aurora</w:t>
      </w:r>
    </w:p>
    <w:p w14:paraId="6AB0CA19" w14:textId="54CF372B" w:rsidR="00FD2FCD" w:rsidRDefault="00FD2FCD" w:rsidP="004F2B03">
      <w:pPr>
        <w:pStyle w:val="NormalWeb"/>
        <w:shd w:val="clear" w:color="auto" w:fill="FFFFFF"/>
        <w:spacing w:after="0"/>
        <w:textAlignment w:val="baseline"/>
        <w:divId w:val="1617057567"/>
        <w:rPr>
          <w:rFonts w:ascii="Georgia" w:hAnsi="Georgia"/>
          <w:color w:val="666666"/>
          <w:sz w:val="27"/>
          <w:szCs w:val="27"/>
        </w:rPr>
      </w:pPr>
    </w:p>
    <w:p w14:paraId="2C845440" w14:textId="099A3C40" w:rsidR="006D3020" w:rsidRDefault="006D3020" w:rsidP="004F2B03">
      <w:pPr>
        <w:pStyle w:val="NormalWeb"/>
        <w:shd w:val="clear" w:color="auto" w:fill="FFFFFF"/>
        <w:spacing w:after="0"/>
        <w:textAlignment w:val="baseline"/>
        <w:divId w:val="1617057567"/>
        <w:rPr>
          <w:rFonts w:ascii="Georgia" w:hAnsi="Georgia"/>
          <w:color w:val="666666"/>
          <w:sz w:val="27"/>
          <w:szCs w:val="27"/>
        </w:rPr>
      </w:pPr>
      <w:r>
        <w:rPr>
          <w:noProof/>
        </w:rPr>
        <w:t xml:space="preserve">                       </w:t>
      </w:r>
      <w:r>
        <w:rPr>
          <w:noProof/>
        </w:rPr>
        <w:drawing>
          <wp:inline distT="0" distB="0" distL="0" distR="0" wp14:anchorId="0E08FACE" wp14:editId="098A58ED">
            <wp:extent cx="6105525" cy="3343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5525" cy="3343275"/>
                    </a:xfrm>
                    <a:prstGeom prst="rect">
                      <a:avLst/>
                    </a:prstGeom>
                  </pic:spPr>
                </pic:pic>
              </a:graphicData>
            </a:graphic>
          </wp:inline>
        </w:drawing>
      </w:r>
    </w:p>
    <w:p w14:paraId="2B9C7B1B" w14:textId="481E8F83" w:rsidR="004F2B03" w:rsidRDefault="004F2B03" w:rsidP="004F2B03">
      <w:pPr>
        <w:pStyle w:val="Heading2"/>
        <w:shd w:val="clear" w:color="auto" w:fill="FFFFFF"/>
        <w:spacing w:before="0"/>
        <w:textAlignment w:val="baseline"/>
        <w:divId w:val="1617057567"/>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Aurora Global Database</w:t>
      </w:r>
    </w:p>
    <w:p w14:paraId="57745DB8" w14:textId="263C4079" w:rsidR="00953B64" w:rsidRDefault="00953B64" w:rsidP="00953B64">
      <w:pPr>
        <w:divId w:val="1617057567"/>
      </w:pPr>
    </w:p>
    <w:p w14:paraId="7082399F" w14:textId="7F5E9E06" w:rsidR="00953B64" w:rsidRPr="00953B64" w:rsidRDefault="00953B64" w:rsidP="00953B64">
      <w:pPr>
        <w:divId w:val="1617057567"/>
      </w:pPr>
      <w:r>
        <w:rPr>
          <w:noProof/>
        </w:rPr>
        <w:t xml:space="preserve">        </w:t>
      </w:r>
      <w:r>
        <w:rPr>
          <w:noProof/>
        </w:rPr>
        <w:drawing>
          <wp:inline distT="0" distB="0" distL="0" distR="0" wp14:anchorId="03242A6D" wp14:editId="1D7C4621">
            <wp:extent cx="12696825" cy="6657975"/>
            <wp:effectExtent l="0" t="0" r="9525"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stretch>
                      <a:fillRect/>
                    </a:stretch>
                  </pic:blipFill>
                  <pic:spPr>
                    <a:xfrm>
                      <a:off x="0" y="0"/>
                      <a:ext cx="12696825" cy="6657975"/>
                    </a:xfrm>
                    <a:prstGeom prst="rect">
                      <a:avLst/>
                    </a:prstGeom>
                  </pic:spPr>
                </pic:pic>
              </a:graphicData>
            </a:graphic>
          </wp:inline>
        </w:drawing>
      </w:r>
    </w:p>
    <w:p w14:paraId="2D2B7B40" w14:textId="38B65420" w:rsidR="004F2B03" w:rsidRPr="00D77583" w:rsidRDefault="004F2B03" w:rsidP="004F2B03">
      <w:pPr>
        <w:numPr>
          <w:ilvl w:val="0"/>
          <w:numId w:val="32"/>
        </w:numPr>
        <w:shd w:val="clear" w:color="auto" w:fill="FFFFFF"/>
        <w:spacing w:after="0"/>
        <w:ind w:left="1125"/>
        <w:textAlignment w:val="baseline"/>
        <w:divId w:val="1617057567"/>
        <w:rPr>
          <w:rFonts w:ascii="inherit" w:hAnsi="inherit"/>
          <w:color w:val="00B050"/>
          <w:sz w:val="27"/>
          <w:szCs w:val="27"/>
        </w:rPr>
      </w:pPr>
      <w:r w:rsidRPr="00D77583">
        <w:rPr>
          <w:rFonts w:ascii="inherit" w:hAnsi="inherit"/>
          <w:color w:val="00B050"/>
          <w:sz w:val="27"/>
          <w:szCs w:val="27"/>
        </w:rPr>
        <w:t xml:space="preserve">Aurora global database consists of </w:t>
      </w:r>
      <w:r w:rsidRPr="00D77583">
        <w:rPr>
          <w:rFonts w:ascii="inherit" w:hAnsi="inherit"/>
          <w:b/>
          <w:bCs/>
          <w:color w:val="00B050"/>
          <w:sz w:val="27"/>
          <w:szCs w:val="27"/>
        </w:rPr>
        <w:t>one primary AWS Region</w:t>
      </w:r>
      <w:r w:rsidR="00D77583">
        <w:rPr>
          <w:rFonts w:ascii="inherit" w:hAnsi="inherit"/>
          <w:b/>
          <w:bCs/>
          <w:color w:val="00B050"/>
          <w:sz w:val="27"/>
          <w:szCs w:val="27"/>
        </w:rPr>
        <w:t xml:space="preserve"> </w:t>
      </w:r>
      <w:r w:rsidR="00D77583" w:rsidRPr="00D77583">
        <w:rPr>
          <w:rFonts w:ascii="inherit" w:hAnsi="inherit"/>
          <w:color w:val="00B050"/>
          <w:sz w:val="27"/>
          <w:szCs w:val="27"/>
        </w:rPr>
        <w:t>(Will host primary cluster)</w:t>
      </w:r>
      <w:r w:rsidRPr="00D77583">
        <w:rPr>
          <w:rFonts w:ascii="inherit" w:hAnsi="inherit"/>
          <w:color w:val="00B050"/>
          <w:sz w:val="27"/>
          <w:szCs w:val="27"/>
        </w:rPr>
        <w:t xml:space="preserve"> where the data is mastered, and </w:t>
      </w:r>
      <w:r w:rsidRPr="00D77583">
        <w:rPr>
          <w:rFonts w:ascii="inherit" w:hAnsi="inherit"/>
          <w:b/>
          <w:bCs/>
          <w:color w:val="00B050"/>
          <w:sz w:val="27"/>
          <w:szCs w:val="27"/>
        </w:rPr>
        <w:t>up</w:t>
      </w:r>
      <w:r w:rsidRPr="00D77583">
        <w:rPr>
          <w:rFonts w:ascii="inherit" w:hAnsi="inherit"/>
          <w:color w:val="00B050"/>
          <w:sz w:val="27"/>
          <w:szCs w:val="27"/>
        </w:rPr>
        <w:t xml:space="preserve"> </w:t>
      </w:r>
      <w:r w:rsidRPr="00D77583">
        <w:rPr>
          <w:rFonts w:ascii="inherit" w:hAnsi="inherit"/>
          <w:b/>
          <w:bCs/>
          <w:color w:val="00B050"/>
          <w:sz w:val="27"/>
          <w:szCs w:val="27"/>
        </w:rPr>
        <w:t xml:space="preserve">to five read-only, secondary AWS </w:t>
      </w:r>
      <w:proofErr w:type="gramStart"/>
      <w:r w:rsidRPr="00D77583">
        <w:rPr>
          <w:rFonts w:ascii="inherit" w:hAnsi="inherit"/>
          <w:b/>
          <w:bCs/>
          <w:color w:val="00B050"/>
          <w:sz w:val="27"/>
          <w:szCs w:val="27"/>
        </w:rPr>
        <w:t>Regions</w:t>
      </w:r>
      <w:r w:rsidR="00D77583" w:rsidRPr="00D77583">
        <w:rPr>
          <w:rFonts w:ascii="inherit" w:hAnsi="inherit"/>
          <w:color w:val="00B050"/>
          <w:sz w:val="27"/>
          <w:szCs w:val="27"/>
        </w:rPr>
        <w:t>(</w:t>
      </w:r>
      <w:proofErr w:type="gramEnd"/>
      <w:r w:rsidR="00D77583" w:rsidRPr="00D77583">
        <w:rPr>
          <w:rFonts w:ascii="inherit" w:hAnsi="inherit"/>
          <w:color w:val="00B050"/>
          <w:sz w:val="27"/>
          <w:szCs w:val="27"/>
        </w:rPr>
        <w:t xml:space="preserve">Will host </w:t>
      </w:r>
      <w:r w:rsidR="00D77583">
        <w:rPr>
          <w:rFonts w:ascii="inherit" w:hAnsi="inherit"/>
          <w:color w:val="00B050"/>
          <w:sz w:val="27"/>
          <w:szCs w:val="27"/>
        </w:rPr>
        <w:t xml:space="preserve">induvial </w:t>
      </w:r>
      <w:proofErr w:type="spellStart"/>
      <w:r w:rsidR="00D77583">
        <w:rPr>
          <w:rFonts w:ascii="inherit" w:hAnsi="inherit"/>
          <w:color w:val="00B050"/>
          <w:sz w:val="27"/>
          <w:szCs w:val="27"/>
        </w:rPr>
        <w:t>secondry</w:t>
      </w:r>
      <w:proofErr w:type="spellEnd"/>
      <w:r w:rsidR="00D77583" w:rsidRPr="00D77583">
        <w:rPr>
          <w:rFonts w:ascii="inherit" w:hAnsi="inherit"/>
          <w:color w:val="00B050"/>
          <w:sz w:val="27"/>
          <w:szCs w:val="27"/>
        </w:rPr>
        <w:t xml:space="preserve"> cluster)</w:t>
      </w:r>
      <w:r w:rsidRPr="00D77583">
        <w:rPr>
          <w:rFonts w:ascii="inherit" w:hAnsi="inherit"/>
          <w:b/>
          <w:bCs/>
          <w:color w:val="00B050"/>
          <w:sz w:val="27"/>
          <w:szCs w:val="27"/>
        </w:rPr>
        <w:t>.</w:t>
      </w:r>
    </w:p>
    <w:p w14:paraId="782401D1" w14:textId="77777777" w:rsidR="004F2B03" w:rsidRDefault="004F2B03" w:rsidP="004F2B03">
      <w:pPr>
        <w:numPr>
          <w:ilvl w:val="0"/>
          <w:numId w:val="32"/>
        </w:numPr>
        <w:shd w:val="clear" w:color="auto" w:fill="FFFFFF"/>
        <w:spacing w:after="0"/>
        <w:ind w:left="1125"/>
        <w:textAlignment w:val="baseline"/>
        <w:divId w:val="1617057567"/>
        <w:rPr>
          <w:rFonts w:ascii="inherit" w:hAnsi="inherit"/>
          <w:color w:val="666666"/>
          <w:sz w:val="27"/>
          <w:szCs w:val="27"/>
        </w:rPr>
      </w:pPr>
      <w:r w:rsidRPr="00D77583">
        <w:rPr>
          <w:rFonts w:ascii="inherit" w:hAnsi="inherit"/>
          <w:color w:val="00B050"/>
          <w:sz w:val="27"/>
          <w:szCs w:val="27"/>
        </w:rPr>
        <w:t xml:space="preserve">Aurora cluster in the primary AWS Region where your data is mastered performs both read and write operations. The clusters in the secondary Regions enable </w:t>
      </w:r>
      <w:proofErr w:type="gramStart"/>
      <w:r w:rsidRPr="00D77583">
        <w:rPr>
          <w:rFonts w:ascii="inherit" w:hAnsi="inherit"/>
          <w:color w:val="00B050"/>
          <w:sz w:val="27"/>
          <w:szCs w:val="27"/>
        </w:rPr>
        <w:t>low-latency</w:t>
      </w:r>
      <w:proofErr w:type="gramEnd"/>
      <w:r w:rsidRPr="00D77583">
        <w:rPr>
          <w:rFonts w:ascii="inherit" w:hAnsi="inherit"/>
          <w:color w:val="00B050"/>
          <w:sz w:val="27"/>
          <w:szCs w:val="27"/>
        </w:rPr>
        <w:t xml:space="preserve"> reads.</w:t>
      </w:r>
    </w:p>
    <w:p w14:paraId="18669847" w14:textId="77777777" w:rsidR="004F2B03" w:rsidRPr="00D77583" w:rsidRDefault="004F2B03" w:rsidP="004F2B03">
      <w:pPr>
        <w:numPr>
          <w:ilvl w:val="0"/>
          <w:numId w:val="32"/>
        </w:numPr>
        <w:shd w:val="clear" w:color="auto" w:fill="FFFFFF"/>
        <w:spacing w:after="0"/>
        <w:ind w:left="1125"/>
        <w:textAlignment w:val="baseline"/>
        <w:divId w:val="1617057567"/>
        <w:rPr>
          <w:rFonts w:ascii="inherit" w:hAnsi="inherit"/>
          <w:color w:val="00B050"/>
          <w:sz w:val="27"/>
          <w:szCs w:val="27"/>
        </w:rPr>
      </w:pPr>
      <w:r w:rsidRPr="00D77583">
        <w:rPr>
          <w:rFonts w:ascii="inherit" w:hAnsi="inherit"/>
          <w:color w:val="00B050"/>
          <w:sz w:val="27"/>
          <w:szCs w:val="27"/>
        </w:rPr>
        <w:t>Aurora replicates data to the secondary AWS Regions with typical latency of under a second.</w:t>
      </w:r>
    </w:p>
    <w:p w14:paraId="32EC9E41" w14:textId="77777777" w:rsidR="004F2B03" w:rsidRDefault="004F2B03" w:rsidP="004F2B03">
      <w:pPr>
        <w:numPr>
          <w:ilvl w:val="0"/>
          <w:numId w:val="32"/>
        </w:numPr>
        <w:shd w:val="clear" w:color="auto" w:fill="FFFFFF"/>
        <w:spacing w:after="0"/>
        <w:ind w:left="1125"/>
        <w:textAlignment w:val="baseline"/>
        <w:divId w:val="1617057567"/>
        <w:rPr>
          <w:rFonts w:ascii="inherit" w:hAnsi="inherit"/>
          <w:color w:val="666666"/>
          <w:sz w:val="27"/>
          <w:szCs w:val="27"/>
        </w:rPr>
      </w:pPr>
      <w:r w:rsidRPr="00D77583">
        <w:rPr>
          <w:rFonts w:ascii="inherit" w:hAnsi="inherit"/>
          <w:color w:val="00B050"/>
          <w:sz w:val="27"/>
          <w:szCs w:val="27"/>
        </w:rPr>
        <w:t>Secondary clusters can be scaled independently by adding one of more DB instances (Aurora Replicas) to serve read-only workloads</w:t>
      </w:r>
      <w:r>
        <w:rPr>
          <w:rFonts w:ascii="inherit" w:hAnsi="inherit"/>
          <w:color w:val="666666"/>
          <w:sz w:val="27"/>
          <w:szCs w:val="27"/>
        </w:rPr>
        <w:t>.</w:t>
      </w:r>
    </w:p>
    <w:p w14:paraId="3A8001E0" w14:textId="77777777" w:rsidR="004F2B03" w:rsidRDefault="004F2B03" w:rsidP="004F2B03">
      <w:pPr>
        <w:numPr>
          <w:ilvl w:val="0"/>
          <w:numId w:val="32"/>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Aurora global database uses dedicated infrastructure to replicate the data, leaving database resources available entirely to serve applications.</w:t>
      </w:r>
    </w:p>
    <w:p w14:paraId="5BD4B52E" w14:textId="77777777" w:rsidR="004F2B03" w:rsidRPr="00D77583" w:rsidRDefault="004F2B03" w:rsidP="004F2B03">
      <w:pPr>
        <w:numPr>
          <w:ilvl w:val="0"/>
          <w:numId w:val="32"/>
        </w:numPr>
        <w:shd w:val="clear" w:color="auto" w:fill="FFFFFF"/>
        <w:spacing w:after="0"/>
        <w:ind w:left="1125"/>
        <w:textAlignment w:val="baseline"/>
        <w:divId w:val="1617057567"/>
        <w:rPr>
          <w:rFonts w:ascii="inherit" w:hAnsi="inherit"/>
          <w:color w:val="00B050"/>
          <w:sz w:val="27"/>
          <w:szCs w:val="27"/>
        </w:rPr>
      </w:pPr>
      <w:r w:rsidRPr="00D77583">
        <w:rPr>
          <w:rFonts w:ascii="inherit" w:hAnsi="inherit"/>
          <w:color w:val="00B050"/>
          <w:sz w:val="27"/>
          <w:szCs w:val="27"/>
        </w:rPr>
        <w:t xml:space="preserve">Applications with a worldwide footprint can use reader instances in the secondary AWS Regions for </w:t>
      </w:r>
      <w:proofErr w:type="gramStart"/>
      <w:r w:rsidRPr="00D77583">
        <w:rPr>
          <w:rFonts w:ascii="inherit" w:hAnsi="inherit"/>
          <w:color w:val="00B050"/>
          <w:sz w:val="27"/>
          <w:szCs w:val="27"/>
        </w:rPr>
        <w:t>low-latency</w:t>
      </w:r>
      <w:proofErr w:type="gramEnd"/>
      <w:r w:rsidRPr="00D77583">
        <w:rPr>
          <w:rFonts w:ascii="inherit" w:hAnsi="inherit"/>
          <w:color w:val="00B050"/>
          <w:sz w:val="27"/>
          <w:szCs w:val="27"/>
        </w:rPr>
        <w:t xml:space="preserve"> reads.</w:t>
      </w:r>
    </w:p>
    <w:p w14:paraId="0A379881" w14:textId="77777777" w:rsidR="004F2B03" w:rsidRDefault="004F2B03" w:rsidP="004F2B03">
      <w:pPr>
        <w:numPr>
          <w:ilvl w:val="0"/>
          <w:numId w:val="32"/>
        </w:numPr>
        <w:shd w:val="clear" w:color="auto" w:fill="FFFFFF"/>
        <w:spacing w:after="0"/>
        <w:ind w:left="1125"/>
        <w:textAlignment w:val="baseline"/>
        <w:divId w:val="1617057567"/>
        <w:rPr>
          <w:rFonts w:ascii="inherit" w:hAnsi="inherit"/>
          <w:color w:val="666666"/>
          <w:sz w:val="27"/>
          <w:szCs w:val="27"/>
        </w:rPr>
      </w:pPr>
      <w:r w:rsidRPr="00D77583">
        <w:rPr>
          <w:rFonts w:ascii="inherit" w:hAnsi="inherit"/>
          <w:color w:val="00B050"/>
          <w:sz w:val="27"/>
          <w:szCs w:val="27"/>
        </w:rPr>
        <w:t xml:space="preserve">In case of a disaster or an outage, one of the </w:t>
      </w:r>
      <w:proofErr w:type="gramStart"/>
      <w:r w:rsidRPr="00D77583">
        <w:rPr>
          <w:rFonts w:ascii="inherit" w:hAnsi="inherit"/>
          <w:color w:val="00B050"/>
          <w:sz w:val="27"/>
          <w:szCs w:val="27"/>
        </w:rPr>
        <w:t>cluster</w:t>
      </w:r>
      <w:proofErr w:type="gramEnd"/>
      <w:r w:rsidRPr="00D77583">
        <w:rPr>
          <w:rFonts w:ascii="inherit" w:hAnsi="inherit"/>
          <w:color w:val="00B050"/>
          <w:sz w:val="27"/>
          <w:szCs w:val="27"/>
        </w:rPr>
        <w:t xml:space="preserve"> in a secondary AWS Regions can be promoted to take full read/write workloads in under a min</w:t>
      </w:r>
      <w:r>
        <w:rPr>
          <w:rFonts w:ascii="inherit" w:hAnsi="inherit"/>
          <w:color w:val="666666"/>
          <w:sz w:val="27"/>
          <w:szCs w:val="27"/>
        </w:rPr>
        <w:t>.</w:t>
      </w:r>
    </w:p>
    <w:p w14:paraId="11E24AD5" w14:textId="77777777"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Aurora Clone</w:t>
      </w:r>
    </w:p>
    <w:p w14:paraId="315D892C" w14:textId="77777777" w:rsidR="004F2B03" w:rsidRPr="00680DC9" w:rsidRDefault="004F2B03" w:rsidP="004F2B03">
      <w:pPr>
        <w:numPr>
          <w:ilvl w:val="0"/>
          <w:numId w:val="33"/>
        </w:numPr>
        <w:shd w:val="clear" w:color="auto" w:fill="FFFFFF"/>
        <w:spacing w:after="0"/>
        <w:ind w:left="1125"/>
        <w:textAlignment w:val="baseline"/>
        <w:divId w:val="1617057567"/>
        <w:rPr>
          <w:rFonts w:ascii="inherit" w:hAnsi="inherit"/>
          <w:color w:val="00B050"/>
          <w:sz w:val="27"/>
          <w:szCs w:val="27"/>
        </w:rPr>
      </w:pPr>
      <w:r w:rsidRPr="00680DC9">
        <w:rPr>
          <w:rFonts w:ascii="inherit" w:hAnsi="inherit"/>
          <w:color w:val="00B050"/>
          <w:sz w:val="27"/>
          <w:szCs w:val="27"/>
        </w:rPr>
        <w:t>Aurora cloning feature helps create Aurora cluster duplicates quickly and cost-effectively</w:t>
      </w:r>
    </w:p>
    <w:p w14:paraId="6C6434DF" w14:textId="77777777" w:rsidR="004F2B03" w:rsidRPr="00680DC9" w:rsidRDefault="004F2B03" w:rsidP="004F2B03">
      <w:pPr>
        <w:numPr>
          <w:ilvl w:val="0"/>
          <w:numId w:val="33"/>
        </w:numPr>
        <w:shd w:val="clear" w:color="auto" w:fill="FFFFFF"/>
        <w:spacing w:after="0"/>
        <w:ind w:left="1125"/>
        <w:textAlignment w:val="baseline"/>
        <w:divId w:val="1617057567"/>
        <w:rPr>
          <w:rFonts w:ascii="inherit" w:hAnsi="inherit"/>
          <w:color w:val="00B050"/>
          <w:sz w:val="27"/>
          <w:szCs w:val="27"/>
        </w:rPr>
      </w:pPr>
      <w:r w:rsidRPr="00680DC9">
        <w:rPr>
          <w:rFonts w:ascii="inherit" w:hAnsi="inherit"/>
          <w:color w:val="00B050"/>
          <w:sz w:val="27"/>
          <w:szCs w:val="27"/>
        </w:rPr>
        <w:t>Creating a clone is faster and more space-efficient than physically copying the data using a different technique such as restoring a snapshot.</w:t>
      </w:r>
    </w:p>
    <w:p w14:paraId="5B4D51AF" w14:textId="77777777" w:rsidR="004F2B03" w:rsidRPr="00680DC9" w:rsidRDefault="004F2B03" w:rsidP="004F2B03">
      <w:pPr>
        <w:numPr>
          <w:ilvl w:val="0"/>
          <w:numId w:val="33"/>
        </w:numPr>
        <w:shd w:val="clear" w:color="auto" w:fill="FFFFFF"/>
        <w:spacing w:after="0"/>
        <w:ind w:left="1125"/>
        <w:textAlignment w:val="baseline"/>
        <w:divId w:val="1617057567"/>
        <w:rPr>
          <w:rFonts w:ascii="inherit" w:hAnsi="inherit"/>
          <w:color w:val="00B050"/>
          <w:sz w:val="27"/>
          <w:szCs w:val="27"/>
        </w:rPr>
      </w:pPr>
      <w:r w:rsidRPr="00680DC9">
        <w:rPr>
          <w:rFonts w:ascii="inherit" w:hAnsi="inherit"/>
          <w:color w:val="00B050"/>
          <w:sz w:val="27"/>
          <w:szCs w:val="27"/>
        </w:rPr>
        <w:t>Aurora cloning uses a </w:t>
      </w:r>
      <w:r w:rsidRPr="00680DC9">
        <w:rPr>
          <w:rStyle w:val="Emphasis"/>
          <w:rFonts w:ascii="inherit" w:hAnsi="inherit"/>
          <w:color w:val="00B050"/>
          <w:sz w:val="27"/>
          <w:szCs w:val="27"/>
          <w:bdr w:val="none" w:sz="0" w:space="0" w:color="auto" w:frame="1"/>
        </w:rPr>
        <w:t>copy-on-write protocol</w:t>
      </w:r>
      <w:r w:rsidRPr="00680DC9">
        <w:rPr>
          <w:rFonts w:ascii="inherit" w:hAnsi="inherit"/>
          <w:color w:val="00B050"/>
          <w:sz w:val="27"/>
          <w:szCs w:val="27"/>
        </w:rPr>
        <w:t>.</w:t>
      </w:r>
    </w:p>
    <w:p w14:paraId="40439E63" w14:textId="77777777" w:rsidR="004F2B03" w:rsidRDefault="004F2B03" w:rsidP="004F2B03">
      <w:pPr>
        <w:numPr>
          <w:ilvl w:val="0"/>
          <w:numId w:val="33"/>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Aurora clone requires only minimal additional space when first created. In the beginning, Aurora maintains a single copy of the data, which is used by both the original and new DB clusters.</w:t>
      </w:r>
    </w:p>
    <w:p w14:paraId="7D200072" w14:textId="77777777" w:rsidR="004F2B03" w:rsidRDefault="004F2B03" w:rsidP="004F2B03">
      <w:pPr>
        <w:numPr>
          <w:ilvl w:val="0"/>
          <w:numId w:val="33"/>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Aurora allocates new storage only when data changes, either on the source cluster or the cloned cluster.</w:t>
      </w:r>
    </w:p>
    <w:p w14:paraId="1274B488" w14:textId="77777777" w:rsidR="008E5D27" w:rsidRDefault="008E5D27" w:rsidP="004F2B03">
      <w:pPr>
        <w:pStyle w:val="Heading2"/>
        <w:shd w:val="clear" w:color="auto" w:fill="FFFFFF"/>
        <w:spacing w:before="0"/>
        <w:textAlignment w:val="baseline"/>
        <w:divId w:val="1617057567"/>
        <w:rPr>
          <w:rFonts w:ascii="inherit" w:hAnsi="inherit"/>
          <w:b w:val="0"/>
          <w:bCs w:val="0"/>
          <w:color w:val="666666"/>
          <w:sz w:val="42"/>
          <w:szCs w:val="42"/>
          <w:bdr w:val="none" w:sz="0" w:space="0" w:color="auto" w:frame="1"/>
        </w:rPr>
      </w:pPr>
    </w:p>
    <w:p w14:paraId="5100EFA9" w14:textId="22DD607D" w:rsidR="008E5D27" w:rsidRDefault="00DC0B3C" w:rsidP="004F2B03">
      <w:pPr>
        <w:pStyle w:val="Heading2"/>
        <w:shd w:val="clear" w:color="auto" w:fill="FFFFFF"/>
        <w:spacing w:before="0"/>
        <w:textAlignment w:val="baseline"/>
        <w:divId w:val="1617057567"/>
        <w:rPr>
          <w:rFonts w:ascii="inherit" w:hAnsi="inherit"/>
          <w:b w:val="0"/>
          <w:bCs w:val="0"/>
          <w:color w:val="666666"/>
          <w:sz w:val="42"/>
          <w:szCs w:val="42"/>
          <w:bdr w:val="none" w:sz="0" w:space="0" w:color="auto" w:frame="1"/>
        </w:rPr>
      </w:pPr>
      <w:r>
        <w:rPr>
          <w:noProof/>
        </w:rPr>
        <w:t>s</w:t>
      </w:r>
      <w:r w:rsidR="008E5D27">
        <w:rPr>
          <w:noProof/>
        </w:rPr>
        <w:drawing>
          <wp:inline distT="0" distB="0" distL="0" distR="0" wp14:anchorId="203BD208" wp14:editId="5DF1D846">
            <wp:extent cx="11230035" cy="5764530"/>
            <wp:effectExtent l="0" t="0" r="9525"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11231086" cy="5765069"/>
                    </a:xfrm>
                    <a:prstGeom prst="rect">
                      <a:avLst/>
                    </a:prstGeom>
                  </pic:spPr>
                </pic:pic>
              </a:graphicData>
            </a:graphic>
          </wp:inline>
        </w:drawing>
      </w:r>
    </w:p>
    <w:p w14:paraId="4C5AA626" w14:textId="21CB67D7" w:rsidR="008E5D27" w:rsidRDefault="008E5D27" w:rsidP="008E5D27">
      <w:pPr>
        <w:divId w:val="1617057567"/>
      </w:pPr>
    </w:p>
    <w:p w14:paraId="135B6113" w14:textId="5BD5E9CF" w:rsidR="00DC0B3C" w:rsidRDefault="00DC0B3C" w:rsidP="008E5D27">
      <w:pPr>
        <w:divId w:val="1617057567"/>
      </w:pPr>
      <w:r>
        <w:rPr>
          <w:noProof/>
        </w:rPr>
        <w:drawing>
          <wp:inline distT="0" distB="0" distL="0" distR="0" wp14:anchorId="23249BD4" wp14:editId="4E7AE5FD">
            <wp:extent cx="8458200" cy="47434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8458200" cy="4743450"/>
                    </a:xfrm>
                    <a:prstGeom prst="rect">
                      <a:avLst/>
                    </a:prstGeom>
                  </pic:spPr>
                </pic:pic>
              </a:graphicData>
            </a:graphic>
          </wp:inline>
        </w:drawing>
      </w:r>
    </w:p>
    <w:p w14:paraId="38778E4E" w14:textId="525A626A" w:rsidR="00DC0B3C" w:rsidRDefault="00DC0B3C" w:rsidP="008E5D27">
      <w:pPr>
        <w:divId w:val="1617057567"/>
      </w:pPr>
    </w:p>
    <w:p w14:paraId="707E5871" w14:textId="150CA778" w:rsidR="00DC0B3C" w:rsidRDefault="00DC0B3C" w:rsidP="008E5D27">
      <w:pPr>
        <w:divId w:val="1617057567"/>
      </w:pPr>
      <w:r>
        <w:rPr>
          <w:noProof/>
        </w:rPr>
        <w:drawing>
          <wp:inline distT="0" distB="0" distL="0" distR="0" wp14:anchorId="7170E4A8" wp14:editId="7CF66EFC">
            <wp:extent cx="9211454" cy="4211955"/>
            <wp:effectExtent l="0" t="0" r="889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9215863" cy="4213971"/>
                    </a:xfrm>
                    <a:prstGeom prst="rect">
                      <a:avLst/>
                    </a:prstGeom>
                  </pic:spPr>
                </pic:pic>
              </a:graphicData>
            </a:graphic>
          </wp:inline>
        </w:drawing>
      </w:r>
    </w:p>
    <w:p w14:paraId="21816C0E" w14:textId="3838DDD3" w:rsidR="00DC0B3C" w:rsidRDefault="00DC0B3C" w:rsidP="008E5D27">
      <w:pPr>
        <w:divId w:val="1617057567"/>
      </w:pPr>
    </w:p>
    <w:p w14:paraId="78A2B31A" w14:textId="359F81ED" w:rsidR="00DC0B3C" w:rsidRDefault="00DC0B3C" w:rsidP="008E5D27">
      <w:pPr>
        <w:divId w:val="1617057567"/>
      </w:pPr>
      <w:r>
        <w:rPr>
          <w:noProof/>
        </w:rPr>
        <w:drawing>
          <wp:inline distT="0" distB="0" distL="0" distR="0" wp14:anchorId="66A99DC4" wp14:editId="680F7F9C">
            <wp:extent cx="9250680" cy="4105371"/>
            <wp:effectExtent l="0" t="0" r="7620" b="952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stretch>
                      <a:fillRect/>
                    </a:stretch>
                  </pic:blipFill>
                  <pic:spPr>
                    <a:xfrm>
                      <a:off x="0" y="0"/>
                      <a:ext cx="9262359" cy="4110554"/>
                    </a:xfrm>
                    <a:prstGeom prst="rect">
                      <a:avLst/>
                    </a:prstGeom>
                  </pic:spPr>
                </pic:pic>
              </a:graphicData>
            </a:graphic>
          </wp:inline>
        </w:drawing>
      </w:r>
    </w:p>
    <w:p w14:paraId="43483D69" w14:textId="250BE383" w:rsidR="00DC0B3C" w:rsidRPr="008E5D27" w:rsidRDefault="00DC0B3C" w:rsidP="008E5D27">
      <w:pPr>
        <w:divId w:val="1617057567"/>
      </w:pPr>
      <w:r>
        <w:rPr>
          <w:noProof/>
        </w:rPr>
        <w:drawing>
          <wp:inline distT="0" distB="0" distL="0" distR="0" wp14:anchorId="5423CE3D" wp14:editId="11E7E967">
            <wp:extent cx="11024235" cy="5962335"/>
            <wp:effectExtent l="0" t="0" r="5715" b="63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7"/>
                    <a:stretch>
                      <a:fillRect/>
                    </a:stretch>
                  </pic:blipFill>
                  <pic:spPr>
                    <a:xfrm>
                      <a:off x="0" y="0"/>
                      <a:ext cx="11026384" cy="5963497"/>
                    </a:xfrm>
                    <a:prstGeom prst="rect">
                      <a:avLst/>
                    </a:prstGeom>
                  </pic:spPr>
                </pic:pic>
              </a:graphicData>
            </a:graphic>
          </wp:inline>
        </w:drawing>
      </w:r>
    </w:p>
    <w:p w14:paraId="4FBE165D" w14:textId="223E7450" w:rsidR="004F2B03" w:rsidRDefault="004F2B03" w:rsidP="004F2B03">
      <w:pPr>
        <w:pStyle w:val="Heading2"/>
        <w:shd w:val="clear" w:color="auto" w:fill="FFFFFF"/>
        <w:spacing w:before="0"/>
        <w:textAlignment w:val="baseline"/>
        <w:divId w:val="1617057567"/>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723974B5" w14:textId="77777777" w:rsidR="004F2B03" w:rsidRDefault="004F2B03" w:rsidP="004F2B03">
      <w:pPr>
        <w:numPr>
          <w:ilvl w:val="0"/>
          <w:numId w:val="35"/>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Company wants to use MySQL compatible relational database with greater performance. Which AWS service can be used?</w:t>
      </w:r>
    </w:p>
    <w:p w14:paraId="213F4921"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Style w:val="Strong"/>
          <w:rFonts w:ascii="inherit" w:hAnsi="inherit"/>
          <w:color w:val="666666"/>
          <w:sz w:val="27"/>
          <w:szCs w:val="27"/>
          <w:bdr w:val="none" w:sz="0" w:space="0" w:color="auto" w:frame="1"/>
        </w:rPr>
        <w:t>Aurora</w:t>
      </w:r>
    </w:p>
    <w:p w14:paraId="13E536C1"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Fonts w:ascii="inherit" w:hAnsi="inherit"/>
          <w:color w:val="666666"/>
          <w:sz w:val="27"/>
          <w:szCs w:val="27"/>
        </w:rPr>
        <w:t>RDS</w:t>
      </w:r>
    </w:p>
    <w:p w14:paraId="5B7253B1"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proofErr w:type="spellStart"/>
      <w:r>
        <w:rPr>
          <w:rFonts w:ascii="inherit" w:hAnsi="inherit"/>
          <w:color w:val="666666"/>
          <w:sz w:val="27"/>
          <w:szCs w:val="27"/>
        </w:rPr>
        <w:t>SimpleDB</w:t>
      </w:r>
      <w:proofErr w:type="spellEnd"/>
    </w:p>
    <w:p w14:paraId="4C019560"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Fonts w:ascii="inherit" w:hAnsi="inherit"/>
          <w:color w:val="666666"/>
          <w:sz w:val="27"/>
          <w:szCs w:val="27"/>
        </w:rPr>
        <w:t>DynamoDB</w:t>
      </w:r>
    </w:p>
    <w:p w14:paraId="73CC692D" w14:textId="77777777" w:rsidR="004F2B03" w:rsidRDefault="004F2B03" w:rsidP="004F2B03">
      <w:pPr>
        <w:numPr>
          <w:ilvl w:val="0"/>
          <w:numId w:val="35"/>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An application requires a highly available relational database with an initial storage capacity of 8 TB. The database will grow by 8 GB every day. To support expected traffic, at least eight read replicas will be required to handle database reads. Which option will meet these requirements?</w:t>
      </w:r>
    </w:p>
    <w:p w14:paraId="03EBD35F"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Fonts w:ascii="inherit" w:hAnsi="inherit"/>
          <w:color w:val="666666"/>
          <w:sz w:val="27"/>
          <w:szCs w:val="27"/>
        </w:rPr>
        <w:t>DynamoDB</w:t>
      </w:r>
    </w:p>
    <w:p w14:paraId="091885E8"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Fonts w:ascii="inherit" w:hAnsi="inherit"/>
          <w:color w:val="666666"/>
          <w:sz w:val="27"/>
          <w:szCs w:val="27"/>
        </w:rPr>
        <w:t>Amazon S3</w:t>
      </w:r>
    </w:p>
    <w:p w14:paraId="0CD5D712"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Style w:val="Strong"/>
          <w:rFonts w:ascii="inherit" w:hAnsi="inherit"/>
          <w:color w:val="666666"/>
          <w:sz w:val="27"/>
          <w:szCs w:val="27"/>
          <w:bdr w:val="none" w:sz="0" w:space="0" w:color="auto" w:frame="1"/>
        </w:rPr>
        <w:t>Amazon Aurora</w:t>
      </w:r>
    </w:p>
    <w:p w14:paraId="02A89374"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Fonts w:ascii="inherit" w:hAnsi="inherit"/>
          <w:color w:val="666666"/>
          <w:sz w:val="27"/>
          <w:szCs w:val="27"/>
        </w:rPr>
        <w:t>Amazon Redshift</w:t>
      </w:r>
    </w:p>
    <w:p w14:paraId="182D6850" w14:textId="77777777" w:rsidR="004F2B03" w:rsidRDefault="004F2B03" w:rsidP="004F2B03">
      <w:pPr>
        <w:numPr>
          <w:ilvl w:val="0"/>
          <w:numId w:val="35"/>
        </w:numPr>
        <w:shd w:val="clear" w:color="auto" w:fill="FFFFFF"/>
        <w:spacing w:after="0"/>
        <w:ind w:left="1125"/>
        <w:textAlignment w:val="baseline"/>
        <w:divId w:val="1617057567"/>
        <w:rPr>
          <w:rFonts w:ascii="inherit" w:hAnsi="inherit"/>
          <w:color w:val="666666"/>
          <w:sz w:val="27"/>
          <w:szCs w:val="27"/>
        </w:rPr>
      </w:pPr>
      <w:r>
        <w:rPr>
          <w:rFonts w:ascii="inherit" w:hAnsi="inherit"/>
          <w:color w:val="666666"/>
          <w:sz w:val="27"/>
          <w:szCs w:val="27"/>
        </w:rPr>
        <w:t xml:space="preserve">A company is migrating their </w:t>
      </w:r>
      <w:proofErr w:type="gramStart"/>
      <w:r>
        <w:rPr>
          <w:rFonts w:ascii="inherit" w:hAnsi="inherit"/>
          <w:color w:val="666666"/>
          <w:sz w:val="27"/>
          <w:szCs w:val="27"/>
        </w:rPr>
        <w:t>on-premise</w:t>
      </w:r>
      <w:proofErr w:type="gramEnd"/>
      <w:r>
        <w:rPr>
          <w:rFonts w:ascii="inherit" w:hAnsi="inherit"/>
          <w:color w:val="666666"/>
          <w:sz w:val="27"/>
          <w:szCs w:val="27"/>
        </w:rPr>
        <w:t xml:space="preserve"> 10TB MySQL database to AWS. As a compliance requirement, the company wants to have the data replicated across three availability zones. Which Amazon RDS engine meets the above business requirement?</w:t>
      </w:r>
    </w:p>
    <w:p w14:paraId="21078E1F"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Fonts w:ascii="inherit" w:hAnsi="inherit"/>
          <w:color w:val="666666"/>
          <w:sz w:val="27"/>
          <w:szCs w:val="27"/>
        </w:rPr>
        <w:t>Use Multi-AZ RDS</w:t>
      </w:r>
    </w:p>
    <w:p w14:paraId="39E40990"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Fonts w:ascii="inherit" w:hAnsi="inherit"/>
          <w:color w:val="666666"/>
          <w:sz w:val="27"/>
          <w:szCs w:val="27"/>
        </w:rPr>
        <w:t>Use RDS</w:t>
      </w:r>
    </w:p>
    <w:p w14:paraId="7C4FAC08"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Style w:val="Strong"/>
          <w:rFonts w:ascii="inherit" w:hAnsi="inherit"/>
          <w:color w:val="666666"/>
          <w:sz w:val="27"/>
          <w:szCs w:val="27"/>
          <w:bdr w:val="none" w:sz="0" w:space="0" w:color="auto" w:frame="1"/>
        </w:rPr>
        <w:t>Use Aurora</w:t>
      </w:r>
    </w:p>
    <w:p w14:paraId="17879D21" w14:textId="77777777" w:rsidR="004F2B03" w:rsidRDefault="004F2B03" w:rsidP="004F2B03">
      <w:pPr>
        <w:numPr>
          <w:ilvl w:val="1"/>
          <w:numId w:val="35"/>
        </w:numPr>
        <w:shd w:val="clear" w:color="auto" w:fill="FFFFFF"/>
        <w:spacing w:after="0"/>
        <w:ind w:left="2250"/>
        <w:textAlignment w:val="baseline"/>
        <w:divId w:val="1617057567"/>
        <w:rPr>
          <w:rFonts w:ascii="inherit" w:hAnsi="inherit"/>
          <w:color w:val="666666"/>
          <w:sz w:val="27"/>
          <w:szCs w:val="27"/>
        </w:rPr>
      </w:pPr>
      <w:r>
        <w:rPr>
          <w:rFonts w:ascii="inherit" w:hAnsi="inherit"/>
          <w:color w:val="666666"/>
          <w:sz w:val="27"/>
          <w:szCs w:val="27"/>
        </w:rPr>
        <w:t>Use DynamoDB</w:t>
      </w:r>
    </w:p>
    <w:p w14:paraId="147F9922" w14:textId="48A3B5F5" w:rsidR="003D180C" w:rsidRDefault="003D180C" w:rsidP="004F2B03">
      <w:pPr>
        <w:pStyle w:val="Heading2"/>
        <w:shd w:val="clear" w:color="auto" w:fill="FFFFFF"/>
        <w:spacing w:before="0"/>
        <w:textAlignment w:val="baseline"/>
        <w:divId w:val="1617057567"/>
        <w:rPr>
          <w:rFonts w:ascii="inherit" w:hAnsi="inherit"/>
          <w:color w:val="666666"/>
          <w:sz w:val="27"/>
          <w:szCs w:val="27"/>
        </w:rPr>
      </w:pPr>
    </w:p>
    <w:p w14:paraId="41C3812F" w14:textId="7E225CED" w:rsidR="00083F47" w:rsidRDefault="00083F47">
      <w:pPr>
        <w:pStyle w:val="NormalWeb"/>
        <w:shd w:val="clear" w:color="auto" w:fill="FFFFFF"/>
        <w:spacing w:after="0"/>
        <w:textAlignment w:val="baseline"/>
        <w:divId w:val="2069573785"/>
      </w:pPr>
    </w:p>
    <w:sectPr w:rsidR="00083F4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A71"/>
    <w:multiLevelType w:val="multilevel"/>
    <w:tmpl w:val="0360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121D0"/>
    <w:multiLevelType w:val="multilevel"/>
    <w:tmpl w:val="A000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736E60"/>
    <w:multiLevelType w:val="multilevel"/>
    <w:tmpl w:val="3F40E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124476"/>
    <w:multiLevelType w:val="multilevel"/>
    <w:tmpl w:val="5D2255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E84CD0"/>
    <w:multiLevelType w:val="multilevel"/>
    <w:tmpl w:val="05CA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3A73DE"/>
    <w:multiLevelType w:val="multilevel"/>
    <w:tmpl w:val="DA2C5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CE7380"/>
    <w:multiLevelType w:val="multilevel"/>
    <w:tmpl w:val="944A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CD3767"/>
    <w:multiLevelType w:val="multilevel"/>
    <w:tmpl w:val="42D8D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C51623"/>
    <w:multiLevelType w:val="multilevel"/>
    <w:tmpl w:val="D03AF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6037F8"/>
    <w:multiLevelType w:val="multilevel"/>
    <w:tmpl w:val="EB3E5B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BF5512"/>
    <w:multiLevelType w:val="multilevel"/>
    <w:tmpl w:val="A2202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874171"/>
    <w:multiLevelType w:val="multilevel"/>
    <w:tmpl w:val="C018F9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C3372E"/>
    <w:multiLevelType w:val="multilevel"/>
    <w:tmpl w:val="4F0A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812230"/>
    <w:multiLevelType w:val="multilevel"/>
    <w:tmpl w:val="87E6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D41CA9"/>
    <w:multiLevelType w:val="multilevel"/>
    <w:tmpl w:val="7A080A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B00576"/>
    <w:multiLevelType w:val="multilevel"/>
    <w:tmpl w:val="6DCC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606DAC"/>
    <w:multiLevelType w:val="multilevel"/>
    <w:tmpl w:val="773A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AA707B"/>
    <w:multiLevelType w:val="multilevel"/>
    <w:tmpl w:val="F1563A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BF05BB"/>
    <w:multiLevelType w:val="multilevel"/>
    <w:tmpl w:val="1A1C27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653B63"/>
    <w:multiLevelType w:val="multilevel"/>
    <w:tmpl w:val="FF120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392362"/>
    <w:multiLevelType w:val="multilevel"/>
    <w:tmpl w:val="56C2C7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B07FAA"/>
    <w:multiLevelType w:val="multilevel"/>
    <w:tmpl w:val="CD5A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5B7E9F"/>
    <w:multiLevelType w:val="multilevel"/>
    <w:tmpl w:val="E6F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366741"/>
    <w:multiLevelType w:val="multilevel"/>
    <w:tmpl w:val="DC8A28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545DF0"/>
    <w:multiLevelType w:val="multilevel"/>
    <w:tmpl w:val="11EC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A11E74"/>
    <w:multiLevelType w:val="multilevel"/>
    <w:tmpl w:val="0B3A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897410"/>
    <w:multiLevelType w:val="multilevel"/>
    <w:tmpl w:val="D4C0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C91586"/>
    <w:multiLevelType w:val="multilevel"/>
    <w:tmpl w:val="EC3A1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162966"/>
    <w:multiLevelType w:val="multilevel"/>
    <w:tmpl w:val="CB7C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3C7650"/>
    <w:multiLevelType w:val="multilevel"/>
    <w:tmpl w:val="5420D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E345C7"/>
    <w:multiLevelType w:val="multilevel"/>
    <w:tmpl w:val="2A6C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0D6BD7"/>
    <w:multiLevelType w:val="multilevel"/>
    <w:tmpl w:val="DF0C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423118"/>
    <w:multiLevelType w:val="multilevel"/>
    <w:tmpl w:val="5234F4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5B32DB"/>
    <w:multiLevelType w:val="multilevel"/>
    <w:tmpl w:val="9126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BC5290"/>
    <w:multiLevelType w:val="multilevel"/>
    <w:tmpl w:val="250E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5"/>
  </w:num>
  <w:num w:numId="4">
    <w:abstractNumId w:val="4"/>
  </w:num>
  <w:num w:numId="5">
    <w:abstractNumId w:val="31"/>
  </w:num>
  <w:num w:numId="6">
    <w:abstractNumId w:val="23"/>
  </w:num>
  <w:num w:numId="7">
    <w:abstractNumId w:val="13"/>
  </w:num>
  <w:num w:numId="8">
    <w:abstractNumId w:val="7"/>
  </w:num>
  <w:num w:numId="9">
    <w:abstractNumId w:val="25"/>
  </w:num>
  <w:num w:numId="10">
    <w:abstractNumId w:val="6"/>
  </w:num>
  <w:num w:numId="11">
    <w:abstractNumId w:val="15"/>
  </w:num>
  <w:num w:numId="12">
    <w:abstractNumId w:val="16"/>
  </w:num>
  <w:num w:numId="13">
    <w:abstractNumId w:val="22"/>
  </w:num>
  <w:num w:numId="14">
    <w:abstractNumId w:val="30"/>
  </w:num>
  <w:num w:numId="15">
    <w:abstractNumId w:val="14"/>
  </w:num>
  <w:num w:numId="16">
    <w:abstractNumId w:val="28"/>
  </w:num>
  <w:num w:numId="17">
    <w:abstractNumId w:val="18"/>
  </w:num>
  <w:num w:numId="18">
    <w:abstractNumId w:val="21"/>
  </w:num>
  <w:num w:numId="19">
    <w:abstractNumId w:val="20"/>
  </w:num>
  <w:num w:numId="20">
    <w:abstractNumId w:val="24"/>
  </w:num>
  <w:num w:numId="21">
    <w:abstractNumId w:val="0"/>
  </w:num>
  <w:num w:numId="22">
    <w:abstractNumId w:val="32"/>
  </w:num>
  <w:num w:numId="23">
    <w:abstractNumId w:val="27"/>
  </w:num>
  <w:num w:numId="24">
    <w:abstractNumId w:val="9"/>
  </w:num>
  <w:num w:numId="25">
    <w:abstractNumId w:val="8"/>
  </w:num>
  <w:num w:numId="26">
    <w:abstractNumId w:val="19"/>
  </w:num>
  <w:num w:numId="27">
    <w:abstractNumId w:val="26"/>
  </w:num>
  <w:num w:numId="28">
    <w:abstractNumId w:val="29"/>
  </w:num>
  <w:num w:numId="29">
    <w:abstractNumId w:val="2"/>
  </w:num>
  <w:num w:numId="30">
    <w:abstractNumId w:val="3"/>
  </w:num>
  <w:num w:numId="31">
    <w:abstractNumId w:val="11"/>
  </w:num>
  <w:num w:numId="32">
    <w:abstractNumId w:val="12"/>
  </w:num>
  <w:num w:numId="33">
    <w:abstractNumId w:val="34"/>
  </w:num>
  <w:num w:numId="34">
    <w:abstractNumId w:val="33"/>
  </w:num>
  <w:num w:numId="35">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4604B"/>
    <w:rsid w:val="00083F47"/>
    <w:rsid w:val="000D0605"/>
    <w:rsid w:val="000D3369"/>
    <w:rsid w:val="000E6C3D"/>
    <w:rsid w:val="00124844"/>
    <w:rsid w:val="00124C59"/>
    <w:rsid w:val="001572FA"/>
    <w:rsid w:val="001779DD"/>
    <w:rsid w:val="001C0AE9"/>
    <w:rsid w:val="001C63B3"/>
    <w:rsid w:val="001D0B27"/>
    <w:rsid w:val="001E104B"/>
    <w:rsid w:val="001F0C07"/>
    <w:rsid w:val="00201694"/>
    <w:rsid w:val="0022217E"/>
    <w:rsid w:val="00230A98"/>
    <w:rsid w:val="00232ECB"/>
    <w:rsid w:val="00237DB6"/>
    <w:rsid w:val="00275C8E"/>
    <w:rsid w:val="002918E9"/>
    <w:rsid w:val="002B053B"/>
    <w:rsid w:val="002F7B94"/>
    <w:rsid w:val="003961B3"/>
    <w:rsid w:val="003B4AE7"/>
    <w:rsid w:val="003D180C"/>
    <w:rsid w:val="003F3C08"/>
    <w:rsid w:val="00433FFE"/>
    <w:rsid w:val="004729EB"/>
    <w:rsid w:val="004D176D"/>
    <w:rsid w:val="004F2B03"/>
    <w:rsid w:val="00550F4C"/>
    <w:rsid w:val="0058385C"/>
    <w:rsid w:val="00592985"/>
    <w:rsid w:val="00593CDC"/>
    <w:rsid w:val="005C3A46"/>
    <w:rsid w:val="005F333B"/>
    <w:rsid w:val="0062673C"/>
    <w:rsid w:val="00637EFF"/>
    <w:rsid w:val="0064329A"/>
    <w:rsid w:val="006453F2"/>
    <w:rsid w:val="00680DC9"/>
    <w:rsid w:val="00692F46"/>
    <w:rsid w:val="006940E3"/>
    <w:rsid w:val="006B121F"/>
    <w:rsid w:val="006D3020"/>
    <w:rsid w:val="007372F8"/>
    <w:rsid w:val="00755643"/>
    <w:rsid w:val="007821AF"/>
    <w:rsid w:val="00793317"/>
    <w:rsid w:val="007C727C"/>
    <w:rsid w:val="007F11CE"/>
    <w:rsid w:val="007F5ED3"/>
    <w:rsid w:val="008A3B58"/>
    <w:rsid w:val="008C0191"/>
    <w:rsid w:val="008C2A32"/>
    <w:rsid w:val="008C3A6F"/>
    <w:rsid w:val="008D31CC"/>
    <w:rsid w:val="008E5D27"/>
    <w:rsid w:val="008F32E9"/>
    <w:rsid w:val="0091727D"/>
    <w:rsid w:val="0093307A"/>
    <w:rsid w:val="00941812"/>
    <w:rsid w:val="00950A94"/>
    <w:rsid w:val="00951C01"/>
    <w:rsid w:val="00953B64"/>
    <w:rsid w:val="009623B2"/>
    <w:rsid w:val="009735AB"/>
    <w:rsid w:val="009874C5"/>
    <w:rsid w:val="009B70BC"/>
    <w:rsid w:val="009D06F9"/>
    <w:rsid w:val="009D4044"/>
    <w:rsid w:val="009E357D"/>
    <w:rsid w:val="009F2635"/>
    <w:rsid w:val="00A03027"/>
    <w:rsid w:val="00A31AF8"/>
    <w:rsid w:val="00A36A25"/>
    <w:rsid w:val="00A627B0"/>
    <w:rsid w:val="00A81950"/>
    <w:rsid w:val="00A83545"/>
    <w:rsid w:val="00A92E31"/>
    <w:rsid w:val="00AA43B2"/>
    <w:rsid w:val="00AC402F"/>
    <w:rsid w:val="00AE5E75"/>
    <w:rsid w:val="00AF3549"/>
    <w:rsid w:val="00B557E5"/>
    <w:rsid w:val="00B5689C"/>
    <w:rsid w:val="00B8391A"/>
    <w:rsid w:val="00B96B39"/>
    <w:rsid w:val="00BA13F6"/>
    <w:rsid w:val="00BA5CE1"/>
    <w:rsid w:val="00BE2382"/>
    <w:rsid w:val="00C41DF3"/>
    <w:rsid w:val="00CC693A"/>
    <w:rsid w:val="00CD0ADF"/>
    <w:rsid w:val="00D35F3C"/>
    <w:rsid w:val="00D56A50"/>
    <w:rsid w:val="00D7040B"/>
    <w:rsid w:val="00D77583"/>
    <w:rsid w:val="00D82390"/>
    <w:rsid w:val="00D84977"/>
    <w:rsid w:val="00D84D1D"/>
    <w:rsid w:val="00DA1598"/>
    <w:rsid w:val="00DC0B3C"/>
    <w:rsid w:val="00DC1D72"/>
    <w:rsid w:val="00DC7DB9"/>
    <w:rsid w:val="00DD748D"/>
    <w:rsid w:val="00DF0F88"/>
    <w:rsid w:val="00DF2E7A"/>
    <w:rsid w:val="00DF7F52"/>
    <w:rsid w:val="00E0576F"/>
    <w:rsid w:val="00E129A0"/>
    <w:rsid w:val="00E23A67"/>
    <w:rsid w:val="00E334D2"/>
    <w:rsid w:val="00E37075"/>
    <w:rsid w:val="00E67062"/>
    <w:rsid w:val="00E76561"/>
    <w:rsid w:val="00E85786"/>
    <w:rsid w:val="00E94559"/>
    <w:rsid w:val="00E947D7"/>
    <w:rsid w:val="00ED383C"/>
    <w:rsid w:val="00F05FF2"/>
    <w:rsid w:val="00F26493"/>
    <w:rsid w:val="00F33DC9"/>
    <w:rsid w:val="00F4276D"/>
    <w:rsid w:val="00F56613"/>
    <w:rsid w:val="00F72434"/>
    <w:rsid w:val="00F95FE6"/>
    <w:rsid w:val="00FC00D3"/>
    <w:rsid w:val="00FC7F17"/>
    <w:rsid w:val="00FD2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 w:type="character" w:customStyle="1" w:styleId="term">
    <w:name w:val="term"/>
    <w:basedOn w:val="DefaultParagraphFont"/>
    <w:rsid w:val="003D1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396318630">
              <w:marLeft w:val="0"/>
              <w:marRight w:val="0"/>
              <w:marTop w:val="0"/>
              <w:marBottom w:val="0"/>
              <w:divBdr>
                <w:top w:val="none" w:sz="0" w:space="0" w:color="auto"/>
                <w:left w:val="none" w:sz="0" w:space="0" w:color="auto"/>
                <w:bottom w:val="none" w:sz="0" w:space="0" w:color="auto"/>
                <w:right w:val="none" w:sz="0" w:space="0" w:color="auto"/>
              </w:divBdr>
              <w:divsChild>
                <w:div w:id="1845240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67734827">
              <w:marLeft w:val="0"/>
              <w:marRight w:val="0"/>
              <w:marTop w:val="0"/>
              <w:marBottom w:val="0"/>
              <w:divBdr>
                <w:top w:val="none" w:sz="0" w:space="0" w:color="auto"/>
                <w:left w:val="none" w:sz="0" w:space="0" w:color="auto"/>
                <w:bottom w:val="none" w:sz="0" w:space="0" w:color="auto"/>
                <w:right w:val="none" w:sz="0" w:space="0" w:color="auto"/>
              </w:divBdr>
              <w:divsChild>
                <w:div w:id="18837513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38590319">
              <w:marLeft w:val="0"/>
              <w:marRight w:val="0"/>
              <w:marTop w:val="0"/>
              <w:marBottom w:val="0"/>
              <w:divBdr>
                <w:top w:val="none" w:sz="0" w:space="0" w:color="auto"/>
                <w:left w:val="none" w:sz="0" w:space="0" w:color="auto"/>
                <w:bottom w:val="none" w:sz="0" w:space="0" w:color="auto"/>
                <w:right w:val="none" w:sz="0" w:space="0" w:color="auto"/>
              </w:divBdr>
              <w:divsChild>
                <w:div w:id="8524930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678920906">
              <w:marLeft w:val="0"/>
              <w:marRight w:val="0"/>
              <w:marTop w:val="0"/>
              <w:marBottom w:val="0"/>
              <w:divBdr>
                <w:top w:val="none" w:sz="0" w:space="0" w:color="auto"/>
                <w:left w:val="none" w:sz="0" w:space="0" w:color="auto"/>
                <w:bottom w:val="none" w:sz="0" w:space="0" w:color="auto"/>
                <w:right w:val="none" w:sz="0" w:space="0" w:color="auto"/>
              </w:divBdr>
              <w:divsChild>
                <w:div w:id="2047219652">
                  <w:blockQuote w:val="1"/>
                  <w:marLeft w:val="0"/>
                  <w:marRight w:val="0"/>
                  <w:marTop w:val="0"/>
                  <w:marBottom w:val="405"/>
                  <w:divBdr>
                    <w:top w:val="none" w:sz="0" w:space="0" w:color="auto"/>
                    <w:left w:val="none" w:sz="0" w:space="0" w:color="auto"/>
                    <w:bottom w:val="none" w:sz="0" w:space="0" w:color="auto"/>
                    <w:right w:val="none" w:sz="0" w:space="0" w:color="auto"/>
                  </w:divBdr>
                </w:div>
                <w:div w:id="1456027147">
                  <w:marLeft w:val="0"/>
                  <w:marRight w:val="0"/>
                  <w:marTop w:val="0"/>
                  <w:marBottom w:val="0"/>
                  <w:divBdr>
                    <w:top w:val="none" w:sz="0" w:space="0" w:color="auto"/>
                    <w:left w:val="none" w:sz="0" w:space="0" w:color="auto"/>
                    <w:bottom w:val="none" w:sz="0" w:space="0" w:color="auto"/>
                    <w:right w:val="none" w:sz="0" w:space="0" w:color="auto"/>
                  </w:divBdr>
                  <w:divsChild>
                    <w:div w:id="1619943800">
                      <w:blockQuote w:val="1"/>
                      <w:marLeft w:val="0"/>
                      <w:marRight w:val="0"/>
                      <w:marTop w:val="0"/>
                      <w:marBottom w:val="405"/>
                      <w:divBdr>
                        <w:top w:val="none" w:sz="0" w:space="0" w:color="auto"/>
                        <w:left w:val="none" w:sz="0" w:space="0" w:color="auto"/>
                        <w:bottom w:val="none" w:sz="0" w:space="0" w:color="auto"/>
                        <w:right w:val="none" w:sz="0" w:space="0" w:color="auto"/>
                      </w:divBdr>
                    </w:div>
                    <w:div w:id="736053561">
                      <w:marLeft w:val="0"/>
                      <w:marRight w:val="0"/>
                      <w:marTop w:val="0"/>
                      <w:marBottom w:val="0"/>
                      <w:divBdr>
                        <w:top w:val="none" w:sz="0" w:space="0" w:color="auto"/>
                        <w:left w:val="none" w:sz="0" w:space="0" w:color="auto"/>
                        <w:bottom w:val="none" w:sz="0" w:space="0" w:color="auto"/>
                        <w:right w:val="none" w:sz="0" w:space="0" w:color="auto"/>
                      </w:divBdr>
                      <w:divsChild>
                        <w:div w:id="134632555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057899760">
                      <w:marLeft w:val="0"/>
                      <w:marRight w:val="0"/>
                      <w:marTop w:val="0"/>
                      <w:marBottom w:val="0"/>
                      <w:divBdr>
                        <w:top w:val="none" w:sz="0" w:space="0" w:color="auto"/>
                        <w:left w:val="none" w:sz="0" w:space="0" w:color="auto"/>
                        <w:bottom w:val="none" w:sz="0" w:space="0" w:color="auto"/>
                        <w:right w:val="none" w:sz="0" w:space="0" w:color="auto"/>
                      </w:divBdr>
                      <w:divsChild>
                        <w:div w:id="35743689">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756748484">
                      <w:marLeft w:val="0"/>
                      <w:marRight w:val="0"/>
                      <w:marTop w:val="0"/>
                      <w:marBottom w:val="0"/>
                      <w:divBdr>
                        <w:top w:val="none" w:sz="0" w:space="0" w:color="auto"/>
                        <w:left w:val="none" w:sz="0" w:space="0" w:color="auto"/>
                        <w:bottom w:val="none" w:sz="0" w:space="0" w:color="auto"/>
                        <w:right w:val="none" w:sz="0" w:space="0" w:color="auto"/>
                      </w:divBdr>
                    </w:div>
                    <w:div w:id="47842775">
                      <w:marLeft w:val="0"/>
                      <w:marRight w:val="0"/>
                      <w:marTop w:val="0"/>
                      <w:marBottom w:val="0"/>
                      <w:divBdr>
                        <w:top w:val="none" w:sz="0" w:space="0" w:color="auto"/>
                        <w:left w:val="none" w:sz="0" w:space="0" w:color="auto"/>
                        <w:bottom w:val="none" w:sz="0" w:space="0" w:color="auto"/>
                        <w:right w:val="none" w:sz="0" w:space="0" w:color="auto"/>
                      </w:divBdr>
                      <w:divsChild>
                        <w:div w:id="1505440899">
                          <w:blockQuote w:val="1"/>
                          <w:marLeft w:val="0"/>
                          <w:marRight w:val="0"/>
                          <w:marTop w:val="0"/>
                          <w:marBottom w:val="405"/>
                          <w:divBdr>
                            <w:top w:val="none" w:sz="0" w:space="0" w:color="auto"/>
                            <w:left w:val="none" w:sz="0" w:space="0" w:color="auto"/>
                            <w:bottom w:val="none" w:sz="0" w:space="0" w:color="auto"/>
                            <w:right w:val="none" w:sz="0" w:space="0" w:color="auto"/>
                          </w:divBdr>
                        </w:div>
                        <w:div w:id="715469054">
                          <w:marLeft w:val="0"/>
                          <w:marRight w:val="0"/>
                          <w:marTop w:val="0"/>
                          <w:marBottom w:val="0"/>
                          <w:divBdr>
                            <w:top w:val="none" w:sz="0" w:space="0" w:color="auto"/>
                            <w:left w:val="none" w:sz="0" w:space="0" w:color="auto"/>
                            <w:bottom w:val="none" w:sz="0" w:space="0" w:color="auto"/>
                            <w:right w:val="none" w:sz="0" w:space="0" w:color="auto"/>
                          </w:divBdr>
                          <w:divsChild>
                            <w:div w:id="177840070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056080982">
                          <w:marLeft w:val="0"/>
                          <w:marRight w:val="0"/>
                          <w:marTop w:val="0"/>
                          <w:marBottom w:val="0"/>
                          <w:divBdr>
                            <w:top w:val="none" w:sz="0" w:space="0" w:color="auto"/>
                            <w:left w:val="none" w:sz="0" w:space="0" w:color="auto"/>
                            <w:bottom w:val="none" w:sz="0" w:space="0" w:color="auto"/>
                            <w:right w:val="none" w:sz="0" w:space="0" w:color="auto"/>
                          </w:divBdr>
                          <w:divsChild>
                            <w:div w:id="1866283039">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51070190">
                          <w:marLeft w:val="0"/>
                          <w:marRight w:val="0"/>
                          <w:marTop w:val="0"/>
                          <w:marBottom w:val="0"/>
                          <w:divBdr>
                            <w:top w:val="none" w:sz="0" w:space="0" w:color="auto"/>
                            <w:left w:val="none" w:sz="0" w:space="0" w:color="auto"/>
                            <w:bottom w:val="none" w:sz="0" w:space="0" w:color="auto"/>
                            <w:right w:val="none" w:sz="0" w:space="0" w:color="auto"/>
                          </w:divBdr>
                          <w:divsChild>
                            <w:div w:id="1890458391">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069573785">
                          <w:marLeft w:val="0"/>
                          <w:marRight w:val="0"/>
                          <w:marTop w:val="0"/>
                          <w:marBottom w:val="0"/>
                          <w:divBdr>
                            <w:top w:val="none" w:sz="0" w:space="0" w:color="auto"/>
                            <w:left w:val="none" w:sz="0" w:space="0" w:color="auto"/>
                            <w:bottom w:val="none" w:sz="0" w:space="0" w:color="auto"/>
                            <w:right w:val="none" w:sz="0" w:space="0" w:color="auto"/>
                          </w:divBdr>
                          <w:divsChild>
                            <w:div w:id="797989336">
                              <w:blockQuote w:val="1"/>
                              <w:marLeft w:val="0"/>
                              <w:marRight w:val="0"/>
                              <w:marTop w:val="0"/>
                              <w:marBottom w:val="405"/>
                              <w:divBdr>
                                <w:top w:val="none" w:sz="0" w:space="0" w:color="auto"/>
                                <w:left w:val="none" w:sz="0" w:space="0" w:color="auto"/>
                                <w:bottom w:val="none" w:sz="0" w:space="0" w:color="auto"/>
                                <w:right w:val="none" w:sz="0" w:space="0" w:color="auto"/>
                              </w:divBdr>
                            </w:div>
                            <w:div w:id="1617057567">
                              <w:marLeft w:val="0"/>
                              <w:marRight w:val="0"/>
                              <w:marTop w:val="0"/>
                              <w:marBottom w:val="0"/>
                              <w:divBdr>
                                <w:top w:val="none" w:sz="0" w:space="0" w:color="auto"/>
                                <w:left w:val="none" w:sz="0" w:space="0" w:color="auto"/>
                                <w:bottom w:val="none" w:sz="0" w:space="0" w:color="auto"/>
                                <w:right w:val="none" w:sz="0" w:space="0" w:color="auto"/>
                              </w:divBdr>
                              <w:divsChild>
                                <w:div w:id="1092969143">
                                  <w:blockQuote w:val="1"/>
                                  <w:marLeft w:val="0"/>
                                  <w:marRight w:val="0"/>
                                  <w:marTop w:val="0"/>
                                  <w:marBottom w:val="405"/>
                                  <w:divBdr>
                                    <w:top w:val="none" w:sz="0" w:space="0" w:color="auto"/>
                                    <w:left w:val="none" w:sz="0" w:space="0" w:color="auto"/>
                                    <w:bottom w:val="none" w:sz="0" w:space="0" w:color="auto"/>
                                    <w:right w:val="none" w:sz="0" w:space="0" w:color="auto"/>
                                  </w:divBdr>
                                </w:div>
                                <w:div w:id="1380469245">
                                  <w:marLeft w:val="0"/>
                                  <w:marRight w:val="0"/>
                                  <w:marTop w:val="0"/>
                                  <w:marBottom w:val="0"/>
                                  <w:divBdr>
                                    <w:top w:val="none" w:sz="0" w:space="0" w:color="auto"/>
                                    <w:left w:val="none" w:sz="0" w:space="0" w:color="auto"/>
                                    <w:bottom w:val="none" w:sz="0" w:space="0" w:color="auto"/>
                                    <w:right w:val="none" w:sz="0" w:space="0" w:color="auto"/>
                                  </w:divBdr>
                                  <w:divsChild>
                                    <w:div w:id="62221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yperlink" Target="https://console.aws.amazon.com/rds/home?region=us-east-1"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B83BA32B-8F77-400E-A324-1A32FDEADDED}"/>
      </w:docPartPr>
      <w:docPartBody>
        <w:p w:rsidR="00DD0607" w:rsidRDefault="00C13393">
          <w:r w:rsidRPr="00A70E10">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A269B"/>
    <w:rsid w:val="00247AE5"/>
    <w:rsid w:val="00284BFC"/>
    <w:rsid w:val="002A5E1D"/>
    <w:rsid w:val="002A66D8"/>
    <w:rsid w:val="003811F4"/>
    <w:rsid w:val="00411B71"/>
    <w:rsid w:val="0044312C"/>
    <w:rsid w:val="00475B76"/>
    <w:rsid w:val="004E7F35"/>
    <w:rsid w:val="004F2E67"/>
    <w:rsid w:val="006342FA"/>
    <w:rsid w:val="00652452"/>
    <w:rsid w:val="006E27B6"/>
    <w:rsid w:val="007A24A8"/>
    <w:rsid w:val="007F16B8"/>
    <w:rsid w:val="00867654"/>
    <w:rsid w:val="008D4D0A"/>
    <w:rsid w:val="0096724E"/>
    <w:rsid w:val="00A46897"/>
    <w:rsid w:val="00AA4CA3"/>
    <w:rsid w:val="00AC166B"/>
    <w:rsid w:val="00C13393"/>
    <w:rsid w:val="00DD0607"/>
    <w:rsid w:val="00E021E0"/>
    <w:rsid w:val="00E462F3"/>
    <w:rsid w:val="00E902F5"/>
    <w:rsid w:val="00EB22F8"/>
    <w:rsid w:val="00ED1D86"/>
    <w:rsid w:val="00F653C9"/>
    <w:rsid w:val="00F76D95"/>
    <w:rsid w:val="00FE6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33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logPostInfo xmlns="http://www.microsoft.com/Office/Word/BlogTool">
  <PostTitle>AWS RDS Aurora</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329CAD-B019-4FA6-9FEF-74898909AD20}">
  <ds:schemaRefs>
    <ds:schemaRef ds:uri="http://www.microsoft.com/Office/Word/BlogTool"/>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post.dotx</Template>
  <TotalTime>3993</TotalTime>
  <Pages>1</Pages>
  <Words>2358</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88</cp:revision>
  <dcterms:created xsi:type="dcterms:W3CDTF">2020-11-27T04:06:00Z</dcterms:created>
  <dcterms:modified xsi:type="dcterms:W3CDTF">2022-03-27T04:27:00Z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