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9"/>
          <w:rFonts w:ascii="Times New Roman" w:hAnsi="Times New Roman" w:cs="Times New Roman"/>
          <w:szCs w:val="21"/>
        </w:rPr>
        <w:t>jetrobert19@gmail.com</w:t>
      </w:r>
      <w:r>
        <w:rPr>
          <w:rStyle w:val="9"/>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9"/>
          <w:rFonts w:ascii="Times New Roman" w:hAnsi="Times New Roman" w:cs="Times New Roman"/>
          <w:szCs w:val="21"/>
        </w:rPr>
        <w:t>renrui@ict.ac.cn</w:t>
      </w:r>
      <w:r>
        <w:rPr>
          <w:rStyle w:val="9"/>
          <w:rFonts w:ascii="Times New Roman" w:hAnsi="Times New Roman" w:cs="Times New Roman"/>
          <w:szCs w:val="21"/>
        </w:rPr>
        <w:fldChar w:fldCharType="end"/>
      </w:r>
    </w:p>
    <w:p>
      <w:pPr>
        <w:rPr>
          <w:rFonts w:ascii="Times New Roman" w:hAnsi="Times New Roman" w:cs="Times New Roman"/>
          <w:sz w:val="24"/>
          <w:szCs w:val="24"/>
        </w:rPr>
      </w:pPr>
    </w:p>
    <w:p>
      <w:pPr>
        <w:pStyle w:val="2"/>
      </w:pPr>
      <w:r>
        <w:t>Abstract</w:t>
      </w:r>
    </w:p>
    <w:p>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pStyle w:val="2"/>
      </w:pPr>
      <w:r>
        <w:t>1 Introduction</w:t>
      </w:r>
    </w:p>
    <w:p>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hint="eastAsia" w:ascii="Times New Roman" w:hAnsi="Times New Roman" w:cs="Times New Roman"/>
          <w:sz w:val="24"/>
          <w:szCs w:val="24"/>
        </w:rPr>
        <w:t xml:space="preserve">odern </w:t>
      </w:r>
      <w:r>
        <w:rPr>
          <w:rFonts w:ascii="Times New Roman" w:hAnsi="Times New Roman" w:cs="Times New Roman"/>
          <w:sz w:val="24"/>
          <w:szCs w:val="24"/>
        </w:rPr>
        <w:t>heterogeneous operating system</w:t>
      </w:r>
      <w:r>
        <w:rPr>
          <w:rFonts w:hint="eastAsia" w:ascii="Times New Roman" w:hAnsi="Times New Roman" w:cs="Times New Roman"/>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abnormal operations on large-scale systems is favorable for further decision making. Abnormal behavior or pattern of log data often indicates the presence of the error in execution of the system. The ever-growing number of system s</w:t>
      </w:r>
      <w:r>
        <w:rPr>
          <w:rFonts w:hint="eastAsia" w:ascii="Times New Roman" w:hAnsi="Times New Roman" w:cs="Times New Roman"/>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hint="eastAsia" w:ascii="Times New Roman" w:hAnsi="Times New Roman" w:cs="Times New Roman"/>
          <w:sz w:val="24"/>
          <w:szCs w:val="24"/>
        </w:rPr>
        <w:t xml:space="preserve">Motivated by the recent success of deep </w:t>
      </w:r>
      <w:r>
        <w:rPr>
          <w:rFonts w:ascii="Times New Roman" w:hAnsi="Times New Roman" w:cs="Times New Roman"/>
          <w:sz w:val="24"/>
          <w:szCs w:val="24"/>
        </w:rPr>
        <w:t xml:space="preserve">learning largely </w:t>
      </w:r>
      <w:r>
        <w:rPr>
          <w:rFonts w:hint="eastAsia" w:ascii="Times New Roman" w:hAnsi="Times New Roman" w:cs="Times New Roman"/>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hint="eastAsia" w:ascii="Times New Roman" w:hAnsi="Times New Roman" w:cs="Times New Roman"/>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pPr>
        <w:rPr>
          <w:rFonts w:ascii="Times New Roman" w:hAnsi="Times New Roman" w:cs="Times New Roman"/>
          <w:sz w:val="24"/>
          <w:szCs w:val="24"/>
        </w:rPr>
      </w:pPr>
      <w:r>
        <w:rPr>
          <w:rFonts w:ascii="Times New Roman" w:hAnsi="Times New Roman" w:cs="Times New Roman"/>
          <w:sz w:val="24"/>
          <w:szCs w:val="24"/>
        </w:rPr>
        <w:t>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training, parameters settings, evaluation metrics and experimental results and analysis. Finally, we briefly summarizes our findings in the conclusion section.</w:t>
      </w:r>
    </w:p>
    <w:p>
      <w:pPr>
        <w:pStyle w:val="2"/>
      </w:pPr>
      <w:r>
        <w:t>2 Related Work</w:t>
      </w:r>
    </w:p>
    <w:p>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hint="eastAsia" w:ascii="Times New Roman" w:hAnsi="Times New Roman" w:cs="Times New Roman"/>
          <w:b/>
          <w:bCs/>
          <w:sz w:val="24"/>
          <w:szCs w:val="24"/>
        </w:rPr>
        <w:t>Detection</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and</w:t>
      </w:r>
      <w:r>
        <w:rPr>
          <w:rFonts w:ascii="Times New Roman" w:hAnsi="Times New Roman" w:cs="Times New Roman"/>
          <w:b/>
          <w:bCs/>
          <w:sz w:val="24"/>
          <w:szCs w:val="24"/>
        </w:rPr>
        <w:t xml:space="preserve"> Classification. </w:t>
      </w:r>
      <w:r>
        <w:rPr>
          <w:rFonts w:hint="eastAsia" w:ascii="Times New Roman" w:hAnsi="Times New Roman" w:cs="Times New Roman"/>
          <w:sz w:val="24"/>
          <w:szCs w:val="24"/>
        </w:rPr>
        <w:t>There has been considerable amount of research</w:t>
      </w:r>
      <w:r>
        <w:rPr>
          <w:rFonts w:ascii="Times New Roman" w:hAnsi="Times New Roman" w:cs="Times New Roman"/>
          <w:sz w:val="24"/>
          <w:szCs w:val="24"/>
        </w:rPr>
        <w:t>es</w:t>
      </w:r>
      <w:r>
        <w:rPr>
          <w:rFonts w:hint="eastAsia" w:ascii="Times New Roman" w:hAnsi="Times New Roman" w:cs="Times New Roman"/>
          <w:sz w:val="24"/>
          <w:szCs w:val="24"/>
        </w:rPr>
        <w:t xml:space="preserve"> about anomaly</w:t>
      </w:r>
      <w:r>
        <w:rPr>
          <w:rFonts w:ascii="Times New Roman" w:hAnsi="Times New Roman" w:cs="Times New Roman"/>
          <w:sz w:val="24"/>
          <w:szCs w:val="24"/>
        </w:rPr>
        <w:t xml:space="preserve"> event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detection and </w:t>
      </w:r>
      <w:r>
        <w:rPr>
          <w:rFonts w:hint="eastAsia" w:ascii="Times New Roman" w:hAnsi="Times New Roman" w:cs="Times New Roman"/>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Dozens of machine learning approaches have been utilized for the sake of anomaly event detection and classification, some of them are widely considered in the current anomaly classification researches.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anomaly events.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hint="eastAsia" w:ascii="Times New Roman" w:hAnsi="Times New Roman" w:cs="Times New Roman"/>
          <w:sz w:val="24"/>
          <w:szCs w:val="24"/>
        </w:rPr>
        <w:t>have</w:t>
      </w:r>
      <w:r>
        <w:rPr>
          <w:rFonts w:ascii="Times New Roman" w:hAnsi="Times New Roman" w:cs="Times New Roman"/>
          <w:sz w:val="24"/>
          <w:szCs w:val="24"/>
        </w:rPr>
        <w:t xml:space="preserve"> </w:t>
      </w:r>
      <w:r>
        <w:rPr>
          <w:rFonts w:hint="eastAsia" w:ascii="Times New Roman" w:hAnsi="Times New Roman" w:cs="Times New Roman"/>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Amer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hint="eastAsia" w:ascii="Times New Roman" w:hAnsi="Times New Roman" w:cs="Times New Roman"/>
          <w:sz w:val="24"/>
          <w:szCs w:val="24"/>
        </w:rPr>
        <w:t xml:space="preserve">carry </w:t>
      </w:r>
      <w:r>
        <w:rPr>
          <w:rFonts w:ascii="Times New Roman" w:hAnsi="Times New Roman" w:cs="Times New Roman"/>
          <w:sz w:val="24"/>
          <w:szCs w:val="24"/>
        </w:rPr>
        <w:t>out anomaly detection by estimating the</w:t>
      </w:r>
      <w:r>
        <w:rPr>
          <w:rFonts w:hint="eastAsia" w:ascii="Times New Roman" w:hAnsi="Times New Roman" w:cs="Times New Roman"/>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r>
        <w:rPr>
          <w:rFonts w:ascii="Times New Roman" w:hAnsi="Times New Roman" w:cs="Times New Roman"/>
          <w:sz w:val="24"/>
          <w:szCs w:val="24"/>
        </w:rPr>
        <w:t>,</w:t>
      </w:r>
      <w:r>
        <w:rPr>
          <w:rFonts w:ascii="Times New Roman" w:hAnsi="Times New Roman" w:cs="Times New Roman"/>
          <w:color w:val="00B050"/>
          <w:sz w:val="24"/>
          <w:szCs w:val="24"/>
        </w:rPr>
        <w:t>27</w:t>
      </w:r>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hint="eastAsia" w:ascii="Times New Roman" w:hAnsi="Times New Roman" w:cs="Times New Roman"/>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meta data is treated as an input and processed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hint="eastAsia" w:ascii="Times New Roman" w:hAnsi="Times New Roman" w:cs="Times New Roman"/>
          <w:sz w:val="24"/>
          <w:szCs w:val="24"/>
        </w:rPr>
        <w:t>Owing</w:t>
      </w:r>
      <w:r>
        <w:rPr>
          <w:rFonts w:ascii="Times New Roman" w:hAnsi="Times New Roman" w:cs="Times New Roman"/>
          <w:sz w:val="24"/>
          <w:szCs w:val="24"/>
        </w:rPr>
        <w:t xml:space="preserve"> to the capability of automatically grasping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pPr>
        <w:pStyle w:val="2"/>
      </w:pPr>
      <w:r>
        <w:t>3 Methodology</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pPr>
        <w:pStyle w:val="3"/>
      </w:pPr>
      <w:r>
        <w:t>3.1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hint="eastAsia" w:ascii="Times New Roman" w:hAnsi="Times New Roman" w:cs="Times New Roman"/>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r>
        <w:rPr>
          <w:rFonts w:ascii="Times New Roman" w:hAnsi="Times New Roman" w:cs="Times New Roman"/>
          <w:sz w:val="24"/>
          <w:szCs w:val="24"/>
        </w:rPr>
        <w:t>,</w:t>
      </w:r>
      <w:r>
        <w:rPr>
          <w:rFonts w:ascii="Times New Roman" w:hAnsi="Times New Roman" w:cs="Times New Roman"/>
          <w:color w:val="00B050"/>
          <w:sz w:val="24"/>
          <w:szCs w:val="24"/>
        </w:rPr>
        <w:t>30</w:t>
      </w:r>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Assuming that the input vector, the hidden vector and the output vector denoted by X, H and Y respectively. Given that X = (x1,x2,..., xn). .. </w:t>
      </w:r>
    </w:p>
    <w:p>
      <w:pPr>
        <w:spacing w:before="240" w:after="240"/>
        <w:rPr>
          <w:rFonts w:ascii="Times New Roman" w:hAnsi="Times New Roman" w:cs="Times New Roman"/>
          <w:sz w:val="24"/>
          <w:szCs w:val="24"/>
        </w:rPr>
      </w:pPr>
      <w:r>
        <w:rPr>
          <w:rFonts w:ascii="Times New Roman" w:hAnsi="Times New Roman" w:cs="Times New Roman"/>
          <w:sz w:val="24"/>
          <w:szCs w:val="24"/>
        </w:rPr>
        <w:t>Where w is weight matrix, b is a bias vector, …activation function, optimization algorithm, and cost function..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pStyle w:val="3"/>
        <w:rPr>
          <w:rFonts w:cs="Times New Roman"/>
        </w:rPr>
      </w:pPr>
      <w:r>
        <w:t>3.2 Deep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hint="eastAsia" w:ascii="Times New Roman" w:hAnsi="Times New Roman" w:cs="Times New Roman"/>
          <w:sz w:val="24"/>
          <w:szCs w:val="24"/>
        </w:rPr>
        <w:t>CNN</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 scale dataset. </w:t>
      </w:r>
      <w:r>
        <w:rPr>
          <w:rFonts w:hint="eastAsia" w:ascii="Times New Roman" w:hAnsi="Times New Roman" w:cs="Times New Roman"/>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default" w:ascii="Times New Roman" w:hAnsi="Times New Roman" w:cs="Times New Roman"/>
          <w:sz w:val="24"/>
          <w:szCs w:val="24"/>
        </w:rPr>
        <w:t xml:space="preserve">In order to </w:t>
      </w:r>
      <w:r>
        <w:rPr>
          <w:rFonts w:hint="default" w:ascii="Times New Roman" w:hAnsi="Times New Roman" w:cs="Times New Roman"/>
          <w:sz w:val="24"/>
          <w:szCs w:val="24"/>
        </w:rPr>
        <w:t>discover</w:t>
      </w:r>
      <w:r>
        <w:rPr>
          <w:rFonts w:hint="default" w:ascii="Times New Roman" w:hAnsi="Times New Roman" w:cs="Times New Roman"/>
          <w:sz w:val="24"/>
          <w:szCs w:val="24"/>
        </w:rPr>
        <w:t xml:space="preserve"> </w:t>
      </w:r>
      <w:r>
        <w:rPr>
          <w:rFonts w:hint="default" w:ascii="Times New Roman" w:hAnsi="Times New Roman" w:cs="Times New Roman"/>
          <w:sz w:val="24"/>
          <w:szCs w:val="24"/>
        </w:rPr>
        <w:t>the optimal architecture</w:t>
      </w:r>
      <w:r>
        <w:rPr>
          <w:rFonts w:hint="default" w:ascii="Times New Roman" w:hAnsi="Times New Roman" w:cs="Times New Roman"/>
          <w:sz w:val="24"/>
          <w:szCs w:val="24"/>
        </w:rPr>
        <w:t xml:space="preserve">, we established various CNN models with </w:t>
      </w:r>
      <w:r>
        <w:rPr>
          <w:rFonts w:hint="default" w:ascii="Times New Roman" w:hAnsi="Times New Roman" w:cs="Times New Roman"/>
          <w:sz w:val="24"/>
          <w:szCs w:val="24"/>
        </w:rPr>
        <w:t>varied</w:t>
      </w:r>
      <w:r>
        <w:rPr>
          <w:rFonts w:hint="default" w:ascii="Times New Roman" w:hAnsi="Times New Roman" w:cs="Times New Roman"/>
          <w:sz w:val="24"/>
          <w:szCs w:val="24"/>
        </w:rPr>
        <w:t xml:space="preserve"> convolutional layers, </w:t>
      </w:r>
      <w:r>
        <w:rPr>
          <w:rFonts w:hint="default" w:ascii="Times New Roman" w:hAnsi="Times New Roman" w:cs="Times New Roman"/>
          <w:sz w:val="24"/>
          <w:szCs w:val="24"/>
        </w:rPr>
        <w:t>different</w:t>
      </w:r>
      <w:r>
        <w:rPr>
          <w:rFonts w:hint="default" w:ascii="Times New Roman" w:hAnsi="Times New Roman" w:cs="Times New Roman"/>
          <w:sz w:val="24"/>
          <w:szCs w:val="24"/>
        </w:rPr>
        <w:t xml:space="preserve"> size</w:t>
      </w:r>
      <w:r>
        <w:rPr>
          <w:rFonts w:hint="default" w:ascii="Times New Roman" w:hAnsi="Times New Roman" w:cs="Times New Roman"/>
          <w:sz w:val="24"/>
          <w:szCs w:val="24"/>
        </w:rPr>
        <w:t>s</w:t>
      </w:r>
      <w:r>
        <w:rPr>
          <w:rFonts w:hint="default" w:ascii="Times New Roman" w:hAnsi="Times New Roman" w:cs="Times New Roman"/>
          <w:sz w:val="24"/>
          <w:szCs w:val="24"/>
        </w:rPr>
        <w:t xml:space="preserve"> of hidden layer, </w:t>
      </w:r>
      <w:r>
        <w:rPr>
          <w:rFonts w:hint="default" w:ascii="Times New Roman" w:hAnsi="Times New Roman" w:cs="Times New Roman"/>
          <w:sz w:val="24"/>
          <w:szCs w:val="24"/>
        </w:rPr>
        <w:t xml:space="preserve">diverse </w:t>
      </w:r>
      <w:r>
        <w:rPr>
          <w:rFonts w:hint="default" w:ascii="Times New Roman" w:hAnsi="Times New Roman" w:cs="Times New Roman"/>
          <w:sz w:val="24"/>
          <w:szCs w:val="24"/>
        </w:rPr>
        <w:t xml:space="preserve">learning rate and dropout probability. </w:t>
      </w:r>
    </w:p>
    <w:p>
      <w:pPr>
        <w:pStyle w:val="3"/>
        <w:rPr>
          <w:rFonts w:cs="Times New Roman"/>
        </w:rPr>
      </w:pPr>
      <w:r>
        <w:t>3.3 Model Implementation</w:t>
      </w:r>
    </w:p>
    <w:p>
      <w:pPr>
        <w:spacing w:before="240" w:after="240"/>
        <w:rPr>
          <w:rFonts w:ascii="Times New Roman" w:hAnsi="Times New Roman" w:cs="Times New Roman"/>
          <w:sz w:val="24"/>
          <w:szCs w:val="24"/>
        </w:rPr>
      </w:pPr>
    </w:p>
    <w:p>
      <w:pPr>
        <w:spacing w:before="240" w:after="240"/>
        <w:rPr>
          <w:rFonts w:hint="eastAsia" w:ascii="Times New Roman" w:hAnsi="Times New Roman" w:cs="Times New Roman"/>
          <w:sz w:val="24"/>
          <w:szCs w:val="24"/>
        </w:rPr>
      </w:pPr>
      <w:r>
        <w:rPr>
          <w:rFonts w:ascii="Times New Roman" w:hAnsi="Times New Roman" w:cs="Times New Roman"/>
          <w:sz w:val="24"/>
          <w:szCs w:val="24"/>
        </w:rPr>
        <w:t>The batch size and epoch are 1000, 400 respectively in our CNN architecture. We use ReLU activation in the fully connected layer and Softmax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hint="eastAsia" w:ascii="Times New Roman" w:hAnsi="Times New Roman" w:cs="Times New Roman"/>
          <w:sz w:val="24"/>
          <w:szCs w:val="24"/>
        </w:rPr>
        <w:t>hav</w:t>
      </w:r>
      <w:r>
        <w:rPr>
          <w:rFonts w:ascii="Times New Roman" w:hAnsi="Times New Roman" w:cs="Times New Roman"/>
          <w:sz w:val="24"/>
          <w:szCs w:val="24"/>
        </w:rPr>
        <w:t>e an adverse effect on model final results. Greff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0.1}. The possible values for the hidden layer size are {16, 32, 64, 128}.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14 anomaly classifications. As a result, the dimension of input and output is 140 and 14, respectively.</w:t>
      </w:r>
    </w:p>
    <w:p>
      <w:pPr>
        <w:pStyle w:val="2"/>
      </w:pPr>
      <w:r>
        <w:t>4 Experiments</w:t>
      </w:r>
    </w:p>
    <w:p>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pPr>
        <w:pStyle w:val="3"/>
      </w:pPr>
      <w:r>
        <w:t xml:space="preserve">4.1 Dataset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totally 200,000 anomaly event records of our distributed systems gathered spanning a period of the whole year with consecutive days from early May 2016 to May 2017 are available here for our experimental studies.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data </w:t>
      </w:r>
      <w:r>
        <w:rPr>
          <w:rFonts w:hint="default" w:ascii="Times New Roman" w:hAnsi="Times New Roman" w:cs="Times New Roman"/>
          <w:sz w:val="24"/>
          <w:szCs w:val="24"/>
        </w:rPr>
        <w:t>proportion</w:t>
      </w:r>
      <w:r>
        <w:rPr>
          <w:rFonts w:ascii="Times New Roman" w:hAnsi="Times New Roman" w:cs="Times New Roman"/>
          <w:sz w:val="24"/>
          <w:szCs w:val="24"/>
        </w:rPr>
        <w:t xml:space="preserve"> of database anomaly instances in whole anomalous events is bigger than others as presented in figure </w:t>
      </w:r>
      <w:r>
        <w:rPr>
          <w:rFonts w:ascii="Times New Roman" w:hAnsi="Times New Roman" w:cs="Times New Roman"/>
          <w:sz w:val="24"/>
          <w:szCs w:val="24"/>
        </w:rPr>
        <w:t>1</w:t>
      </w:r>
      <w:r>
        <w:rPr>
          <w:rFonts w:ascii="Times New Roman" w:hAnsi="Times New Roman" w:cs="Times New Roman"/>
          <w:sz w:val="24"/>
          <w:szCs w:val="24"/>
        </w:rPr>
        <w:t>, thus recognizing anomaly database events is pretty easy, and it will be unfair to the overall performance of model training and evaluation.</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Using a larger set of data as the input for a deep learning model is not always the best choice, as this would increase the dimension of the parameters, and also introducing sparsity issues. As a result,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hint="eastAsia" w:ascii="Times New Roman" w:hAnsi="Times New Roman" w:cs="Times New Roman"/>
          <w:sz w:val="24"/>
          <w:szCs w:val="24"/>
        </w:rPr>
        <w:t xml:space="preserve"> effectively</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precisely, we have labeled and checked all dataset manually and assigning each of them a specified class.</w:t>
      </w:r>
    </w:p>
    <w:p>
      <w:pPr>
        <w:spacing w:before="240" w:after="240"/>
        <w:rPr>
          <w:rFonts w:ascii="Times New Roman" w:hAnsi="Times New Roman" w:cs="Times New Roman"/>
          <w:sz w:val="24"/>
          <w:szCs w:val="24"/>
        </w:rPr>
      </w:pPr>
      <w:r>
        <w:rPr>
          <w:rFonts w:ascii="Times New Roman" w:hAnsi="Times New Roman" w:cs="Times New Roman"/>
          <w:sz w:val="24"/>
          <w:szCs w:val="24"/>
        </w:rPr>
        <w:t>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w:t>
      </w:r>
      <w:r>
        <w:rPr>
          <w:rFonts w:ascii="Times New Roman" w:hAnsi="Times New Roman" w:cs="Times New Roman"/>
          <w:sz w:val="24"/>
          <w:szCs w:val="24"/>
        </w:rPr>
        <w:t>but</w:t>
      </w:r>
      <w:r>
        <w:rPr>
          <w:rFonts w:ascii="Times New Roman" w:hAnsi="Times New Roman" w:cs="Times New Roman"/>
          <w:sz w:val="24"/>
          <w:szCs w:val="24"/>
        </w:rPr>
        <w:t xml:space="preserve"> it is not effective for sophisticated distributed system logs. </w:t>
      </w:r>
      <w:r>
        <w:rPr>
          <w:rFonts w:ascii="Times New Roman" w:hAnsi="Times New Roman" w:cs="Times New Roman"/>
          <w:sz w:val="24"/>
          <w:szCs w:val="24"/>
        </w:rPr>
        <w:t>T</w:t>
      </w:r>
      <w:r>
        <w:rPr>
          <w:rFonts w:ascii="Times New Roman" w:hAnsi="Times New Roman" w:cs="Times New Roman"/>
          <w:sz w:val="24"/>
          <w:szCs w:val="24"/>
        </w:rPr>
        <w:t xml:space="preserve">he original gathered dataset is </w:t>
      </w:r>
      <w:r>
        <w:rPr>
          <w:rFonts w:ascii="Times New Roman" w:hAnsi="Times New Roman" w:cs="Times New Roman"/>
          <w:sz w:val="24"/>
          <w:szCs w:val="24"/>
        </w:rPr>
        <w:t>unstructured</w:t>
      </w:r>
      <w:r>
        <w:rPr>
          <w:rFonts w:ascii="Times New Roman" w:hAnsi="Times New Roman" w:cs="Times New Roman"/>
          <w:sz w:val="24"/>
          <w:szCs w:val="24"/>
        </w:rPr>
        <w:t xml:space="preserve"> log text, which is not able to be processed in the neural networks,</w:t>
      </w:r>
      <w:r>
        <w:rPr>
          <w:rFonts w:ascii="Times New Roman" w:hAnsi="Times New Roman" w:cs="Times New Roman"/>
          <w:sz w:val="24"/>
          <w:szCs w:val="24"/>
        </w:rPr>
        <w:t xml:space="preserve"> c</w:t>
      </w:r>
      <w:r>
        <w:rPr>
          <w:rFonts w:ascii="Times New Roman" w:hAnsi="Times New Roman" w:cs="Times New Roman"/>
          <w:sz w:val="24"/>
          <w:szCs w:val="24"/>
        </w:rPr>
        <w:t xml:space="preserve">onsequently, </w:t>
      </w:r>
      <w:r>
        <w:rPr>
          <w:rFonts w:ascii="Times New Roman" w:hAnsi="Times New Roman" w:cs="Times New Roman"/>
          <w:sz w:val="24"/>
          <w:szCs w:val="24"/>
        </w:rPr>
        <w:t>c</w:t>
      </w:r>
      <w:r>
        <w:rPr>
          <w:rFonts w:ascii="Times New Roman" w:hAnsi="Times New Roman" w:cs="Times New Roman"/>
          <w:sz w:val="24"/>
          <w:szCs w:val="24"/>
        </w:rPr>
        <w:t>onstruct</w:t>
      </w:r>
      <w:r>
        <w:rPr>
          <w:rFonts w:ascii="Times New Roman" w:hAnsi="Times New Roman" w:cs="Times New Roman"/>
          <w:sz w:val="24"/>
          <w:szCs w:val="24"/>
        </w:rPr>
        <w:t>ion of</w:t>
      </w:r>
      <w:r>
        <w:rPr>
          <w:rFonts w:ascii="Times New Roman" w:hAnsi="Times New Roman" w:cs="Times New Roman"/>
          <w:sz w:val="24"/>
          <w:szCs w:val="24"/>
        </w:rPr>
        <w:t xml:space="preserve"> numerical event-wise feature sets converted from the </w:t>
      </w:r>
      <w:r>
        <w:rPr>
          <w:rFonts w:ascii="Times New Roman" w:hAnsi="Times New Roman" w:cs="Times New Roman"/>
          <w:sz w:val="24"/>
          <w:szCs w:val="24"/>
        </w:rPr>
        <w:t>raw</w:t>
      </w:r>
      <w:r>
        <w:rPr>
          <w:rFonts w:ascii="Times New Roman" w:hAnsi="Times New Roman" w:cs="Times New Roman"/>
          <w:sz w:val="24"/>
          <w:szCs w:val="24"/>
        </w:rPr>
        <w:t xml:space="preserve"> log </w:t>
      </w:r>
      <w:r>
        <w:rPr>
          <w:rFonts w:ascii="Times New Roman" w:hAnsi="Times New Roman" w:cs="Times New Roman"/>
          <w:sz w:val="24"/>
          <w:szCs w:val="24"/>
        </w:rPr>
        <w:t xml:space="preserve">event </w:t>
      </w:r>
      <w:r>
        <w:rPr>
          <w:rFonts w:ascii="Times New Roman" w:hAnsi="Times New Roman" w:cs="Times New Roman"/>
          <w:sz w:val="24"/>
          <w:szCs w:val="24"/>
        </w:rPr>
        <w:t xml:space="preserve">records on real distributed systems for facilitating the calculation in the deep learning models </w:t>
      </w:r>
      <w:r>
        <w:rPr>
          <w:rFonts w:ascii="Times New Roman" w:hAnsi="Times New Roman" w:cs="Times New Roman"/>
          <w:sz w:val="24"/>
          <w:szCs w:val="24"/>
        </w:rPr>
        <w:t xml:space="preserve">has been </w:t>
      </w:r>
      <w:r>
        <w:rPr>
          <w:rFonts w:ascii="Times New Roman" w:hAnsi="Times New Roman" w:cs="Times New Roman"/>
          <w:sz w:val="24"/>
          <w:szCs w:val="24"/>
        </w:rPr>
        <w:t>conceived with the objective of fundamentally maintaining the underlying structural properties of the temporal log events as much as possible.</w:t>
      </w:r>
      <w:r>
        <w:rPr>
          <w:rFonts w:ascii="Times New Roman" w:hAnsi="Times New Roman" w:cs="Times New Roman"/>
          <w:sz w:val="24"/>
          <w:szCs w:val="24"/>
        </w:rPr>
        <w:t xml:space="preserve"> </w:t>
      </w:r>
      <w:r>
        <w:rPr>
          <w:rFonts w:ascii="Times New Roman" w:hAnsi="Times New Roman" w:cs="Times New Roman"/>
          <w:sz w:val="24"/>
          <w:szCs w:val="24"/>
        </w:rPr>
        <w:t xml:space="preserve">Such formatted </w:t>
      </w:r>
      <w:r>
        <w:rPr>
          <w:rFonts w:ascii="Times New Roman" w:hAnsi="Times New Roman" w:cs="Times New Roman"/>
          <w:sz w:val="24"/>
          <w:szCs w:val="24"/>
        </w:rPr>
        <w:t>numerical</w:t>
      </w:r>
      <w:r>
        <w:rPr>
          <w:rFonts w:ascii="Times New Roman" w:hAnsi="Times New Roman" w:cs="Times New Roman"/>
          <w:sz w:val="24"/>
          <w:szCs w:val="24"/>
        </w:rPr>
        <w:t xml:space="preserve"> features allow us to </w:t>
      </w:r>
      <w:r>
        <w:rPr>
          <w:rFonts w:ascii="Times New Roman" w:hAnsi="Times New Roman" w:cs="Times New Roman"/>
          <w:sz w:val="24"/>
          <w:szCs w:val="24"/>
        </w:rPr>
        <w:t xml:space="preserve">learn and </w:t>
      </w:r>
      <w:r>
        <w:rPr>
          <w:rFonts w:ascii="Times New Roman" w:hAnsi="Times New Roman" w:cs="Times New Roman"/>
          <w:sz w:val="24"/>
          <w:szCs w:val="24"/>
        </w:rPr>
        <w:t>analyze the temporal events efficiently for anomaly categorization</w:t>
      </w:r>
      <w:r>
        <w:rPr>
          <w:rFonts w:ascii="Times New Roman" w:hAnsi="Times New Roman" w:cs="Times New Roman"/>
          <w:sz w:val="24"/>
          <w:szCs w:val="24"/>
        </w:rPr>
        <w:t xml:space="preserve"> tasks</w:t>
      </w:r>
      <w:r>
        <w:rPr>
          <w:rFonts w:ascii="Times New Roman" w:hAnsi="Times New Roman" w:cs="Times New Roman"/>
          <w:sz w:val="24"/>
          <w:szCs w:val="24"/>
        </w:rPr>
        <w:t>, additionally,</w:t>
      </w:r>
      <w:r>
        <w:rPr>
          <w:rFonts w:ascii="Times New Roman" w:hAnsi="Times New Roman" w:cs="Times New Roman"/>
          <w:sz w:val="24"/>
          <w:szCs w:val="24"/>
        </w:rPr>
        <w:t xml:space="preserve"> </w:t>
      </w:r>
      <w:r>
        <w:rPr>
          <w:rFonts w:ascii="Times New Roman" w:hAnsi="Times New Roman" w:cs="Times New Roman"/>
          <w:sz w:val="24"/>
          <w:szCs w:val="24"/>
        </w:rPr>
        <w:t>it protects the sensitive information</w:t>
      </w:r>
      <w:r>
        <w:rPr>
          <w:rFonts w:ascii="Times New Roman" w:hAnsi="Times New Roman" w:cs="Times New Roman"/>
          <w:sz w:val="24"/>
          <w:szCs w:val="24"/>
        </w:rPr>
        <w:t xml:space="preserve"> with respect to</w:t>
      </w:r>
      <w:r>
        <w:rPr>
          <w:rFonts w:ascii="Times New Roman" w:hAnsi="Times New Roman" w:cs="Times New Roman"/>
          <w:sz w:val="24"/>
          <w:szCs w:val="24"/>
        </w:rPr>
        <w:t xml:space="preserve"> system </w:t>
      </w:r>
      <w:r>
        <w:rPr>
          <w:rFonts w:hint="eastAsia" w:ascii="Times New Roman" w:hAnsi="Times New Roman" w:cs="Times New Roman"/>
          <w:sz w:val="24"/>
          <w:szCs w:val="24"/>
        </w:rPr>
        <w:t>operations</w:t>
      </w:r>
      <w:r>
        <w:rPr>
          <w:rFonts w:ascii="Times New Roman" w:hAnsi="Times New Roman" w:cs="Times New Roman"/>
          <w:sz w:val="24"/>
          <w:szCs w:val="24"/>
        </w:rPr>
        <w:t xml:space="preserve">. </w:t>
      </w:r>
      <w:r>
        <w:rPr>
          <w:rFonts w:hint="eastAsia" w:ascii="Times New Roman" w:hAnsi="Times New Roman" w:cs="Times New Roman"/>
          <w:sz w:val="24"/>
          <w:szCs w:val="24"/>
        </w:rPr>
        <w:t>H</w:t>
      </w:r>
      <w:r>
        <w:rPr>
          <w:rFonts w:ascii="Times New Roman" w:hAnsi="Times New Roman" w:cs="Times New Roman"/>
          <w:sz w:val="24"/>
          <w:szCs w:val="24"/>
        </w:rPr>
        <w:t>owever, the structured numerical transformation from unstructured message text requires a solid background knowledge of the original information, given that projected features are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xml:space="preserv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Irrelevant or redundant features </w:t>
      </w:r>
      <w:r>
        <w:rPr>
          <w:rFonts w:hint="default" w:ascii="Times New Roman" w:hAnsi="Times New Roman" w:cs="Times New Roman"/>
          <w:sz w:val="24"/>
          <w:szCs w:val="24"/>
        </w:rPr>
        <w:t>normally</w:t>
      </w:r>
      <w:r>
        <w:rPr>
          <w:rFonts w:ascii="Times New Roman" w:hAnsi="Times New Roman" w:cs="Times New Roman"/>
          <w:sz w:val="24"/>
          <w:szCs w:val="24"/>
        </w:rPr>
        <w:t xml:space="preserve">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 xml:space="preserve">detailed </w:t>
      </w:r>
      <w:r>
        <w:rPr>
          <w:rFonts w:ascii="Times New Roman" w:hAnsi="Times New Roman" w:cs="Times New Roman"/>
          <w:sz w:val="24"/>
          <w:szCs w:val="24"/>
        </w:rPr>
        <w:t>procedure</w:t>
      </w:r>
      <w:r>
        <w:rPr>
          <w:rFonts w:ascii="Times New Roman" w:hAnsi="Times New Roman" w:cs="Times New Roman"/>
          <w:sz w:val="24"/>
          <w:szCs w:val="24"/>
        </w:rPr>
        <w:t>s</w:t>
      </w:r>
      <w:r>
        <w:rPr>
          <w:rFonts w:ascii="Times New Roman" w:hAnsi="Times New Roman" w:cs="Times New Roman"/>
          <w:sz w:val="24"/>
          <w:szCs w:val="24"/>
        </w:rPr>
        <w:t xml:space="preserve"> of log text preprocessing and numerical </w:t>
      </w:r>
      <w:r>
        <w:rPr>
          <w:rFonts w:ascii="Times New Roman" w:hAnsi="Times New Roman" w:cs="Times New Roman"/>
          <w:sz w:val="24"/>
          <w:szCs w:val="24"/>
        </w:rPr>
        <w:t>feature</w:t>
      </w:r>
      <w:r>
        <w:rPr>
          <w:rFonts w:ascii="Times New Roman" w:hAnsi="Times New Roman" w:cs="Times New Roman"/>
          <w:sz w:val="24"/>
          <w:szCs w:val="24"/>
        </w:rPr>
        <w:t xml:space="preserve"> generation are depicted in </w:t>
      </w:r>
      <w:r>
        <w:rPr>
          <w:rFonts w:ascii="Times New Roman" w:hAnsi="Times New Roman" w:cs="Times New Roman"/>
          <w:sz w:val="24"/>
          <w:szCs w:val="24"/>
        </w:rPr>
        <w:t>figure</w:t>
      </w:r>
      <w:r>
        <w:rPr>
          <w:rFonts w:ascii="Times New Roman" w:hAnsi="Times New Roman" w:cs="Times New Roman"/>
          <w:sz w:val="24"/>
          <w:szCs w:val="24"/>
        </w:rPr>
        <w:t xml:space="preserve"> </w:t>
      </w:r>
      <w:r>
        <w:rPr>
          <w:rFonts w:ascii="Times New Roman" w:hAnsi="Times New Roman" w:cs="Times New Roman"/>
          <w:sz w:val="24"/>
          <w:szCs w:val="24"/>
        </w:rPr>
        <w:t>1 and figure 2 respectively</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The first step of the </w:t>
      </w:r>
      <w:r>
        <w:rPr>
          <w:rFonts w:ascii="Times New Roman" w:hAnsi="Times New Roman" w:cs="Times New Roman"/>
          <w:sz w:val="24"/>
          <w:szCs w:val="24"/>
        </w:rPr>
        <w:t>preprocessing</w:t>
      </w:r>
      <w:r>
        <w:rPr>
          <w:rFonts w:ascii="Times New Roman" w:hAnsi="Times New Roman" w:cs="Times New Roman"/>
          <w:sz w:val="24"/>
          <w:szCs w:val="24"/>
        </w:rPr>
        <w:t xml:space="preserve"> procedure consists o</w:t>
      </w:r>
      <w:r>
        <w:rPr>
          <w:rFonts w:ascii="Times New Roman" w:hAnsi="Times New Roman" w:cs="Times New Roman"/>
          <w:sz w:val="24"/>
          <w:szCs w:val="24"/>
        </w:rPr>
        <w:t>f</w:t>
      </w:r>
      <w:r>
        <w:rPr>
          <w:rFonts w:ascii="Times New Roman" w:hAnsi="Times New Roman" w:cs="Times New Roman"/>
          <w:sz w:val="24"/>
          <w:szCs w:val="24"/>
        </w:rPr>
        <w:t xml:space="preserve"> </w:t>
      </w:r>
      <w:r>
        <w:rPr>
          <w:rFonts w:ascii="Times New Roman" w:hAnsi="Times New Roman" w:cs="Times New Roman"/>
          <w:sz w:val="24"/>
          <w:szCs w:val="24"/>
        </w:rPr>
        <w:t xml:space="preserve">filtering out </w:t>
      </w:r>
      <w:r>
        <w:rPr>
          <w:rFonts w:ascii="Times New Roman" w:hAnsi="Times New Roman" w:cs="Times New Roman"/>
          <w:sz w:val="24"/>
          <w:szCs w:val="24"/>
        </w:rPr>
        <w:t>redundant</w:t>
      </w:r>
      <w:r>
        <w:rPr>
          <w:rFonts w:ascii="Times New Roman" w:hAnsi="Times New Roman" w:cs="Times New Roman"/>
          <w:sz w:val="24"/>
          <w:szCs w:val="24"/>
        </w:rPr>
        <w:t xml:space="preserve"> stop-words and </w:t>
      </w:r>
      <w:r>
        <w:rPr>
          <w:rFonts w:hint="default" w:ascii="Times New Roman" w:hAnsi="Times New Roman" w:cs="Times New Roman"/>
          <w:sz w:val="24"/>
          <w:szCs w:val="24"/>
        </w:rPr>
        <w:t xml:space="preserve">punctuation. Then </w:t>
      </w:r>
      <w:r>
        <w:rPr>
          <w:rFonts w:ascii="Times New Roman" w:hAnsi="Times New Roman" w:cs="Times New Roman"/>
          <w:sz w:val="24"/>
          <w:szCs w:val="24"/>
        </w:rPr>
        <w:t>calculating the semantic distance between</w:t>
      </w:r>
      <w:r>
        <w:rPr>
          <w:rFonts w:ascii="Times New Roman" w:hAnsi="Times New Roman" w:cs="Times New Roman"/>
          <w:sz w:val="24"/>
          <w:szCs w:val="24"/>
        </w:rPr>
        <w:t xml:space="preserve"> the textual information </w:t>
      </w:r>
      <w:r>
        <w:rPr>
          <w:rFonts w:ascii="Times New Roman" w:hAnsi="Times New Roman" w:cs="Times New Roman"/>
          <w:sz w:val="24"/>
          <w:szCs w:val="24"/>
        </w:rPr>
        <w:t>of every record and overall keywords in the dictionary libraries</w:t>
      </w:r>
      <w:r>
        <w:rPr>
          <w:rFonts w:ascii="Times New Roman" w:hAnsi="Times New Roman" w:cs="Times New Roman"/>
          <w:sz w:val="24"/>
          <w:szCs w:val="24"/>
        </w:rPr>
        <w: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For numerical data transformation parts, we build up dictionary libraries for all 14 types of log events to extract abstract features, which enables to implement </w:t>
      </w:r>
      <w:r>
        <w:rPr>
          <w:rFonts w:hint="default" w:ascii="Times New Roman" w:hAnsi="Times New Roman" w:cs="Times New Roman"/>
          <w:sz w:val="24"/>
          <w:szCs w:val="24"/>
        </w:rPr>
        <w:t>numerical computation in our</w:t>
      </w:r>
      <w:r>
        <w:rPr>
          <w:rFonts w:ascii="Times New Roman" w:hAnsi="Times New Roman" w:cs="Times New Roman"/>
          <w:sz w:val="24"/>
          <w:szCs w:val="24"/>
        </w:rPr>
        <w:t xml:space="preserve"> CNN architectures. Every dictionary library contains tens of keywords to represent the </w:t>
      </w:r>
      <w:r>
        <w:rPr>
          <w:rFonts w:hint="default" w:ascii="Times New Roman" w:hAnsi="Times New Roman" w:cs="Times New Roman"/>
          <w:sz w:val="24"/>
          <w:szCs w:val="24"/>
        </w:rPr>
        <w:t>characteristic</w:t>
      </w:r>
      <w:r>
        <w:rPr>
          <w:rFonts w:ascii="Times New Roman" w:hAnsi="Times New Roman" w:cs="Times New Roman"/>
          <w:sz w:val="24"/>
          <w:szCs w:val="24"/>
        </w:rPr>
        <w:t xml:space="preserve">s of different anomalous events properly labeled with specific labels. Then for every record sequence of anomaly log events, we calculate the semantic similarity between them and all keywords in the whole dictionary libraries. </w:t>
      </w:r>
      <w:r>
        <w:rPr>
          <w:rFonts w:hint="eastAsia"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numeric features</w:t>
      </w:r>
      <w:r>
        <w:rPr>
          <w:rFonts w:ascii="Times New Roman" w:hAnsi="Times New Roman" w:cs="Times New Roman"/>
          <w:sz w:val="24"/>
          <w:szCs w:val="24"/>
        </w:rPr>
        <w:t xml:space="preserve"> gained in this way retains certain </w:t>
      </w:r>
      <w:r>
        <w:rPr>
          <w:rFonts w:ascii="Times New Roman" w:hAnsi="Times New Roman" w:cs="Times New Roman"/>
          <w:sz w:val="24"/>
          <w:szCs w:val="24"/>
        </w:rPr>
        <w:t>textual patterns</w:t>
      </w:r>
      <w:r>
        <w:rPr>
          <w:rFonts w:ascii="Times New Roman" w:hAnsi="Times New Roman" w:cs="Times New Roman"/>
          <w:sz w:val="24"/>
          <w:szCs w:val="24"/>
        </w:rPr>
        <w:t xml:space="preserve"> of </w:t>
      </w:r>
      <w:r>
        <w:rPr>
          <w:rFonts w:ascii="Times New Roman" w:hAnsi="Times New Roman" w:cs="Times New Roman"/>
          <w:sz w:val="24"/>
          <w:szCs w:val="24"/>
        </w:rPr>
        <w:t xml:space="preserve">the original log events, </w:t>
      </w:r>
      <w:r>
        <w:rPr>
          <w:rFonts w:ascii="Times New Roman" w:hAnsi="Times New Roman" w:cs="Times New Roman"/>
          <w:sz w:val="24"/>
          <w:szCs w:val="24"/>
        </w:rPr>
        <w:t>it</w:t>
      </w:r>
      <w:r>
        <w:rPr>
          <w:rFonts w:ascii="Times New Roman" w:hAnsi="Times New Roman" w:cs="Times New Roman"/>
          <w:sz w:val="24"/>
          <w:szCs w:val="24"/>
        </w:rPr>
        <w:t xml:space="preserve"> also</w:t>
      </w:r>
      <w:r>
        <w:rPr>
          <w:rFonts w:ascii="Times New Roman" w:hAnsi="Times New Roman" w:cs="Times New Roman"/>
          <w:sz w:val="24"/>
          <w:szCs w:val="24"/>
        </w:rPr>
        <w:t xml:space="preserve"> maintains the differentiation among a variety of anomaly types. </w:t>
      </w:r>
      <w:r>
        <w:rPr>
          <w:rFonts w:ascii="Times New Roman" w:hAnsi="Times New Roman" w:cs="Times New Roman"/>
          <w:sz w:val="24"/>
          <w:szCs w:val="24"/>
        </w:rPr>
        <w:t>The semantic similarity of anomaly events and dictionary keywords is defined by:</w:t>
      </w:r>
    </w:p>
    <w:p>
      <w:pPr>
        <w:spacing w:before="240" w:after="240"/>
        <w:rPr>
          <w:rFonts w:ascii="Times New Roman" w:hAnsi="Times New Roman" w:cs="Times New Roman"/>
          <w:sz w:val="24"/>
          <w:szCs w:val="24"/>
        </w:rPr>
      </w:pPr>
      <w:r>
        <w:rPr>
          <w:rFonts w:ascii="Times New Roman" w:hAnsi="Times New Roman" w:cs="Times New Roman"/>
          <w:sz w:val="24"/>
          <w:szCs w:val="24"/>
        </w:rPr>
        <w:t>S=1/Dist</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Where Dist is the distance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ach </w:t>
      </w:r>
      <w:r>
        <w:rPr>
          <w:rFonts w:ascii="Times New Roman" w:hAnsi="Times New Roman" w:cs="Times New Roman"/>
          <w:sz w:val="24"/>
          <w:szCs w:val="24"/>
        </w:rPr>
        <w:t>single event record</w:t>
      </w:r>
      <w:r>
        <w:rPr>
          <w:rFonts w:ascii="Times New Roman" w:hAnsi="Times New Roman" w:cs="Times New Roman"/>
          <w:sz w:val="24"/>
          <w:szCs w:val="24"/>
        </w:rPr>
        <w:t xml:space="preserve"> </w:t>
      </w:r>
      <w:r>
        <w:rPr>
          <w:rFonts w:ascii="Times New Roman" w:hAnsi="Times New Roman" w:cs="Times New Roman"/>
          <w:sz w:val="24"/>
          <w:szCs w:val="24"/>
        </w:rPr>
        <w:t>contains</w:t>
      </w:r>
      <w:r>
        <w:rPr>
          <w:rFonts w:ascii="Times New Roman" w:hAnsi="Times New Roman" w:cs="Times New Roman"/>
          <w:sz w:val="24"/>
          <w:szCs w:val="24"/>
        </w:rPr>
        <w:t xml:space="preserve"> 140 numerical event-wise </w:t>
      </w:r>
      <w:r>
        <w:rPr>
          <w:rFonts w:ascii="Times New Roman" w:hAnsi="Times New Roman" w:cs="Times New Roman"/>
          <w:sz w:val="24"/>
          <w:szCs w:val="24"/>
        </w:rPr>
        <w:t>attribute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Table 1 reveals the categories of </w:t>
      </w:r>
      <w:r>
        <w:rPr>
          <w:rFonts w:ascii="Times New Roman" w:hAnsi="Times New Roman" w:cs="Times New Roman"/>
          <w:sz w:val="24"/>
          <w:szCs w:val="24"/>
        </w:rPr>
        <w:t>anomaly events</w:t>
      </w:r>
      <w:r>
        <w:rPr>
          <w:rFonts w:ascii="Times New Roman" w:hAnsi="Times New Roman" w:cs="Times New Roman"/>
          <w:sz w:val="24"/>
          <w:szCs w:val="24"/>
        </w:rPr>
        <w:t xml:space="preserve">. Internet anomaly instance indicates ... </w:t>
      </w:r>
      <w:bookmarkStart w:id="0" w:name="_GoBack"/>
      <w:bookmarkEnd w:id="0"/>
    </w:p>
    <w:p>
      <w:pPr>
        <w:spacing w:before="240" w:after="240"/>
        <w:rPr>
          <w:rFonts w:ascii="Times New Roman" w:hAnsi="Times New Roman" w:cs="Times New Roman"/>
          <w:sz w:val="24"/>
          <w:szCs w:val="24"/>
        </w:rPr>
      </w:pPr>
      <w:r>
        <w:rPr>
          <w:rFonts w:ascii="Times New Roman" w:hAnsi="Times New Roman" w:cs="Times New Roman"/>
          <w:sz w:val="24"/>
          <w:szCs w:val="24"/>
        </w:rPr>
        <w:t>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w:t>
      </w:r>
    </w:p>
    <w:p>
      <w:pPr>
        <w:pStyle w:val="3"/>
      </w:pPr>
      <w:r>
        <w:t xml:space="preserve">4.2 Settings  </w:t>
      </w:r>
    </w:p>
    <w:p>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spacing w:before="240" w:after="240"/>
        <w:rPr>
          <w:rFonts w:ascii="Times New Roman" w:hAnsi="Times New Roman" w:cs="Times New Roman"/>
          <w:sz w:val="24"/>
          <w:szCs w:val="24"/>
        </w:rPr>
      </w:pPr>
      <w:r>
        <w:rPr>
          <w:rFonts w:ascii="Times New Roman" w:hAnsi="Times New Roman" w:cs="Times New Roman"/>
          <w:sz w:val="24"/>
          <w:szCs w:val="24"/>
        </w:rPr>
        <w:t>GPU: Nvidia Tesla M40</w:t>
      </w:r>
    </w:p>
    <w:p>
      <w:pPr>
        <w:spacing w:before="240" w:after="240"/>
        <w:rPr>
          <w:rFonts w:ascii="Times New Roman" w:hAnsi="Times New Roman" w:cs="Times New Roman"/>
          <w:sz w:val="24"/>
          <w:szCs w:val="24"/>
        </w:rPr>
      </w:pPr>
      <w:r>
        <w:rPr>
          <w:rFonts w:ascii="Times New Roman" w:hAnsi="Times New Roman" w:cs="Times New Roman"/>
          <w:sz w:val="24"/>
          <w:szCs w:val="24"/>
        </w:rPr>
        <w:t>RAM: 64GB</w:t>
      </w:r>
    </w:p>
    <w:p>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pPr>
        <w:spacing w:before="240" w:after="240"/>
        <w:rPr>
          <w:rFonts w:ascii="Times New Roman" w:hAnsi="Times New Roman" w:cs="Times New Roman"/>
          <w:sz w:val="24"/>
          <w:szCs w:val="24"/>
        </w:rPr>
      </w:pPr>
    </w:p>
    <w:p>
      <w:pPr>
        <w:pStyle w:val="3"/>
      </w:pPr>
      <w:r>
        <w:t>4.3 Evaluation Metrics</w:t>
      </w:r>
    </w:p>
    <w:p>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from the results of a model. Then, we can computer four standard evaluation metrics (best accuracy, precision, recall and f1-score) shown in equations 1, 2, 3 and 4 respectively.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spacing w:before="240" w:after="240"/>
        <w:rPr>
          <w:rFonts w:ascii="Times New Roman" w:hAnsi="Times New Roman" w:cs="Times New Roman"/>
          <w:sz w:val="24"/>
          <w:szCs w:val="24"/>
        </w:rPr>
      </w:pPr>
    </w:p>
    <w:p>
      <w:pPr>
        <w:pStyle w:val="3"/>
      </w:pPr>
      <w:r>
        <w:t>4.4 Results and Discussion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 xml:space="preserve">successfully group anomalies with high accuracy. </w:t>
      </w:r>
      <w:r>
        <w:rPr>
          <w:rFonts w:ascii="Times New Roman" w:hAnsi="Times New Roman" w:cs="Times New Roman"/>
          <w:sz w:val="24"/>
          <w:szCs w:val="24"/>
        </w:rPr>
        <w:t>We aim at modeling...</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spacing w:before="240" w:after="240"/>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spacing w:before="240" w:after="240"/>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spacing w:before="240" w:after="240"/>
        <w:rPr>
          <w:rFonts w:ascii="Times New Roman" w:hAnsi="Times New Roman" w:cs="Times New Roman"/>
          <w:sz w:val="24"/>
          <w:szCs w:val="24"/>
        </w:rPr>
      </w:pPr>
    </w:p>
    <w:p>
      <w:pPr>
        <w:pStyle w:val="2"/>
      </w:pPr>
      <w:r>
        <w:t>5 Conclusion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pStyle w:val="2"/>
      </w:pPr>
      <w:r>
        <w:t>Acknowledgments</w:t>
      </w:r>
    </w:p>
    <w:p>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pPr>
        <w:pStyle w:val="2"/>
      </w:pPr>
      <w:r>
        <w:t>References</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 Victoria J. Hodge, Jim Austin. A Survey of Outlier Detection Methodologies. Artificial Intelligence Review. 2004; 22(2):85-126.  doi:10.1007/s10462-004-4304-y.</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 Knorr E. M., Ng R. T., Tucakov, V. Distance-based outliers: Algorithms and applications. The VLDB Journal the International Journal on Very Large Data Bases. 2000; 8(3-4):237-253. doi:10.1007/s007780050006.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[4] Breunig M. M., Kriegel H.-P., Ng R. T., Sander, J. LOF: Identifying Density-based Local Outliers. Proceedings of the 2000 ACM SIGMOD International Conference on Management of Data. SIGMOD. 2000; pp. 93–104. ISBN 1-58113-217-4. doi:10.1145/335191.335388.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[5] Schubert E., Zimek A., Kriegel H. P. Local outlier detection reconsidered: A generalized view on locality with applications to spatial, video, and network outlier detection. Data Mining and Knowledge Discovery. 2012; 28: 190-237.  doi:10.1007/s10618-012-0300-z.</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[6] Kriegel H. P., Kroger P., Schubert E., Zimek A. Outlier Detection in Arbitrarily Oriented Subspaces. 2012 IEEE 12th International Conference on Data Mining. 2012; p.379. ISBN 978-1-4673-4649-8. doi:10.1109/ICDM.2012.21.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[7] He Z., Xu X., Deng S. Discovering cluster-based local outliers. Pattern Recognition Letters. 2003; 24(9-10):1641-1650. doi:10.1016/S0167-8655(03)00003-5.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[8] Campello R. J. G. B., Moulavi D., Zimek A., Sander J. Hierarchical Density Estimates for Data Clustering, Visualization, and Outlier Detection. ACM Transactions on Knowledge Discovery from Data. 2015; 10(1):5:1-51. doi:10.1145/2733381.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[9] Zimek A., Campello R. J. G. B., Sander J. R. Ensembles for unsupervised outlier detection. ACM SIGKDD Explorations Newsletter. 2014; 15:11–22. doi:10.1145/2594473.2594476.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[10] Zimek A., Campello R. J. G. B., Sander J. R. Data perturbation for outlier detection ensembles. Proceedings of the 26th International Conference on Scientific and Statistical Database Management-SSDBM. 2014; p.1. ISBN 978-1-4503-2722-0. doi:10.1145/2618243.2618257.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[13] </w:t>
      </w:r>
      <w:r>
        <w:rPr>
          <w:rFonts w:ascii="Times New Roman" w:hAnsi="Times New Roman" w:cs="Times New Roman"/>
          <w:sz w:val="24"/>
          <w:szCs w:val="24"/>
        </w:rPr>
        <w:t>Aggarwal CC. Outlier Analysis. Springer-Verlag. NewYork.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[14] Lazarevic A, Ertoz L, Kumar V, Ozgur A, Srivastava J. A Comparative Study of Anomaly Detection</w:t>
      </w:r>
      <w:r>
        <w:rPr>
          <w:rFonts w:hint="eastAsia" w:ascii="Times New Roman" w:hAnsi="Times New Roman" w:cs="Times New Roman"/>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hint="eastAsia" w:ascii="Times New Roman" w:hAnsi="Times New Roman" w:cs="Times New Roman"/>
          <w:sz w:val="24"/>
          <w:szCs w:val="24"/>
        </w:rPr>
        <w:t xml:space="preserve"> </w:t>
      </w:r>
      <w:r>
        <w:rPr>
          <w:rFonts w:ascii="Times New Roman" w:hAnsi="Times New Roman" w:cs="Times New Roman"/>
          <w:sz w:val="24"/>
          <w:szCs w:val="24"/>
        </w:rPr>
        <w:t>on Data Mining. vol. 3. Siam; 2003. p. 25-36.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[15] Ding X, Li Y, Belatreche A, Maguire LP. An Experimental Evaluation of Novelty Detection Methods.</w:t>
      </w:r>
      <w:r>
        <w:rPr>
          <w:rFonts w:hint="eastAsia" w:ascii="Times New Roman" w:hAnsi="Times New Roman" w:cs="Times New Roman"/>
          <w:sz w:val="24"/>
          <w:szCs w:val="24"/>
        </w:rPr>
        <w:t xml:space="preserve"> </w:t>
      </w:r>
      <w:r>
        <w:rPr>
          <w:rFonts w:ascii="Times New Roman" w:hAnsi="Times New Roman" w:cs="Times New Roman"/>
          <w:sz w:val="24"/>
          <w:szCs w:val="24"/>
        </w:rPr>
        <w:t>Neurocomputing. 2014; 135:313-327. doi:10.1016/j.neucom.2013.12.002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[16</w:t>
      </w:r>
      <w:r>
        <w:rPr>
          <w:rFonts w:ascii="Times New Roman" w:hAnsi="Times New Roman" w:cs="Times New Roman"/>
          <w:sz w:val="24"/>
          <w:szCs w:val="24"/>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 w:val="24"/>
          <w:szCs w:val="24"/>
        </w:rPr>
        <w:t xml:space="preserve"> </w:t>
      </w:r>
      <w:r>
        <w:rPr>
          <w:rFonts w:ascii="Times New Roman" w:hAnsi="Times New Roman" w:cs="Times New Roman"/>
          <w:sz w:val="24"/>
          <w:szCs w:val="24"/>
        </w:rPr>
        <w:t>Description (ODD’13). New York, NY, USA: ACM Press. 2013; p. 8-15.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[17] Zimek A, Campello RJGB, Sander J. Ensembles for Unsupervised Outlier Detection: Challenges and</w:t>
      </w:r>
      <w:r>
        <w:rPr>
          <w:rFonts w:hint="eastAsia" w:ascii="Times New Roman" w:hAnsi="Times New Roman" w:cs="Times New Roman"/>
          <w:sz w:val="24"/>
          <w:szCs w:val="24"/>
        </w:rPr>
        <w:t xml:space="preserve"> </w:t>
      </w:r>
      <w:r>
        <w:rPr>
          <w:rFonts w:ascii="Times New Roman" w:hAnsi="Times New Roman" w:cs="Times New Roman"/>
          <w:sz w:val="24"/>
          <w:szCs w:val="24"/>
        </w:rPr>
        <w:t>Research Questions a Position Paper. SIGKDD Explor Newsl. 2014; 15(1):11-22. doi: 10.1145/2594473.2594476.</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[18] </w:t>
      </w:r>
      <w:r>
        <w:rPr>
          <w:rFonts w:ascii="Times New Roman" w:hAnsi="Times New Roman" w:cs="Times New Roman"/>
          <w:sz w:val="24"/>
          <w:szCs w:val="24"/>
        </w:rPr>
        <w:t>Amer M, Goldstein M. Nearest-Neighbor and Clustering based Anomaly Detection Algorithms for</w:t>
      </w:r>
      <w:r>
        <w:rPr>
          <w:rFonts w:hint="eastAsia" w:ascii="Times New Roman" w:hAnsi="Times New Roman" w:cs="Times New Roman"/>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hint="eastAsia" w:ascii="Times New Roman" w:hAnsi="Times New Roman" w:cs="Times New Roman"/>
          <w:sz w:val="24"/>
          <w:szCs w:val="24"/>
        </w:rPr>
        <w:t xml:space="preserve"> </w:t>
      </w:r>
      <w:r>
        <w:rPr>
          <w:rFonts w:ascii="Times New Roman" w:hAnsi="Times New Roman" w:cs="Times New Roman"/>
          <w:sz w:val="24"/>
          <w:szCs w:val="24"/>
        </w:rPr>
        <w:t>Conference (RCOMM 2012). Shaker Verlag GmbH; 2012. p. 1-12.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[19] </w:t>
      </w:r>
      <w:r>
        <w:rPr>
          <w:rFonts w:ascii="Times New Roman" w:hAnsi="Times New Roman" w:cs="Times New Roman"/>
          <w:sz w:val="24"/>
          <w:szCs w:val="24"/>
        </w:rPr>
        <w:t>P. Fiadino et al. RCA Tool - A Framework for Detecting and Diagnosing</w:t>
      </w:r>
      <w:r>
        <w:rPr>
          <w:rFonts w:hint="eastAsia" w:ascii="Times New Roman" w:hAnsi="Times New Roman" w:cs="Times New Roman"/>
          <w:sz w:val="24"/>
          <w:szCs w:val="24"/>
        </w:rPr>
        <w:t xml:space="preserve"> </w:t>
      </w:r>
      <w:r>
        <w:rPr>
          <w:rFonts w:ascii="Times New Roman" w:hAnsi="Times New Roman" w:cs="Times New Roman"/>
          <w:sz w:val="24"/>
          <w:szCs w:val="24"/>
        </w:rPr>
        <w:t>Anomalies in Cellular Networks. ITC.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hint="eastAsia" w:ascii="Times New Roman" w:hAnsi="Times New Roman" w:cs="Times New Roman"/>
          <w:sz w:val="24"/>
          <w:szCs w:val="24"/>
        </w:rPr>
        <w:t xml:space="preserve"> </w:t>
      </w:r>
      <w:r>
        <w:rPr>
          <w:rFonts w:ascii="Times New Roman" w:hAnsi="Times New Roman" w:cs="Times New Roman"/>
          <w:sz w:val="24"/>
          <w:szCs w:val="24"/>
        </w:rPr>
        <w:t>&amp; Semi-Supervised Classification. ITC. 2011.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[21] Greff, Klaus, et al, LSTM: A Search Space Odyssey, arXiv preprint arXiv:1503.04069,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[22] M. Gupta, J. Gao, C. Aggarwal, and J. Han. Outlier detection for temporal data. Synthesis Lectures on Data Mining and Knowledge Discovery 5.1. Morgan &amp; Claypool Publishers; 2014. pp. 1-129.</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[23] E. Schubert, A. Zimek, and H.-P. Kriegel. Local outlier detection reconsidered: a generalized view on locality with applications to spatial, video, and network outlier detection. Data Mining and Knowledge Discovery 28.1. Springer; 2014. pp. 190-237.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[24] T. Kimura, K. Ishibashi, T. Mori, H. Sawada, T. Toyono,</w:t>
      </w:r>
      <w:r>
        <w:rPr>
          <w:rFonts w:hint="eastAsia" w:ascii="Times New Roman" w:hAnsi="Times New Roman" w:cs="Times New Roman"/>
          <w:sz w:val="24"/>
          <w:szCs w:val="24"/>
        </w:rPr>
        <w:t xml:space="preserve"> </w:t>
      </w:r>
      <w:r>
        <w:rPr>
          <w:rFonts w:ascii="Times New Roman" w:hAnsi="Times New Roman" w:cs="Times New Roman"/>
          <w:sz w:val="24"/>
          <w:szCs w:val="24"/>
        </w:rPr>
        <w:t>K. Nishimatsu, A. Watanabe, A. Shimoda, and K. Shiomoto. Spatio-temporal factorization of log data for understanding</w:t>
      </w:r>
      <w:r>
        <w:rPr>
          <w:rFonts w:hint="eastAsia" w:ascii="Times New Roman" w:hAnsi="Times New Roman" w:cs="Times New Roman"/>
          <w:sz w:val="24"/>
          <w:szCs w:val="24"/>
        </w:rPr>
        <w:t xml:space="preserve"> </w:t>
      </w:r>
      <w:r>
        <w:rPr>
          <w:rFonts w:ascii="Times New Roman" w:hAnsi="Times New Roman" w:cs="Times New Roman"/>
          <w:sz w:val="24"/>
          <w:szCs w:val="24"/>
        </w:rPr>
        <w:t>network events. 2014 IEEE Conference on Computer</w:t>
      </w:r>
      <w:r>
        <w:rPr>
          <w:rFonts w:hint="eastAsia" w:ascii="Times New Roman" w:hAnsi="Times New Roman" w:cs="Times New Roman"/>
          <w:sz w:val="24"/>
          <w:szCs w:val="24"/>
        </w:rPr>
        <w:t xml:space="preserve"> </w:t>
      </w:r>
      <w:r>
        <w:rPr>
          <w:rFonts w:ascii="Times New Roman" w:hAnsi="Times New Roman" w:cs="Times New Roman"/>
          <w:sz w:val="24"/>
          <w:szCs w:val="24"/>
        </w:rPr>
        <w:t>Communications. INFOCOM 2014, Toronto, Canada, April</w:t>
      </w:r>
      <w:r>
        <w:rPr>
          <w:rFonts w:hint="eastAsia" w:ascii="Times New Roman" w:hAnsi="Times New Roman" w:cs="Times New Roman"/>
          <w:sz w:val="24"/>
          <w:szCs w:val="24"/>
        </w:rPr>
        <w:t xml:space="preserve"> </w:t>
      </w:r>
      <w:r>
        <w:rPr>
          <w:rFonts w:ascii="Times New Roman" w:hAnsi="Times New Roman" w:cs="Times New Roman"/>
          <w:sz w:val="24"/>
          <w:szCs w:val="24"/>
        </w:rPr>
        <w:t>27 - May 2, 2014; 2014. pp. 610-618</w:t>
      </w:r>
      <w:r>
        <w:rPr>
          <w:rFonts w:hint="eastAsia" w:ascii="Times New Roman" w:hAnsi="Times New Roman" w:cs="Times New Roman"/>
          <w:sz w:val="24"/>
          <w:szCs w:val="24"/>
        </w:rPr>
        <w:t>.</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[25] R. Vaarandi. A data clustering algorithm for mining patterns</w:t>
      </w:r>
      <w:r>
        <w:rPr>
          <w:rFonts w:hint="eastAsia" w:ascii="Times New Roman" w:hAnsi="Times New Roman" w:cs="Times New Roman"/>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hint="eastAsia" w:ascii="Times New Roman" w:hAnsi="Times New Roman" w:cs="Times New Roman"/>
          <w:sz w:val="24"/>
          <w:szCs w:val="24"/>
        </w:rPr>
        <w:t xml:space="preserve"> </w:t>
      </w:r>
      <w:r>
        <w:rPr>
          <w:rFonts w:ascii="Times New Roman" w:hAnsi="Times New Roman" w:cs="Times New Roman"/>
          <w:sz w:val="24"/>
          <w:szCs w:val="24"/>
        </w:rPr>
        <w:t>118-126.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[26] J. Redmon and A. Angelova. Real-time grasp detection using convolutional neural networks. CoRR, abs/1412.3128, 2014.5.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[27] M. Henrion, D. J. Hand, A. Gandy, and D. J. Mortlock. CASOS: A subspace method for anomaly detection in high dimensional astronomical databases. Statistical Analysis and Data Mining, 6(1):53-72,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[28] Y. LeCun, L. Bottou, Y. Bengio, and P. Haffner. Gradient-based learning applied to document recognition. Proceedings of the IEEE, 86(11):2278-2324, 1998.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[29] A. Krizhevsky, I. Sutskever, and G. E. Hinton. Imagenet classification with deep convolutional neural networks. In NIPS, volume 1, page 4,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[31] O. Abdel-Hamid, A.-r. Mohamed, H. Jiang, and G. Penn. Applying convolutional neural networks concepts to hybrid nn-hmm model for speech recognition. In Acoustics, Speech and Signal Processing (ICASSP), 2012 IEEE International Conference on, pages 4277-4280. IEEE,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[32] Lee, H.; Grosse, R.; Ranganath, R.; Ng, A.Y. Convolutional Deep Belief Networks for Scalable Unsupervised Learning of Hierarchical Representations. In Proceedings of the 26th Annual International Conference on Machine Learning (ICML), Montreal, QC, Canada, 14-18 June 2009; pp. 609-616.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[33] Lee, H.; Pham, P.; Largman, Y.; Ng, A. Unsupervised feature learning for audio classification using convolutional deep belief networks. In Proceedings of the 22th Annual Conference on Advances in Neural Information Processing Systems (NIPS), Vancouver, BC, Canada, 8-10 December 2008; pp. 1096-1104.</w:t>
      </w:r>
    </w:p>
    <w:p>
      <w:pPr>
        <w:spacing w:before="240" w:after="240" w:line="240" w:lineRule="auto"/>
        <w:rPr>
          <w:rFonts w:ascii="Times New Roman" w:hAnsi="Times New Roman" w:cs="Times New Roman"/>
          <w:sz w:val="24"/>
          <w:szCs w:val="24"/>
        </w:rPr>
      </w:pPr>
    </w:p>
    <w:p>
      <w:pPr>
        <w:spacing w:before="240" w:after="240" w:line="240" w:lineRule="auto"/>
        <w:rPr>
          <w:rFonts w:ascii="Times New Roman" w:hAnsi="Times New Roman" w:cs="Times New Roman"/>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04B91"/>
    <w:rsid w:val="0000582A"/>
    <w:rsid w:val="00012D95"/>
    <w:rsid w:val="0001333A"/>
    <w:rsid w:val="000135A9"/>
    <w:rsid w:val="00013D77"/>
    <w:rsid w:val="00023EA5"/>
    <w:rsid w:val="00026108"/>
    <w:rsid w:val="00026B60"/>
    <w:rsid w:val="00033D59"/>
    <w:rsid w:val="000347BA"/>
    <w:rsid w:val="00035F9D"/>
    <w:rsid w:val="00037CEF"/>
    <w:rsid w:val="00040995"/>
    <w:rsid w:val="00044F4A"/>
    <w:rsid w:val="00051971"/>
    <w:rsid w:val="00052FA5"/>
    <w:rsid w:val="00053094"/>
    <w:rsid w:val="00070EBF"/>
    <w:rsid w:val="00072CBF"/>
    <w:rsid w:val="000757D3"/>
    <w:rsid w:val="00077AAD"/>
    <w:rsid w:val="00086F6A"/>
    <w:rsid w:val="000A0F0A"/>
    <w:rsid w:val="000A303A"/>
    <w:rsid w:val="000A3C55"/>
    <w:rsid w:val="000A4F30"/>
    <w:rsid w:val="000A557B"/>
    <w:rsid w:val="000B2AA2"/>
    <w:rsid w:val="000B368E"/>
    <w:rsid w:val="000B507C"/>
    <w:rsid w:val="000B54C6"/>
    <w:rsid w:val="000B5DDD"/>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7568"/>
    <w:rsid w:val="00112850"/>
    <w:rsid w:val="00114270"/>
    <w:rsid w:val="001204B1"/>
    <w:rsid w:val="00126A0B"/>
    <w:rsid w:val="001316E8"/>
    <w:rsid w:val="00135167"/>
    <w:rsid w:val="00136581"/>
    <w:rsid w:val="001375EF"/>
    <w:rsid w:val="00140B71"/>
    <w:rsid w:val="00141AE2"/>
    <w:rsid w:val="00142D59"/>
    <w:rsid w:val="001468B2"/>
    <w:rsid w:val="00152438"/>
    <w:rsid w:val="00153872"/>
    <w:rsid w:val="00153D5E"/>
    <w:rsid w:val="00154ACE"/>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B28"/>
    <w:rsid w:val="001A6A96"/>
    <w:rsid w:val="001B59DA"/>
    <w:rsid w:val="001C034E"/>
    <w:rsid w:val="001C10F1"/>
    <w:rsid w:val="001C2F65"/>
    <w:rsid w:val="001C2F89"/>
    <w:rsid w:val="001C6576"/>
    <w:rsid w:val="001E1C9D"/>
    <w:rsid w:val="001E2798"/>
    <w:rsid w:val="001E627B"/>
    <w:rsid w:val="001E675E"/>
    <w:rsid w:val="001E750E"/>
    <w:rsid w:val="001E76D3"/>
    <w:rsid w:val="001F1A3A"/>
    <w:rsid w:val="001F4C21"/>
    <w:rsid w:val="001F4DE8"/>
    <w:rsid w:val="001F63C8"/>
    <w:rsid w:val="00202595"/>
    <w:rsid w:val="00204DE7"/>
    <w:rsid w:val="002100D9"/>
    <w:rsid w:val="00210189"/>
    <w:rsid w:val="00223D30"/>
    <w:rsid w:val="00227C54"/>
    <w:rsid w:val="00234DFA"/>
    <w:rsid w:val="0024097B"/>
    <w:rsid w:val="00261DD1"/>
    <w:rsid w:val="00263808"/>
    <w:rsid w:val="00265B6A"/>
    <w:rsid w:val="00272BBF"/>
    <w:rsid w:val="00275B23"/>
    <w:rsid w:val="00276317"/>
    <w:rsid w:val="002778E2"/>
    <w:rsid w:val="002836F7"/>
    <w:rsid w:val="00294A1A"/>
    <w:rsid w:val="002B087D"/>
    <w:rsid w:val="002B20DB"/>
    <w:rsid w:val="002B22C6"/>
    <w:rsid w:val="002C5029"/>
    <w:rsid w:val="002C7C97"/>
    <w:rsid w:val="002D5939"/>
    <w:rsid w:val="002D6343"/>
    <w:rsid w:val="002E6CAA"/>
    <w:rsid w:val="00300205"/>
    <w:rsid w:val="00302133"/>
    <w:rsid w:val="00304D34"/>
    <w:rsid w:val="00315546"/>
    <w:rsid w:val="0032094A"/>
    <w:rsid w:val="00322FDB"/>
    <w:rsid w:val="003402F1"/>
    <w:rsid w:val="00340ED9"/>
    <w:rsid w:val="0034145D"/>
    <w:rsid w:val="00344808"/>
    <w:rsid w:val="00351C05"/>
    <w:rsid w:val="00354309"/>
    <w:rsid w:val="00367E9A"/>
    <w:rsid w:val="00372422"/>
    <w:rsid w:val="003727AF"/>
    <w:rsid w:val="003802E7"/>
    <w:rsid w:val="00382897"/>
    <w:rsid w:val="003877EA"/>
    <w:rsid w:val="00393AFE"/>
    <w:rsid w:val="00395282"/>
    <w:rsid w:val="003958AF"/>
    <w:rsid w:val="003966A4"/>
    <w:rsid w:val="003A156A"/>
    <w:rsid w:val="003A7697"/>
    <w:rsid w:val="003B780E"/>
    <w:rsid w:val="003B79ED"/>
    <w:rsid w:val="003C0B11"/>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7222"/>
    <w:rsid w:val="004B0288"/>
    <w:rsid w:val="004B09C5"/>
    <w:rsid w:val="004B7D4C"/>
    <w:rsid w:val="004C48BD"/>
    <w:rsid w:val="004D3615"/>
    <w:rsid w:val="004D55F0"/>
    <w:rsid w:val="004D6E3F"/>
    <w:rsid w:val="004D7A40"/>
    <w:rsid w:val="004E1E90"/>
    <w:rsid w:val="004E2482"/>
    <w:rsid w:val="004E3BCA"/>
    <w:rsid w:val="004E7640"/>
    <w:rsid w:val="004F6943"/>
    <w:rsid w:val="0050008C"/>
    <w:rsid w:val="00501972"/>
    <w:rsid w:val="00503592"/>
    <w:rsid w:val="00506713"/>
    <w:rsid w:val="005135CF"/>
    <w:rsid w:val="00513E01"/>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860"/>
    <w:rsid w:val="00594D5E"/>
    <w:rsid w:val="005A1350"/>
    <w:rsid w:val="005A5B4E"/>
    <w:rsid w:val="005B0E83"/>
    <w:rsid w:val="005C0DDA"/>
    <w:rsid w:val="005C3C67"/>
    <w:rsid w:val="005C77D2"/>
    <w:rsid w:val="005D52D2"/>
    <w:rsid w:val="005D618B"/>
    <w:rsid w:val="005D6FEB"/>
    <w:rsid w:val="005F6239"/>
    <w:rsid w:val="005F65F3"/>
    <w:rsid w:val="006017C9"/>
    <w:rsid w:val="0060637F"/>
    <w:rsid w:val="00611A19"/>
    <w:rsid w:val="00612843"/>
    <w:rsid w:val="00612BED"/>
    <w:rsid w:val="006229CA"/>
    <w:rsid w:val="006303D8"/>
    <w:rsid w:val="00632B09"/>
    <w:rsid w:val="006346EF"/>
    <w:rsid w:val="00634C9A"/>
    <w:rsid w:val="00652151"/>
    <w:rsid w:val="006619C5"/>
    <w:rsid w:val="006673EF"/>
    <w:rsid w:val="00671AC5"/>
    <w:rsid w:val="00676213"/>
    <w:rsid w:val="00677EAD"/>
    <w:rsid w:val="006816FD"/>
    <w:rsid w:val="00684084"/>
    <w:rsid w:val="006859B7"/>
    <w:rsid w:val="00685B98"/>
    <w:rsid w:val="00690879"/>
    <w:rsid w:val="006A3FC8"/>
    <w:rsid w:val="006A42A5"/>
    <w:rsid w:val="006A5781"/>
    <w:rsid w:val="006A5ECF"/>
    <w:rsid w:val="006A6D00"/>
    <w:rsid w:val="006B1DD2"/>
    <w:rsid w:val="006B7016"/>
    <w:rsid w:val="006C2328"/>
    <w:rsid w:val="006C7451"/>
    <w:rsid w:val="006C7DA3"/>
    <w:rsid w:val="006E2B3C"/>
    <w:rsid w:val="006E37E8"/>
    <w:rsid w:val="006F01FE"/>
    <w:rsid w:val="006F071D"/>
    <w:rsid w:val="006F08B9"/>
    <w:rsid w:val="006F2A90"/>
    <w:rsid w:val="006F4864"/>
    <w:rsid w:val="006F6265"/>
    <w:rsid w:val="0070115E"/>
    <w:rsid w:val="0070390F"/>
    <w:rsid w:val="0071051A"/>
    <w:rsid w:val="00710856"/>
    <w:rsid w:val="00711FCF"/>
    <w:rsid w:val="0071258A"/>
    <w:rsid w:val="007137D0"/>
    <w:rsid w:val="00714A71"/>
    <w:rsid w:val="00715267"/>
    <w:rsid w:val="0072073E"/>
    <w:rsid w:val="00732290"/>
    <w:rsid w:val="00744593"/>
    <w:rsid w:val="0075209A"/>
    <w:rsid w:val="00754008"/>
    <w:rsid w:val="007567CD"/>
    <w:rsid w:val="00761438"/>
    <w:rsid w:val="00762395"/>
    <w:rsid w:val="00763572"/>
    <w:rsid w:val="007640EB"/>
    <w:rsid w:val="007645DE"/>
    <w:rsid w:val="00764B6E"/>
    <w:rsid w:val="00770DB3"/>
    <w:rsid w:val="00771C8A"/>
    <w:rsid w:val="00777D8C"/>
    <w:rsid w:val="00782E54"/>
    <w:rsid w:val="0078599A"/>
    <w:rsid w:val="007875DC"/>
    <w:rsid w:val="00790439"/>
    <w:rsid w:val="00790A0D"/>
    <w:rsid w:val="00791F39"/>
    <w:rsid w:val="007A59EC"/>
    <w:rsid w:val="007B2A88"/>
    <w:rsid w:val="007C4F94"/>
    <w:rsid w:val="007C65B4"/>
    <w:rsid w:val="007E375A"/>
    <w:rsid w:val="007E3C9D"/>
    <w:rsid w:val="007E4364"/>
    <w:rsid w:val="007F6302"/>
    <w:rsid w:val="008025EE"/>
    <w:rsid w:val="008033D0"/>
    <w:rsid w:val="00804F1E"/>
    <w:rsid w:val="00810611"/>
    <w:rsid w:val="0081320F"/>
    <w:rsid w:val="00814E1B"/>
    <w:rsid w:val="008179AE"/>
    <w:rsid w:val="0082258E"/>
    <w:rsid w:val="00827817"/>
    <w:rsid w:val="008318F8"/>
    <w:rsid w:val="008329F8"/>
    <w:rsid w:val="008364EB"/>
    <w:rsid w:val="00837F1E"/>
    <w:rsid w:val="00845F79"/>
    <w:rsid w:val="0084781C"/>
    <w:rsid w:val="00853422"/>
    <w:rsid w:val="00853597"/>
    <w:rsid w:val="00853AFC"/>
    <w:rsid w:val="00857ACE"/>
    <w:rsid w:val="008702A5"/>
    <w:rsid w:val="00872F38"/>
    <w:rsid w:val="00874A29"/>
    <w:rsid w:val="00876ECF"/>
    <w:rsid w:val="008770B6"/>
    <w:rsid w:val="008771E4"/>
    <w:rsid w:val="008803DA"/>
    <w:rsid w:val="00880A5D"/>
    <w:rsid w:val="008812A2"/>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F4F7F"/>
    <w:rsid w:val="008F6185"/>
    <w:rsid w:val="008F7A7E"/>
    <w:rsid w:val="009056DC"/>
    <w:rsid w:val="00905A55"/>
    <w:rsid w:val="0091165E"/>
    <w:rsid w:val="00911DB7"/>
    <w:rsid w:val="00920A23"/>
    <w:rsid w:val="00921FDE"/>
    <w:rsid w:val="00923A8D"/>
    <w:rsid w:val="00923E8F"/>
    <w:rsid w:val="00925EEB"/>
    <w:rsid w:val="00933587"/>
    <w:rsid w:val="0093533B"/>
    <w:rsid w:val="00937EA7"/>
    <w:rsid w:val="00942B29"/>
    <w:rsid w:val="00943307"/>
    <w:rsid w:val="00944A61"/>
    <w:rsid w:val="00946E7C"/>
    <w:rsid w:val="00955535"/>
    <w:rsid w:val="00957E64"/>
    <w:rsid w:val="00961704"/>
    <w:rsid w:val="009623BC"/>
    <w:rsid w:val="009642E4"/>
    <w:rsid w:val="00964CA5"/>
    <w:rsid w:val="0097049F"/>
    <w:rsid w:val="00975849"/>
    <w:rsid w:val="00976808"/>
    <w:rsid w:val="00986773"/>
    <w:rsid w:val="0098774A"/>
    <w:rsid w:val="0099316E"/>
    <w:rsid w:val="009933BF"/>
    <w:rsid w:val="009A4394"/>
    <w:rsid w:val="009D3B1C"/>
    <w:rsid w:val="009D3D4F"/>
    <w:rsid w:val="009D5996"/>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5D49"/>
    <w:rsid w:val="00A437DD"/>
    <w:rsid w:val="00A46001"/>
    <w:rsid w:val="00A53262"/>
    <w:rsid w:val="00A53DA1"/>
    <w:rsid w:val="00A54628"/>
    <w:rsid w:val="00A56415"/>
    <w:rsid w:val="00A66448"/>
    <w:rsid w:val="00A67C7D"/>
    <w:rsid w:val="00A7077A"/>
    <w:rsid w:val="00A72CC6"/>
    <w:rsid w:val="00A72CE2"/>
    <w:rsid w:val="00A763C8"/>
    <w:rsid w:val="00A7672E"/>
    <w:rsid w:val="00A76E8E"/>
    <w:rsid w:val="00A925C1"/>
    <w:rsid w:val="00A9381C"/>
    <w:rsid w:val="00A95F53"/>
    <w:rsid w:val="00AA0536"/>
    <w:rsid w:val="00AB11B8"/>
    <w:rsid w:val="00AB1CBD"/>
    <w:rsid w:val="00AB39FC"/>
    <w:rsid w:val="00AB3B56"/>
    <w:rsid w:val="00AB792F"/>
    <w:rsid w:val="00AC2F6B"/>
    <w:rsid w:val="00AD22BD"/>
    <w:rsid w:val="00AD30C9"/>
    <w:rsid w:val="00AD5BEB"/>
    <w:rsid w:val="00AD6C5E"/>
    <w:rsid w:val="00AD6CE8"/>
    <w:rsid w:val="00AD6DF4"/>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3657F"/>
    <w:rsid w:val="00B4340C"/>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2BCE"/>
    <w:rsid w:val="00BA3656"/>
    <w:rsid w:val="00BB3B0F"/>
    <w:rsid w:val="00BC1A61"/>
    <w:rsid w:val="00BC435D"/>
    <w:rsid w:val="00BC7AAE"/>
    <w:rsid w:val="00BC7D41"/>
    <w:rsid w:val="00BD18E0"/>
    <w:rsid w:val="00BD2974"/>
    <w:rsid w:val="00BE509A"/>
    <w:rsid w:val="00BE7C9E"/>
    <w:rsid w:val="00BF2478"/>
    <w:rsid w:val="00BF2E6C"/>
    <w:rsid w:val="00C020DC"/>
    <w:rsid w:val="00C03AD0"/>
    <w:rsid w:val="00C04D63"/>
    <w:rsid w:val="00C10966"/>
    <w:rsid w:val="00C10E1A"/>
    <w:rsid w:val="00C11646"/>
    <w:rsid w:val="00C11FF7"/>
    <w:rsid w:val="00C16FCB"/>
    <w:rsid w:val="00C20A1D"/>
    <w:rsid w:val="00C24993"/>
    <w:rsid w:val="00C26581"/>
    <w:rsid w:val="00C32EEC"/>
    <w:rsid w:val="00C41DE9"/>
    <w:rsid w:val="00C427C7"/>
    <w:rsid w:val="00C43F56"/>
    <w:rsid w:val="00C45491"/>
    <w:rsid w:val="00C51D1B"/>
    <w:rsid w:val="00C5342C"/>
    <w:rsid w:val="00C70DCB"/>
    <w:rsid w:val="00C72DC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F7C"/>
    <w:rsid w:val="00CF13E7"/>
    <w:rsid w:val="00CF46BC"/>
    <w:rsid w:val="00CF74E1"/>
    <w:rsid w:val="00D01708"/>
    <w:rsid w:val="00D059A8"/>
    <w:rsid w:val="00D12B72"/>
    <w:rsid w:val="00D225C6"/>
    <w:rsid w:val="00D24A34"/>
    <w:rsid w:val="00D27AC5"/>
    <w:rsid w:val="00D314B3"/>
    <w:rsid w:val="00D314FE"/>
    <w:rsid w:val="00D31D46"/>
    <w:rsid w:val="00D32A75"/>
    <w:rsid w:val="00D33EC9"/>
    <w:rsid w:val="00D37BAE"/>
    <w:rsid w:val="00D40DE8"/>
    <w:rsid w:val="00D47DD8"/>
    <w:rsid w:val="00D61586"/>
    <w:rsid w:val="00D62E78"/>
    <w:rsid w:val="00D62FE4"/>
    <w:rsid w:val="00D66E35"/>
    <w:rsid w:val="00D67EBF"/>
    <w:rsid w:val="00D765A9"/>
    <w:rsid w:val="00D83C46"/>
    <w:rsid w:val="00D93666"/>
    <w:rsid w:val="00D96EC0"/>
    <w:rsid w:val="00DA4A90"/>
    <w:rsid w:val="00DB181F"/>
    <w:rsid w:val="00DD14D4"/>
    <w:rsid w:val="00DE29C2"/>
    <w:rsid w:val="00DE6701"/>
    <w:rsid w:val="00DE6A36"/>
    <w:rsid w:val="00E02D9E"/>
    <w:rsid w:val="00E1353D"/>
    <w:rsid w:val="00E17FB8"/>
    <w:rsid w:val="00E2383B"/>
    <w:rsid w:val="00E27718"/>
    <w:rsid w:val="00E33A7A"/>
    <w:rsid w:val="00E43854"/>
    <w:rsid w:val="00E441AD"/>
    <w:rsid w:val="00E477D7"/>
    <w:rsid w:val="00E54866"/>
    <w:rsid w:val="00E5673F"/>
    <w:rsid w:val="00E6269E"/>
    <w:rsid w:val="00E62A2B"/>
    <w:rsid w:val="00E62E83"/>
    <w:rsid w:val="00E637E2"/>
    <w:rsid w:val="00E640D0"/>
    <w:rsid w:val="00E65A94"/>
    <w:rsid w:val="00E72455"/>
    <w:rsid w:val="00E74B0A"/>
    <w:rsid w:val="00E818A1"/>
    <w:rsid w:val="00E81B70"/>
    <w:rsid w:val="00E92BD8"/>
    <w:rsid w:val="00E936AF"/>
    <w:rsid w:val="00E94BAC"/>
    <w:rsid w:val="00EA2951"/>
    <w:rsid w:val="00EB09E1"/>
    <w:rsid w:val="00EC5738"/>
    <w:rsid w:val="00ED2715"/>
    <w:rsid w:val="00ED63B1"/>
    <w:rsid w:val="00EE1237"/>
    <w:rsid w:val="00EF579D"/>
    <w:rsid w:val="00EF5AB5"/>
    <w:rsid w:val="00EF7250"/>
    <w:rsid w:val="00F00A0F"/>
    <w:rsid w:val="00F015DC"/>
    <w:rsid w:val="00F11562"/>
    <w:rsid w:val="00F121C0"/>
    <w:rsid w:val="00F21D22"/>
    <w:rsid w:val="00F2613B"/>
    <w:rsid w:val="00F27756"/>
    <w:rsid w:val="00F31E70"/>
    <w:rsid w:val="00F3261B"/>
    <w:rsid w:val="00F333B3"/>
    <w:rsid w:val="00F42B78"/>
    <w:rsid w:val="00F43181"/>
    <w:rsid w:val="00F56B1B"/>
    <w:rsid w:val="00F61DCD"/>
    <w:rsid w:val="00F63A95"/>
    <w:rsid w:val="00F7092F"/>
    <w:rsid w:val="00F838E9"/>
    <w:rsid w:val="00F92635"/>
    <w:rsid w:val="00F92E20"/>
    <w:rsid w:val="00F94432"/>
    <w:rsid w:val="00FA3312"/>
    <w:rsid w:val="00FA6831"/>
    <w:rsid w:val="00FA73E0"/>
    <w:rsid w:val="00FA7BE9"/>
    <w:rsid w:val="00FD2D34"/>
    <w:rsid w:val="00FD36A9"/>
    <w:rsid w:val="00FD772C"/>
    <w:rsid w:val="00FE2264"/>
    <w:rsid w:val="00FE2EC0"/>
    <w:rsid w:val="00FF4CAA"/>
    <w:rsid w:val="00FF5133"/>
    <w:rsid w:val="09CB851D"/>
    <w:rsid w:val="0BCE2C80"/>
    <w:rsid w:val="0CFC69B0"/>
    <w:rsid w:val="127F6A13"/>
    <w:rsid w:val="12B683CB"/>
    <w:rsid w:val="13B8196B"/>
    <w:rsid w:val="177F4BB2"/>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97D26DA"/>
    <w:rsid w:val="2B2F8A8E"/>
    <w:rsid w:val="2BFF7F1F"/>
    <w:rsid w:val="2CDB1D84"/>
    <w:rsid w:val="2D8FF176"/>
    <w:rsid w:val="2DFDFA19"/>
    <w:rsid w:val="2F17A371"/>
    <w:rsid w:val="2F2EE3BB"/>
    <w:rsid w:val="2F5AAC79"/>
    <w:rsid w:val="2F7B4964"/>
    <w:rsid w:val="2F9F9FF0"/>
    <w:rsid w:val="2FFA9C62"/>
    <w:rsid w:val="31CAB4A9"/>
    <w:rsid w:val="33EFE957"/>
    <w:rsid w:val="377B6905"/>
    <w:rsid w:val="37B31DAC"/>
    <w:rsid w:val="37F6D7AC"/>
    <w:rsid w:val="37F89EE9"/>
    <w:rsid w:val="384FE764"/>
    <w:rsid w:val="39EE2083"/>
    <w:rsid w:val="3A6DA65B"/>
    <w:rsid w:val="3AEB218A"/>
    <w:rsid w:val="3BCD8F3A"/>
    <w:rsid w:val="3BFE659C"/>
    <w:rsid w:val="3C6F87EA"/>
    <w:rsid w:val="3CBF828F"/>
    <w:rsid w:val="3CE7F24E"/>
    <w:rsid w:val="3D74C845"/>
    <w:rsid w:val="3DD7E292"/>
    <w:rsid w:val="3E3F4F45"/>
    <w:rsid w:val="3E7B1BD8"/>
    <w:rsid w:val="3EDFE0BE"/>
    <w:rsid w:val="3EFF10A2"/>
    <w:rsid w:val="3F5D4DFD"/>
    <w:rsid w:val="3F6B1AB6"/>
    <w:rsid w:val="3F7D25E4"/>
    <w:rsid w:val="3FB7C496"/>
    <w:rsid w:val="3FEEC7A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FB9743"/>
    <w:rsid w:val="55FE8F2A"/>
    <w:rsid w:val="567D5635"/>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7A981D"/>
    <w:rsid w:val="5F1B79FD"/>
    <w:rsid w:val="5F7BFC41"/>
    <w:rsid w:val="5F7F3127"/>
    <w:rsid w:val="5F9F133E"/>
    <w:rsid w:val="5FAE72DF"/>
    <w:rsid w:val="5FBF6C68"/>
    <w:rsid w:val="5FDF21E6"/>
    <w:rsid w:val="5FED8E67"/>
    <w:rsid w:val="5FF6563F"/>
    <w:rsid w:val="5FFEAF87"/>
    <w:rsid w:val="61D7260D"/>
    <w:rsid w:val="62BE8F84"/>
    <w:rsid w:val="63FA7EAD"/>
    <w:rsid w:val="63FE9854"/>
    <w:rsid w:val="656B58FE"/>
    <w:rsid w:val="661AEBFB"/>
    <w:rsid w:val="66EA4479"/>
    <w:rsid w:val="677F7FE6"/>
    <w:rsid w:val="67AF5A5B"/>
    <w:rsid w:val="67E6F8F6"/>
    <w:rsid w:val="69BF2422"/>
    <w:rsid w:val="6A3DA338"/>
    <w:rsid w:val="6CECA793"/>
    <w:rsid w:val="6D3C8A57"/>
    <w:rsid w:val="6DD69C97"/>
    <w:rsid w:val="6DFE7F7C"/>
    <w:rsid w:val="6E7E9517"/>
    <w:rsid w:val="6EA98DD3"/>
    <w:rsid w:val="6EBBD975"/>
    <w:rsid w:val="6ECF8B09"/>
    <w:rsid w:val="6EDF26F4"/>
    <w:rsid w:val="6EE6B257"/>
    <w:rsid w:val="6EFF88D3"/>
    <w:rsid w:val="6F4F985D"/>
    <w:rsid w:val="6F5F4887"/>
    <w:rsid w:val="6F7E8184"/>
    <w:rsid w:val="6FBF9A3C"/>
    <w:rsid w:val="6FD8C8DB"/>
    <w:rsid w:val="6FDD6E4B"/>
    <w:rsid w:val="6FE77BAE"/>
    <w:rsid w:val="6FEF8903"/>
    <w:rsid w:val="6FF76A25"/>
    <w:rsid w:val="6FF97206"/>
    <w:rsid w:val="6FFB1B63"/>
    <w:rsid w:val="6FFF969E"/>
    <w:rsid w:val="70F49E29"/>
    <w:rsid w:val="70FDD305"/>
    <w:rsid w:val="71BFF9AA"/>
    <w:rsid w:val="722B7F4A"/>
    <w:rsid w:val="72CF4DC7"/>
    <w:rsid w:val="72EE0DCB"/>
    <w:rsid w:val="737D7427"/>
    <w:rsid w:val="7395CFD4"/>
    <w:rsid w:val="73DFB3A8"/>
    <w:rsid w:val="74F20E0A"/>
    <w:rsid w:val="74FA76ED"/>
    <w:rsid w:val="74FE683B"/>
    <w:rsid w:val="755F9CAB"/>
    <w:rsid w:val="75DB522B"/>
    <w:rsid w:val="75FBAF41"/>
    <w:rsid w:val="75FF0CFA"/>
    <w:rsid w:val="766B0CF4"/>
    <w:rsid w:val="76B7DF94"/>
    <w:rsid w:val="76FEBD18"/>
    <w:rsid w:val="773F751C"/>
    <w:rsid w:val="775D09D9"/>
    <w:rsid w:val="77BDD8BC"/>
    <w:rsid w:val="77BF8BB2"/>
    <w:rsid w:val="77CFDE81"/>
    <w:rsid w:val="77DCFE66"/>
    <w:rsid w:val="77EE1C5E"/>
    <w:rsid w:val="77EE2A06"/>
    <w:rsid w:val="77EFD6EC"/>
    <w:rsid w:val="77F7CD8C"/>
    <w:rsid w:val="77FB7C74"/>
    <w:rsid w:val="78675FF7"/>
    <w:rsid w:val="787E278F"/>
    <w:rsid w:val="78FFF7FD"/>
    <w:rsid w:val="795E2B27"/>
    <w:rsid w:val="797C155B"/>
    <w:rsid w:val="79EE2DCA"/>
    <w:rsid w:val="79F27E9A"/>
    <w:rsid w:val="79F7F7A2"/>
    <w:rsid w:val="79F93157"/>
    <w:rsid w:val="79FBF51F"/>
    <w:rsid w:val="79FEBE30"/>
    <w:rsid w:val="7AAC5116"/>
    <w:rsid w:val="7AB934EE"/>
    <w:rsid w:val="7AD7BAF5"/>
    <w:rsid w:val="7AE7BFC8"/>
    <w:rsid w:val="7AEF9536"/>
    <w:rsid w:val="7AEFBFAE"/>
    <w:rsid w:val="7AFFA3AD"/>
    <w:rsid w:val="7B3FE545"/>
    <w:rsid w:val="7B5FC3C0"/>
    <w:rsid w:val="7B7F1DD9"/>
    <w:rsid w:val="7B831787"/>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7F7E2C"/>
    <w:rsid w:val="7FB36882"/>
    <w:rsid w:val="7FBF0210"/>
    <w:rsid w:val="7FBF2020"/>
    <w:rsid w:val="7FBF3530"/>
    <w:rsid w:val="7FBF4351"/>
    <w:rsid w:val="7FC7E375"/>
    <w:rsid w:val="7FCE917A"/>
    <w:rsid w:val="7FD68977"/>
    <w:rsid w:val="7FD78E78"/>
    <w:rsid w:val="7FDF1005"/>
    <w:rsid w:val="7FDF73C1"/>
    <w:rsid w:val="7FE7EAE8"/>
    <w:rsid w:val="7FEFD532"/>
    <w:rsid w:val="7FF215EA"/>
    <w:rsid w:val="7FF5CA82"/>
    <w:rsid w:val="7FF73FAB"/>
    <w:rsid w:val="7FF7B299"/>
    <w:rsid w:val="7FF84A86"/>
    <w:rsid w:val="7FFB7F84"/>
    <w:rsid w:val="7FFBE61F"/>
    <w:rsid w:val="7FFD7788"/>
    <w:rsid w:val="7FFD7D66"/>
    <w:rsid w:val="7FFDA311"/>
    <w:rsid w:val="7FFECDE9"/>
    <w:rsid w:val="85F3130D"/>
    <w:rsid w:val="876FFA33"/>
    <w:rsid w:val="8B5E68CE"/>
    <w:rsid w:val="8FF9304A"/>
    <w:rsid w:val="93AF2A19"/>
    <w:rsid w:val="97A8B6BC"/>
    <w:rsid w:val="97F764F0"/>
    <w:rsid w:val="97F96890"/>
    <w:rsid w:val="97FB2371"/>
    <w:rsid w:val="97FF7CBF"/>
    <w:rsid w:val="9B5D7031"/>
    <w:rsid w:val="9B7E2E07"/>
    <w:rsid w:val="9BEF5D9A"/>
    <w:rsid w:val="9CBF35DA"/>
    <w:rsid w:val="9D6A0D77"/>
    <w:rsid w:val="9EB66BFC"/>
    <w:rsid w:val="9EE7FE7B"/>
    <w:rsid w:val="9F7F1D5E"/>
    <w:rsid w:val="9F9B68E9"/>
    <w:rsid w:val="9FFB95DF"/>
    <w:rsid w:val="A3379648"/>
    <w:rsid w:val="A4162638"/>
    <w:rsid w:val="A479CF5D"/>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DCC166"/>
    <w:rsid w:val="BAFF4C1F"/>
    <w:rsid w:val="BB6FACC5"/>
    <w:rsid w:val="BBF70896"/>
    <w:rsid w:val="BBFDA3EB"/>
    <w:rsid w:val="BCDFDB0F"/>
    <w:rsid w:val="BDF7A015"/>
    <w:rsid w:val="BDFFEA4C"/>
    <w:rsid w:val="BE6646E6"/>
    <w:rsid w:val="BEA92B3B"/>
    <w:rsid w:val="BEF31916"/>
    <w:rsid w:val="BEF3AE58"/>
    <w:rsid w:val="BEFBAD47"/>
    <w:rsid w:val="BEFF9451"/>
    <w:rsid w:val="BFC75DFF"/>
    <w:rsid w:val="BFE7C18C"/>
    <w:rsid w:val="BFF65A03"/>
    <w:rsid w:val="BFF718E7"/>
    <w:rsid w:val="BFFE6D39"/>
    <w:rsid w:val="C3775B7F"/>
    <w:rsid w:val="C6BDE6A6"/>
    <w:rsid w:val="C7FFF279"/>
    <w:rsid w:val="C9FB8450"/>
    <w:rsid w:val="CAF73981"/>
    <w:rsid w:val="CD3A0DCE"/>
    <w:rsid w:val="CD7D3ACA"/>
    <w:rsid w:val="CDFF7AFF"/>
    <w:rsid w:val="CF53C540"/>
    <w:rsid w:val="CF7BE171"/>
    <w:rsid w:val="CFEF19C5"/>
    <w:rsid w:val="CFEF1AE4"/>
    <w:rsid w:val="CFFFCE65"/>
    <w:rsid w:val="D07FCDBD"/>
    <w:rsid w:val="D0EEFE99"/>
    <w:rsid w:val="D2FFD75F"/>
    <w:rsid w:val="D3973B69"/>
    <w:rsid w:val="D3BCE355"/>
    <w:rsid w:val="D3D983AD"/>
    <w:rsid w:val="D4BDB90E"/>
    <w:rsid w:val="D4F77D51"/>
    <w:rsid w:val="D5754AED"/>
    <w:rsid w:val="D6BDC0AD"/>
    <w:rsid w:val="D6EDBADE"/>
    <w:rsid w:val="D75F1F7F"/>
    <w:rsid w:val="D9AD5E68"/>
    <w:rsid w:val="D9D5703F"/>
    <w:rsid w:val="D9F6D7F6"/>
    <w:rsid w:val="DAFA9435"/>
    <w:rsid w:val="DB6D07D6"/>
    <w:rsid w:val="DBEF982D"/>
    <w:rsid w:val="DBF5553E"/>
    <w:rsid w:val="DBFABEDD"/>
    <w:rsid w:val="DBFF03E5"/>
    <w:rsid w:val="DCDD94F6"/>
    <w:rsid w:val="DCFF2BF5"/>
    <w:rsid w:val="DD49A017"/>
    <w:rsid w:val="DDB8000E"/>
    <w:rsid w:val="DDCF7262"/>
    <w:rsid w:val="DDD72B03"/>
    <w:rsid w:val="DDFF1673"/>
    <w:rsid w:val="DDFF56D2"/>
    <w:rsid w:val="DE56993C"/>
    <w:rsid w:val="DE765241"/>
    <w:rsid w:val="DEB4E6C7"/>
    <w:rsid w:val="DEBF2DB7"/>
    <w:rsid w:val="DF0CC49A"/>
    <w:rsid w:val="DF6104AC"/>
    <w:rsid w:val="DF790E5B"/>
    <w:rsid w:val="DFCACFAF"/>
    <w:rsid w:val="DFF9D911"/>
    <w:rsid w:val="DFFB81E7"/>
    <w:rsid w:val="DFFBB0A3"/>
    <w:rsid w:val="DFFEDAF1"/>
    <w:rsid w:val="DFFFF1D3"/>
    <w:rsid w:val="E11FA1BA"/>
    <w:rsid w:val="E21DE553"/>
    <w:rsid w:val="E2FBA63F"/>
    <w:rsid w:val="E57B5E08"/>
    <w:rsid w:val="E5BB34ED"/>
    <w:rsid w:val="E6DE7040"/>
    <w:rsid w:val="E6DF0707"/>
    <w:rsid w:val="E7FCFA39"/>
    <w:rsid w:val="E7FFBFB5"/>
    <w:rsid w:val="E9D3E7D5"/>
    <w:rsid w:val="EB3D8882"/>
    <w:rsid w:val="EB6D341D"/>
    <w:rsid w:val="EB6EF2D4"/>
    <w:rsid w:val="EBCB269D"/>
    <w:rsid w:val="EBEE74B8"/>
    <w:rsid w:val="EC5F9939"/>
    <w:rsid w:val="EC97E1D1"/>
    <w:rsid w:val="ECD9CCF9"/>
    <w:rsid w:val="ECDF808A"/>
    <w:rsid w:val="ECFD1BC9"/>
    <w:rsid w:val="ED6E66AE"/>
    <w:rsid w:val="EDB50865"/>
    <w:rsid w:val="EDBFAD4B"/>
    <w:rsid w:val="EDEE2DD3"/>
    <w:rsid w:val="EDF25CCC"/>
    <w:rsid w:val="EDFF5143"/>
    <w:rsid w:val="EE63E722"/>
    <w:rsid w:val="EEF600D6"/>
    <w:rsid w:val="EEFFB0AE"/>
    <w:rsid w:val="EF2371C5"/>
    <w:rsid w:val="EF5A7B13"/>
    <w:rsid w:val="EFDA27B2"/>
    <w:rsid w:val="EFDF8B4A"/>
    <w:rsid w:val="EFECE9E1"/>
    <w:rsid w:val="EFF77A79"/>
    <w:rsid w:val="EFFF0CF3"/>
    <w:rsid w:val="EFFF6016"/>
    <w:rsid w:val="EFFFF0E5"/>
    <w:rsid w:val="F1BF892D"/>
    <w:rsid w:val="F29FC25F"/>
    <w:rsid w:val="F36B8203"/>
    <w:rsid w:val="F3BFDC94"/>
    <w:rsid w:val="F53F741E"/>
    <w:rsid w:val="F5B2B763"/>
    <w:rsid w:val="F5B2E6E0"/>
    <w:rsid w:val="F5BF468A"/>
    <w:rsid w:val="F5C3BED7"/>
    <w:rsid w:val="F5FB22EE"/>
    <w:rsid w:val="F6DF2040"/>
    <w:rsid w:val="F6EECCC9"/>
    <w:rsid w:val="F6F76354"/>
    <w:rsid w:val="F6FEA5E2"/>
    <w:rsid w:val="F6FF6AE7"/>
    <w:rsid w:val="F75FD80E"/>
    <w:rsid w:val="F7AB2A2A"/>
    <w:rsid w:val="F7B7B73A"/>
    <w:rsid w:val="F7BE69AE"/>
    <w:rsid w:val="F7BF8E5F"/>
    <w:rsid w:val="F7BF9F48"/>
    <w:rsid w:val="F7D7F70D"/>
    <w:rsid w:val="F7DDE7BC"/>
    <w:rsid w:val="F7F927BB"/>
    <w:rsid w:val="F7FF0D9B"/>
    <w:rsid w:val="F92F2DC5"/>
    <w:rsid w:val="F99F7DEF"/>
    <w:rsid w:val="F9EF6196"/>
    <w:rsid w:val="F9EF6A08"/>
    <w:rsid w:val="F9FD425D"/>
    <w:rsid w:val="FACA5C29"/>
    <w:rsid w:val="FADF8BA0"/>
    <w:rsid w:val="FAEF565C"/>
    <w:rsid w:val="FAFF6A41"/>
    <w:rsid w:val="FB3C3620"/>
    <w:rsid w:val="FB3FC6AC"/>
    <w:rsid w:val="FB7F0A06"/>
    <w:rsid w:val="FBAF060E"/>
    <w:rsid w:val="FBB711F8"/>
    <w:rsid w:val="FBCF0B00"/>
    <w:rsid w:val="FBF57E7D"/>
    <w:rsid w:val="FBF783F7"/>
    <w:rsid w:val="FBFA941D"/>
    <w:rsid w:val="FCDACC2D"/>
    <w:rsid w:val="FCDB61C9"/>
    <w:rsid w:val="FCFF3FF7"/>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FF9DB4"/>
    <w:rsid w:val="FEFFC109"/>
    <w:rsid w:val="FEFFDFAC"/>
    <w:rsid w:val="FF2DAE71"/>
    <w:rsid w:val="FF4B28C9"/>
    <w:rsid w:val="FF4F36A2"/>
    <w:rsid w:val="FF595706"/>
    <w:rsid w:val="FF5BAF68"/>
    <w:rsid w:val="FF6FAA31"/>
    <w:rsid w:val="FF727CAB"/>
    <w:rsid w:val="FF73B736"/>
    <w:rsid w:val="FF771143"/>
    <w:rsid w:val="FF77F24A"/>
    <w:rsid w:val="FF7E4BD9"/>
    <w:rsid w:val="FF7F3AA6"/>
    <w:rsid w:val="FF7F7ED7"/>
    <w:rsid w:val="FF7FD5F2"/>
    <w:rsid w:val="FFA3005C"/>
    <w:rsid w:val="FFAD062B"/>
    <w:rsid w:val="FFB5F304"/>
    <w:rsid w:val="FFBB8551"/>
    <w:rsid w:val="FFBBC703"/>
    <w:rsid w:val="FFBC00DD"/>
    <w:rsid w:val="FFBF91CC"/>
    <w:rsid w:val="FFC1F6D2"/>
    <w:rsid w:val="FFC59195"/>
    <w:rsid w:val="FFC7F4B7"/>
    <w:rsid w:val="FFDD7FCB"/>
    <w:rsid w:val="FFE7B740"/>
    <w:rsid w:val="FFEFAA3B"/>
    <w:rsid w:val="FFF60366"/>
    <w:rsid w:val="FFF64076"/>
    <w:rsid w:val="FFF7C958"/>
    <w:rsid w:val="FFFB43DE"/>
    <w:rsid w:val="FFFB76D7"/>
    <w:rsid w:val="FFFDE328"/>
    <w:rsid w:val="FFFDF7A1"/>
    <w:rsid w:val="FFFF6DEB"/>
    <w:rsid w:val="FFFF8B6E"/>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2"/>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TML Cite"/>
    <w:basedOn w:val="7"/>
    <w:unhideWhenUsed/>
    <w:qFormat/>
    <w:uiPriority w:val="99"/>
    <w:rPr>
      <w:i/>
      <w:i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标题 1 Char"/>
    <w:basedOn w:val="7"/>
    <w:link w:val="2"/>
    <w:qFormat/>
    <w:uiPriority w:val="9"/>
    <w:rPr>
      <w:rFonts w:ascii="Times New Roman" w:hAnsi="Times New Roman" w:eastAsia="Times New Roman"/>
      <w:b/>
      <w:bCs/>
      <w:kern w:val="44"/>
      <w:sz w:val="44"/>
      <w:szCs w:val="44"/>
    </w:rPr>
  </w:style>
  <w:style w:type="character" w:customStyle="1" w:styleId="12">
    <w:name w:val="标题 2 Char"/>
    <w:basedOn w:val="7"/>
    <w:link w:val="3"/>
    <w:qFormat/>
    <w:uiPriority w:val="9"/>
    <w:rPr>
      <w:rFonts w:ascii="Times New Roman" w:hAnsi="Times New Roman" w:eastAsiaTheme="majorEastAsia" w:cstheme="majorBidi"/>
      <w:b/>
      <w:bCs/>
      <w:sz w:val="32"/>
      <w:szCs w:val="32"/>
    </w:rPr>
  </w:style>
  <w:style w:type="character" w:customStyle="1" w:styleId="13">
    <w:name w:val="页眉 Char"/>
    <w:basedOn w:val="7"/>
    <w:link w:val="6"/>
    <w:qFormat/>
    <w:uiPriority w:val="99"/>
    <w:rPr>
      <w:sz w:val="18"/>
      <w:szCs w:val="18"/>
    </w:rPr>
  </w:style>
  <w:style w:type="character" w:customStyle="1" w:styleId="14">
    <w:name w:val="页脚 Char"/>
    <w:basedOn w:val="7"/>
    <w:link w:val="5"/>
    <w:qFormat/>
    <w:uiPriority w:val="99"/>
    <w:rPr>
      <w:sz w:val="18"/>
      <w:szCs w:val="18"/>
    </w:rPr>
  </w:style>
  <w:style w:type="character" w:customStyle="1" w:styleId="15">
    <w:name w:val="标题 3 Char"/>
    <w:basedOn w:val="7"/>
    <w:link w:val="4"/>
    <w:uiPriority w:val="9"/>
    <w:rPr>
      <w:rFonts w:asciiTheme="majorHAnsi" w:hAnsiTheme="majorHAnsi" w:eastAsiaTheme="majorEastAsia" w:cstheme="majorBidi"/>
      <w:color w:val="1F4E79" w:themeColor="accent1" w:themeShade="80"/>
      <w:kern w:val="2"/>
      <w:sz w:val="24"/>
      <w:szCs w:val="24"/>
    </w:rPr>
  </w:style>
  <w:style w:type="character" w:customStyle="1" w:styleId="16">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5187</Words>
  <Characters>29568</Characters>
  <Lines>246</Lines>
  <Paragraphs>69</Paragraphs>
  <TotalTime>0</TotalTime>
  <ScaleCrop>false</ScaleCrop>
  <LinksUpToDate>false</LinksUpToDate>
  <CharactersWithSpaces>34686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2017-08-23T19:06:00Z</dcterms:created>
  <dc:creator>Stephen Cheng</dc:creator>
  <cp:lastModifiedBy>stephen</cp:lastModifiedBy>
  <dcterms:modified xsi:type="dcterms:W3CDTF">2017-09-25T15:13:38Z</dcterms:modified>
  <cp:revision>476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