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ind w:left="3575" w:right="1075" w:hanging="2429"/>
        <w:spacing w:before="89" w:line="231" w:lineRule="auto"/>
        <w:rPr>
          <w:rFonts w:ascii="SimSun" w:hAnsi="SimSun" w:eastAsia="SimSun" w:cs="SimSun"/>
          <w:sz w:val="43"/>
          <w:szCs w:val="43"/>
        </w:rPr>
      </w:pPr>
      <w:r>
        <w:rPr>
          <w:rFonts w:ascii="SimSun" w:hAnsi="SimSun" w:eastAsia="SimSun" w:cs="SimSun"/>
          <w:sz w:val="43"/>
          <w:szCs w:val="43"/>
          <w:b/>
          <w:bCs/>
          <w:spacing w:val="5"/>
        </w:rPr>
        <w:t>万州区城乡建委和市政园林局办公大楼</w:t>
      </w:r>
      <w:r>
        <w:rPr>
          <w:rFonts w:ascii="SimSun" w:hAnsi="SimSun" w:eastAsia="SimSun" w:cs="SimSun"/>
          <w:sz w:val="43"/>
          <w:szCs w:val="43"/>
          <w:spacing w:val="5"/>
        </w:rPr>
        <w:t xml:space="preserve"> </w:t>
      </w:r>
      <w:r>
        <w:rPr>
          <w:rFonts w:ascii="SimSun" w:hAnsi="SimSun" w:eastAsia="SimSun" w:cs="SimSun"/>
          <w:sz w:val="43"/>
          <w:szCs w:val="43"/>
          <w:b/>
          <w:bCs/>
          <w:spacing w:val="2"/>
        </w:rPr>
        <w:t>绿化提升项目</w:t>
      </w:r>
    </w:p>
    <w:p>
      <w:pPr>
        <w:spacing w:line="465" w:lineRule="auto"/>
        <w:rPr>
          <w:rFonts w:ascii="Arial"/>
          <w:sz w:val="21"/>
        </w:rPr>
      </w:pPr>
      <w:r/>
    </w:p>
    <w:p>
      <w:pPr>
        <w:spacing w:before="104" w:line="560" w:lineRule="exact"/>
        <w:rPr>
          <w:rFonts w:ascii="FangSong" w:hAnsi="FangSong" w:eastAsia="FangSong" w:cs="FangSong"/>
          <w:sz w:val="32"/>
          <w:szCs w:val="32"/>
        </w:rPr>
      </w:pPr>
      <w:r>
        <w:rPr>
          <w:rFonts w:ascii="FangSong" w:hAnsi="FangSong" w:eastAsia="FangSong" w:cs="FangSong"/>
          <w:sz w:val="32"/>
          <w:szCs w:val="32"/>
          <w:spacing w:val="4"/>
          <w:position w:val="17"/>
        </w:rPr>
        <w:t>甲方：万州区城乡建委、万州区市政园林管理局(以下简称甲方)</w:t>
      </w:r>
    </w:p>
    <w:p>
      <w:pPr>
        <w:spacing w:before="1" w:line="220" w:lineRule="auto"/>
        <w:rPr>
          <w:rFonts w:ascii="FangSong" w:hAnsi="FangSong" w:eastAsia="FangSong" w:cs="FangSong"/>
          <w:sz w:val="32"/>
          <w:szCs w:val="32"/>
        </w:rPr>
      </w:pPr>
      <w:r>
        <w:rPr>
          <w:rFonts w:ascii="FangSong" w:hAnsi="FangSong" w:eastAsia="FangSong" w:cs="FangSong"/>
          <w:sz w:val="32"/>
          <w:szCs w:val="32"/>
          <w:spacing w:val="3"/>
        </w:rPr>
        <w:t>乙方：重庆市万州区万木园林绿化有限公司</w:t>
      </w:r>
      <w:r>
        <w:rPr>
          <w:rFonts w:ascii="FangSong" w:hAnsi="FangSong" w:eastAsia="FangSong" w:cs="FangSong"/>
          <w:sz w:val="32"/>
          <w:szCs w:val="32"/>
          <w:spacing w:val="24"/>
        </w:rPr>
        <w:t xml:space="preserve">    </w:t>
      </w:r>
      <w:r>
        <w:rPr>
          <w:rFonts w:ascii="FangSong" w:hAnsi="FangSong" w:eastAsia="FangSong" w:cs="FangSong"/>
          <w:sz w:val="32"/>
          <w:szCs w:val="32"/>
          <w:spacing w:val="3"/>
        </w:rPr>
        <w:t>(以</w:t>
      </w:r>
      <w:r>
        <w:rPr>
          <w:rFonts w:ascii="FangSong" w:hAnsi="FangSong" w:eastAsia="FangSong" w:cs="FangSong"/>
          <w:sz w:val="32"/>
          <w:szCs w:val="32"/>
          <w:spacing w:val="2"/>
        </w:rPr>
        <w:t>下简称乙方)</w:t>
      </w:r>
    </w:p>
    <w:p>
      <w:pPr>
        <w:spacing w:line="316" w:lineRule="auto"/>
        <w:rPr>
          <w:rFonts w:ascii="Arial"/>
          <w:sz w:val="21"/>
        </w:rPr>
      </w:pPr>
      <w:r/>
    </w:p>
    <w:p>
      <w:pPr>
        <w:spacing w:line="316" w:lineRule="auto"/>
        <w:rPr>
          <w:rFonts w:ascii="Arial"/>
          <w:sz w:val="21"/>
        </w:rPr>
      </w:pPr>
      <w:r/>
    </w:p>
    <w:p>
      <w:pPr>
        <w:ind w:firstLine="619"/>
        <w:spacing w:before="104" w:line="323" w:lineRule="auto"/>
        <w:jc w:val="both"/>
        <w:rPr>
          <w:rFonts w:ascii="FangSong" w:hAnsi="FangSong" w:eastAsia="FangSong" w:cs="FangSong"/>
          <w:sz w:val="32"/>
          <w:szCs w:val="32"/>
        </w:rPr>
      </w:pPr>
      <w:r>
        <w:rPr>
          <w:rFonts w:ascii="FangSong" w:hAnsi="FangSong" w:eastAsia="FangSong" w:cs="FangSong"/>
          <w:sz w:val="32"/>
          <w:szCs w:val="32"/>
          <w:spacing w:val="3"/>
        </w:rPr>
        <w:t>依照《中华人民共和国合同法》和《城市园林工程施工及验收规</w:t>
      </w:r>
      <w:r>
        <w:rPr>
          <w:rFonts w:ascii="FangSong" w:hAnsi="FangSong" w:eastAsia="FangSong" w:cs="FangSong"/>
          <w:sz w:val="32"/>
          <w:szCs w:val="32"/>
          <w:spacing w:val="18"/>
        </w:rPr>
        <w:t xml:space="preserve"> </w:t>
      </w:r>
      <w:r>
        <w:rPr>
          <w:rFonts w:ascii="FangSong" w:hAnsi="FangSong" w:eastAsia="FangSong" w:cs="FangSong"/>
          <w:sz w:val="32"/>
          <w:szCs w:val="32"/>
          <w:spacing w:val="3"/>
        </w:rPr>
        <w:t>程》要求，遵循平等、自愿、公平和诚信的原则，双方就“万州区城</w:t>
      </w:r>
    </w:p>
    <w:p>
      <w:pPr>
        <w:spacing w:line="222" w:lineRule="auto"/>
        <w:rPr>
          <w:rFonts w:ascii="FangSong" w:hAnsi="FangSong" w:eastAsia="FangSong" w:cs="FangSong"/>
          <w:sz w:val="32"/>
          <w:szCs w:val="32"/>
        </w:rPr>
      </w:pPr>
      <w:r>
        <w:rPr>
          <w:rFonts w:ascii="FangSong" w:hAnsi="FangSong" w:eastAsia="FangSong" w:cs="FangSong"/>
          <w:sz w:val="32"/>
          <w:szCs w:val="32"/>
          <w:spacing w:val="-4"/>
        </w:rPr>
        <w:t>乡建委和市政园林局办公大楼绿化提升项目”订立本合同。</w:t>
      </w:r>
    </w:p>
    <w:p>
      <w:pPr>
        <w:ind w:left="389"/>
        <w:spacing w:before="165" w:line="222" w:lineRule="auto"/>
        <w:rPr>
          <w:rFonts w:ascii="FangSong" w:hAnsi="FangSong" w:eastAsia="FangSong" w:cs="FangSong"/>
          <w:sz w:val="32"/>
          <w:szCs w:val="32"/>
        </w:rPr>
      </w:pPr>
      <w:r>
        <w:rPr>
          <w:rFonts w:ascii="FangSong" w:hAnsi="FangSong" w:eastAsia="FangSong" w:cs="FangSong"/>
          <w:sz w:val="32"/>
          <w:szCs w:val="32"/>
          <w:spacing w:val="-1"/>
        </w:rPr>
        <w:t>一、工程内容</w:t>
      </w:r>
    </w:p>
    <w:p>
      <w:pPr>
        <w:ind w:left="389"/>
        <w:spacing w:before="175" w:line="559" w:lineRule="exact"/>
        <w:rPr>
          <w:rFonts w:ascii="FangSong" w:hAnsi="FangSong" w:eastAsia="FangSong" w:cs="FangSong"/>
          <w:sz w:val="32"/>
          <w:szCs w:val="32"/>
        </w:rPr>
      </w:pPr>
      <w:r>
        <w:rPr>
          <w:rFonts w:ascii="FangSong" w:hAnsi="FangSong" w:eastAsia="FangSong" w:cs="FangSong"/>
          <w:sz w:val="32"/>
          <w:szCs w:val="32"/>
          <w:spacing w:val="-1"/>
          <w:position w:val="17"/>
        </w:rPr>
        <w:t>以“万州区城乡建委和市政园林局办公大楼绿化提升项目”的施工</w:t>
      </w:r>
    </w:p>
    <w:p>
      <w:pPr>
        <w:spacing w:before="1" w:line="221" w:lineRule="auto"/>
        <w:rPr>
          <w:rFonts w:ascii="FangSong" w:hAnsi="FangSong" w:eastAsia="FangSong" w:cs="FangSong"/>
          <w:sz w:val="32"/>
          <w:szCs w:val="32"/>
        </w:rPr>
      </w:pPr>
      <w:r>
        <w:rPr>
          <w:rFonts w:ascii="FangSong" w:hAnsi="FangSong" w:eastAsia="FangSong" w:cs="FangSong"/>
          <w:sz w:val="32"/>
          <w:szCs w:val="32"/>
          <w:spacing w:val="-7"/>
        </w:rPr>
        <w:t>图和工程预算书为准。</w:t>
      </w:r>
    </w:p>
    <w:p>
      <w:pPr>
        <w:ind w:left="389"/>
        <w:spacing w:before="178" w:line="223" w:lineRule="auto"/>
        <w:rPr>
          <w:rFonts w:ascii="FangSong" w:hAnsi="FangSong" w:eastAsia="FangSong" w:cs="FangSong"/>
          <w:sz w:val="32"/>
          <w:szCs w:val="32"/>
        </w:rPr>
      </w:pPr>
      <w:r>
        <w:rPr>
          <w:rFonts w:ascii="FangSong" w:hAnsi="FangSong" w:eastAsia="FangSong" w:cs="FangSong"/>
          <w:sz w:val="32"/>
          <w:szCs w:val="32"/>
          <w:spacing w:val="-16"/>
        </w:rPr>
        <w:t>二、</w:t>
      </w:r>
      <w:r>
        <w:rPr>
          <w:rFonts w:ascii="FangSong" w:hAnsi="FangSong" w:eastAsia="FangSong" w:cs="FangSong"/>
          <w:sz w:val="32"/>
          <w:szCs w:val="32"/>
          <w:spacing w:val="-86"/>
        </w:rPr>
        <w:t xml:space="preserve"> </w:t>
      </w:r>
      <w:r>
        <w:rPr>
          <w:rFonts w:ascii="FangSong" w:hAnsi="FangSong" w:eastAsia="FangSong" w:cs="FangSong"/>
          <w:sz w:val="32"/>
          <w:szCs w:val="32"/>
          <w:spacing w:val="-16"/>
        </w:rPr>
        <w:t>工程质量</w:t>
      </w:r>
    </w:p>
    <w:p>
      <w:pPr>
        <w:ind w:left="389"/>
        <w:spacing w:before="179" w:line="221" w:lineRule="auto"/>
        <w:rPr>
          <w:rFonts w:ascii="FangSong" w:hAnsi="FangSong" w:eastAsia="FangSong" w:cs="FangSong"/>
          <w:sz w:val="32"/>
          <w:szCs w:val="32"/>
        </w:rPr>
      </w:pPr>
      <w:r>
        <w:rPr>
          <w:rFonts w:ascii="FangSong" w:hAnsi="FangSong" w:eastAsia="FangSong" w:cs="FangSong"/>
          <w:sz w:val="32"/>
          <w:szCs w:val="32"/>
          <w:spacing w:val="-1"/>
        </w:rPr>
        <w:t>所有树木均保活一年。</w:t>
      </w:r>
    </w:p>
    <w:p>
      <w:pPr>
        <w:ind w:left="389"/>
        <w:spacing w:before="172" w:line="223" w:lineRule="auto"/>
        <w:rPr>
          <w:rFonts w:ascii="FangSong" w:hAnsi="FangSong" w:eastAsia="FangSong" w:cs="FangSong"/>
          <w:sz w:val="32"/>
          <w:szCs w:val="32"/>
        </w:rPr>
      </w:pPr>
      <w:r>
        <w:rPr>
          <w:rFonts w:ascii="FangSong" w:hAnsi="FangSong" w:eastAsia="FangSong" w:cs="FangSong"/>
          <w:sz w:val="32"/>
          <w:szCs w:val="32"/>
          <w:spacing w:val="-23"/>
        </w:rPr>
        <w:t>三、</w:t>
      </w:r>
      <w:r>
        <w:rPr>
          <w:rFonts w:ascii="FangSong" w:hAnsi="FangSong" w:eastAsia="FangSong" w:cs="FangSong"/>
          <w:sz w:val="32"/>
          <w:szCs w:val="32"/>
          <w:spacing w:val="-63"/>
        </w:rPr>
        <w:t xml:space="preserve"> </w:t>
      </w:r>
      <w:r>
        <w:rPr>
          <w:rFonts w:ascii="FangSong" w:hAnsi="FangSong" w:eastAsia="FangSong" w:cs="FangSong"/>
          <w:sz w:val="32"/>
          <w:szCs w:val="32"/>
          <w:spacing w:val="-23"/>
        </w:rPr>
        <w:t>工期</w:t>
      </w:r>
    </w:p>
    <w:p>
      <w:pPr>
        <w:ind w:left="389"/>
        <w:spacing w:before="162" w:line="560" w:lineRule="exact"/>
        <w:rPr>
          <w:rFonts w:ascii="FangSong" w:hAnsi="FangSong" w:eastAsia="FangSong" w:cs="FangSong"/>
          <w:sz w:val="32"/>
          <w:szCs w:val="32"/>
        </w:rPr>
      </w:pPr>
      <w:r>
        <w:rPr>
          <w:rFonts w:ascii="FangSong" w:hAnsi="FangSong" w:eastAsia="FangSong" w:cs="FangSong"/>
          <w:sz w:val="32"/>
          <w:szCs w:val="32"/>
          <w:spacing w:val="33"/>
          <w:position w:val="17"/>
        </w:rPr>
        <w:t>工期为30天。从2016年12月16日至2017年</w:t>
      </w:r>
      <w:r>
        <w:rPr>
          <w:rFonts w:ascii="FangSong" w:hAnsi="FangSong" w:eastAsia="FangSong" w:cs="FangSong"/>
          <w:sz w:val="32"/>
          <w:szCs w:val="32"/>
          <w:spacing w:val="164"/>
          <w:position w:val="17"/>
        </w:rPr>
        <w:t xml:space="preserve"> </w:t>
      </w:r>
      <w:r>
        <w:rPr>
          <w:rFonts w:ascii="FangSong" w:hAnsi="FangSong" w:eastAsia="FangSong" w:cs="FangSong"/>
          <w:sz w:val="32"/>
          <w:szCs w:val="32"/>
          <w:spacing w:val="33"/>
          <w:position w:val="17"/>
        </w:rPr>
        <w:t>1月15日，如遇</w:t>
      </w:r>
    </w:p>
    <w:p>
      <w:pPr>
        <w:spacing w:line="222" w:lineRule="auto"/>
        <w:rPr>
          <w:rFonts w:ascii="FangSong" w:hAnsi="FangSong" w:eastAsia="FangSong" w:cs="FangSong"/>
          <w:sz w:val="32"/>
          <w:szCs w:val="32"/>
        </w:rPr>
      </w:pPr>
      <w:r>
        <w:rPr>
          <w:rFonts w:ascii="FangSong" w:hAnsi="FangSong" w:eastAsia="FangSong" w:cs="FangSong"/>
          <w:sz w:val="32"/>
          <w:szCs w:val="32"/>
          <w:spacing w:val="-9"/>
        </w:rPr>
        <w:t>下雨工期顺延。</w:t>
      </w:r>
    </w:p>
    <w:p>
      <w:pPr>
        <w:ind w:left="389"/>
        <w:spacing w:before="175" w:line="222" w:lineRule="auto"/>
        <w:rPr>
          <w:rFonts w:ascii="FangSong" w:hAnsi="FangSong" w:eastAsia="FangSong" w:cs="FangSong"/>
          <w:sz w:val="32"/>
          <w:szCs w:val="32"/>
        </w:rPr>
      </w:pPr>
      <w:r>
        <w:rPr>
          <w:rFonts w:ascii="FangSong" w:hAnsi="FangSong" w:eastAsia="FangSong" w:cs="FangSong"/>
          <w:sz w:val="32"/>
          <w:szCs w:val="32"/>
          <w:spacing w:val="-18"/>
        </w:rPr>
        <w:t>四、</w:t>
      </w:r>
      <w:r>
        <w:rPr>
          <w:rFonts w:ascii="FangSong" w:hAnsi="FangSong" w:eastAsia="FangSong" w:cs="FangSong"/>
          <w:sz w:val="32"/>
          <w:szCs w:val="32"/>
          <w:spacing w:val="-82"/>
        </w:rPr>
        <w:t xml:space="preserve"> </w:t>
      </w:r>
      <w:r>
        <w:rPr>
          <w:rFonts w:ascii="FangSong" w:hAnsi="FangSong" w:eastAsia="FangSong" w:cs="FangSong"/>
          <w:sz w:val="32"/>
          <w:szCs w:val="32"/>
          <w:spacing w:val="-18"/>
        </w:rPr>
        <w:t>工程造价</w:t>
      </w:r>
    </w:p>
    <w:p>
      <w:pPr>
        <w:ind w:left="389"/>
        <w:spacing w:before="172" w:line="573" w:lineRule="exact"/>
        <w:rPr>
          <w:rFonts w:ascii="FangSong" w:hAnsi="FangSong" w:eastAsia="FangSong" w:cs="FangSong"/>
          <w:sz w:val="32"/>
          <w:szCs w:val="32"/>
        </w:rPr>
      </w:pPr>
      <w:r>
        <w:rPr>
          <w:rFonts w:ascii="FangSong" w:hAnsi="FangSong" w:eastAsia="FangSong" w:cs="FangSong"/>
          <w:sz w:val="32"/>
          <w:szCs w:val="32"/>
          <w:spacing w:val="-1"/>
          <w:position w:val="18"/>
        </w:rPr>
        <w:t>工程实行总承包，造价为197,889.78元，人民币大写壹拾玖万柒仟</w:t>
      </w:r>
    </w:p>
    <w:p>
      <w:pPr>
        <w:spacing w:before="1" w:line="222" w:lineRule="auto"/>
        <w:rPr>
          <w:rFonts w:ascii="FangSong" w:hAnsi="FangSong" w:eastAsia="FangSong" w:cs="FangSong"/>
          <w:sz w:val="32"/>
          <w:szCs w:val="32"/>
        </w:rPr>
      </w:pPr>
      <w:r>
        <w:rPr>
          <w:rFonts w:ascii="FangSong" w:hAnsi="FangSong" w:eastAsia="FangSong" w:cs="FangSong"/>
          <w:sz w:val="32"/>
          <w:szCs w:val="32"/>
          <w:spacing w:val="-6"/>
        </w:rPr>
        <w:t>捌佰捌拾玖元柒角捌分。</w:t>
      </w:r>
    </w:p>
    <w:p>
      <w:pPr>
        <w:ind w:left="389"/>
        <w:spacing w:before="166" w:line="223" w:lineRule="auto"/>
        <w:rPr>
          <w:rFonts w:ascii="FangSong" w:hAnsi="FangSong" w:eastAsia="FangSong" w:cs="FangSong"/>
          <w:sz w:val="32"/>
          <w:szCs w:val="32"/>
        </w:rPr>
      </w:pPr>
      <w:r>
        <w:rPr>
          <w:rFonts w:ascii="FangSong" w:hAnsi="FangSong" w:eastAsia="FangSong" w:cs="FangSong"/>
          <w:sz w:val="32"/>
          <w:szCs w:val="32"/>
          <w:spacing w:val="-14"/>
        </w:rPr>
        <w:t>五、</w:t>
      </w:r>
      <w:r>
        <w:rPr>
          <w:rFonts w:ascii="FangSong" w:hAnsi="FangSong" w:eastAsia="FangSong" w:cs="FangSong"/>
          <w:sz w:val="32"/>
          <w:szCs w:val="32"/>
          <w:spacing w:val="-95"/>
        </w:rPr>
        <w:t xml:space="preserve"> </w:t>
      </w:r>
      <w:r>
        <w:rPr>
          <w:rFonts w:ascii="FangSong" w:hAnsi="FangSong" w:eastAsia="FangSong" w:cs="FangSong"/>
          <w:sz w:val="32"/>
          <w:szCs w:val="32"/>
          <w:spacing w:val="-14"/>
        </w:rPr>
        <w:t>付款方式</w:t>
      </w:r>
    </w:p>
    <w:p>
      <w:pPr>
        <w:ind w:left="389"/>
        <w:spacing w:before="172" w:line="560" w:lineRule="exact"/>
        <w:rPr>
          <w:rFonts w:ascii="FangSong" w:hAnsi="FangSong" w:eastAsia="FangSong" w:cs="FangSong"/>
          <w:sz w:val="32"/>
          <w:szCs w:val="32"/>
        </w:rPr>
      </w:pPr>
      <w:r>
        <w:rPr>
          <w:rFonts w:ascii="FangSong" w:hAnsi="FangSong" w:eastAsia="FangSong" w:cs="FangSong"/>
          <w:sz w:val="32"/>
          <w:szCs w:val="32"/>
          <w:spacing w:val="4"/>
          <w:position w:val="17"/>
        </w:rPr>
        <w:t>合同签订后甲方付乙方工程款的50%,工程完成</w:t>
      </w:r>
      <w:r>
        <w:rPr>
          <w:rFonts w:ascii="FangSong" w:hAnsi="FangSong" w:eastAsia="FangSong" w:cs="FangSong"/>
          <w:sz w:val="32"/>
          <w:szCs w:val="32"/>
          <w:spacing w:val="3"/>
          <w:position w:val="17"/>
        </w:rPr>
        <w:t>后甲方工程款的40%</w:t>
      </w:r>
    </w:p>
    <w:p>
      <w:pPr>
        <w:spacing w:line="222" w:lineRule="auto"/>
        <w:rPr>
          <w:rFonts w:ascii="FangSong" w:hAnsi="FangSong" w:eastAsia="FangSong" w:cs="FangSong"/>
          <w:sz w:val="32"/>
          <w:szCs w:val="32"/>
        </w:rPr>
      </w:pPr>
      <w:r>
        <w:rPr>
          <w:rFonts w:ascii="FangSong" w:hAnsi="FangSong" w:eastAsia="FangSong" w:cs="FangSong"/>
          <w:sz w:val="32"/>
          <w:szCs w:val="32"/>
          <w:spacing w:val="-9"/>
        </w:rPr>
        <w:t>给乙方，</w:t>
      </w:r>
      <w:r>
        <w:rPr>
          <w:rFonts w:ascii="FangSong" w:hAnsi="FangSong" w:eastAsia="FangSong" w:cs="FangSong"/>
          <w:sz w:val="32"/>
          <w:szCs w:val="32"/>
          <w:spacing w:val="46"/>
        </w:rPr>
        <w:t xml:space="preserve"> </w:t>
      </w:r>
      <w:r>
        <w:rPr>
          <w:rFonts w:ascii="FangSong" w:hAnsi="FangSong" w:eastAsia="FangSong" w:cs="FangSong"/>
          <w:sz w:val="32"/>
          <w:szCs w:val="32"/>
          <w:spacing w:val="-9"/>
        </w:rPr>
        <w:t>一年后经验收合格后付余下的10%给乙方。</w:t>
      </w:r>
    </w:p>
    <w:p>
      <w:pPr>
        <w:ind w:left="389"/>
        <w:spacing w:before="175" w:line="222" w:lineRule="auto"/>
        <w:rPr>
          <w:rFonts w:ascii="FangSong" w:hAnsi="FangSong" w:eastAsia="FangSong" w:cs="FangSong"/>
          <w:sz w:val="32"/>
          <w:szCs w:val="32"/>
        </w:rPr>
      </w:pPr>
      <w:r>
        <w:rPr>
          <w:rFonts w:ascii="FangSong" w:hAnsi="FangSong" w:eastAsia="FangSong" w:cs="FangSong"/>
          <w:sz w:val="32"/>
          <w:szCs w:val="32"/>
          <w:spacing w:val="-21"/>
        </w:rPr>
        <w:t>六、</w:t>
      </w:r>
      <w:r>
        <w:rPr>
          <w:rFonts w:ascii="FangSong" w:hAnsi="FangSong" w:eastAsia="FangSong" w:cs="FangSong"/>
          <w:sz w:val="32"/>
          <w:szCs w:val="32"/>
          <w:spacing w:val="-22"/>
        </w:rPr>
        <w:t xml:space="preserve"> </w:t>
      </w:r>
      <w:r>
        <w:rPr>
          <w:rFonts w:ascii="FangSong" w:hAnsi="FangSong" w:eastAsia="FangSong" w:cs="FangSong"/>
          <w:sz w:val="32"/>
          <w:szCs w:val="32"/>
          <w:spacing w:val="-21"/>
        </w:rPr>
        <w:t>甲方责任</w:t>
      </w:r>
    </w:p>
    <w:p>
      <w:pPr>
        <w:ind w:left="389"/>
        <w:spacing w:before="186" w:line="222" w:lineRule="auto"/>
        <w:rPr>
          <w:rFonts w:ascii="FangSong" w:hAnsi="FangSong" w:eastAsia="FangSong" w:cs="FangSong"/>
          <w:sz w:val="32"/>
          <w:szCs w:val="32"/>
        </w:rPr>
      </w:pPr>
      <w:r>
        <w:rPr>
          <w:rFonts w:ascii="FangSong" w:hAnsi="FangSong" w:eastAsia="FangSong" w:cs="FangSong"/>
          <w:sz w:val="32"/>
          <w:szCs w:val="32"/>
          <w:spacing w:val="-8"/>
        </w:rPr>
        <w:t>甲方负责工程用地用水的协调。</w:t>
      </w:r>
    </w:p>
    <w:p>
      <w:pPr>
        <w:sectPr>
          <w:pgSz w:w="11900" w:h="16820"/>
          <w:pgMar w:top="1429" w:right="1070" w:bottom="0" w:left="1130" w:header="0" w:footer="0" w:gutter="0"/>
        </w:sectPr>
        <w:rPr/>
      </w:pPr>
    </w:p>
    <w:p>
      <w:pPr>
        <w:spacing w:line="286" w:lineRule="auto"/>
        <w:rPr>
          <w:rFonts w:ascii="Arial"/>
          <w:sz w:val="21"/>
        </w:rPr>
      </w:pPr>
      <w:r>
        <w:drawing>
          <wp:anchor distT="0" distB="0" distL="0" distR="0" simplePos="0" relativeHeight="251658240" behindDoc="1" locked="0" layoutInCell="0" allowOverlap="1">
            <wp:simplePos x="0" y="0"/>
            <wp:positionH relativeFrom="page">
              <wp:posOffset>4711704</wp:posOffset>
            </wp:positionH>
            <wp:positionV relativeFrom="page">
              <wp:posOffset>2870224</wp:posOffset>
            </wp:positionV>
            <wp:extent cx="1504952" cy="1562051"/>
            <wp:effectExtent l="0" t="0" r="0" b="0"/>
            <wp:wrapNone/>
            <wp:docPr id="1" name="IM 1"/>
            <wp:cNvGraphicFramePr/>
            <a:graphic>
              <a:graphicData uri="http://schemas.openxmlformats.org/drawingml/2006/picture">
                <pic:pic>
                  <pic:nvPicPr>
                    <pic:cNvPr id="1" name="IM 1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504952" cy="15620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59264" behindDoc="0" locked="0" layoutInCell="0" allowOverlap="1">
            <wp:simplePos x="0" y="0"/>
            <wp:positionH relativeFrom="page">
              <wp:posOffset>1466867</wp:posOffset>
            </wp:positionH>
            <wp:positionV relativeFrom="page">
              <wp:posOffset>3035348</wp:posOffset>
            </wp:positionV>
            <wp:extent cx="1492257" cy="1498501"/>
            <wp:effectExtent l="0" t="0" r="0" b="0"/>
            <wp:wrapNone/>
            <wp:docPr id="2" name="IM 2"/>
            <wp:cNvGraphicFramePr/>
            <a:graphic>
              <a:graphicData uri="http://schemas.openxmlformats.org/drawingml/2006/picture">
                <pic:pic>
                  <pic:nvPicPr>
                    <pic:cNvPr id="2" name="IM 2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492257" cy="14985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spacing w:line="286" w:lineRule="auto"/>
        <w:rPr>
          <w:rFonts w:ascii="Arial"/>
          <w:sz w:val="21"/>
        </w:rPr>
      </w:pPr>
      <w:r/>
    </w:p>
    <w:p>
      <w:pPr>
        <w:spacing w:line="286" w:lineRule="auto"/>
        <w:rPr>
          <w:rFonts w:ascii="Arial"/>
          <w:sz w:val="21"/>
        </w:rPr>
      </w:pPr>
      <w:r/>
    </w:p>
    <w:p>
      <w:pPr>
        <w:spacing w:line="287" w:lineRule="auto"/>
        <w:rPr>
          <w:rFonts w:ascii="Arial"/>
          <w:sz w:val="21"/>
        </w:rPr>
      </w:pPr>
      <w:r/>
    </w:p>
    <w:p>
      <w:pPr>
        <w:ind w:left="430"/>
        <w:spacing w:before="104" w:line="219" w:lineRule="auto"/>
        <w:rPr>
          <w:rFonts w:ascii="FangSong" w:hAnsi="FangSong" w:eastAsia="FangSong" w:cs="FangSong"/>
          <w:sz w:val="32"/>
          <w:szCs w:val="32"/>
        </w:rPr>
      </w:pPr>
      <w:r>
        <w:rPr>
          <w:rFonts w:ascii="FangSong" w:hAnsi="FangSong" w:eastAsia="FangSong" w:cs="FangSong"/>
          <w:sz w:val="32"/>
          <w:szCs w:val="32"/>
          <w:spacing w:val="-2"/>
        </w:rPr>
        <w:t>七、本合同一式四份，甲乙双方各存两份。</w:t>
      </w:r>
    </w:p>
    <w:p>
      <w:pPr>
        <w:ind w:left="430"/>
        <w:spacing w:before="195" w:line="222" w:lineRule="auto"/>
        <w:rPr>
          <w:rFonts w:ascii="FangSong" w:hAnsi="FangSong" w:eastAsia="FangSong" w:cs="FangSong"/>
          <w:sz w:val="32"/>
          <w:szCs w:val="32"/>
        </w:rPr>
      </w:pPr>
      <w:r>
        <w:rPr>
          <w:rFonts w:ascii="FangSong" w:hAnsi="FangSong" w:eastAsia="FangSong" w:cs="FangSong"/>
          <w:sz w:val="32"/>
          <w:szCs w:val="32"/>
          <w:spacing w:val="-7"/>
        </w:rPr>
        <w:t>八、</w:t>
      </w:r>
      <w:r>
        <w:rPr>
          <w:rFonts w:ascii="FangSong" w:hAnsi="FangSong" w:eastAsia="FangSong" w:cs="FangSong"/>
          <w:sz w:val="32"/>
          <w:szCs w:val="32"/>
          <w:spacing w:val="-67"/>
        </w:rPr>
        <w:t xml:space="preserve"> </w:t>
      </w:r>
      <w:r>
        <w:rPr>
          <w:rFonts w:ascii="FangSong" w:hAnsi="FangSong" w:eastAsia="FangSong" w:cs="FangSong"/>
          <w:sz w:val="32"/>
          <w:szCs w:val="32"/>
          <w:spacing w:val="-7"/>
        </w:rPr>
        <w:t>本合同未尽事宜由甲乙双方协商解决。</w:t>
      </w:r>
    </w:p>
    <w:p>
      <w:pPr>
        <w:ind w:left="430"/>
        <w:spacing w:before="183" w:line="572" w:lineRule="exact"/>
        <w:rPr>
          <w:rFonts w:ascii="FangSong" w:hAnsi="FangSong" w:eastAsia="FangSong" w:cs="FangSong"/>
          <w:sz w:val="32"/>
          <w:szCs w:val="32"/>
        </w:rPr>
      </w:pPr>
      <w:r>
        <w:rPr>
          <w:rFonts w:ascii="FangSong" w:hAnsi="FangSong" w:eastAsia="FangSong" w:cs="FangSong"/>
          <w:sz w:val="32"/>
          <w:szCs w:val="32"/>
          <w:spacing w:val="9"/>
          <w:position w:val="18"/>
        </w:rPr>
        <w:t>九、</w:t>
      </w:r>
      <w:r>
        <w:rPr>
          <w:rFonts w:ascii="FangSong" w:hAnsi="FangSong" w:eastAsia="FangSong" w:cs="FangSong"/>
          <w:sz w:val="32"/>
          <w:szCs w:val="32"/>
          <w:spacing w:val="-85"/>
          <w:position w:val="18"/>
        </w:rPr>
        <w:t xml:space="preserve"> </w:t>
      </w:r>
      <w:r>
        <w:rPr>
          <w:rFonts w:ascii="FangSong" w:hAnsi="FangSong" w:eastAsia="FangSong" w:cs="FangSong"/>
          <w:sz w:val="32"/>
          <w:szCs w:val="32"/>
          <w:spacing w:val="9"/>
          <w:position w:val="18"/>
        </w:rPr>
        <w:t>如违反本合同按合同法的相应条款由违约方承担各自法律责</w:t>
      </w:r>
    </w:p>
    <w:p>
      <w:pPr>
        <w:spacing w:line="223" w:lineRule="auto"/>
        <w:rPr>
          <w:rFonts w:ascii="FangSong" w:hAnsi="FangSong" w:eastAsia="FangSong" w:cs="FangSong"/>
          <w:sz w:val="32"/>
          <w:szCs w:val="32"/>
        </w:rPr>
      </w:pPr>
      <w:r>
        <w:rPr>
          <w:rFonts w:ascii="FangSong" w:hAnsi="FangSong" w:eastAsia="FangSong" w:cs="FangSong"/>
          <w:sz w:val="32"/>
          <w:szCs w:val="32"/>
          <w:spacing w:val="-8"/>
        </w:rPr>
        <w:t>任。</w:t>
      </w:r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ind w:left="5050"/>
        <w:spacing w:before="104" w:line="224" w:lineRule="auto"/>
        <w:rPr>
          <w:rFonts w:ascii="FangSong" w:hAnsi="FangSong" w:eastAsia="FangSong" w:cs="FangSong"/>
          <w:sz w:val="32"/>
          <w:szCs w:val="32"/>
        </w:rPr>
      </w:pPr>
      <w:r>
        <w:pict>
          <v:shape id="_x0000_s1" style="position:absolute;margin-left:0.505352pt;margin-top:6.07072pt;mso-position-vertical-relative:text;mso-position-horizontal-relative:text;width:64.7pt;height:48.8pt;z-index:25166028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222" w:lineRule="auto"/>
                    <w:rPr>
                      <w:rFonts w:ascii="FangSong" w:hAnsi="FangSong" w:eastAsia="FangSong" w:cs="FangSong"/>
                      <w:sz w:val="32"/>
                      <w:szCs w:val="32"/>
                    </w:rPr>
                  </w:pPr>
                  <w:r>
                    <w:rPr>
                      <w:rFonts w:ascii="FangSong" w:hAnsi="FangSong" w:eastAsia="FangSong" w:cs="FangSong"/>
                      <w:sz w:val="32"/>
                      <w:szCs w:val="32"/>
                      <w:spacing w:val="-5"/>
                    </w:rPr>
                    <w:t>甲方签字</w:t>
                  </w:r>
                </w:p>
                <w:p>
                  <w:pPr>
                    <w:ind w:left="159"/>
                    <w:spacing w:before="165" w:line="222" w:lineRule="auto"/>
                    <w:rPr>
                      <w:rFonts w:ascii="FangSong" w:hAnsi="FangSong" w:eastAsia="FangSong" w:cs="FangSong"/>
                      <w:sz w:val="32"/>
                      <w:szCs w:val="32"/>
                    </w:rPr>
                  </w:pPr>
                  <w:r>
                    <w:rPr>
                      <w:rFonts w:ascii="FangSong" w:hAnsi="FangSong" w:eastAsia="FangSong" w:cs="FangSong"/>
                      <w:sz w:val="32"/>
                      <w:szCs w:val="32"/>
                      <w:spacing w:val="15"/>
                    </w:rPr>
                    <w:t>(盖章)</w:t>
                  </w:r>
                </w:p>
              </w:txbxContent>
            </v:textbox>
          </v:shape>
        </w:pict>
      </w:r>
      <w:r>
        <w:rPr>
          <w:rFonts w:ascii="FangSong" w:hAnsi="FangSong" w:eastAsia="FangSong" w:cs="FangSong"/>
          <w:sz w:val="32"/>
          <w:szCs w:val="32"/>
          <w:spacing w:val="-13"/>
        </w:rPr>
        <w:t>乙方签字：</w:t>
      </w:r>
    </w:p>
    <w:p>
      <w:pPr>
        <w:ind w:left="5270"/>
        <w:spacing w:before="168" w:line="222" w:lineRule="auto"/>
        <w:rPr>
          <w:rFonts w:ascii="FangSong" w:hAnsi="FangSong" w:eastAsia="FangSong" w:cs="FangSong"/>
          <w:sz w:val="32"/>
          <w:szCs w:val="32"/>
        </w:rPr>
      </w:pPr>
      <w:r>
        <w:rPr>
          <w:rFonts w:ascii="FangSong" w:hAnsi="FangSong" w:eastAsia="FangSong" w:cs="FangSong"/>
          <w:sz w:val="32"/>
          <w:szCs w:val="32"/>
          <w:spacing w:val="15"/>
        </w:rPr>
        <w:t>(盖章)</w:t>
      </w:r>
    </w:p>
    <w:p>
      <w:pPr>
        <w:spacing w:line="302" w:lineRule="auto"/>
        <w:rPr>
          <w:rFonts w:ascii="Arial"/>
          <w:sz w:val="21"/>
        </w:rPr>
      </w:pPr>
      <w:r/>
    </w:p>
    <w:p>
      <w:pPr>
        <w:spacing w:line="302" w:lineRule="auto"/>
        <w:rPr>
          <w:rFonts w:ascii="Arial"/>
          <w:sz w:val="21"/>
        </w:rPr>
      </w:pPr>
      <w:r/>
    </w:p>
    <w:p>
      <w:pPr>
        <w:spacing w:line="302" w:lineRule="auto"/>
        <w:rPr>
          <w:rFonts w:ascii="Arial"/>
          <w:sz w:val="21"/>
        </w:rPr>
      </w:pPr>
      <w:r/>
    </w:p>
    <w:p>
      <w:pPr>
        <w:ind w:left="6750" w:right="651" w:hanging="1700"/>
        <w:spacing w:before="78" w:line="258" w:lineRule="auto"/>
        <w:rPr>
          <w:rFonts w:ascii="FangSong" w:hAnsi="FangSong" w:eastAsia="FangSong" w:cs="FangSong"/>
          <w:sz w:val="24"/>
          <w:szCs w:val="24"/>
        </w:rPr>
      </w:pPr>
      <w:r>
        <w:rPr>
          <w:rFonts w:ascii="FangSong" w:hAnsi="FangSong" w:eastAsia="FangSong" w:cs="FangSong"/>
          <w:sz w:val="24"/>
          <w:szCs w:val="24"/>
          <w:spacing w:val="-2"/>
        </w:rPr>
        <w:t>收款单位名称：重庆市万州区万木园林</w:t>
      </w:r>
      <w:r>
        <w:rPr>
          <w:rFonts w:ascii="FangSong" w:hAnsi="FangSong" w:eastAsia="FangSong" w:cs="FangSong"/>
          <w:sz w:val="24"/>
          <w:szCs w:val="24"/>
          <w:spacing w:val="3"/>
        </w:rPr>
        <w:t xml:space="preserve"> </w:t>
      </w:r>
      <w:r>
        <w:rPr>
          <w:rFonts w:ascii="FangSong" w:hAnsi="FangSong" w:eastAsia="FangSong" w:cs="FangSong"/>
          <w:sz w:val="24"/>
          <w:szCs w:val="24"/>
          <w:spacing w:val="-3"/>
        </w:rPr>
        <w:t>绿化有限公司</w:t>
      </w:r>
    </w:p>
    <w:p>
      <w:pPr>
        <w:ind w:left="5050"/>
        <w:spacing w:before="89" w:line="221" w:lineRule="auto"/>
        <w:rPr>
          <w:rFonts w:ascii="FangSong" w:hAnsi="FangSong" w:eastAsia="FangSong" w:cs="FangSong"/>
          <w:sz w:val="24"/>
          <w:szCs w:val="24"/>
        </w:rPr>
      </w:pPr>
      <w:r>
        <w:rPr>
          <w:rFonts w:ascii="FangSong" w:hAnsi="FangSong" w:eastAsia="FangSong" w:cs="FangSong"/>
          <w:sz w:val="24"/>
          <w:szCs w:val="24"/>
          <w:spacing w:val="-1"/>
        </w:rPr>
        <w:t>开户银行名称：建行万州天城支行</w:t>
      </w:r>
    </w:p>
    <w:p>
      <w:pPr>
        <w:ind w:left="5050"/>
        <w:spacing w:before="93" w:line="221" w:lineRule="auto"/>
        <w:rPr>
          <w:rFonts w:ascii="FangSong" w:hAnsi="FangSong" w:eastAsia="FangSong" w:cs="FangSong"/>
          <w:sz w:val="24"/>
          <w:szCs w:val="24"/>
        </w:rPr>
      </w:pPr>
      <w:r>
        <w:rPr>
          <w:rFonts w:ascii="FangSong" w:hAnsi="FangSong" w:eastAsia="FangSong" w:cs="FangSong"/>
          <w:sz w:val="24"/>
          <w:szCs w:val="24"/>
          <w:spacing w:val="24"/>
        </w:rPr>
        <w:t>银行账号:50001300200050002260</w:t>
      </w:r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before="105" w:line="222" w:lineRule="auto"/>
        <w:jc w:val="right"/>
        <w:rPr>
          <w:rFonts w:ascii="FangSong" w:hAnsi="FangSong" w:eastAsia="FangSong" w:cs="FangSong"/>
          <w:sz w:val="32"/>
          <w:szCs w:val="32"/>
        </w:rPr>
      </w:pPr>
      <w:r>
        <w:rPr>
          <w:rFonts w:ascii="FangSong" w:hAnsi="FangSong" w:eastAsia="FangSong" w:cs="FangSong"/>
          <w:sz w:val="32"/>
          <w:szCs w:val="32"/>
          <w:spacing w:val="16"/>
        </w:rPr>
        <w:t>二〇</w:t>
      </w:r>
      <w:r>
        <w:rPr>
          <w:rFonts w:ascii="FangSong" w:hAnsi="FangSong" w:eastAsia="FangSong" w:cs="FangSong"/>
          <w:sz w:val="32"/>
          <w:szCs w:val="32"/>
          <w:spacing w:val="-65"/>
        </w:rPr>
        <w:t xml:space="preserve"> </w:t>
      </w:r>
      <w:r>
        <w:rPr>
          <w:rFonts w:ascii="FangSong" w:hAnsi="FangSong" w:eastAsia="FangSong" w:cs="FangSong"/>
          <w:sz w:val="32"/>
          <w:szCs w:val="32"/>
          <w:spacing w:val="16"/>
        </w:rPr>
        <w:t>一六年十二月十五日</w:t>
      </w:r>
    </w:p>
    <w:sectPr>
      <w:headerReference w:type="default" r:id="rId1"/>
      <w:pgSz w:w="11900" w:h="16820"/>
      <w:pgMar w:top="400" w:right="1117" w:bottom="0" w:left="1029" w:header="0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hdr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color w:val="000000"/>
        <w:kern w:val="0"/>
        <w:snapToGrid w:val="0"/>
      </w:rPr>
    </w:rPrDefault>
  </w:docDefaults>
  <w:style w:type="paragraph" w:styleId="1" w:default="1">
    <w:name w:val="Normal"/>
    <w:semiHidden/>
    <w:qFormat/>
    <w:pPr>
      <w:spacing w:line="240" w:lineRule="w: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2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styles" Target="styles.xml"/><Relationship Id="rId4" Type="http://schemas.openxmlformats.org/officeDocument/2006/relationships/settings" Target="settings.xml"/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eader" Target="header1.xml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Kingsoft-PDF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pdfbuilder</dc:subject>
  <dc:creator>Kingsoft-PDF</dc:creator>
  <dcterms:created xsi:type="dcterms:W3CDTF">2023-04-22T23:03:00Z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wqlLaW5nc29mdCBQREYgdG8gV1BTIDg1</vt:lpwstr>
  </property>
  <property fmtid="{D5CDD505-2E9C-101B-9397-08002B2CF9AE}" pid="3" name="Created">
    <vt:filetime>2023-04-22T23:03:00</vt:filetime>
  </property>
  <property fmtid="{D5CDD505-2E9C-101B-9397-08002B2CF9AE}" pid="4" name="UsrData">
    <vt:lpwstr>6443f71ba2d7b000156caf0d</vt:lpwstr>
  </property>
</Properties>
</file>