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before="125" w:line="219" w:lineRule="auto"/>
        <w:rPr>
          <w:rFonts w:ascii="SimSun" w:hAnsi="SimSun" w:eastAsia="SimSun" w:cs="SimSun"/>
          <w:sz w:val="62"/>
          <w:szCs w:val="62"/>
        </w:rPr>
      </w:pPr>
      <w:r>
        <w:drawing>
          <wp:anchor distT="0" distB="0" distL="0" distR="0" simplePos="0" relativeHeight="251658240" behindDoc="0" locked="0" layoutInCell="0" allowOverlap="1">
            <wp:simplePos x="0" y="0"/>
            <wp:positionH relativeFrom="page">
              <wp:posOffset>6819892</wp:posOffset>
            </wp:positionH>
            <wp:positionV relativeFrom="page">
              <wp:posOffset>4419567</wp:posOffset>
            </wp:positionV>
            <wp:extent cx="679480" cy="1473189"/>
            <wp:effectExtent l="0" t="0" r="0" b="0"/>
            <wp:wrapNone/>
            <wp:docPr id="1" name="IM 1"/>
            <wp:cNvGraphicFramePr/>
            <a:graphic>
              <a:graphicData uri="http://schemas.openxmlformats.org/drawingml/2006/picture">
                <pic:pic>
                  <pic:nvPicPr>
                    <pic:cNvPr id="1" name="IM 1"/>
                    <pic:cNvPicPr/>
                  </pic:nvPicPr>
                  <pic:blipFill>
                    <a:blip r:embed="rId2"/>
                    <a:stretch>
                      <a:fillRect/>
                    </a:stretch>
                  </pic:blipFill>
                  <pic:spPr>
                    <a:xfrm rot="0">
                      <a:off x="0" y="0"/>
                      <a:ext cx="679480" cy="1473189"/>
                    </a:xfrm>
                    <a:prstGeom prst="rect">
                      <a:avLst/>
                    </a:prstGeom>
                  </pic:spPr>
                </pic:pic>
              </a:graphicData>
            </a:graphic>
          </wp:anchor>
        </w:drawing>
      </w:r>
      <w:r>
        <w:rPr>
          <w:rFonts w:ascii="SimSun" w:hAnsi="SimSun" w:eastAsia="SimSun" w:cs="SimSun"/>
          <w:sz w:val="62"/>
          <w:szCs w:val="62"/>
          <w:b/>
          <w:bCs/>
          <w:color w:val="C71300"/>
          <w:spacing w:val="19"/>
        </w:rPr>
        <w:t>2022-勘察—</w:t>
      </w:r>
      <w:r>
        <w:rPr>
          <w:rFonts w:ascii="SimSun" w:hAnsi="SimSun" w:eastAsia="SimSun" w:cs="SimSun"/>
          <w:sz w:val="62"/>
          <w:szCs w:val="62"/>
          <w:color w:val="C71300"/>
          <w:spacing w:val="-196"/>
        </w:rPr>
        <w:t xml:space="preserve"> </w:t>
      </w:r>
      <w:r>
        <w:rPr>
          <w:rFonts w:ascii="SimSun" w:hAnsi="SimSun" w:eastAsia="SimSun" w:cs="SimSun"/>
          <w:sz w:val="62"/>
          <w:szCs w:val="62"/>
          <w:b/>
          <w:bCs/>
          <w:color w:val="C71300"/>
          <w:spacing w:val="19"/>
        </w:rPr>
        <w:t>129</w:t>
      </w:r>
    </w:p>
    <w:p>
      <w:pPr>
        <w:spacing w:line="329" w:lineRule="auto"/>
        <w:rPr>
          <w:rFonts w:ascii="Arial"/>
          <w:sz w:val="21"/>
        </w:rPr>
      </w:pPr>
      <w:r/>
    </w:p>
    <w:p>
      <w:pPr>
        <w:spacing w:line="330" w:lineRule="auto"/>
        <w:rPr>
          <w:rFonts w:ascii="Arial"/>
          <w:sz w:val="21"/>
        </w:rPr>
      </w:pPr>
      <w:r/>
    </w:p>
    <w:p>
      <w:pPr>
        <w:ind w:left="5861"/>
        <w:spacing w:before="224" w:line="213" w:lineRule="auto"/>
        <w:rPr>
          <w:rFonts w:ascii="SimSun" w:hAnsi="SimSun" w:eastAsia="SimSun" w:cs="SimSun"/>
          <w:sz w:val="69"/>
          <w:szCs w:val="69"/>
        </w:rPr>
      </w:pPr>
      <w:r>
        <w:rPr>
          <w:rFonts w:ascii="SimSun" w:hAnsi="SimSun" w:eastAsia="SimSun" w:cs="SimSun"/>
          <w:sz w:val="69"/>
          <w:szCs w:val="69"/>
          <w:position w:val="-10"/>
        </w:rPr>
        <w:drawing>
          <wp:inline distT="0" distB="0" distL="0" distR="0">
            <wp:extent cx="596887" cy="603298"/>
            <wp:effectExtent l="0" t="0" r="0" b="0"/>
            <wp:docPr id="2" name="IM 2"/>
            <wp:cNvGraphicFramePr/>
            <a:graphic>
              <a:graphicData uri="http://schemas.openxmlformats.org/drawingml/2006/picture">
                <pic:pic>
                  <pic:nvPicPr>
                    <pic:cNvPr id="2" name="IM 2"/>
                    <pic:cNvPicPr/>
                  </pic:nvPicPr>
                  <pic:blipFill>
                    <a:blip r:embed="rId3"/>
                    <a:stretch>
                      <a:fillRect/>
                    </a:stretch>
                  </pic:blipFill>
                  <pic:spPr>
                    <a:xfrm rot="0">
                      <a:off x="0" y="0"/>
                      <a:ext cx="596887" cy="603298"/>
                    </a:xfrm>
                    <a:prstGeom prst="rect">
                      <a:avLst/>
                    </a:prstGeom>
                  </pic:spPr>
                </pic:pic>
              </a:graphicData>
            </a:graphic>
          </wp:inline>
        </w:drawing>
      </w:r>
      <w:r>
        <w:rPr>
          <w:rFonts w:ascii="SimSun" w:hAnsi="SimSun" w:eastAsia="SimSun" w:cs="SimSun"/>
          <w:sz w:val="69"/>
          <w:szCs w:val="69"/>
          <w:b/>
          <w:bCs/>
          <w:spacing w:val="12"/>
        </w:rPr>
        <w:t>合同书</w:t>
      </w:r>
    </w:p>
    <w:p>
      <w:pPr>
        <w:ind w:firstLine="9691"/>
        <w:spacing w:line="1979" w:lineRule="exact"/>
        <w:textAlignment w:val="center"/>
        <w:rPr/>
      </w:pPr>
      <w:r>
        <w:drawing>
          <wp:inline distT="0" distB="0" distL="0" distR="0">
            <wp:extent cx="546108" cy="1257278"/>
            <wp:effectExtent l="0" t="0" r="0" b="0"/>
            <wp:docPr id="3" name="IM 3"/>
            <wp:cNvGraphicFramePr/>
            <a:graphic>
              <a:graphicData uri="http://schemas.openxmlformats.org/drawingml/2006/picture">
                <pic:pic>
                  <pic:nvPicPr>
                    <pic:cNvPr id="3" name="IM 3"/>
                    <pic:cNvPicPr/>
                  </pic:nvPicPr>
                  <pic:blipFill>
                    <a:blip r:embed="rId4"/>
                    <a:stretch>
                      <a:fillRect/>
                    </a:stretch>
                  </pic:blipFill>
                  <pic:spPr>
                    <a:xfrm rot="0">
                      <a:off x="0" y="0"/>
                      <a:ext cx="546108" cy="1257278"/>
                    </a:xfrm>
                    <a:prstGeom prst="rect">
                      <a:avLst/>
                    </a:prstGeom>
                  </pic:spPr>
                </pic:pic>
              </a:graphicData>
            </a:graphic>
          </wp:inline>
        </w:drawing>
      </w:r>
    </w:p>
    <w:p>
      <w:pPr>
        <w:spacing w:line="279" w:lineRule="auto"/>
        <w:rPr>
          <w:rFonts w:ascii="Arial"/>
          <w:sz w:val="21"/>
        </w:rPr>
      </w:pPr>
      <w:r/>
    </w:p>
    <w:p>
      <w:pPr>
        <w:spacing w:line="279" w:lineRule="auto"/>
        <w:rPr>
          <w:rFonts w:ascii="Arial"/>
          <w:sz w:val="21"/>
        </w:rPr>
      </w:pPr>
      <w:r/>
    </w:p>
    <w:p>
      <w:pPr>
        <w:spacing w:line="279" w:lineRule="auto"/>
        <w:rPr>
          <w:rFonts w:ascii="Arial"/>
          <w:sz w:val="21"/>
        </w:rPr>
      </w:pPr>
      <w:r/>
    </w:p>
    <w:p>
      <w:pPr>
        <w:spacing w:line="279" w:lineRule="auto"/>
        <w:rPr>
          <w:rFonts w:ascii="Arial"/>
          <w:sz w:val="21"/>
        </w:rPr>
      </w:pPr>
      <w:r/>
    </w:p>
    <w:p>
      <w:pPr>
        <w:spacing w:line="279" w:lineRule="auto"/>
        <w:rPr>
          <w:rFonts w:ascii="Arial"/>
          <w:sz w:val="21"/>
        </w:rPr>
      </w:pPr>
      <w:r/>
    </w:p>
    <w:p>
      <w:pPr>
        <w:spacing w:line="279" w:lineRule="auto"/>
        <w:rPr>
          <w:rFonts w:ascii="Arial"/>
          <w:sz w:val="21"/>
        </w:rPr>
      </w:pPr>
      <w:r/>
    </w:p>
    <w:p>
      <w:pPr>
        <w:ind w:left="1731"/>
        <w:spacing w:before="107" w:line="219" w:lineRule="auto"/>
        <w:rPr>
          <w:rFonts w:ascii="SimSun" w:hAnsi="SimSun" w:eastAsia="SimSun" w:cs="SimSun"/>
          <w:sz w:val="33"/>
          <w:szCs w:val="33"/>
        </w:rPr>
      </w:pPr>
      <w:r>
        <w:rPr>
          <w:rFonts w:ascii="SimSun" w:hAnsi="SimSun" w:eastAsia="SimSun" w:cs="SimSun"/>
          <w:sz w:val="33"/>
          <w:szCs w:val="33"/>
          <w:spacing w:val="-11"/>
        </w:rPr>
        <w:t>合同名称：巴南区一品河沿河村段防洪护岸综合治理</w:t>
      </w:r>
    </w:p>
    <w:p>
      <w:pPr>
        <w:ind w:left="3351"/>
        <w:spacing w:before="270" w:line="660" w:lineRule="exact"/>
        <w:rPr>
          <w:rFonts w:ascii="SimSun" w:hAnsi="SimSun" w:eastAsia="SimSun" w:cs="SimSun"/>
          <w:sz w:val="33"/>
          <w:szCs w:val="33"/>
        </w:rPr>
      </w:pPr>
      <w:r>
        <w:rPr>
          <w:rFonts w:ascii="SimSun" w:hAnsi="SimSun" w:eastAsia="SimSun" w:cs="SimSun"/>
          <w:sz w:val="33"/>
          <w:szCs w:val="33"/>
          <w:spacing w:val="-8"/>
          <w:position w:val="24"/>
        </w:rPr>
        <w:t>工程勘察合同</w:t>
      </w:r>
    </w:p>
    <w:p>
      <w:pPr>
        <w:ind w:left="1731"/>
        <w:spacing w:line="219" w:lineRule="auto"/>
        <w:rPr>
          <w:rFonts w:ascii="SimSun" w:hAnsi="SimSun" w:eastAsia="SimSun" w:cs="SimSun"/>
          <w:sz w:val="33"/>
          <w:szCs w:val="33"/>
        </w:rPr>
      </w:pPr>
      <w:r>
        <w:rPr>
          <w:rFonts w:ascii="SimSun" w:hAnsi="SimSun" w:eastAsia="SimSun" w:cs="SimSun"/>
          <w:sz w:val="33"/>
          <w:szCs w:val="33"/>
          <w:spacing w:val="-15"/>
        </w:rPr>
        <w:t>合同编号：</w:t>
      </w:r>
    </w:p>
    <w:p>
      <w:pPr>
        <w:ind w:left="1731"/>
        <w:spacing w:before="269" w:line="219" w:lineRule="auto"/>
        <w:rPr>
          <w:rFonts w:ascii="SimSun" w:hAnsi="SimSun" w:eastAsia="SimSun" w:cs="SimSun"/>
          <w:sz w:val="33"/>
          <w:szCs w:val="33"/>
        </w:rPr>
      </w:pPr>
      <w:r>
        <w:rPr>
          <w:rFonts w:ascii="SimSun" w:hAnsi="SimSun" w:eastAsia="SimSun" w:cs="SimSun"/>
          <w:sz w:val="33"/>
          <w:szCs w:val="33"/>
          <w:spacing w:val="-11"/>
        </w:rPr>
        <w:t>甲</w:t>
      </w:r>
      <w:r>
        <w:rPr>
          <w:rFonts w:ascii="SimSun" w:hAnsi="SimSun" w:eastAsia="SimSun" w:cs="SimSun"/>
          <w:sz w:val="33"/>
          <w:szCs w:val="33"/>
          <w:spacing w:val="1"/>
        </w:rPr>
        <w:t xml:space="preserve">    </w:t>
      </w:r>
      <w:r>
        <w:rPr>
          <w:rFonts w:ascii="SimSun" w:hAnsi="SimSun" w:eastAsia="SimSun" w:cs="SimSun"/>
          <w:sz w:val="33"/>
          <w:szCs w:val="33"/>
          <w:spacing w:val="-11"/>
        </w:rPr>
        <w:t>方：重庆市渝兴建设投资有限公司</w:t>
      </w:r>
    </w:p>
    <w:p>
      <w:pPr>
        <w:ind w:left="1731"/>
        <w:spacing w:before="278" w:line="219" w:lineRule="auto"/>
        <w:rPr>
          <w:rFonts w:ascii="SimSun" w:hAnsi="SimSun" w:eastAsia="SimSun" w:cs="SimSun"/>
          <w:sz w:val="33"/>
          <w:szCs w:val="33"/>
        </w:rPr>
      </w:pPr>
      <w:r>
        <w:rPr>
          <w:rFonts w:ascii="SimSun" w:hAnsi="SimSun" w:eastAsia="SimSun" w:cs="SimSun"/>
          <w:sz w:val="33"/>
          <w:szCs w:val="33"/>
          <w:spacing w:val="-10"/>
        </w:rPr>
        <w:t>乙</w:t>
      </w:r>
      <w:r>
        <w:rPr>
          <w:rFonts w:ascii="SimSun" w:hAnsi="SimSun" w:eastAsia="SimSun" w:cs="SimSun"/>
          <w:sz w:val="33"/>
          <w:szCs w:val="33"/>
          <w:spacing w:val="52"/>
        </w:rPr>
        <w:t xml:space="preserve">   </w:t>
      </w:r>
      <w:r>
        <w:rPr>
          <w:rFonts w:ascii="SimSun" w:hAnsi="SimSun" w:eastAsia="SimSun" w:cs="SimSun"/>
          <w:sz w:val="33"/>
          <w:szCs w:val="33"/>
          <w:spacing w:val="-10"/>
        </w:rPr>
        <w:t>方：重庆六零七工程勘察设计有限公司</w:t>
      </w: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ind w:firstLine="3341"/>
        <w:spacing w:line="481" w:lineRule="exact"/>
        <w:textAlignment w:val="center"/>
        <w:rPr/>
      </w:pPr>
      <w:r>
        <w:drawing>
          <wp:inline distT="0" distB="0" distL="0" distR="0">
            <wp:extent cx="1485834" cy="304827"/>
            <wp:effectExtent l="0" t="0" r="0" b="0"/>
            <wp:docPr id="4" name="IM 4"/>
            <wp:cNvGraphicFramePr/>
            <a:graphic>
              <a:graphicData uri="http://schemas.openxmlformats.org/drawingml/2006/picture">
                <pic:pic>
                  <pic:nvPicPr>
                    <pic:cNvPr id="4" name="IM 4"/>
                    <pic:cNvPicPr/>
                  </pic:nvPicPr>
                  <pic:blipFill>
                    <a:blip r:embed="rId5"/>
                    <a:stretch>
                      <a:fillRect/>
                    </a:stretch>
                  </pic:blipFill>
                  <pic:spPr>
                    <a:xfrm rot="0">
                      <a:off x="0" y="0"/>
                      <a:ext cx="1485834" cy="304827"/>
                    </a:xfrm>
                    <a:prstGeom prst="rect">
                      <a:avLst/>
                    </a:prstGeom>
                  </pic:spPr>
                </pic:pic>
              </a:graphicData>
            </a:graphic>
          </wp:inline>
        </w:drawing>
      </w:r>
    </w:p>
    <w:p>
      <w:pPr>
        <w:spacing w:line="339" w:lineRule="auto"/>
        <w:rPr>
          <w:rFonts w:ascii="Arial"/>
          <w:sz w:val="21"/>
        </w:rPr>
      </w:pPr>
      <w:r/>
    </w:p>
    <w:p>
      <w:pPr>
        <w:ind w:left="2055"/>
        <w:spacing w:before="108" w:line="219" w:lineRule="auto"/>
        <w:rPr>
          <w:rFonts w:ascii="SimSun" w:hAnsi="SimSun" w:eastAsia="SimSun" w:cs="SimSun"/>
          <w:sz w:val="33"/>
          <w:szCs w:val="33"/>
        </w:rPr>
      </w:pPr>
      <w:r>
        <w:rPr>
          <w:rFonts w:ascii="SimSun" w:hAnsi="SimSun" w:eastAsia="SimSun" w:cs="SimSun"/>
          <w:sz w:val="33"/>
          <w:szCs w:val="33"/>
          <w:b/>
          <w:bCs/>
          <w:spacing w:val="-15"/>
        </w:rPr>
        <w:t>签订地点：巴南区龙洲湾</w:t>
      </w:r>
    </w:p>
    <w:p>
      <w:pPr>
        <w:sectPr>
          <w:footerReference w:type="default" r:id="rId1"/>
          <w:pgSz w:w="11900" w:h="16820"/>
          <w:pgMar w:top="382" w:right="69" w:bottom="918" w:left="1278" w:header="0" w:footer="779" w:gutter="0"/>
        </w:sectPr>
        <w:rPr/>
      </w:pPr>
    </w:p>
    <w:p>
      <w:pPr>
        <w:ind w:left="4602"/>
        <w:spacing w:before="246" w:line="185" w:lineRule="auto"/>
        <w:rPr>
          <w:rFonts w:ascii="Times New Roman" w:hAnsi="Times New Roman" w:eastAsia="Times New Roman" w:cs="Times New Roman"/>
          <w:sz w:val="40"/>
          <w:szCs w:val="40"/>
        </w:rPr>
      </w:pPr>
      <w:r>
        <w:rPr>
          <w:rFonts w:ascii="Times New Roman" w:hAnsi="Times New Roman" w:eastAsia="Times New Roman" w:cs="Times New Roman"/>
          <w:sz w:val="40"/>
          <w:szCs w:val="40"/>
          <w:color w:val="E15059"/>
          <w:spacing w:val="-5"/>
        </w:rPr>
        <w:t>e⁵</w:t>
      </w:r>
    </w:p>
    <w:p>
      <w:pPr>
        <w:spacing w:line="14" w:lineRule="auto"/>
        <w:rPr>
          <w:rFonts w:ascii="Arial"/>
          <w:sz w:val="2"/>
        </w:rPr>
      </w:pPr>
      <w:r>
        <w:rPr>
          <w:rFonts w:ascii="Arial" w:hAnsi="Arial" w:eastAsia="Arial" w:cs="Arial"/>
          <w:sz w:val="2"/>
          <w:szCs w:val="2"/>
        </w:rPr>
        <w:br w:type="column"/>
      </w:r>
    </w:p>
    <w:p>
      <w:pPr>
        <w:spacing w:before="98" w:line="189" w:lineRule="auto"/>
        <w:rPr>
          <w:rFonts w:ascii="FangSong" w:hAnsi="FangSong" w:eastAsia="FangSong" w:cs="FangSong"/>
          <w:sz w:val="49"/>
          <w:szCs w:val="49"/>
        </w:rPr>
      </w:pPr>
      <w:r>
        <w:rPr>
          <w:rFonts w:ascii="FangSong" w:hAnsi="FangSong" w:eastAsia="FangSong" w:cs="FangSong"/>
          <w:sz w:val="49"/>
          <w:szCs w:val="49"/>
          <w:color w:val="E15059"/>
          <w:spacing w:val="-11"/>
        </w:rPr>
        <w:t>察博</w:t>
      </w:r>
    </w:p>
    <w:p>
      <w:pPr>
        <w:sectPr>
          <w:footerReference w:type="default" r:id="rId6"/>
          <w:pgSz w:w="12650" w:h="17340"/>
          <w:pgMar w:top="825" w:right="1540" w:bottom="1281" w:left="1897" w:header="0" w:footer="1152" w:gutter="0"/>
          <w:cols w:equalWidth="0" w:num="2">
            <w:col w:w="6133" w:space="100"/>
            <w:col w:w="2980" w:space="0"/>
          </w:cols>
        </w:sectPr>
        <w:rPr/>
      </w:pP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ind w:firstLine="9112"/>
        <w:spacing w:line="70" w:lineRule="exact"/>
        <w:textAlignment w:val="center"/>
        <w:rPr/>
      </w:pPr>
      <w:r>
        <w:drawing>
          <wp:inline distT="0" distB="0" distL="0" distR="0">
            <wp:extent cx="63458" cy="44484"/>
            <wp:effectExtent l="0" t="0" r="0" b="0"/>
            <wp:docPr id="5" name="IM 5"/>
            <wp:cNvGraphicFramePr/>
            <a:graphic>
              <a:graphicData uri="http://schemas.openxmlformats.org/drawingml/2006/picture">
                <pic:pic>
                  <pic:nvPicPr>
                    <pic:cNvPr id="5" name="IM 5"/>
                    <pic:cNvPicPr/>
                  </pic:nvPicPr>
                  <pic:blipFill>
                    <a:blip r:embed="rId7"/>
                    <a:stretch>
                      <a:fillRect/>
                    </a:stretch>
                  </pic:blipFill>
                  <pic:spPr>
                    <a:xfrm rot="0">
                      <a:off x="0" y="0"/>
                      <a:ext cx="63458" cy="44484"/>
                    </a:xfrm>
                    <a:prstGeom prst="rect">
                      <a:avLst/>
                    </a:prstGeom>
                  </pic:spPr>
                </pic:pic>
              </a:graphicData>
            </a:graphic>
          </wp:inline>
        </w:drawing>
      </w:r>
    </w:p>
    <w:p>
      <w:pPr>
        <w:sectPr>
          <w:type w:val="continuous"/>
          <w:pgSz w:w="12650" w:h="17340"/>
          <w:pgMar w:top="825" w:right="1540" w:bottom="1281" w:left="1897" w:header="0" w:footer="1152" w:gutter="0"/>
          <w:cols w:equalWidth="0" w:num="1">
            <w:col w:w="9213" w:space="0"/>
          </w:cols>
        </w:sectPr>
        <w:rPr/>
      </w:pPr>
    </w:p>
    <w:p>
      <w:pPr>
        <w:spacing w:line="356" w:lineRule="auto"/>
        <w:rPr>
          <w:rFonts w:ascii="Arial"/>
          <w:sz w:val="21"/>
        </w:rPr>
      </w:pPr>
      <w:r>
        <w:drawing>
          <wp:anchor distT="0" distB="0" distL="0" distR="0" simplePos="0" relativeHeight="251660288" behindDoc="0" locked="0" layoutInCell="0" allowOverlap="1">
            <wp:simplePos x="0" y="0"/>
            <wp:positionH relativeFrom="page">
              <wp:posOffset>6959612</wp:posOffset>
            </wp:positionH>
            <wp:positionV relativeFrom="page">
              <wp:posOffset>1758897</wp:posOffset>
            </wp:positionV>
            <wp:extent cx="546107" cy="1492308"/>
            <wp:effectExtent l="0" t="0" r="0" b="0"/>
            <wp:wrapNone/>
            <wp:docPr id="6" name="IM 6"/>
            <wp:cNvGraphicFramePr/>
            <a:graphic>
              <a:graphicData uri="http://schemas.openxmlformats.org/drawingml/2006/picture">
                <pic:pic>
                  <pic:nvPicPr>
                    <pic:cNvPr id="6" name="IM 6"/>
                    <pic:cNvPicPr/>
                  </pic:nvPicPr>
                  <pic:blipFill>
                    <a:blip r:embed="rId9"/>
                    <a:stretch>
                      <a:fillRect/>
                    </a:stretch>
                  </pic:blipFill>
                  <pic:spPr>
                    <a:xfrm rot="0">
                      <a:off x="0" y="0"/>
                      <a:ext cx="546107" cy="1492308"/>
                    </a:xfrm>
                    <a:prstGeom prst="rect">
                      <a:avLst/>
                    </a:prstGeom>
                  </pic:spPr>
                </pic:pic>
              </a:graphicData>
            </a:graphic>
          </wp:anchor>
        </w:drawing>
      </w:r>
      <w:r>
        <w:drawing>
          <wp:anchor distT="0" distB="0" distL="0" distR="0" simplePos="0" relativeHeight="251661312" behindDoc="0" locked="0" layoutInCell="0" allowOverlap="1">
            <wp:simplePos x="0" y="0"/>
            <wp:positionH relativeFrom="page">
              <wp:posOffset>7029434</wp:posOffset>
            </wp:positionH>
            <wp:positionV relativeFrom="page">
              <wp:posOffset>4400555</wp:posOffset>
            </wp:positionV>
            <wp:extent cx="444548" cy="1606591"/>
            <wp:effectExtent l="0" t="0" r="0" b="0"/>
            <wp:wrapNone/>
            <wp:docPr id="7" name="IM 7"/>
            <wp:cNvGraphicFramePr/>
            <a:graphic>
              <a:graphicData uri="http://schemas.openxmlformats.org/drawingml/2006/picture">
                <pic:pic>
                  <pic:nvPicPr>
                    <pic:cNvPr id="7" name="IM 7"/>
                    <pic:cNvPicPr/>
                  </pic:nvPicPr>
                  <pic:blipFill>
                    <a:blip r:embed="rId10"/>
                    <a:stretch>
                      <a:fillRect/>
                    </a:stretch>
                  </pic:blipFill>
                  <pic:spPr>
                    <a:xfrm rot="0">
                      <a:off x="0" y="0"/>
                      <a:ext cx="444548" cy="1606591"/>
                    </a:xfrm>
                    <a:prstGeom prst="rect">
                      <a:avLst/>
                    </a:prstGeom>
                  </pic:spPr>
                </pic:pic>
              </a:graphicData>
            </a:graphic>
          </wp:anchor>
        </w:drawing>
      </w:r>
      <w:r/>
    </w:p>
    <w:p>
      <w:pPr>
        <w:ind w:left="1235"/>
        <w:spacing w:before="231" w:line="219" w:lineRule="auto"/>
        <w:rPr>
          <w:rFonts w:ascii="SimSun" w:hAnsi="SimSun" w:eastAsia="SimSun" w:cs="SimSun"/>
          <w:sz w:val="71"/>
          <w:szCs w:val="71"/>
        </w:rPr>
      </w:pPr>
      <w:r>
        <w:rPr>
          <w:rFonts w:ascii="SimSun" w:hAnsi="SimSun" w:eastAsia="SimSun" w:cs="SimSun"/>
          <w:sz w:val="71"/>
          <w:szCs w:val="71"/>
          <w:b/>
          <w:bCs/>
          <w:spacing w:val="-4"/>
        </w:rPr>
        <w:t>建设工程勘察合同</w:t>
      </w:r>
    </w:p>
    <w:p>
      <w:pPr>
        <w:spacing w:line="252"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ind w:left="384"/>
        <w:spacing w:before="97" w:line="219" w:lineRule="auto"/>
        <w:rPr>
          <w:rFonts w:ascii="SimSun" w:hAnsi="SimSun" w:eastAsia="SimSun" w:cs="SimSun"/>
          <w:sz w:val="30"/>
          <w:szCs w:val="30"/>
        </w:rPr>
      </w:pPr>
      <w:r>
        <w:rPr>
          <w:rFonts w:ascii="SimSun" w:hAnsi="SimSun" w:eastAsia="SimSun" w:cs="SimSun"/>
          <w:sz w:val="30"/>
          <w:szCs w:val="30"/>
          <w:spacing w:val="-19"/>
        </w:rPr>
        <w:t>工</w:t>
      </w:r>
      <w:r>
        <w:rPr>
          <w:rFonts w:ascii="SimSun" w:hAnsi="SimSun" w:eastAsia="SimSun" w:cs="SimSun"/>
          <w:sz w:val="30"/>
          <w:szCs w:val="30"/>
          <w:spacing w:val="-37"/>
        </w:rPr>
        <w:t xml:space="preserve"> </w:t>
      </w:r>
      <w:r>
        <w:rPr>
          <w:rFonts w:ascii="SimSun" w:hAnsi="SimSun" w:eastAsia="SimSun" w:cs="SimSun"/>
          <w:sz w:val="30"/>
          <w:szCs w:val="30"/>
          <w:spacing w:val="-19"/>
        </w:rPr>
        <w:t>程</w:t>
      </w:r>
      <w:r>
        <w:rPr>
          <w:rFonts w:ascii="SimSun" w:hAnsi="SimSun" w:eastAsia="SimSun" w:cs="SimSun"/>
          <w:sz w:val="30"/>
          <w:szCs w:val="30"/>
          <w:spacing w:val="-48"/>
        </w:rPr>
        <w:t xml:space="preserve"> </w:t>
      </w:r>
      <w:r>
        <w:rPr>
          <w:rFonts w:ascii="SimSun" w:hAnsi="SimSun" w:eastAsia="SimSun" w:cs="SimSun"/>
          <w:sz w:val="30"/>
          <w:szCs w:val="30"/>
          <w:spacing w:val="-19"/>
        </w:rPr>
        <w:t>名</w:t>
      </w:r>
      <w:r>
        <w:rPr>
          <w:rFonts w:ascii="SimSun" w:hAnsi="SimSun" w:eastAsia="SimSun" w:cs="SimSun"/>
          <w:sz w:val="30"/>
          <w:szCs w:val="30"/>
          <w:spacing w:val="-54"/>
        </w:rPr>
        <w:t xml:space="preserve"> </w:t>
      </w:r>
      <w:r>
        <w:rPr>
          <w:rFonts w:ascii="SimSun" w:hAnsi="SimSun" w:eastAsia="SimSun" w:cs="SimSun"/>
          <w:sz w:val="30"/>
          <w:szCs w:val="30"/>
          <w:spacing w:val="-19"/>
        </w:rPr>
        <w:t>称</w:t>
      </w:r>
      <w:r>
        <w:rPr>
          <w:rFonts w:ascii="SimSun" w:hAnsi="SimSun" w:eastAsia="SimSun" w:cs="SimSun"/>
          <w:sz w:val="30"/>
          <w:szCs w:val="30"/>
          <w:spacing w:val="-26"/>
        </w:rPr>
        <w:t xml:space="preserve"> </w:t>
      </w:r>
      <w:r>
        <w:rPr>
          <w:rFonts w:ascii="SimSun" w:hAnsi="SimSun" w:eastAsia="SimSun" w:cs="SimSun"/>
          <w:sz w:val="30"/>
          <w:szCs w:val="30"/>
          <w:spacing w:val="-19"/>
        </w:rPr>
        <w:t>：</w:t>
      </w:r>
      <w:r>
        <w:rPr>
          <w:rFonts w:ascii="SimSun" w:hAnsi="SimSun" w:eastAsia="SimSun" w:cs="SimSun"/>
          <w:sz w:val="30"/>
          <w:szCs w:val="30"/>
          <w:u w:val="single" w:color="auto"/>
          <w:spacing w:val="-19"/>
        </w:rPr>
        <w:t>巴南区一品河沿河村段防洪护岸综合治理工程</w:t>
      </w:r>
    </w:p>
    <w:p>
      <w:pPr>
        <w:ind w:left="384"/>
        <w:spacing w:before="307" w:line="399" w:lineRule="auto"/>
        <w:rPr>
          <w:rFonts w:ascii="SimSun" w:hAnsi="SimSun" w:eastAsia="SimSun" w:cs="SimSun"/>
          <w:sz w:val="30"/>
          <w:szCs w:val="30"/>
        </w:rPr>
      </w:pPr>
      <w:r>
        <w:rPr>
          <w:rFonts w:ascii="SimSun" w:hAnsi="SimSun" w:eastAsia="SimSun" w:cs="SimSun"/>
          <w:sz w:val="30"/>
          <w:szCs w:val="30"/>
          <w:spacing w:val="-22"/>
        </w:rPr>
        <w:t>工</w:t>
      </w:r>
      <w:r>
        <w:rPr>
          <w:rFonts w:ascii="SimSun" w:hAnsi="SimSun" w:eastAsia="SimSun" w:cs="SimSun"/>
          <w:sz w:val="30"/>
          <w:szCs w:val="30"/>
          <w:spacing w:val="-53"/>
        </w:rPr>
        <w:t xml:space="preserve"> </w:t>
      </w:r>
      <w:r>
        <w:rPr>
          <w:rFonts w:ascii="SimSun" w:hAnsi="SimSun" w:eastAsia="SimSun" w:cs="SimSun"/>
          <w:sz w:val="30"/>
          <w:szCs w:val="30"/>
          <w:spacing w:val="-22"/>
        </w:rPr>
        <w:t>程</w:t>
      </w:r>
      <w:r>
        <w:rPr>
          <w:rFonts w:ascii="SimSun" w:hAnsi="SimSun" w:eastAsia="SimSun" w:cs="SimSun"/>
          <w:sz w:val="30"/>
          <w:szCs w:val="30"/>
          <w:spacing w:val="-52"/>
        </w:rPr>
        <w:t xml:space="preserve"> </w:t>
      </w:r>
      <w:r>
        <w:rPr>
          <w:rFonts w:ascii="SimSun" w:hAnsi="SimSun" w:eastAsia="SimSun" w:cs="SimSun"/>
          <w:sz w:val="30"/>
          <w:szCs w:val="30"/>
          <w:spacing w:val="-22"/>
        </w:rPr>
        <w:t>地</w:t>
      </w:r>
      <w:r>
        <w:rPr>
          <w:rFonts w:ascii="SimSun" w:hAnsi="SimSun" w:eastAsia="SimSun" w:cs="SimSun"/>
          <w:sz w:val="30"/>
          <w:szCs w:val="30"/>
          <w:spacing w:val="-37"/>
        </w:rPr>
        <w:t xml:space="preserve"> </w:t>
      </w:r>
      <w:r>
        <w:rPr>
          <w:rFonts w:ascii="SimSun" w:hAnsi="SimSun" w:eastAsia="SimSun" w:cs="SimSun"/>
          <w:sz w:val="30"/>
          <w:szCs w:val="30"/>
          <w:spacing w:val="-22"/>
        </w:rPr>
        <w:t>点</w:t>
      </w:r>
      <w:r>
        <w:rPr>
          <w:rFonts w:ascii="SimSun" w:hAnsi="SimSun" w:eastAsia="SimSun" w:cs="SimSun"/>
          <w:sz w:val="30"/>
          <w:szCs w:val="30"/>
          <w:spacing w:val="-64"/>
        </w:rPr>
        <w:t xml:space="preserve"> </w:t>
      </w:r>
      <w:r>
        <w:rPr>
          <w:rFonts w:ascii="SimSun" w:hAnsi="SimSun" w:eastAsia="SimSun" w:cs="SimSun"/>
          <w:sz w:val="30"/>
          <w:szCs w:val="30"/>
          <w:spacing w:val="-22"/>
        </w:rPr>
        <w:t>：</w:t>
      </w:r>
      <w:r>
        <w:rPr>
          <w:rFonts w:ascii="SimSun" w:hAnsi="SimSun" w:eastAsia="SimSun" w:cs="SimSun"/>
          <w:sz w:val="30"/>
          <w:szCs w:val="30"/>
          <w:u w:val="single" w:color="auto"/>
          <w:spacing w:val="-22"/>
        </w:rPr>
        <w:t>巴</w:t>
      </w:r>
      <w:r>
        <w:rPr>
          <w:rFonts w:ascii="SimSun" w:hAnsi="SimSun" w:eastAsia="SimSun" w:cs="SimSun"/>
          <w:sz w:val="30"/>
          <w:szCs w:val="30"/>
          <w:u w:val="single" w:color="auto"/>
          <w:spacing w:val="-6"/>
        </w:rPr>
        <w:t xml:space="preserve"> </w:t>
      </w:r>
      <w:r>
        <w:rPr>
          <w:rFonts w:ascii="SimSun" w:hAnsi="SimSun" w:eastAsia="SimSun" w:cs="SimSun"/>
          <w:sz w:val="30"/>
          <w:szCs w:val="30"/>
          <w:u w:val="single" w:color="auto"/>
          <w:spacing w:val="-22"/>
        </w:rPr>
        <w:t>南</w:t>
      </w:r>
      <w:r>
        <w:rPr>
          <w:rFonts w:ascii="SimSun" w:hAnsi="SimSun" w:eastAsia="SimSun" w:cs="SimSun"/>
          <w:sz w:val="30"/>
          <w:szCs w:val="30"/>
          <w:u w:val="single" w:color="auto"/>
          <w:spacing w:val="12"/>
        </w:rPr>
        <w:t xml:space="preserve"> </w:t>
      </w:r>
      <w:r>
        <w:rPr>
          <w:rFonts w:ascii="SimSun" w:hAnsi="SimSun" w:eastAsia="SimSun" w:cs="SimSun"/>
          <w:sz w:val="30"/>
          <w:szCs w:val="30"/>
          <w:u w:val="single" w:color="auto"/>
          <w:spacing w:val="-22"/>
        </w:rPr>
        <w:t>区</w:t>
      </w:r>
      <w:r>
        <w:rPr>
          <w:rFonts w:ascii="SimSun" w:hAnsi="SimSun" w:eastAsia="SimSun" w:cs="SimSun"/>
          <w:sz w:val="30"/>
          <w:szCs w:val="30"/>
          <w:u w:val="single" w:color="auto"/>
          <w:spacing w:val="-6"/>
        </w:rPr>
        <w:t xml:space="preserve"> </w:t>
      </w:r>
      <w:r>
        <w:rPr>
          <w:rFonts w:ascii="SimSun" w:hAnsi="SimSun" w:eastAsia="SimSun" w:cs="SimSun"/>
          <w:sz w:val="30"/>
          <w:szCs w:val="30"/>
          <w:u w:val="single" w:color="auto"/>
          <w:spacing w:val="-22"/>
        </w:rPr>
        <w:t>一</w:t>
      </w:r>
      <w:r>
        <w:rPr>
          <w:rFonts w:ascii="SimSun" w:hAnsi="SimSun" w:eastAsia="SimSun" w:cs="SimSun"/>
          <w:sz w:val="30"/>
          <w:szCs w:val="30"/>
          <w:u w:val="single" w:color="auto"/>
          <w:spacing w:val="15"/>
        </w:rPr>
        <w:t xml:space="preserve"> </w:t>
      </w:r>
      <w:r>
        <w:rPr>
          <w:rFonts w:ascii="SimSun" w:hAnsi="SimSun" w:eastAsia="SimSun" w:cs="SimSun"/>
          <w:sz w:val="30"/>
          <w:szCs w:val="30"/>
          <w:u w:val="single" w:color="auto"/>
          <w:spacing w:val="-22"/>
        </w:rPr>
        <w:t>品</w:t>
      </w:r>
      <w:r>
        <w:rPr>
          <w:rFonts w:ascii="SimSun" w:hAnsi="SimSun" w:eastAsia="SimSun" w:cs="SimSun"/>
          <w:sz w:val="30"/>
          <w:szCs w:val="30"/>
          <w:u w:val="single" w:color="auto"/>
          <w:spacing w:val="-12"/>
        </w:rPr>
        <w:t xml:space="preserve"> </w:t>
      </w:r>
      <w:r>
        <w:rPr>
          <w:rFonts w:ascii="SimSun" w:hAnsi="SimSun" w:eastAsia="SimSun" w:cs="SimSun"/>
          <w:sz w:val="30"/>
          <w:szCs w:val="30"/>
          <w:u w:val="single" w:color="auto"/>
          <w:spacing w:val="-22"/>
        </w:rPr>
        <w:t>河</w:t>
      </w:r>
      <w:r>
        <w:rPr>
          <w:rFonts w:ascii="SimSun" w:hAnsi="SimSun" w:eastAsia="SimSun" w:cs="SimSun"/>
          <w:sz w:val="30"/>
          <w:szCs w:val="30"/>
          <w:u w:val="single" w:color="auto"/>
        </w:rPr>
        <w:t xml:space="preserve">                          </w:t>
      </w:r>
    </w:p>
    <w:p>
      <w:pPr>
        <w:ind w:left="384"/>
        <w:spacing w:line="219" w:lineRule="auto"/>
        <w:rPr>
          <w:rFonts w:ascii="SimSun" w:hAnsi="SimSun" w:eastAsia="SimSun" w:cs="SimSun"/>
          <w:sz w:val="30"/>
          <w:szCs w:val="30"/>
        </w:rPr>
      </w:pPr>
      <w:r>
        <w:rPr>
          <w:rFonts w:ascii="SimSun" w:hAnsi="SimSun" w:eastAsia="SimSun" w:cs="SimSun"/>
          <w:sz w:val="30"/>
          <w:szCs w:val="30"/>
          <w:spacing w:val="-22"/>
        </w:rPr>
        <w:t>合</w:t>
      </w:r>
      <w:r>
        <w:rPr>
          <w:rFonts w:ascii="SimSun" w:hAnsi="SimSun" w:eastAsia="SimSun" w:cs="SimSun"/>
          <w:sz w:val="30"/>
          <w:szCs w:val="30"/>
          <w:spacing w:val="-21"/>
        </w:rPr>
        <w:t xml:space="preserve"> </w:t>
      </w:r>
      <w:r>
        <w:rPr>
          <w:rFonts w:ascii="SimSun" w:hAnsi="SimSun" w:eastAsia="SimSun" w:cs="SimSun"/>
          <w:sz w:val="30"/>
          <w:szCs w:val="30"/>
          <w:spacing w:val="-22"/>
        </w:rPr>
        <w:t>同</w:t>
      </w:r>
      <w:r>
        <w:rPr>
          <w:rFonts w:ascii="SimSun" w:hAnsi="SimSun" w:eastAsia="SimSun" w:cs="SimSun"/>
          <w:sz w:val="30"/>
          <w:szCs w:val="30"/>
          <w:spacing w:val="-50"/>
        </w:rPr>
        <w:t xml:space="preserve"> </w:t>
      </w:r>
      <w:r>
        <w:rPr>
          <w:rFonts w:ascii="SimSun" w:hAnsi="SimSun" w:eastAsia="SimSun" w:cs="SimSun"/>
          <w:sz w:val="30"/>
          <w:szCs w:val="30"/>
          <w:spacing w:val="-22"/>
        </w:rPr>
        <w:t>编</w:t>
      </w:r>
      <w:r>
        <w:rPr>
          <w:rFonts w:ascii="SimSun" w:hAnsi="SimSun" w:eastAsia="SimSun" w:cs="SimSun"/>
          <w:sz w:val="30"/>
          <w:szCs w:val="30"/>
          <w:spacing w:val="-46"/>
        </w:rPr>
        <w:t xml:space="preserve"> </w:t>
      </w:r>
      <w:r>
        <w:rPr>
          <w:rFonts w:ascii="SimSun" w:hAnsi="SimSun" w:eastAsia="SimSun" w:cs="SimSun"/>
          <w:sz w:val="30"/>
          <w:szCs w:val="30"/>
          <w:spacing w:val="-22"/>
        </w:rPr>
        <w:t>号</w:t>
      </w:r>
      <w:r>
        <w:rPr>
          <w:rFonts w:ascii="SimSun" w:hAnsi="SimSun" w:eastAsia="SimSun" w:cs="SimSun"/>
          <w:sz w:val="30"/>
          <w:szCs w:val="30"/>
          <w:spacing w:val="-65"/>
        </w:rPr>
        <w:t xml:space="preserve"> </w:t>
      </w:r>
      <w:r>
        <w:rPr>
          <w:rFonts w:ascii="SimSun" w:hAnsi="SimSun" w:eastAsia="SimSun" w:cs="SimSun"/>
          <w:sz w:val="30"/>
          <w:szCs w:val="30"/>
          <w:spacing w:val="-22"/>
        </w:rPr>
        <w:t>：</w:t>
      </w:r>
      <w:r>
        <w:rPr>
          <w:rFonts w:ascii="SimSun" w:hAnsi="SimSun" w:eastAsia="SimSun" w:cs="SimSun"/>
          <w:sz w:val="30"/>
          <w:szCs w:val="30"/>
          <w:u w:val="single" w:color="auto"/>
        </w:rPr>
        <w:t xml:space="preserve">                                     </w:t>
      </w:r>
    </w:p>
    <w:p>
      <w:pPr>
        <w:ind w:left="384"/>
        <w:spacing w:before="302" w:line="219" w:lineRule="auto"/>
        <w:rPr>
          <w:rFonts w:ascii="SimSun" w:hAnsi="SimSun" w:eastAsia="SimSun" w:cs="SimSun"/>
          <w:sz w:val="30"/>
          <w:szCs w:val="30"/>
        </w:rPr>
      </w:pPr>
      <w:r>
        <w:rPr>
          <w:rFonts w:ascii="SimSun" w:hAnsi="SimSun" w:eastAsia="SimSun" w:cs="SimSun"/>
          <w:sz w:val="30"/>
          <w:szCs w:val="30"/>
          <w:spacing w:val="-25"/>
        </w:rPr>
        <w:t>勘察证书等级：</w:t>
      </w:r>
      <w:r>
        <w:rPr>
          <w:rFonts w:ascii="SimSun" w:hAnsi="SimSun" w:eastAsia="SimSun" w:cs="SimSun"/>
          <w:sz w:val="30"/>
          <w:szCs w:val="30"/>
          <w:spacing w:val="-113"/>
        </w:rPr>
        <w:t xml:space="preserve"> </w:t>
      </w:r>
      <w:r>
        <w:rPr>
          <w:rFonts w:ascii="SimSun" w:hAnsi="SimSun" w:eastAsia="SimSun" w:cs="SimSun"/>
          <w:sz w:val="30"/>
          <w:szCs w:val="30"/>
          <w:u w:val="single" w:color="auto"/>
          <w:spacing w:val="20"/>
        </w:rPr>
        <w:t xml:space="preserve">      </w:t>
      </w:r>
      <w:r>
        <w:rPr>
          <w:rFonts w:ascii="SimSun" w:hAnsi="SimSun" w:eastAsia="SimSun" w:cs="SimSun"/>
          <w:sz w:val="30"/>
          <w:szCs w:val="30"/>
          <w:u w:val="single" w:color="auto"/>
          <w:spacing w:val="-25"/>
        </w:rPr>
        <w:t>甲</w:t>
      </w:r>
      <w:r>
        <w:rPr>
          <w:rFonts w:ascii="SimSun" w:hAnsi="SimSun" w:eastAsia="SimSun" w:cs="SimSun"/>
          <w:sz w:val="30"/>
          <w:szCs w:val="30"/>
          <w:u w:val="single" w:color="auto"/>
          <w:spacing w:val="45"/>
        </w:rPr>
        <w:t xml:space="preserve"> </w:t>
      </w:r>
      <w:r>
        <w:rPr>
          <w:rFonts w:ascii="SimSun" w:hAnsi="SimSun" w:eastAsia="SimSun" w:cs="SimSun"/>
          <w:sz w:val="30"/>
          <w:szCs w:val="30"/>
          <w:u w:val="single" w:color="auto"/>
          <w:spacing w:val="-25"/>
        </w:rPr>
        <w:t>级</w:t>
      </w:r>
      <w:r>
        <w:rPr>
          <w:rFonts w:ascii="SimSun" w:hAnsi="SimSun" w:eastAsia="SimSun" w:cs="SimSun"/>
          <w:sz w:val="30"/>
          <w:szCs w:val="30"/>
          <w:u w:val="single" w:color="auto"/>
        </w:rPr>
        <w:t xml:space="preserve">                        </w:t>
      </w:r>
    </w:p>
    <w:p>
      <w:pPr>
        <w:ind w:left="384"/>
        <w:spacing w:before="296" w:line="219" w:lineRule="auto"/>
        <w:rPr>
          <w:rFonts w:ascii="SimSun" w:hAnsi="SimSun" w:eastAsia="SimSun" w:cs="SimSun"/>
          <w:sz w:val="30"/>
          <w:szCs w:val="30"/>
        </w:rPr>
      </w:pPr>
      <w:r>
        <w:rPr>
          <w:rFonts w:ascii="SimSun" w:hAnsi="SimSun" w:eastAsia="SimSun" w:cs="SimSun"/>
          <w:sz w:val="30"/>
          <w:szCs w:val="30"/>
          <w:spacing w:val="17"/>
        </w:rPr>
        <w:t>发</w:t>
      </w:r>
      <w:r>
        <w:rPr>
          <w:rFonts w:ascii="SimSun" w:hAnsi="SimSun" w:eastAsia="SimSun" w:cs="SimSun"/>
          <w:sz w:val="30"/>
          <w:szCs w:val="30"/>
          <w:spacing w:val="-9"/>
        </w:rPr>
        <w:t xml:space="preserve"> </w:t>
      </w:r>
      <w:r>
        <w:rPr>
          <w:rFonts w:ascii="SimSun" w:hAnsi="SimSun" w:eastAsia="SimSun" w:cs="SimSun"/>
          <w:sz w:val="30"/>
          <w:szCs w:val="30"/>
          <w:spacing w:val="17"/>
        </w:rPr>
        <w:t>包</w:t>
      </w:r>
      <w:r>
        <w:rPr>
          <w:rFonts w:ascii="SimSun" w:hAnsi="SimSun" w:eastAsia="SimSun" w:cs="SimSun"/>
          <w:sz w:val="30"/>
          <w:szCs w:val="30"/>
          <w:spacing w:val="-22"/>
        </w:rPr>
        <w:t xml:space="preserve"> </w:t>
      </w:r>
      <w:r>
        <w:rPr>
          <w:rFonts w:ascii="SimSun" w:hAnsi="SimSun" w:eastAsia="SimSun" w:cs="SimSun"/>
          <w:sz w:val="30"/>
          <w:szCs w:val="30"/>
          <w:spacing w:val="17"/>
        </w:rPr>
        <w:t>人</w:t>
      </w:r>
      <w:r>
        <w:rPr>
          <w:rFonts w:ascii="SimSun" w:hAnsi="SimSun" w:eastAsia="SimSun" w:cs="SimSun"/>
          <w:sz w:val="30"/>
          <w:szCs w:val="30"/>
          <w:spacing w:val="48"/>
        </w:rPr>
        <w:t xml:space="preserve">  </w:t>
      </w:r>
      <w:r>
        <w:rPr>
          <w:rFonts w:ascii="SimSun" w:hAnsi="SimSun" w:eastAsia="SimSun" w:cs="SimSun"/>
          <w:sz w:val="30"/>
          <w:szCs w:val="30"/>
          <w:spacing w:val="17"/>
        </w:rPr>
        <w:t>：</w:t>
      </w:r>
      <w:r>
        <w:rPr>
          <w:rFonts w:ascii="SimSun" w:hAnsi="SimSun" w:eastAsia="SimSun" w:cs="SimSun"/>
          <w:sz w:val="30"/>
          <w:szCs w:val="30"/>
          <w:spacing w:val="38"/>
        </w:rPr>
        <w:t xml:space="preserve">  </w:t>
      </w:r>
      <w:r>
        <w:rPr>
          <w:rFonts w:ascii="SimSun" w:hAnsi="SimSun" w:eastAsia="SimSun" w:cs="SimSun"/>
          <w:sz w:val="30"/>
          <w:szCs w:val="30"/>
          <w:u w:val="single" w:color="auto"/>
          <w:spacing w:val="-137"/>
        </w:rPr>
        <w:t xml:space="preserve"> </w:t>
      </w:r>
      <w:r>
        <w:rPr>
          <w:rFonts w:ascii="SimSun" w:hAnsi="SimSun" w:eastAsia="SimSun" w:cs="SimSun"/>
          <w:sz w:val="30"/>
          <w:szCs w:val="30"/>
          <w:u w:val="single" w:color="auto"/>
          <w:spacing w:val="17"/>
        </w:rPr>
        <w:t>重庆市渝兴建设投资有限公司</w:t>
      </w:r>
      <w:r>
        <w:rPr>
          <w:rFonts w:ascii="SimSun" w:hAnsi="SimSun" w:eastAsia="SimSun" w:cs="SimSun"/>
          <w:sz w:val="30"/>
          <w:szCs w:val="30"/>
          <w:u w:val="single" w:color="auto"/>
        </w:rPr>
        <w:t xml:space="preserve">       </w:t>
      </w:r>
    </w:p>
    <w:p>
      <w:pPr>
        <w:ind w:left="384"/>
        <w:spacing w:before="334" w:line="219" w:lineRule="auto"/>
        <w:rPr>
          <w:rFonts w:ascii="SimSun" w:hAnsi="SimSun" w:eastAsia="SimSun" w:cs="SimSun"/>
          <w:sz w:val="30"/>
          <w:szCs w:val="30"/>
        </w:rPr>
      </w:pPr>
      <w:r>
        <w:rPr>
          <w:rFonts w:ascii="SimSun" w:hAnsi="SimSun" w:eastAsia="SimSun" w:cs="SimSun"/>
          <w:sz w:val="30"/>
          <w:szCs w:val="30"/>
          <w:spacing w:val="16"/>
        </w:rPr>
        <w:t>勘</w:t>
      </w:r>
      <w:r>
        <w:rPr>
          <w:rFonts w:ascii="SimSun" w:hAnsi="SimSun" w:eastAsia="SimSun" w:cs="SimSun"/>
          <w:sz w:val="30"/>
          <w:szCs w:val="30"/>
          <w:spacing w:val="-14"/>
        </w:rPr>
        <w:t xml:space="preserve"> </w:t>
      </w:r>
      <w:r>
        <w:rPr>
          <w:rFonts w:ascii="SimSun" w:hAnsi="SimSun" w:eastAsia="SimSun" w:cs="SimSun"/>
          <w:sz w:val="30"/>
          <w:szCs w:val="30"/>
          <w:spacing w:val="16"/>
        </w:rPr>
        <w:t>察</w:t>
      </w:r>
      <w:r>
        <w:rPr>
          <w:rFonts w:ascii="SimSun" w:hAnsi="SimSun" w:eastAsia="SimSun" w:cs="SimSun"/>
          <w:sz w:val="30"/>
          <w:szCs w:val="30"/>
          <w:spacing w:val="-25"/>
        </w:rPr>
        <w:t xml:space="preserve"> </w:t>
      </w:r>
      <w:r>
        <w:rPr>
          <w:rFonts w:ascii="SimSun" w:hAnsi="SimSun" w:eastAsia="SimSun" w:cs="SimSun"/>
          <w:sz w:val="30"/>
          <w:szCs w:val="30"/>
          <w:spacing w:val="16"/>
        </w:rPr>
        <w:t>人</w:t>
      </w:r>
      <w:r>
        <w:rPr>
          <w:rFonts w:ascii="SimSun" w:hAnsi="SimSun" w:eastAsia="SimSun" w:cs="SimSun"/>
          <w:sz w:val="30"/>
          <w:szCs w:val="30"/>
          <w:spacing w:val="54"/>
        </w:rPr>
        <w:t xml:space="preserve">  </w:t>
      </w:r>
      <w:r>
        <w:rPr>
          <w:rFonts w:ascii="SimSun" w:hAnsi="SimSun" w:eastAsia="SimSun" w:cs="SimSun"/>
          <w:sz w:val="30"/>
          <w:szCs w:val="30"/>
          <w:spacing w:val="16"/>
        </w:rPr>
        <w:t>：</w:t>
      </w:r>
      <w:r>
        <w:rPr>
          <w:rFonts w:ascii="SimSun" w:hAnsi="SimSun" w:eastAsia="SimSun" w:cs="SimSun"/>
          <w:sz w:val="30"/>
          <w:szCs w:val="30"/>
          <w:spacing w:val="-123"/>
        </w:rPr>
        <w:t xml:space="preserve"> </w:t>
      </w:r>
      <w:r>
        <w:rPr>
          <w:rFonts w:ascii="SimSun" w:hAnsi="SimSun" w:eastAsia="SimSun" w:cs="SimSun"/>
          <w:sz w:val="30"/>
          <w:szCs w:val="30"/>
          <w:u w:val="single" w:color="auto"/>
          <w:spacing w:val="42"/>
        </w:rPr>
        <w:t xml:space="preserve"> </w:t>
      </w:r>
      <w:r>
        <w:rPr>
          <w:rFonts w:ascii="SimSun" w:hAnsi="SimSun" w:eastAsia="SimSun" w:cs="SimSun"/>
          <w:sz w:val="30"/>
          <w:szCs w:val="30"/>
          <w:u w:val="single" w:color="auto"/>
          <w:spacing w:val="16"/>
        </w:rPr>
        <w:t>重庆六零七工程勘察设计有限公司</w:t>
      </w:r>
      <w:r>
        <w:rPr>
          <w:rFonts w:ascii="SimSun" w:hAnsi="SimSun" w:eastAsia="SimSun" w:cs="SimSun"/>
          <w:sz w:val="30"/>
          <w:szCs w:val="30"/>
          <w:u w:val="single" w:color="auto"/>
        </w:rPr>
        <w:t xml:space="preserve">    </w:t>
      </w:r>
    </w:p>
    <w:p>
      <w:pPr>
        <w:ind w:left="384"/>
        <w:spacing w:before="294" w:line="219" w:lineRule="auto"/>
        <w:rPr>
          <w:rFonts w:ascii="SimSun" w:hAnsi="SimSun" w:eastAsia="SimSun" w:cs="SimSun"/>
          <w:sz w:val="30"/>
          <w:szCs w:val="30"/>
        </w:rPr>
      </w:pPr>
      <w:r>
        <w:rPr>
          <w:rFonts w:ascii="SimSun" w:hAnsi="SimSun" w:eastAsia="SimSun" w:cs="SimSun"/>
          <w:sz w:val="30"/>
          <w:szCs w:val="30"/>
          <w:spacing w:val="-30"/>
        </w:rPr>
        <w:t>签</w:t>
      </w:r>
      <w:r>
        <w:rPr>
          <w:rFonts w:ascii="SimSun" w:hAnsi="SimSun" w:eastAsia="SimSun" w:cs="SimSun"/>
          <w:sz w:val="30"/>
          <w:szCs w:val="30"/>
          <w:spacing w:val="-48"/>
        </w:rPr>
        <w:t xml:space="preserve"> </w:t>
      </w:r>
      <w:r>
        <w:rPr>
          <w:rFonts w:ascii="SimSun" w:hAnsi="SimSun" w:eastAsia="SimSun" w:cs="SimSun"/>
          <w:sz w:val="30"/>
          <w:szCs w:val="30"/>
          <w:spacing w:val="-30"/>
        </w:rPr>
        <w:t>订</w:t>
      </w:r>
      <w:r>
        <w:rPr>
          <w:rFonts w:ascii="SimSun" w:hAnsi="SimSun" w:eastAsia="SimSun" w:cs="SimSun"/>
          <w:sz w:val="30"/>
          <w:szCs w:val="30"/>
          <w:spacing w:val="-2"/>
        </w:rPr>
        <w:t xml:space="preserve"> </w:t>
      </w:r>
      <w:r>
        <w:rPr>
          <w:rFonts w:ascii="SimSun" w:hAnsi="SimSun" w:eastAsia="SimSun" w:cs="SimSun"/>
          <w:sz w:val="30"/>
          <w:szCs w:val="30"/>
          <w:spacing w:val="-30"/>
        </w:rPr>
        <w:t>日</w:t>
      </w:r>
      <w:r>
        <w:rPr>
          <w:rFonts w:ascii="SimSun" w:hAnsi="SimSun" w:eastAsia="SimSun" w:cs="SimSun"/>
          <w:sz w:val="30"/>
          <w:szCs w:val="30"/>
          <w:spacing w:val="-49"/>
        </w:rPr>
        <w:t xml:space="preserve"> </w:t>
      </w:r>
      <w:r>
        <w:rPr>
          <w:rFonts w:ascii="SimSun" w:hAnsi="SimSun" w:eastAsia="SimSun" w:cs="SimSun"/>
          <w:sz w:val="30"/>
          <w:szCs w:val="30"/>
          <w:spacing w:val="-30"/>
        </w:rPr>
        <w:t>期</w:t>
      </w:r>
      <w:r>
        <w:rPr>
          <w:rFonts w:ascii="SimSun" w:hAnsi="SimSun" w:eastAsia="SimSun" w:cs="SimSun"/>
          <w:sz w:val="30"/>
          <w:szCs w:val="30"/>
          <w:spacing w:val="-28"/>
        </w:rPr>
        <w:t xml:space="preserve"> </w:t>
      </w:r>
      <w:r>
        <w:rPr>
          <w:rFonts w:ascii="SimSun" w:hAnsi="SimSun" w:eastAsia="SimSun" w:cs="SimSun"/>
          <w:sz w:val="30"/>
          <w:szCs w:val="30"/>
          <w:spacing w:val="-30"/>
        </w:rPr>
        <w:t>：</w:t>
      </w:r>
      <w:r>
        <w:rPr>
          <w:rFonts w:ascii="SimSun" w:hAnsi="SimSun" w:eastAsia="SimSun" w:cs="SimSun"/>
          <w:sz w:val="30"/>
          <w:szCs w:val="30"/>
          <w:u w:val="single" w:color="auto"/>
          <w:spacing w:val="16"/>
        </w:rPr>
        <w:t xml:space="preserve">        </w:t>
      </w:r>
      <w:r>
        <w:rPr>
          <w:rFonts w:ascii="SimSun" w:hAnsi="SimSun" w:eastAsia="SimSun" w:cs="SimSun"/>
          <w:sz w:val="30"/>
          <w:szCs w:val="30"/>
          <w:u w:val="single" w:color="auto"/>
          <w:spacing w:val="-30"/>
        </w:rPr>
        <w:t>年</w:t>
      </w:r>
      <w:r>
        <w:rPr>
          <w:rFonts w:ascii="SimSun" w:hAnsi="SimSun" w:eastAsia="SimSun" w:cs="SimSun"/>
          <w:sz w:val="30"/>
          <w:szCs w:val="30"/>
          <w:u w:val="single" w:color="auto"/>
          <w:spacing w:val="3"/>
        </w:rPr>
        <w:t xml:space="preserve">      </w:t>
      </w:r>
      <w:r>
        <w:rPr>
          <w:rFonts w:ascii="SimSun" w:hAnsi="SimSun" w:eastAsia="SimSun" w:cs="SimSun"/>
          <w:sz w:val="30"/>
          <w:szCs w:val="30"/>
          <w:u w:val="single" w:color="auto"/>
          <w:spacing w:val="-30"/>
        </w:rPr>
        <w:t>月</w:t>
      </w:r>
      <w:r>
        <w:rPr>
          <w:rFonts w:ascii="SimSun" w:hAnsi="SimSun" w:eastAsia="SimSun" w:cs="SimSun"/>
          <w:sz w:val="30"/>
          <w:szCs w:val="30"/>
          <w:u w:val="single" w:color="auto"/>
          <w:spacing w:val="11"/>
        </w:rPr>
        <w:t xml:space="preserve">      </w:t>
      </w:r>
      <w:r>
        <w:rPr>
          <w:rFonts w:ascii="SimSun" w:hAnsi="SimSun" w:eastAsia="SimSun" w:cs="SimSun"/>
          <w:sz w:val="30"/>
          <w:szCs w:val="30"/>
          <w:u w:val="single" w:color="auto"/>
          <w:spacing w:val="-30"/>
        </w:rPr>
        <w:t>日</w:t>
      </w:r>
      <w:r>
        <w:rPr>
          <w:rFonts w:ascii="SimSun" w:hAnsi="SimSun" w:eastAsia="SimSun" w:cs="SimSun"/>
          <w:sz w:val="30"/>
          <w:szCs w:val="30"/>
          <w:u w:val="single" w:color="auto"/>
        </w:rPr>
        <w:t xml:space="preserve">           </w:t>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ind w:left="2474"/>
        <w:spacing w:before="98" w:line="208" w:lineRule="auto"/>
        <w:rPr>
          <w:rFonts w:ascii="KaiTi" w:hAnsi="KaiTi" w:eastAsia="KaiTi" w:cs="KaiTi"/>
          <w:sz w:val="30"/>
          <w:szCs w:val="30"/>
        </w:rPr>
      </w:pPr>
      <w:r>
        <w:rPr>
          <w:rFonts w:ascii="KaiTi" w:hAnsi="KaiTi" w:eastAsia="KaiTi" w:cs="KaiTi"/>
          <w:sz w:val="30"/>
          <w:szCs w:val="30"/>
          <w:spacing w:val="17"/>
        </w:rPr>
        <w:t>中华人民共和国建设部</w:t>
      </w:r>
    </w:p>
    <w:p>
      <w:pPr>
        <w:ind w:left="5545"/>
        <w:spacing w:before="1" w:line="196" w:lineRule="auto"/>
        <w:rPr>
          <w:rFonts w:ascii="KaiTi" w:hAnsi="KaiTi" w:eastAsia="KaiTi" w:cs="KaiTi"/>
          <w:sz w:val="30"/>
          <w:szCs w:val="30"/>
        </w:rPr>
      </w:pPr>
      <w:r>
        <w:rPr>
          <w:rFonts w:ascii="KaiTi" w:hAnsi="KaiTi" w:eastAsia="KaiTi" w:cs="KaiTi"/>
          <w:sz w:val="30"/>
          <w:szCs w:val="30"/>
          <w:spacing w:val="38"/>
        </w:rPr>
        <w:t>监制</w:t>
      </w:r>
    </w:p>
    <w:p>
      <w:pPr>
        <w:ind w:left="2605"/>
        <w:spacing w:before="1" w:line="222" w:lineRule="auto"/>
        <w:rPr>
          <w:rFonts w:ascii="KaiTi" w:hAnsi="KaiTi" w:eastAsia="KaiTi" w:cs="KaiTi"/>
          <w:sz w:val="30"/>
          <w:szCs w:val="30"/>
        </w:rPr>
      </w:pPr>
      <w:r>
        <w:rPr>
          <w:rFonts w:ascii="KaiTi" w:hAnsi="KaiTi" w:eastAsia="KaiTi" w:cs="KaiTi"/>
          <w:sz w:val="30"/>
          <w:szCs w:val="30"/>
          <w:spacing w:val="16"/>
        </w:rPr>
        <w:t>国家工商行政管理局</w:t>
      </w:r>
    </w:p>
    <w:p>
      <w:pPr>
        <w:sectPr>
          <w:footerReference w:type="default" r:id="rId8"/>
          <w:pgSz w:w="11900" w:h="16820"/>
          <w:pgMar w:top="1429" w:right="79" w:bottom="928" w:left="1785" w:header="0" w:footer="789" w:gutter="0"/>
        </w:sectPr>
        <w:rPr/>
      </w:pPr>
    </w:p>
    <w:p>
      <w:pPr>
        <w:ind w:left="1629"/>
        <w:spacing w:before="49" w:line="219" w:lineRule="auto"/>
        <w:rPr>
          <w:rFonts w:ascii="SimSun" w:hAnsi="SimSun" w:eastAsia="SimSun" w:cs="SimSun"/>
          <w:sz w:val="25"/>
          <w:szCs w:val="25"/>
        </w:rPr>
      </w:pPr>
      <w:r>
        <w:drawing>
          <wp:anchor distT="0" distB="0" distL="0" distR="0" simplePos="0" relativeHeight="251662336" behindDoc="1" locked="0" layoutInCell="0" allowOverlap="1">
            <wp:simplePos x="0" y="0"/>
            <wp:positionH relativeFrom="page">
              <wp:posOffset>0</wp:posOffset>
            </wp:positionH>
            <wp:positionV relativeFrom="page">
              <wp:posOffset>1714465</wp:posOffset>
            </wp:positionV>
            <wp:extent cx="476286" cy="1492307"/>
            <wp:effectExtent l="0" t="0" r="0" b="0"/>
            <wp:wrapNone/>
            <wp:docPr id="8" name="IM 8"/>
            <wp:cNvGraphicFramePr/>
            <a:graphic>
              <a:graphicData uri="http://schemas.openxmlformats.org/drawingml/2006/picture">
                <pic:pic>
                  <pic:nvPicPr>
                    <pic:cNvPr id="8" name="IM 8"/>
                    <pic:cNvPicPr/>
                  </pic:nvPicPr>
                  <pic:blipFill>
                    <a:blip r:embed="rId12"/>
                    <a:stretch>
                      <a:fillRect/>
                    </a:stretch>
                  </pic:blipFill>
                  <pic:spPr>
                    <a:xfrm rot="0">
                      <a:off x="0" y="0"/>
                      <a:ext cx="476286" cy="1492307"/>
                    </a:xfrm>
                    <a:prstGeom prst="rect">
                      <a:avLst/>
                    </a:prstGeom>
                  </pic:spPr>
                </pic:pic>
              </a:graphicData>
            </a:graphic>
          </wp:anchor>
        </w:drawing>
      </w:r>
      <w:r>
        <w:rPr>
          <w:rFonts w:ascii="SimSun" w:hAnsi="SimSun" w:eastAsia="SimSun" w:cs="SimSun"/>
          <w:sz w:val="25"/>
          <w:szCs w:val="25"/>
          <w:spacing w:val="-7"/>
        </w:rPr>
        <w:t>甲方：</w:t>
      </w:r>
      <w:r>
        <w:rPr>
          <w:rFonts w:ascii="SimSun" w:hAnsi="SimSun" w:eastAsia="SimSun" w:cs="SimSun"/>
          <w:sz w:val="25"/>
          <w:szCs w:val="25"/>
          <w:spacing w:val="46"/>
        </w:rPr>
        <w:t xml:space="preserve">  </w:t>
      </w:r>
      <w:r>
        <w:rPr>
          <w:rFonts w:ascii="SimSun" w:hAnsi="SimSun" w:eastAsia="SimSun" w:cs="SimSun"/>
          <w:sz w:val="25"/>
          <w:szCs w:val="25"/>
          <w:u w:val="single" w:color="auto"/>
          <w:spacing w:val="-114"/>
        </w:rPr>
        <w:t xml:space="preserve"> </w:t>
      </w:r>
      <w:r>
        <w:rPr>
          <w:rFonts w:ascii="SimSun" w:hAnsi="SimSun" w:eastAsia="SimSun" w:cs="SimSun"/>
          <w:sz w:val="25"/>
          <w:szCs w:val="25"/>
          <w:u w:val="single" w:color="auto"/>
          <w:spacing w:val="-7"/>
        </w:rPr>
        <w:t>重庆市渝兴建设投资有限公司(以下简称：甲方)</w:t>
      </w:r>
    </w:p>
    <w:p>
      <w:pPr>
        <w:ind w:left="1629"/>
        <w:spacing w:before="193" w:line="219" w:lineRule="auto"/>
        <w:rPr>
          <w:rFonts w:ascii="SimSun" w:hAnsi="SimSun" w:eastAsia="SimSun" w:cs="SimSun"/>
          <w:sz w:val="25"/>
          <w:szCs w:val="25"/>
        </w:rPr>
      </w:pPr>
      <w:r>
        <w:rPr>
          <w:rFonts w:ascii="SimSun" w:hAnsi="SimSun" w:eastAsia="SimSun" w:cs="SimSun"/>
          <w:sz w:val="25"/>
          <w:szCs w:val="25"/>
          <w:spacing w:val="-8"/>
        </w:rPr>
        <w:t>乙方：</w:t>
      </w:r>
      <w:r>
        <w:rPr>
          <w:rFonts w:ascii="SimSun" w:hAnsi="SimSun" w:eastAsia="SimSun" w:cs="SimSun"/>
          <w:sz w:val="25"/>
          <w:szCs w:val="25"/>
          <w:spacing w:val="39"/>
        </w:rPr>
        <w:t xml:space="preserve">  </w:t>
      </w:r>
      <w:r>
        <w:rPr>
          <w:rFonts w:ascii="SimSun" w:hAnsi="SimSun" w:eastAsia="SimSun" w:cs="SimSun"/>
          <w:sz w:val="25"/>
          <w:szCs w:val="25"/>
          <w:u w:val="single" w:color="auto"/>
          <w:spacing w:val="-113"/>
        </w:rPr>
        <w:t xml:space="preserve"> </w:t>
      </w:r>
      <w:r>
        <w:rPr>
          <w:rFonts w:ascii="SimSun" w:hAnsi="SimSun" w:eastAsia="SimSun" w:cs="SimSun"/>
          <w:sz w:val="25"/>
          <w:szCs w:val="25"/>
          <w:u w:val="single" w:color="auto"/>
          <w:spacing w:val="-8"/>
        </w:rPr>
        <w:t>重庆六零七工程勘察设计有限公司(以下简称：乙方)</w:t>
      </w:r>
    </w:p>
    <w:p>
      <w:pPr>
        <w:ind w:left="1170" w:firstLine="459"/>
        <w:spacing w:before="192" w:line="377" w:lineRule="auto"/>
        <w:rPr>
          <w:rFonts w:ascii="SimSun" w:hAnsi="SimSun" w:eastAsia="SimSun" w:cs="SimSun"/>
          <w:sz w:val="25"/>
          <w:szCs w:val="25"/>
        </w:rPr>
      </w:pPr>
      <w:r>
        <w:rPr>
          <w:rFonts w:ascii="SimSun" w:hAnsi="SimSun" w:eastAsia="SimSun" w:cs="SimSun"/>
          <w:sz w:val="25"/>
          <w:szCs w:val="25"/>
          <w:spacing w:val="-21"/>
        </w:rPr>
        <w:t>甲方委托乙方承担：</w:t>
      </w:r>
      <w:r>
        <w:rPr>
          <w:rFonts w:ascii="SimSun" w:hAnsi="SimSun" w:eastAsia="SimSun" w:cs="SimSun"/>
          <w:sz w:val="25"/>
          <w:szCs w:val="25"/>
          <w:spacing w:val="9"/>
        </w:rPr>
        <w:t xml:space="preserve">  </w:t>
      </w:r>
      <w:r>
        <w:rPr>
          <w:rFonts w:ascii="SimSun" w:hAnsi="SimSun" w:eastAsia="SimSun" w:cs="SimSun"/>
          <w:sz w:val="25"/>
          <w:szCs w:val="25"/>
          <w:u w:val="single" w:color="auto"/>
          <w:spacing w:val="-90"/>
        </w:rPr>
        <w:t xml:space="preserve"> </w:t>
      </w:r>
      <w:r>
        <w:rPr>
          <w:rFonts w:ascii="SimSun" w:hAnsi="SimSun" w:eastAsia="SimSun" w:cs="SimSun"/>
          <w:sz w:val="25"/>
          <w:szCs w:val="25"/>
          <w:u w:val="single" w:color="auto"/>
          <w:spacing w:val="-21"/>
        </w:rPr>
        <w:t>巴南区一品河沿河村段防洪护岸综合治理工程</w:t>
      </w:r>
      <w:r>
        <w:rPr>
          <w:rFonts w:ascii="SimSun" w:hAnsi="SimSun" w:eastAsia="SimSun" w:cs="SimSun"/>
          <w:sz w:val="25"/>
          <w:szCs w:val="25"/>
          <w:spacing w:val="-21"/>
        </w:rPr>
        <w:t>地质勘察任务。根据《中</w:t>
      </w:r>
      <w:r>
        <w:rPr>
          <w:rFonts w:ascii="SimSun" w:hAnsi="SimSun" w:eastAsia="SimSun" w:cs="SimSun"/>
          <w:sz w:val="25"/>
          <w:szCs w:val="25"/>
        </w:rPr>
        <w:t xml:space="preserve"> </w:t>
      </w:r>
      <w:r>
        <w:rPr>
          <w:rFonts w:ascii="SimSun" w:hAnsi="SimSun" w:eastAsia="SimSun" w:cs="SimSun"/>
          <w:sz w:val="25"/>
          <w:szCs w:val="25"/>
          <w:spacing w:val="-19"/>
        </w:rPr>
        <w:t>华人民共和国民法典》、</w:t>
      </w:r>
      <w:r>
        <w:rPr>
          <w:rFonts w:ascii="SimSun" w:hAnsi="SimSun" w:eastAsia="SimSun" w:cs="SimSun"/>
          <w:sz w:val="25"/>
          <w:szCs w:val="25"/>
          <w:spacing w:val="15"/>
        </w:rPr>
        <w:t xml:space="preserve">  </w:t>
      </w:r>
      <w:r>
        <w:rPr>
          <w:rFonts w:ascii="SimSun" w:hAnsi="SimSun" w:eastAsia="SimSun" w:cs="SimSun"/>
          <w:sz w:val="25"/>
          <w:szCs w:val="25"/>
          <w:spacing w:val="-19"/>
        </w:rPr>
        <w:t>《中华人民共和国建筑法》及国家有关法规和工程勘察规范相关规定；</w:t>
      </w:r>
      <w:r>
        <w:rPr>
          <w:rFonts w:ascii="SimSun" w:hAnsi="SimSun" w:eastAsia="SimSun" w:cs="SimSun"/>
          <w:sz w:val="25"/>
          <w:szCs w:val="25"/>
          <w:spacing w:val="1"/>
        </w:rPr>
        <w:t xml:space="preserve"> </w:t>
      </w:r>
      <w:r>
        <w:rPr>
          <w:rFonts w:ascii="SimSun" w:hAnsi="SimSun" w:eastAsia="SimSun" w:cs="SimSun"/>
          <w:sz w:val="25"/>
          <w:szCs w:val="25"/>
          <w:spacing w:val="-12"/>
        </w:rPr>
        <w:t>结合本工程的具体情况，为明确责任，协作配合，确保工程勘察质量</w:t>
      </w:r>
      <w:r>
        <w:rPr>
          <w:rFonts w:ascii="SimSun" w:hAnsi="SimSun" w:eastAsia="SimSun" w:cs="SimSun"/>
          <w:sz w:val="25"/>
          <w:szCs w:val="25"/>
          <w:spacing w:val="-13"/>
        </w:rPr>
        <w:t>，经甲方、乙方协商一致，</w:t>
      </w:r>
    </w:p>
    <w:p>
      <w:pPr>
        <w:ind w:left="1170"/>
        <w:spacing w:line="218" w:lineRule="auto"/>
        <w:rPr>
          <w:rFonts w:ascii="SimSun" w:hAnsi="SimSun" w:eastAsia="SimSun" w:cs="SimSun"/>
          <w:sz w:val="25"/>
          <w:szCs w:val="25"/>
        </w:rPr>
      </w:pPr>
      <w:r>
        <w:rPr>
          <w:rFonts w:ascii="SimSun" w:hAnsi="SimSun" w:eastAsia="SimSun" w:cs="SimSun"/>
          <w:sz w:val="25"/>
          <w:szCs w:val="25"/>
          <w:spacing w:val="-13"/>
        </w:rPr>
        <w:t>签订本合同，共同遵守。</w:t>
      </w:r>
    </w:p>
    <w:p>
      <w:pPr>
        <w:ind w:left="1629"/>
        <w:spacing w:before="215" w:line="219" w:lineRule="auto"/>
        <w:rPr>
          <w:rFonts w:ascii="SimSun" w:hAnsi="SimSun" w:eastAsia="SimSun" w:cs="SimSun"/>
          <w:sz w:val="25"/>
          <w:szCs w:val="25"/>
        </w:rPr>
      </w:pPr>
      <w:r>
        <w:rPr>
          <w:rFonts w:ascii="SimSun" w:hAnsi="SimSun" w:eastAsia="SimSun" w:cs="SimSun"/>
          <w:sz w:val="25"/>
          <w:szCs w:val="25"/>
          <w:spacing w:val="-12"/>
        </w:rPr>
        <w:t>第一条：工程概况</w:t>
      </w:r>
    </w:p>
    <w:p>
      <w:pPr>
        <w:ind w:left="1629"/>
        <w:spacing w:before="211" w:line="219" w:lineRule="auto"/>
        <w:rPr>
          <w:rFonts w:ascii="SimSun" w:hAnsi="SimSun" w:eastAsia="SimSun" w:cs="SimSun"/>
          <w:sz w:val="25"/>
          <w:szCs w:val="25"/>
        </w:rPr>
      </w:pPr>
      <w:r>
        <w:rPr>
          <w:rFonts w:ascii="SimSun" w:hAnsi="SimSun" w:eastAsia="SimSun" w:cs="SimSun"/>
          <w:sz w:val="25"/>
          <w:szCs w:val="25"/>
          <w:spacing w:val="-16"/>
        </w:rPr>
        <w:t>1.1</w:t>
      </w:r>
      <w:r>
        <w:rPr>
          <w:rFonts w:ascii="SimSun" w:hAnsi="SimSun" w:eastAsia="SimSun" w:cs="SimSun"/>
          <w:sz w:val="25"/>
          <w:szCs w:val="25"/>
          <w:spacing w:val="-30"/>
        </w:rPr>
        <w:t xml:space="preserve"> </w:t>
      </w:r>
      <w:r>
        <w:rPr>
          <w:rFonts w:ascii="SimSun" w:hAnsi="SimSun" w:eastAsia="SimSun" w:cs="SimSun"/>
          <w:sz w:val="25"/>
          <w:szCs w:val="25"/>
          <w:spacing w:val="-16"/>
        </w:rPr>
        <w:t>工程名称：</w:t>
      </w:r>
      <w:r>
        <w:rPr>
          <w:rFonts w:ascii="SimSun" w:hAnsi="SimSun" w:eastAsia="SimSun" w:cs="SimSun"/>
          <w:sz w:val="25"/>
          <w:szCs w:val="25"/>
          <w:spacing w:val="26"/>
        </w:rPr>
        <w:t xml:space="preserve">  </w:t>
      </w:r>
      <w:r>
        <w:rPr>
          <w:rFonts w:ascii="SimSun" w:hAnsi="SimSun" w:eastAsia="SimSun" w:cs="SimSun"/>
          <w:sz w:val="25"/>
          <w:szCs w:val="25"/>
          <w:u w:val="single" w:color="auto"/>
          <w:spacing w:val="-90"/>
        </w:rPr>
        <w:t xml:space="preserve"> </w:t>
      </w:r>
      <w:r>
        <w:rPr>
          <w:rFonts w:ascii="SimSun" w:hAnsi="SimSun" w:eastAsia="SimSun" w:cs="SimSun"/>
          <w:sz w:val="25"/>
          <w:szCs w:val="25"/>
          <w:u w:val="single" w:color="auto"/>
          <w:spacing w:val="-16"/>
        </w:rPr>
        <w:t>巴南区一品河沿河村段防洪护岸综合治理工程</w:t>
      </w:r>
    </w:p>
    <w:p>
      <w:pPr>
        <w:ind w:left="1629"/>
        <w:spacing w:before="206" w:line="220" w:lineRule="auto"/>
        <w:rPr>
          <w:rFonts w:ascii="SimSun" w:hAnsi="SimSun" w:eastAsia="SimSun" w:cs="SimSun"/>
          <w:sz w:val="25"/>
          <w:szCs w:val="25"/>
        </w:rPr>
      </w:pPr>
      <w:r>
        <w:rPr>
          <w:rFonts w:ascii="SimSun" w:hAnsi="SimSun" w:eastAsia="SimSun" w:cs="SimSun"/>
          <w:sz w:val="25"/>
          <w:szCs w:val="25"/>
          <w:spacing w:val="-22"/>
        </w:rPr>
        <w:t>1.2工程建设地点：</w:t>
      </w:r>
      <w:r>
        <w:rPr>
          <w:rFonts w:ascii="SimSun" w:hAnsi="SimSun" w:eastAsia="SimSun" w:cs="SimSun"/>
          <w:sz w:val="25"/>
          <w:szCs w:val="25"/>
          <w:spacing w:val="44"/>
        </w:rPr>
        <w:t xml:space="preserve">  </w:t>
      </w:r>
      <w:r>
        <w:rPr>
          <w:rFonts w:ascii="SimSun" w:hAnsi="SimSun" w:eastAsia="SimSun" w:cs="SimSun"/>
          <w:sz w:val="25"/>
          <w:szCs w:val="25"/>
          <w:u w:val="single" w:color="auto"/>
          <w:spacing w:val="-87"/>
        </w:rPr>
        <w:t xml:space="preserve"> </w:t>
      </w:r>
      <w:r>
        <w:rPr>
          <w:rFonts w:ascii="SimSun" w:hAnsi="SimSun" w:eastAsia="SimSun" w:cs="SimSun"/>
          <w:sz w:val="25"/>
          <w:szCs w:val="25"/>
          <w:u w:val="single" w:color="auto"/>
          <w:spacing w:val="-22"/>
        </w:rPr>
        <w:t>巴</w:t>
      </w:r>
      <w:r>
        <w:rPr>
          <w:rFonts w:ascii="SimSun" w:hAnsi="SimSun" w:eastAsia="SimSun" w:cs="SimSun"/>
          <w:sz w:val="25"/>
          <w:szCs w:val="25"/>
          <w:u w:val="single" w:color="auto"/>
          <w:spacing w:val="1"/>
        </w:rPr>
        <w:t xml:space="preserve"> </w:t>
      </w:r>
      <w:r>
        <w:rPr>
          <w:rFonts w:ascii="SimSun" w:hAnsi="SimSun" w:eastAsia="SimSun" w:cs="SimSun"/>
          <w:sz w:val="25"/>
          <w:szCs w:val="25"/>
          <w:u w:val="single" w:color="auto"/>
          <w:spacing w:val="-22"/>
        </w:rPr>
        <w:t>南</w:t>
      </w:r>
      <w:r>
        <w:rPr>
          <w:rFonts w:ascii="SimSun" w:hAnsi="SimSun" w:eastAsia="SimSun" w:cs="SimSun"/>
          <w:sz w:val="25"/>
          <w:szCs w:val="25"/>
          <w:u w:val="single" w:color="auto"/>
          <w:spacing w:val="16"/>
        </w:rPr>
        <w:t xml:space="preserve"> </w:t>
      </w:r>
      <w:r>
        <w:rPr>
          <w:rFonts w:ascii="SimSun" w:hAnsi="SimSun" w:eastAsia="SimSun" w:cs="SimSun"/>
          <w:sz w:val="25"/>
          <w:szCs w:val="25"/>
          <w:u w:val="single" w:color="auto"/>
          <w:spacing w:val="-22"/>
        </w:rPr>
        <w:t>区</w:t>
      </w:r>
      <w:r>
        <w:rPr>
          <w:rFonts w:ascii="SimSun" w:hAnsi="SimSun" w:eastAsia="SimSun" w:cs="SimSun"/>
          <w:sz w:val="25"/>
          <w:szCs w:val="25"/>
          <w:u w:val="single" w:color="auto"/>
          <w:spacing w:val="2"/>
        </w:rPr>
        <w:t xml:space="preserve"> </w:t>
      </w:r>
      <w:r>
        <w:rPr>
          <w:rFonts w:ascii="SimSun" w:hAnsi="SimSun" w:eastAsia="SimSun" w:cs="SimSun"/>
          <w:sz w:val="25"/>
          <w:szCs w:val="25"/>
          <w:u w:val="single" w:color="auto"/>
          <w:spacing w:val="-22"/>
        </w:rPr>
        <w:t>一</w:t>
      </w:r>
      <w:r>
        <w:rPr>
          <w:rFonts w:ascii="SimSun" w:hAnsi="SimSun" w:eastAsia="SimSun" w:cs="SimSun"/>
          <w:sz w:val="25"/>
          <w:szCs w:val="25"/>
          <w:u w:val="single" w:color="auto"/>
          <w:spacing w:val="19"/>
        </w:rPr>
        <w:t xml:space="preserve"> </w:t>
      </w:r>
      <w:r>
        <w:rPr>
          <w:rFonts w:ascii="SimSun" w:hAnsi="SimSun" w:eastAsia="SimSun" w:cs="SimSun"/>
          <w:sz w:val="25"/>
          <w:szCs w:val="25"/>
          <w:u w:val="single" w:color="auto"/>
          <w:spacing w:val="-22"/>
        </w:rPr>
        <w:t>品</w:t>
      </w:r>
      <w:r>
        <w:rPr>
          <w:rFonts w:ascii="SimSun" w:hAnsi="SimSun" w:eastAsia="SimSun" w:cs="SimSun"/>
          <w:sz w:val="25"/>
          <w:szCs w:val="25"/>
          <w:u w:val="single" w:color="auto"/>
          <w:spacing w:val="-3"/>
        </w:rPr>
        <w:t xml:space="preserve"> </w:t>
      </w:r>
      <w:r>
        <w:rPr>
          <w:rFonts w:ascii="SimSun" w:hAnsi="SimSun" w:eastAsia="SimSun" w:cs="SimSun"/>
          <w:sz w:val="25"/>
          <w:szCs w:val="25"/>
          <w:u w:val="single" w:color="auto"/>
          <w:spacing w:val="-22"/>
        </w:rPr>
        <w:t>河</w:t>
      </w:r>
      <w:r>
        <w:rPr>
          <w:rFonts w:ascii="SimSun" w:hAnsi="SimSun" w:eastAsia="SimSun" w:cs="SimSun"/>
          <w:sz w:val="25"/>
          <w:szCs w:val="25"/>
          <w:u w:val="single" w:color="auto"/>
        </w:rPr>
        <w:t xml:space="preserve">                         </w:t>
      </w:r>
    </w:p>
    <w:p>
      <w:pPr>
        <w:ind w:left="1629"/>
        <w:spacing w:before="201" w:line="367" w:lineRule="auto"/>
        <w:rPr>
          <w:rFonts w:ascii="SimSun" w:hAnsi="SimSun" w:eastAsia="SimSun" w:cs="SimSun"/>
          <w:sz w:val="25"/>
          <w:szCs w:val="25"/>
        </w:rPr>
      </w:pPr>
      <w:r>
        <w:rPr>
          <w:rFonts w:ascii="SimSun" w:hAnsi="SimSun" w:eastAsia="SimSun" w:cs="SimSun"/>
          <w:sz w:val="25"/>
          <w:szCs w:val="25"/>
          <w:spacing w:val="-20"/>
        </w:rPr>
        <w:t>1.3</w:t>
      </w:r>
      <w:r>
        <w:rPr>
          <w:rFonts w:ascii="SimSun" w:hAnsi="SimSun" w:eastAsia="SimSun" w:cs="SimSun"/>
          <w:sz w:val="25"/>
          <w:szCs w:val="25"/>
          <w:spacing w:val="-29"/>
        </w:rPr>
        <w:t xml:space="preserve"> </w:t>
      </w:r>
      <w:r>
        <w:rPr>
          <w:rFonts w:ascii="SimSun" w:hAnsi="SimSun" w:eastAsia="SimSun" w:cs="SimSun"/>
          <w:sz w:val="25"/>
          <w:szCs w:val="25"/>
          <w:spacing w:val="-20"/>
        </w:rPr>
        <w:t>工程规模、特征：</w:t>
      </w:r>
      <w:r>
        <w:rPr>
          <w:rFonts w:ascii="SimSun" w:hAnsi="SimSun" w:eastAsia="SimSun" w:cs="SimSun"/>
          <w:sz w:val="25"/>
          <w:szCs w:val="25"/>
          <w:spacing w:val="58"/>
        </w:rPr>
        <w:t xml:space="preserve">  </w:t>
      </w:r>
      <w:r>
        <w:rPr>
          <w:rFonts w:ascii="SimSun" w:hAnsi="SimSun" w:eastAsia="SimSun" w:cs="SimSun"/>
          <w:sz w:val="25"/>
          <w:szCs w:val="25"/>
          <w:u w:val="single" w:color="auto"/>
          <w:spacing w:val="-111"/>
        </w:rPr>
        <w:t xml:space="preserve"> </w:t>
      </w:r>
      <w:r>
        <w:rPr>
          <w:rFonts w:ascii="SimSun" w:hAnsi="SimSun" w:eastAsia="SimSun" w:cs="SimSun"/>
          <w:sz w:val="25"/>
          <w:szCs w:val="25"/>
          <w:u w:val="single" w:color="auto"/>
          <w:spacing w:val="-20"/>
        </w:rPr>
        <w:t>工程河段上游起于墩子堡附近，下游止于长幽子沟现状沟口附</w:t>
      </w:r>
      <w:r>
        <w:rPr>
          <w:rFonts w:ascii="SimSun" w:hAnsi="SimSun" w:eastAsia="SimSun" w:cs="SimSun"/>
          <w:sz w:val="25"/>
          <w:szCs w:val="25"/>
          <w:u w:val="single" w:color="auto"/>
          <w:spacing w:val="-21"/>
        </w:rPr>
        <w:t>近，</w:t>
      </w:r>
      <w:r>
        <w:rPr>
          <w:rFonts w:ascii="SimSun" w:hAnsi="SimSun" w:eastAsia="SimSun" w:cs="SimSun"/>
          <w:sz w:val="25"/>
          <w:szCs w:val="25"/>
          <w:u w:val="single" w:color="auto"/>
        </w:rPr>
        <w:t xml:space="preserve">  </w:t>
      </w:r>
    </w:p>
    <w:p>
      <w:pPr>
        <w:ind w:left="1170"/>
        <w:spacing w:line="216" w:lineRule="auto"/>
        <w:rPr>
          <w:rFonts w:ascii="SimSun" w:hAnsi="SimSun" w:eastAsia="SimSun" w:cs="SimSun"/>
          <w:sz w:val="25"/>
          <w:szCs w:val="25"/>
        </w:rPr>
      </w:pPr>
      <w:r>
        <w:rPr>
          <w:rFonts w:ascii="SimSun" w:hAnsi="SimSun" w:eastAsia="SimSun" w:cs="SimSun"/>
          <w:sz w:val="25"/>
          <w:szCs w:val="25"/>
          <w:u w:val="single" w:color="auto"/>
          <w:spacing w:val="4"/>
        </w:rPr>
        <w:t>治理岸线总长5983m。本工程左岸治理总长为</w:t>
      </w:r>
      <w:r>
        <w:rPr>
          <w:rFonts w:ascii="SimSun" w:hAnsi="SimSun" w:eastAsia="SimSun" w:cs="SimSun"/>
          <w:sz w:val="25"/>
          <w:szCs w:val="25"/>
          <w:u w:val="single" w:color="auto"/>
          <w:spacing w:val="3"/>
        </w:rPr>
        <w:t>3078m,右岸治理总长为2905m。</w:t>
      </w:r>
      <w:r>
        <w:rPr>
          <w:rFonts w:ascii="SimSun" w:hAnsi="SimSun" w:eastAsia="SimSun" w:cs="SimSun"/>
          <w:sz w:val="25"/>
          <w:szCs w:val="25"/>
          <w:u w:val="single" w:color="auto"/>
        </w:rPr>
        <w:t xml:space="preserve">   </w:t>
      </w:r>
    </w:p>
    <w:p>
      <w:pPr>
        <w:ind w:right="59"/>
        <w:spacing w:before="210" w:line="370" w:lineRule="auto"/>
        <w:jc w:val="right"/>
        <w:rPr>
          <w:rFonts w:ascii="SimSun" w:hAnsi="SimSun" w:eastAsia="SimSun" w:cs="SimSun"/>
          <w:sz w:val="25"/>
          <w:szCs w:val="25"/>
        </w:rPr>
      </w:pPr>
      <w:r>
        <w:rPr>
          <w:rFonts w:ascii="SimSun" w:hAnsi="SimSun" w:eastAsia="SimSun" w:cs="SimSun"/>
          <w:sz w:val="25"/>
          <w:szCs w:val="25"/>
          <w:spacing w:val="-7"/>
        </w:rPr>
        <w:t>1.4工程勘察任务(内容)与技术要求：</w:t>
      </w:r>
      <w:r>
        <w:rPr>
          <w:rFonts w:ascii="SimSun" w:hAnsi="SimSun" w:eastAsia="SimSun" w:cs="SimSun"/>
          <w:sz w:val="25"/>
          <w:szCs w:val="25"/>
          <w:spacing w:val="1"/>
        </w:rPr>
        <w:t xml:space="preserve">   </w:t>
      </w:r>
      <w:r>
        <w:rPr>
          <w:rFonts w:ascii="SimSun" w:hAnsi="SimSun" w:eastAsia="SimSun" w:cs="SimSun"/>
          <w:sz w:val="25"/>
          <w:szCs w:val="25"/>
          <w:u w:val="single" w:color="auto"/>
          <w:spacing w:val="-114"/>
        </w:rPr>
        <w:t xml:space="preserve"> </w:t>
      </w:r>
      <w:r>
        <w:rPr>
          <w:rFonts w:ascii="SimSun" w:hAnsi="SimSun" w:eastAsia="SimSun" w:cs="SimSun"/>
          <w:sz w:val="25"/>
          <w:szCs w:val="25"/>
          <w:u w:val="single" w:color="auto"/>
          <w:spacing w:val="-7"/>
        </w:rPr>
        <w:t>完成</w:t>
      </w:r>
      <w:r>
        <w:rPr>
          <w:rFonts w:ascii="SimSun" w:hAnsi="SimSun" w:eastAsia="SimSun" w:cs="SimSun"/>
          <w:sz w:val="25"/>
          <w:szCs w:val="25"/>
          <w:u w:val="single" w:color="auto"/>
          <w:spacing w:val="-8"/>
        </w:rPr>
        <w:t>本工程建设内容范围内的初步勘察、详细勘</w:t>
      </w:r>
    </w:p>
    <w:p>
      <w:pPr>
        <w:ind w:left="1170"/>
        <w:spacing w:line="219" w:lineRule="auto"/>
        <w:rPr>
          <w:rFonts w:ascii="SimSun" w:hAnsi="SimSun" w:eastAsia="SimSun" w:cs="SimSun"/>
          <w:sz w:val="25"/>
          <w:szCs w:val="25"/>
        </w:rPr>
      </w:pPr>
      <w:r>
        <w:rPr>
          <w:rFonts w:ascii="SimSun" w:hAnsi="SimSun" w:eastAsia="SimSun" w:cs="SimSun"/>
          <w:sz w:val="25"/>
          <w:szCs w:val="25"/>
          <w:u w:val="single" w:color="auto"/>
          <w:spacing w:val="-6"/>
        </w:rPr>
        <w:t>察，设计、施工和竣工验收阶段的勘察服务，以及</w:t>
      </w:r>
      <w:r>
        <w:rPr>
          <w:rFonts w:ascii="SimSun" w:hAnsi="SimSun" w:eastAsia="SimSun" w:cs="SimSun"/>
          <w:sz w:val="25"/>
          <w:szCs w:val="25"/>
          <w:u w:val="single" w:color="auto"/>
          <w:spacing w:val="-7"/>
        </w:rPr>
        <w:t>协助招标人完成审批手续办理等工作。</w:t>
      </w:r>
      <w:r>
        <w:rPr>
          <w:rFonts w:ascii="SimSun" w:hAnsi="SimSun" w:eastAsia="SimSun" w:cs="SimSun"/>
          <w:sz w:val="25"/>
          <w:szCs w:val="25"/>
          <w:u w:val="single" w:color="auto"/>
        </w:rPr>
        <w:t xml:space="preserve">  </w:t>
      </w:r>
    </w:p>
    <w:p>
      <w:pPr>
        <w:ind w:left="1629"/>
        <w:spacing w:before="202" w:line="219" w:lineRule="auto"/>
        <w:rPr>
          <w:rFonts w:ascii="SimSun" w:hAnsi="SimSun" w:eastAsia="SimSun" w:cs="SimSun"/>
          <w:sz w:val="25"/>
          <w:szCs w:val="25"/>
        </w:rPr>
      </w:pPr>
      <w:r>
        <w:rPr>
          <w:rFonts w:ascii="SimSun" w:hAnsi="SimSun" w:eastAsia="SimSun" w:cs="SimSun"/>
          <w:sz w:val="25"/>
          <w:szCs w:val="25"/>
          <w:spacing w:val="4"/>
        </w:rPr>
        <w:t>1.5预计勘察工作量：</w:t>
      </w:r>
      <w:r>
        <w:rPr>
          <w:rFonts w:ascii="SimSun" w:hAnsi="SimSun" w:eastAsia="SimSun" w:cs="SimSun"/>
          <w:sz w:val="25"/>
          <w:szCs w:val="25"/>
          <w:spacing w:val="53"/>
        </w:rPr>
        <w:t xml:space="preserve"> </w:t>
      </w:r>
      <w:r>
        <w:rPr>
          <w:rFonts w:ascii="SimSun" w:hAnsi="SimSun" w:eastAsia="SimSun" w:cs="SimSun"/>
          <w:sz w:val="25"/>
          <w:szCs w:val="25"/>
          <w:u w:val="single" w:color="auto"/>
          <w:spacing w:val="4"/>
        </w:rPr>
        <w:t>预计进尺4000</w:t>
      </w:r>
      <w:r>
        <w:rPr>
          <w:rFonts w:ascii="SimSun" w:hAnsi="SimSun" w:eastAsia="SimSun" w:cs="SimSun"/>
          <w:sz w:val="25"/>
          <w:szCs w:val="25"/>
          <w:u w:val="single" w:color="auto"/>
          <w:spacing w:val="-64"/>
        </w:rPr>
        <w:t xml:space="preserve"> </w:t>
      </w:r>
      <w:r>
        <w:rPr>
          <w:rFonts w:ascii="SimSun" w:hAnsi="SimSun" w:eastAsia="SimSun" w:cs="SimSun"/>
          <w:sz w:val="25"/>
          <w:szCs w:val="25"/>
          <w:u w:val="single" w:color="auto"/>
          <w:spacing w:val="4"/>
        </w:rPr>
        <w:t>.</w:t>
      </w:r>
      <w:r>
        <w:rPr>
          <w:rFonts w:ascii="SimSun" w:hAnsi="SimSun" w:eastAsia="SimSun" w:cs="SimSun"/>
          <w:sz w:val="25"/>
          <w:szCs w:val="25"/>
          <w:u w:val="single" w:color="auto"/>
          <w:spacing w:val="-68"/>
        </w:rPr>
        <w:t xml:space="preserve"> </w:t>
      </w:r>
      <w:r>
        <w:rPr>
          <w:rFonts w:ascii="SimSun" w:hAnsi="SimSun" w:eastAsia="SimSun" w:cs="SimSun"/>
          <w:sz w:val="25"/>
          <w:szCs w:val="25"/>
          <w:u w:val="single" w:color="auto"/>
          <w:spacing w:val="4"/>
        </w:rPr>
        <w:t>00米</w:t>
      </w:r>
      <w:r>
        <w:rPr>
          <w:rFonts w:ascii="SimSun" w:hAnsi="SimSun" w:eastAsia="SimSun" w:cs="SimSun"/>
          <w:sz w:val="25"/>
          <w:szCs w:val="25"/>
          <w:u w:val="single" w:color="auto"/>
        </w:rPr>
        <w:t xml:space="preserve">   </w:t>
      </w:r>
    </w:p>
    <w:p>
      <w:pPr>
        <w:ind w:left="1629"/>
        <w:spacing w:before="203" w:line="219" w:lineRule="auto"/>
        <w:rPr>
          <w:rFonts w:ascii="SimSun" w:hAnsi="SimSun" w:eastAsia="SimSun" w:cs="SimSun"/>
          <w:sz w:val="25"/>
          <w:szCs w:val="25"/>
        </w:rPr>
      </w:pPr>
      <w:r>
        <w:rPr>
          <w:rFonts w:ascii="SimSun" w:hAnsi="SimSun" w:eastAsia="SimSun" w:cs="SimSun"/>
          <w:sz w:val="25"/>
          <w:szCs w:val="25"/>
          <w:spacing w:val="-11"/>
        </w:rPr>
        <w:t>第二条：甲方应及时向乙方提供下列文件资料，并对其准确性、可靠性负责。</w:t>
      </w:r>
    </w:p>
    <w:p>
      <w:pPr>
        <w:ind w:left="1629"/>
        <w:spacing w:before="202" w:line="216" w:lineRule="auto"/>
        <w:rPr>
          <w:rFonts w:ascii="SimSun" w:hAnsi="SimSun" w:eastAsia="SimSun" w:cs="SimSun"/>
          <w:sz w:val="25"/>
          <w:szCs w:val="25"/>
        </w:rPr>
      </w:pPr>
      <w:r>
        <w:rPr>
          <w:rFonts w:ascii="SimSun" w:hAnsi="SimSun" w:eastAsia="SimSun" w:cs="SimSun"/>
          <w:sz w:val="25"/>
          <w:szCs w:val="25"/>
          <w:spacing w:val="9"/>
        </w:rPr>
        <w:t>2.1</w:t>
      </w:r>
      <w:r>
        <w:rPr>
          <w:rFonts w:ascii="SimSun" w:hAnsi="SimSun" w:eastAsia="SimSun" w:cs="SimSun"/>
          <w:sz w:val="25"/>
          <w:szCs w:val="25"/>
          <w:spacing w:val="-17"/>
        </w:rPr>
        <w:t xml:space="preserve"> </w:t>
      </w:r>
      <w:r>
        <w:rPr>
          <w:rFonts w:ascii="SimSun" w:hAnsi="SimSun" w:eastAsia="SimSun" w:cs="SimSun"/>
          <w:sz w:val="25"/>
          <w:szCs w:val="25"/>
          <w:spacing w:val="9"/>
        </w:rPr>
        <w:t>提供本工程批准文件(复印件),以及</w:t>
      </w:r>
      <w:r>
        <w:rPr>
          <w:rFonts w:ascii="SimSun" w:hAnsi="SimSun" w:eastAsia="SimSun" w:cs="SimSun"/>
          <w:sz w:val="25"/>
          <w:szCs w:val="25"/>
          <w:spacing w:val="8"/>
        </w:rPr>
        <w:t>用地范围线等(复印件)。</w:t>
      </w:r>
    </w:p>
    <w:p>
      <w:pPr>
        <w:ind w:left="1629"/>
        <w:spacing w:before="209" w:line="219" w:lineRule="auto"/>
        <w:rPr>
          <w:rFonts w:ascii="SimSun" w:hAnsi="SimSun" w:eastAsia="SimSun" w:cs="SimSun"/>
          <w:sz w:val="25"/>
          <w:szCs w:val="25"/>
        </w:rPr>
      </w:pPr>
      <w:r>
        <w:rPr>
          <w:rFonts w:ascii="SimSun" w:hAnsi="SimSun" w:eastAsia="SimSun" w:cs="SimSun"/>
          <w:sz w:val="25"/>
          <w:szCs w:val="25"/>
          <w:spacing w:val="-7"/>
        </w:rPr>
        <w:t>2.2提供工程勘察范围的地形图、总平面布置图。</w:t>
      </w:r>
    </w:p>
    <w:p>
      <w:pPr>
        <w:ind w:left="1629"/>
        <w:spacing w:before="204" w:line="219" w:lineRule="auto"/>
        <w:rPr>
          <w:rFonts w:ascii="SimSun" w:hAnsi="SimSun" w:eastAsia="SimSun" w:cs="SimSun"/>
          <w:sz w:val="25"/>
          <w:szCs w:val="25"/>
        </w:rPr>
      </w:pPr>
      <w:r>
        <w:rPr>
          <w:rFonts w:ascii="SimSun" w:hAnsi="SimSun" w:eastAsia="SimSun" w:cs="SimSun"/>
          <w:sz w:val="25"/>
          <w:szCs w:val="25"/>
          <w:spacing w:val="-11"/>
        </w:rPr>
        <w:t>2.3</w:t>
      </w:r>
      <w:r>
        <w:rPr>
          <w:rFonts w:ascii="SimSun" w:hAnsi="SimSun" w:eastAsia="SimSun" w:cs="SimSun"/>
          <w:sz w:val="25"/>
          <w:szCs w:val="25"/>
          <w:spacing w:val="-4"/>
        </w:rPr>
        <w:t xml:space="preserve"> </w:t>
      </w:r>
      <w:r>
        <w:rPr>
          <w:rFonts w:ascii="SimSun" w:hAnsi="SimSun" w:eastAsia="SimSun" w:cs="SimSun"/>
          <w:sz w:val="25"/>
          <w:szCs w:val="25"/>
          <w:spacing w:val="-11"/>
        </w:rPr>
        <w:t>提供勘察工作范围已有的技术资料及工程所需的控制点成果资料。</w:t>
      </w:r>
    </w:p>
    <w:p>
      <w:pPr>
        <w:spacing w:before="204" w:line="526" w:lineRule="exact"/>
        <w:jc w:val="right"/>
        <w:rPr>
          <w:rFonts w:ascii="SimSun" w:hAnsi="SimSun" w:eastAsia="SimSun" w:cs="SimSun"/>
          <w:sz w:val="25"/>
          <w:szCs w:val="25"/>
        </w:rPr>
      </w:pPr>
      <w:r>
        <w:rPr>
          <w:rFonts w:ascii="SimSun" w:hAnsi="SimSun" w:eastAsia="SimSun" w:cs="SimSun"/>
          <w:sz w:val="25"/>
          <w:szCs w:val="25"/>
          <w:spacing w:val="-5"/>
          <w:position w:val="21"/>
        </w:rPr>
        <w:t>2.4提供勘察工作范围地下已有埋藏物的资料</w:t>
      </w:r>
      <w:r>
        <w:rPr>
          <w:rFonts w:ascii="SimSun" w:hAnsi="SimSun" w:eastAsia="SimSun" w:cs="SimSun"/>
          <w:sz w:val="25"/>
          <w:szCs w:val="25"/>
          <w:spacing w:val="-6"/>
          <w:position w:val="21"/>
        </w:rPr>
        <w:t>(如电力、电讯电缆、各种管道、人防设施、</w:t>
      </w:r>
    </w:p>
    <w:p>
      <w:pPr>
        <w:ind w:left="1170"/>
        <w:spacing w:line="220" w:lineRule="auto"/>
        <w:rPr>
          <w:rFonts w:ascii="FangSong" w:hAnsi="FangSong" w:eastAsia="FangSong" w:cs="FangSong"/>
          <w:sz w:val="25"/>
          <w:szCs w:val="25"/>
        </w:rPr>
      </w:pPr>
      <w:r>
        <w:rPr>
          <w:rFonts w:ascii="FangSong" w:hAnsi="FangSong" w:eastAsia="FangSong" w:cs="FangSong"/>
          <w:sz w:val="25"/>
          <w:szCs w:val="25"/>
          <w:spacing w:val="-4"/>
        </w:rPr>
        <w:t>洞室等)及具体位置分布图。</w:t>
      </w:r>
    </w:p>
    <w:p>
      <w:pPr>
        <w:ind w:left="1629"/>
        <w:spacing w:before="207" w:line="219" w:lineRule="auto"/>
        <w:rPr>
          <w:rFonts w:ascii="SimSun" w:hAnsi="SimSun" w:eastAsia="SimSun" w:cs="SimSun"/>
          <w:sz w:val="25"/>
          <w:szCs w:val="25"/>
        </w:rPr>
      </w:pPr>
      <w:r>
        <w:rPr>
          <w:rFonts w:ascii="SimSun" w:hAnsi="SimSun" w:eastAsia="SimSun" w:cs="SimSun"/>
          <w:sz w:val="25"/>
          <w:szCs w:val="25"/>
          <w:spacing w:val="-8"/>
        </w:rPr>
        <w:t>第三条质量要求及提交的勘察成果</w:t>
      </w:r>
    </w:p>
    <w:p>
      <w:pPr>
        <w:ind w:left="1170" w:right="72" w:firstLine="459"/>
        <w:spacing w:before="213" w:line="369" w:lineRule="auto"/>
        <w:rPr>
          <w:rFonts w:ascii="SimSun" w:hAnsi="SimSun" w:eastAsia="SimSun" w:cs="SimSun"/>
          <w:sz w:val="25"/>
          <w:szCs w:val="25"/>
        </w:rPr>
      </w:pPr>
      <w:r>
        <w:rPr>
          <w:rFonts w:ascii="SimSun" w:hAnsi="SimSun" w:eastAsia="SimSun" w:cs="SimSun"/>
          <w:sz w:val="25"/>
          <w:szCs w:val="25"/>
          <w:spacing w:val="-13"/>
        </w:rPr>
        <w:t>3.1</w:t>
      </w:r>
      <w:r>
        <w:rPr>
          <w:rFonts w:ascii="SimSun" w:hAnsi="SimSun" w:eastAsia="SimSun" w:cs="SimSun"/>
          <w:sz w:val="25"/>
          <w:szCs w:val="25"/>
          <w:spacing w:val="-16"/>
        </w:rPr>
        <w:t xml:space="preserve"> </w:t>
      </w:r>
      <w:r>
        <w:rPr>
          <w:rFonts w:ascii="SimSun" w:hAnsi="SimSun" w:eastAsia="SimSun" w:cs="SimSun"/>
          <w:sz w:val="25"/>
          <w:szCs w:val="25"/>
          <w:spacing w:val="-13"/>
        </w:rPr>
        <w:t>质量要求：乙方应按照有关建设工程质量的法律、法规、工程建设强制性标准和甲方要</w:t>
      </w:r>
      <w:r>
        <w:rPr>
          <w:rFonts w:ascii="SimSun" w:hAnsi="SimSun" w:eastAsia="SimSun" w:cs="SimSun"/>
          <w:sz w:val="25"/>
          <w:szCs w:val="25"/>
        </w:rPr>
        <w:t xml:space="preserve"> </w:t>
      </w:r>
      <w:r>
        <w:rPr>
          <w:rFonts w:ascii="SimSun" w:hAnsi="SimSun" w:eastAsia="SimSun" w:cs="SimSun"/>
          <w:sz w:val="25"/>
          <w:szCs w:val="25"/>
          <w:spacing w:val="-10"/>
        </w:rPr>
        <w:t>求进行工程勘察，并对勘察质量负责。且提交的勘察文件应当符合国家规定的勘察深度要求，</w:t>
      </w:r>
      <w:r>
        <w:rPr>
          <w:rFonts w:ascii="SimSun" w:hAnsi="SimSun" w:eastAsia="SimSun" w:cs="SimSun"/>
          <w:sz w:val="25"/>
          <w:szCs w:val="25"/>
          <w:spacing w:val="14"/>
        </w:rPr>
        <w:t xml:space="preserve"> </w:t>
      </w:r>
      <w:r>
        <w:rPr>
          <w:rFonts w:ascii="SimSun" w:hAnsi="SimSun" w:eastAsia="SimSun" w:cs="SimSun"/>
          <w:sz w:val="25"/>
          <w:szCs w:val="25"/>
          <w:spacing w:val="-14"/>
        </w:rPr>
        <w:t>必须真实、准确。若发现乙方未按相关规定进行勘察、弄虚作假、提供虚假成果资料的，按</w:t>
      </w:r>
      <w:r>
        <w:rPr>
          <w:rFonts w:ascii="SimSun" w:hAnsi="SimSun" w:eastAsia="SimSun" w:cs="SimSun"/>
          <w:sz w:val="25"/>
          <w:szCs w:val="25"/>
          <w:spacing w:val="-15"/>
        </w:rPr>
        <w:t>《建</w:t>
      </w:r>
      <w:r>
        <w:rPr>
          <w:rFonts w:ascii="SimSun" w:hAnsi="SimSun" w:eastAsia="SimSun" w:cs="SimSun"/>
          <w:sz w:val="25"/>
          <w:szCs w:val="25"/>
        </w:rPr>
        <w:t xml:space="preserve"> </w:t>
      </w:r>
      <w:r>
        <w:rPr>
          <w:rFonts w:ascii="SimSun" w:hAnsi="SimSun" w:eastAsia="SimSun" w:cs="SimSun"/>
          <w:sz w:val="25"/>
          <w:szCs w:val="25"/>
        </w:rPr>
        <w:t>设工程勘察质量管理办法》(中华人民共和国建设部令第115</w:t>
      </w:r>
      <w:r>
        <w:rPr>
          <w:rFonts w:ascii="SimSun" w:hAnsi="SimSun" w:eastAsia="SimSun" w:cs="SimSun"/>
          <w:sz w:val="25"/>
          <w:szCs w:val="25"/>
          <w:spacing w:val="-1"/>
        </w:rPr>
        <w:t>号)文件相关条款处理；若因乙</w:t>
      </w:r>
    </w:p>
    <w:p>
      <w:pPr>
        <w:ind w:left="1170"/>
        <w:spacing w:before="1" w:line="218" w:lineRule="auto"/>
        <w:rPr>
          <w:rFonts w:ascii="SimSun" w:hAnsi="SimSun" w:eastAsia="SimSun" w:cs="SimSun"/>
          <w:sz w:val="25"/>
          <w:szCs w:val="25"/>
        </w:rPr>
      </w:pPr>
      <w:r>
        <w:rPr>
          <w:rFonts w:ascii="SimSun" w:hAnsi="SimSun" w:eastAsia="SimSun" w:cs="SimSun"/>
          <w:sz w:val="25"/>
          <w:szCs w:val="25"/>
          <w:spacing w:val="-6"/>
        </w:rPr>
        <w:t>方的原因引起工程投资增加，按巴南府发【2014】49号文件相关条款</w:t>
      </w:r>
      <w:r>
        <w:rPr>
          <w:rFonts w:ascii="SimSun" w:hAnsi="SimSun" w:eastAsia="SimSun" w:cs="SimSun"/>
          <w:sz w:val="25"/>
          <w:szCs w:val="25"/>
          <w:spacing w:val="-7"/>
        </w:rPr>
        <w:t>处理。</w:t>
      </w:r>
    </w:p>
    <w:p>
      <w:pPr>
        <w:ind w:right="70"/>
        <w:spacing w:before="204" w:line="500" w:lineRule="exact"/>
        <w:jc w:val="right"/>
        <w:rPr>
          <w:rFonts w:ascii="SimSun" w:hAnsi="SimSun" w:eastAsia="SimSun" w:cs="SimSun"/>
          <w:sz w:val="25"/>
          <w:szCs w:val="25"/>
        </w:rPr>
      </w:pPr>
      <w:r>
        <w:rPr>
          <w:rFonts w:ascii="SimSun" w:hAnsi="SimSun" w:eastAsia="SimSun" w:cs="SimSun"/>
          <w:sz w:val="25"/>
          <w:szCs w:val="25"/>
          <w:spacing w:val="2"/>
          <w:position w:val="19"/>
        </w:rPr>
        <w:t>3.2提交的勘察成果：勘察完成后7日历天内提供中间成果资料，中间成果资料提供后</w:t>
      </w:r>
      <w:r>
        <w:rPr>
          <w:rFonts w:ascii="SimSun" w:hAnsi="SimSun" w:eastAsia="SimSun" w:cs="SimSun"/>
          <w:sz w:val="25"/>
          <w:szCs w:val="25"/>
          <w:spacing w:val="1"/>
          <w:position w:val="19"/>
        </w:rPr>
        <w:t>7</w:t>
      </w:r>
    </w:p>
    <w:p>
      <w:pPr>
        <w:ind w:right="131"/>
        <w:spacing w:before="1" w:line="218" w:lineRule="auto"/>
        <w:jc w:val="right"/>
        <w:rPr>
          <w:rFonts w:ascii="SimSun" w:hAnsi="SimSun" w:eastAsia="SimSun" w:cs="SimSun"/>
          <w:sz w:val="25"/>
          <w:szCs w:val="25"/>
        </w:rPr>
      </w:pPr>
      <w:r>
        <w:rPr>
          <w:rFonts w:ascii="SimSun" w:hAnsi="SimSun" w:eastAsia="SimSun" w:cs="SimSun"/>
          <w:sz w:val="25"/>
          <w:szCs w:val="25"/>
          <w:spacing w:val="-4"/>
        </w:rPr>
        <w:t>日历天内提供经审查合格的正式成果文件6份及电子文档1份。甲方要求乙方增加份数，乙方</w:t>
      </w:r>
    </w:p>
    <w:p>
      <w:pPr>
        <w:sectPr>
          <w:footerReference w:type="default" r:id="rId11"/>
          <w:pgSz w:w="11900" w:h="16820"/>
          <w:pgMar w:top="1299" w:right="744" w:bottom="1035" w:left="0" w:header="0" w:footer="886" w:gutter="0"/>
        </w:sectPr>
        <w:rPr/>
      </w:pPr>
    </w:p>
    <w:p>
      <w:pPr>
        <w:spacing w:before="47" w:line="219" w:lineRule="auto"/>
        <w:rPr>
          <w:rFonts w:ascii="SimSun" w:hAnsi="SimSun" w:eastAsia="SimSun" w:cs="SimSun"/>
          <w:sz w:val="24"/>
          <w:szCs w:val="24"/>
        </w:rPr>
      </w:pPr>
      <w:r>
        <w:drawing>
          <wp:anchor distT="0" distB="0" distL="0" distR="0" simplePos="0" relativeHeight="251666432" behindDoc="0" locked="0" layoutInCell="0" allowOverlap="1">
            <wp:simplePos x="0" y="0"/>
            <wp:positionH relativeFrom="page">
              <wp:posOffset>7150111</wp:posOffset>
            </wp:positionH>
            <wp:positionV relativeFrom="page">
              <wp:posOffset>1778016</wp:posOffset>
            </wp:positionV>
            <wp:extent cx="342913" cy="1530330"/>
            <wp:effectExtent l="0" t="0" r="0" b="0"/>
            <wp:wrapNone/>
            <wp:docPr id="9" name="IM 9"/>
            <wp:cNvGraphicFramePr/>
            <a:graphic>
              <a:graphicData uri="http://schemas.openxmlformats.org/drawingml/2006/picture">
                <pic:pic>
                  <pic:nvPicPr>
                    <pic:cNvPr id="9" name="IM 9"/>
                    <pic:cNvPicPr/>
                  </pic:nvPicPr>
                  <pic:blipFill>
                    <a:blip r:embed="rId14"/>
                    <a:stretch>
                      <a:fillRect/>
                    </a:stretch>
                  </pic:blipFill>
                  <pic:spPr>
                    <a:xfrm rot="0">
                      <a:off x="0" y="0"/>
                      <a:ext cx="342913" cy="1530330"/>
                    </a:xfrm>
                    <a:prstGeom prst="rect">
                      <a:avLst/>
                    </a:prstGeom>
                  </pic:spPr>
                </pic:pic>
              </a:graphicData>
            </a:graphic>
          </wp:anchor>
        </w:drawing>
      </w:r>
      <w:r>
        <w:drawing>
          <wp:anchor distT="0" distB="0" distL="0" distR="0" simplePos="0" relativeHeight="251665408" behindDoc="0" locked="0" layoutInCell="0" allowOverlap="1">
            <wp:simplePos x="0" y="0"/>
            <wp:positionH relativeFrom="page">
              <wp:posOffset>7086637</wp:posOffset>
            </wp:positionH>
            <wp:positionV relativeFrom="page">
              <wp:posOffset>4419566</wp:posOffset>
            </wp:positionV>
            <wp:extent cx="380998" cy="1441467"/>
            <wp:effectExtent l="0" t="0" r="0" b="0"/>
            <wp:wrapNone/>
            <wp:docPr id="10" name="IM 10"/>
            <wp:cNvGraphicFramePr/>
            <a:graphic>
              <a:graphicData uri="http://schemas.openxmlformats.org/drawingml/2006/picture">
                <pic:pic>
                  <pic:nvPicPr>
                    <pic:cNvPr id="10" name="IM 10"/>
                    <pic:cNvPicPr/>
                  </pic:nvPicPr>
                  <pic:blipFill>
                    <a:blip r:embed="rId15"/>
                    <a:stretch>
                      <a:fillRect/>
                    </a:stretch>
                  </pic:blipFill>
                  <pic:spPr>
                    <a:xfrm rot="0">
                      <a:off x="0" y="0"/>
                      <a:ext cx="380998" cy="1441467"/>
                    </a:xfrm>
                    <a:prstGeom prst="rect">
                      <a:avLst/>
                    </a:prstGeom>
                  </pic:spPr>
                </pic:pic>
              </a:graphicData>
            </a:graphic>
          </wp:anchor>
        </w:drawing>
      </w:r>
      <w:r>
        <w:rPr>
          <w:rFonts w:ascii="SimSun" w:hAnsi="SimSun" w:eastAsia="SimSun" w:cs="SimSun"/>
          <w:sz w:val="24"/>
          <w:szCs w:val="24"/>
          <w:spacing w:val="-2"/>
        </w:rPr>
        <w:t>应按甲方需求提供相应份数的资料，且乙方不加收费用。</w:t>
      </w:r>
    </w:p>
    <w:p>
      <w:pPr>
        <w:ind w:left="479"/>
        <w:spacing w:before="216" w:line="510" w:lineRule="exact"/>
        <w:rPr>
          <w:rFonts w:ascii="SimSun" w:hAnsi="SimSun" w:eastAsia="SimSun" w:cs="SimSun"/>
          <w:sz w:val="24"/>
          <w:szCs w:val="24"/>
        </w:rPr>
      </w:pPr>
      <w:r>
        <w:rPr>
          <w:rFonts w:ascii="SimSun" w:hAnsi="SimSun" w:eastAsia="SimSun" w:cs="SimSun"/>
          <w:sz w:val="24"/>
          <w:szCs w:val="24"/>
          <w:position w:val="20"/>
        </w:rPr>
        <w:t>第四条开工及提交勘察成果资料的时间和收费标准及付费方式</w:t>
      </w:r>
    </w:p>
    <w:p>
      <w:pPr>
        <w:ind w:left="479"/>
        <w:spacing w:line="219" w:lineRule="auto"/>
        <w:rPr>
          <w:rFonts w:ascii="SimSun" w:hAnsi="SimSun" w:eastAsia="SimSun" w:cs="SimSun"/>
          <w:sz w:val="24"/>
          <w:szCs w:val="24"/>
        </w:rPr>
      </w:pPr>
      <w:r>
        <w:rPr>
          <w:rFonts w:ascii="SimSun" w:hAnsi="SimSun" w:eastAsia="SimSun" w:cs="SimSun"/>
          <w:sz w:val="24"/>
          <w:szCs w:val="24"/>
          <w:spacing w:val="-5"/>
        </w:rPr>
        <w:t>4.1</w:t>
      </w:r>
      <w:r>
        <w:rPr>
          <w:rFonts w:ascii="SimSun" w:hAnsi="SimSun" w:eastAsia="SimSun" w:cs="SimSun"/>
          <w:sz w:val="24"/>
          <w:szCs w:val="24"/>
          <w:spacing w:val="-10"/>
        </w:rPr>
        <w:t xml:space="preserve"> </w:t>
      </w:r>
      <w:r>
        <w:rPr>
          <w:rFonts w:ascii="SimSun" w:hAnsi="SimSun" w:eastAsia="SimSun" w:cs="SimSun"/>
          <w:sz w:val="24"/>
          <w:szCs w:val="24"/>
          <w:spacing w:val="-5"/>
        </w:rPr>
        <w:t>开工及提交勘察成果资料的时间。</w:t>
      </w:r>
    </w:p>
    <w:p>
      <w:pPr>
        <w:spacing w:line="243" w:lineRule="auto"/>
        <w:rPr>
          <w:rFonts w:ascii="Arial"/>
          <w:sz w:val="21"/>
        </w:rPr>
      </w:pPr>
      <w:r/>
    </w:p>
    <w:p>
      <w:pPr>
        <w:ind w:right="776" w:firstLine="479"/>
        <w:spacing w:before="78" w:line="416" w:lineRule="auto"/>
        <w:jc w:val="both"/>
        <w:rPr>
          <w:rFonts w:ascii="SimSun" w:hAnsi="SimSun" w:eastAsia="SimSun" w:cs="SimSun"/>
          <w:sz w:val="24"/>
          <w:szCs w:val="24"/>
        </w:rPr>
      </w:pPr>
      <w:r>
        <w:rPr>
          <w:rFonts w:ascii="SimSun" w:hAnsi="SimSun" w:eastAsia="SimSun" w:cs="SimSun"/>
          <w:sz w:val="24"/>
          <w:szCs w:val="24"/>
          <w:spacing w:val="1"/>
        </w:rPr>
        <w:t>4.1.1</w:t>
      </w:r>
      <w:r>
        <w:rPr>
          <w:rFonts w:ascii="SimSun" w:hAnsi="SimSun" w:eastAsia="SimSun" w:cs="SimSun"/>
          <w:sz w:val="24"/>
          <w:szCs w:val="24"/>
          <w:spacing w:val="-10"/>
        </w:rPr>
        <w:t xml:space="preserve"> </w:t>
      </w:r>
      <w:r>
        <w:rPr>
          <w:rFonts w:ascii="SimSun" w:hAnsi="SimSun" w:eastAsia="SimSun" w:cs="SimSun"/>
          <w:sz w:val="24"/>
          <w:szCs w:val="24"/>
          <w:spacing w:val="1"/>
        </w:rPr>
        <w:t>工期不得超过30日历天，本合同另有约定除外。</w:t>
      </w:r>
      <w:r>
        <w:rPr>
          <w:rFonts w:ascii="SimSun" w:hAnsi="SimSun" w:eastAsia="SimSun" w:cs="SimSun"/>
          <w:sz w:val="24"/>
          <w:szCs w:val="24"/>
          <w:spacing w:val="30"/>
        </w:rPr>
        <w:t xml:space="preserve">  </w:t>
      </w:r>
      <w:r>
        <w:rPr>
          <w:rFonts w:ascii="SimSun" w:hAnsi="SimSun" w:eastAsia="SimSun" w:cs="SimSun"/>
          <w:sz w:val="24"/>
          <w:szCs w:val="24"/>
          <w:spacing w:val="1"/>
        </w:rPr>
        <w:t>(勘察完成后3日历天内提供中间</w:t>
      </w:r>
      <w:r>
        <w:rPr>
          <w:rFonts w:ascii="SimSun" w:hAnsi="SimSun" w:eastAsia="SimSun" w:cs="SimSun"/>
          <w:sz w:val="24"/>
          <w:szCs w:val="24"/>
        </w:rPr>
        <w:t xml:space="preserve"> </w:t>
      </w:r>
      <w:r>
        <w:rPr>
          <w:rFonts w:ascii="SimSun" w:hAnsi="SimSun" w:eastAsia="SimSun" w:cs="SimSun"/>
          <w:sz w:val="24"/>
          <w:szCs w:val="24"/>
          <w:spacing w:val="10"/>
        </w:rPr>
        <w:t>成果资料，中间成果资料提供后8日历天内提供经审查合</w:t>
      </w:r>
      <w:r>
        <w:rPr>
          <w:rFonts w:ascii="SimSun" w:hAnsi="SimSun" w:eastAsia="SimSun" w:cs="SimSun"/>
          <w:sz w:val="24"/>
          <w:szCs w:val="24"/>
          <w:spacing w:val="9"/>
        </w:rPr>
        <w:t>格的正式成果文件6份及电子文档1</w:t>
      </w:r>
    </w:p>
    <w:p>
      <w:pPr>
        <w:spacing w:line="219" w:lineRule="auto"/>
        <w:rPr>
          <w:rFonts w:ascii="SimSun" w:hAnsi="SimSun" w:eastAsia="SimSun" w:cs="SimSun"/>
          <w:sz w:val="24"/>
          <w:szCs w:val="24"/>
        </w:rPr>
      </w:pPr>
      <w:r>
        <w:rPr>
          <w:rFonts w:ascii="SimSun" w:hAnsi="SimSun" w:eastAsia="SimSun" w:cs="SimSun"/>
          <w:sz w:val="24"/>
          <w:szCs w:val="24"/>
          <w:spacing w:val="-5"/>
        </w:rPr>
        <w:t>份</w:t>
      </w:r>
      <w:r>
        <w:rPr>
          <w:rFonts w:ascii="SimSun" w:hAnsi="SimSun" w:eastAsia="SimSun" w:cs="SimSun"/>
          <w:sz w:val="24"/>
          <w:szCs w:val="24"/>
          <w:spacing w:val="-48"/>
        </w:rPr>
        <w:t xml:space="preserve"> </w:t>
      </w:r>
      <w:r>
        <w:rPr>
          <w:rFonts w:ascii="SimSun" w:hAnsi="SimSun" w:eastAsia="SimSun" w:cs="SimSun"/>
          <w:sz w:val="24"/>
          <w:szCs w:val="24"/>
          <w:spacing w:val="-5"/>
        </w:rPr>
        <w:t>)</w:t>
      </w:r>
    </w:p>
    <w:p>
      <w:pPr>
        <w:ind w:left="969"/>
        <w:spacing w:before="254" w:line="541" w:lineRule="exact"/>
        <w:rPr>
          <w:rFonts w:ascii="SimSun" w:hAnsi="SimSun" w:eastAsia="SimSun" w:cs="SimSun"/>
          <w:sz w:val="24"/>
          <w:szCs w:val="24"/>
        </w:rPr>
      </w:pPr>
      <w:r>
        <w:rPr>
          <w:rFonts w:ascii="SimSun" w:hAnsi="SimSun" w:eastAsia="SimSun" w:cs="SimSun"/>
          <w:sz w:val="24"/>
          <w:szCs w:val="24"/>
          <w:spacing w:val="2"/>
          <w:position w:val="23"/>
        </w:rPr>
        <w:t>4.1.2勘察工作开工期限以甲方下达的开工通知书为准。如遇特殊情况</w:t>
      </w:r>
      <w:r>
        <w:rPr>
          <w:rFonts w:ascii="SimSun" w:hAnsi="SimSun" w:eastAsia="SimSun" w:cs="SimSun"/>
          <w:sz w:val="24"/>
          <w:szCs w:val="24"/>
          <w:spacing w:val="1"/>
          <w:position w:val="23"/>
        </w:rPr>
        <w:t>(设计变更、工</w:t>
      </w:r>
    </w:p>
    <w:p>
      <w:pPr>
        <w:spacing w:line="219" w:lineRule="auto"/>
        <w:rPr>
          <w:rFonts w:ascii="SimSun" w:hAnsi="SimSun" w:eastAsia="SimSun" w:cs="SimSun"/>
          <w:sz w:val="24"/>
          <w:szCs w:val="24"/>
        </w:rPr>
      </w:pPr>
      <w:r>
        <w:rPr>
          <w:rFonts w:ascii="SimSun" w:hAnsi="SimSun" w:eastAsia="SimSun" w:cs="SimSun"/>
          <w:sz w:val="24"/>
          <w:szCs w:val="24"/>
          <w:spacing w:val="-1"/>
        </w:rPr>
        <w:t>作量变化、不可抗力影响以及非乙方原因造成的停工、窝工等)时，</w:t>
      </w:r>
      <w:r>
        <w:rPr>
          <w:rFonts w:ascii="SimSun" w:hAnsi="SimSun" w:eastAsia="SimSun" w:cs="SimSun"/>
          <w:sz w:val="24"/>
          <w:szCs w:val="24"/>
          <w:spacing w:val="5"/>
        </w:rPr>
        <w:t xml:space="preserve">  </w:t>
      </w:r>
      <w:r>
        <w:rPr>
          <w:rFonts w:ascii="SimSun" w:hAnsi="SimSun" w:eastAsia="SimSun" w:cs="SimSun"/>
          <w:sz w:val="24"/>
          <w:szCs w:val="24"/>
          <w:spacing w:val="-1"/>
        </w:rPr>
        <w:t>工</w:t>
      </w:r>
      <w:r>
        <w:rPr>
          <w:rFonts w:ascii="SimSun" w:hAnsi="SimSun" w:eastAsia="SimSun" w:cs="SimSun"/>
          <w:sz w:val="24"/>
          <w:szCs w:val="24"/>
          <w:spacing w:val="-2"/>
        </w:rPr>
        <w:t>期顺延。</w:t>
      </w:r>
    </w:p>
    <w:p>
      <w:pPr>
        <w:spacing w:line="263" w:lineRule="auto"/>
        <w:rPr>
          <w:rFonts w:ascii="Arial"/>
          <w:sz w:val="21"/>
        </w:rPr>
      </w:pPr>
      <w:r/>
    </w:p>
    <w:p>
      <w:pPr>
        <w:ind w:left="479"/>
        <w:spacing w:before="79" w:line="218" w:lineRule="auto"/>
        <w:rPr>
          <w:rFonts w:ascii="SimSun" w:hAnsi="SimSun" w:eastAsia="SimSun" w:cs="SimSun"/>
          <w:sz w:val="24"/>
          <w:szCs w:val="24"/>
        </w:rPr>
      </w:pPr>
      <w:r>
        <w:rPr>
          <w:rFonts w:ascii="SimSun" w:hAnsi="SimSun" w:eastAsia="SimSun" w:cs="SimSun"/>
          <w:sz w:val="24"/>
          <w:szCs w:val="24"/>
          <w:spacing w:val="-5"/>
        </w:rPr>
        <w:t>4.2</w:t>
      </w:r>
      <w:r>
        <w:rPr>
          <w:rFonts w:ascii="SimSun" w:hAnsi="SimSun" w:eastAsia="SimSun" w:cs="SimSun"/>
          <w:sz w:val="24"/>
          <w:szCs w:val="24"/>
          <w:spacing w:val="-12"/>
        </w:rPr>
        <w:t xml:space="preserve"> </w:t>
      </w:r>
      <w:r>
        <w:rPr>
          <w:rFonts w:ascii="SimSun" w:hAnsi="SimSun" w:eastAsia="SimSun" w:cs="SimSun"/>
          <w:sz w:val="24"/>
          <w:szCs w:val="24"/>
          <w:spacing w:val="-5"/>
        </w:rPr>
        <w:t>合同价款及付款方式</w:t>
      </w:r>
    </w:p>
    <w:p>
      <w:pPr>
        <w:spacing w:line="247" w:lineRule="auto"/>
        <w:rPr>
          <w:rFonts w:ascii="Arial"/>
          <w:sz w:val="21"/>
        </w:rPr>
      </w:pPr>
      <w:r/>
    </w:p>
    <w:p>
      <w:pPr>
        <w:ind w:left="479"/>
        <w:spacing w:before="78" w:line="218" w:lineRule="auto"/>
        <w:rPr>
          <w:rFonts w:ascii="SimSun" w:hAnsi="SimSun" w:eastAsia="SimSun" w:cs="SimSun"/>
          <w:sz w:val="24"/>
          <w:szCs w:val="24"/>
        </w:rPr>
      </w:pPr>
      <w:r>
        <w:rPr>
          <w:rFonts w:ascii="SimSun" w:hAnsi="SimSun" w:eastAsia="SimSun" w:cs="SimSun"/>
          <w:sz w:val="24"/>
          <w:szCs w:val="24"/>
          <w:spacing w:val="4"/>
        </w:rPr>
        <w:t>4.2.1</w:t>
      </w:r>
      <w:r>
        <w:rPr>
          <w:rFonts w:ascii="SimSun" w:hAnsi="SimSun" w:eastAsia="SimSun" w:cs="SimSun"/>
          <w:sz w:val="24"/>
          <w:szCs w:val="24"/>
          <w:spacing w:val="67"/>
        </w:rPr>
        <w:t xml:space="preserve"> </w:t>
      </w:r>
      <w:r>
        <w:rPr>
          <w:rFonts w:ascii="SimSun" w:hAnsi="SimSun" w:eastAsia="SimSun" w:cs="SimSun"/>
          <w:sz w:val="24"/>
          <w:szCs w:val="24"/>
          <w:spacing w:val="4"/>
        </w:rPr>
        <w:t>最终结算价=勘察费综合单价x实际完成勘察深度土合同约定的其他费用。</w:t>
      </w:r>
    </w:p>
    <w:p>
      <w:pPr>
        <w:ind w:left="479"/>
        <w:spacing w:before="227" w:line="511" w:lineRule="exact"/>
        <w:rPr>
          <w:rFonts w:ascii="SimSun" w:hAnsi="SimSun" w:eastAsia="SimSun" w:cs="SimSun"/>
          <w:sz w:val="24"/>
          <w:szCs w:val="24"/>
        </w:rPr>
      </w:pPr>
      <w:r>
        <w:rPr>
          <w:rFonts w:ascii="SimSun" w:hAnsi="SimSun" w:eastAsia="SimSun" w:cs="SimSun"/>
          <w:sz w:val="24"/>
          <w:szCs w:val="24"/>
          <w:spacing w:val="7"/>
          <w:position w:val="20"/>
        </w:rPr>
        <w:t>本项目勘察费综合单价为151元/米，暂定进尺深度为4000米，暂定总价为60.4万元(大</w:t>
      </w:r>
    </w:p>
    <w:p>
      <w:pPr>
        <w:spacing w:line="218" w:lineRule="auto"/>
        <w:rPr>
          <w:rFonts w:ascii="SimSun" w:hAnsi="SimSun" w:eastAsia="SimSun" w:cs="SimSun"/>
          <w:sz w:val="24"/>
          <w:szCs w:val="24"/>
        </w:rPr>
      </w:pPr>
      <w:r>
        <w:rPr>
          <w:rFonts w:ascii="SimSun" w:hAnsi="SimSun" w:eastAsia="SimSun" w:cs="SimSun"/>
          <w:sz w:val="24"/>
          <w:szCs w:val="24"/>
          <w:spacing w:val="4"/>
        </w:rPr>
        <w:t>写：陆拾万肆仟元整)。</w:t>
      </w:r>
    </w:p>
    <w:p>
      <w:pPr>
        <w:ind w:right="829" w:firstLine="479"/>
        <w:spacing w:before="222" w:line="385" w:lineRule="auto"/>
        <w:rPr>
          <w:rFonts w:ascii="SimSun" w:hAnsi="SimSun" w:eastAsia="SimSun" w:cs="SimSun"/>
          <w:sz w:val="24"/>
          <w:szCs w:val="24"/>
        </w:rPr>
      </w:pPr>
      <w:r>
        <w:rPr>
          <w:rFonts w:ascii="SimSun" w:hAnsi="SimSun" w:eastAsia="SimSun" w:cs="SimSun"/>
          <w:sz w:val="24"/>
          <w:szCs w:val="24"/>
          <w:spacing w:val="1"/>
        </w:rPr>
        <w:t>按照勘察人投标报价的综合单价进行计算，结算时勘察服务费综合</w:t>
      </w:r>
      <w:r>
        <w:rPr>
          <w:rFonts w:ascii="SimSun" w:hAnsi="SimSun" w:eastAsia="SimSun" w:cs="SimSun"/>
          <w:sz w:val="24"/>
          <w:szCs w:val="24"/>
        </w:rPr>
        <w:t>单价不因任何因素而调</w:t>
      </w:r>
      <w:r>
        <w:rPr>
          <w:rFonts w:ascii="SimSun" w:hAnsi="SimSun" w:eastAsia="SimSun" w:cs="SimSun"/>
          <w:sz w:val="24"/>
          <w:szCs w:val="24"/>
        </w:rPr>
        <w:t xml:space="preserve"> </w:t>
      </w:r>
      <w:r>
        <w:rPr>
          <w:rFonts w:ascii="SimSun" w:hAnsi="SimSun" w:eastAsia="SimSun" w:cs="SimSun"/>
          <w:sz w:val="24"/>
          <w:szCs w:val="24"/>
          <w:spacing w:val="1"/>
        </w:rPr>
        <w:t>整，勘察费按发包人现场代表签证和审定的详</w:t>
      </w:r>
      <w:r>
        <w:rPr>
          <w:rFonts w:ascii="SimSun" w:hAnsi="SimSun" w:eastAsia="SimSun" w:cs="SimSun"/>
          <w:sz w:val="24"/>
          <w:szCs w:val="24"/>
        </w:rPr>
        <w:t>细勘察米数量据实结算。勘察人的勘察方案须报</w:t>
      </w:r>
      <w:r>
        <w:rPr>
          <w:rFonts w:ascii="SimSun" w:hAnsi="SimSun" w:eastAsia="SimSun" w:cs="SimSun"/>
          <w:sz w:val="24"/>
          <w:szCs w:val="24"/>
        </w:rPr>
        <w:t xml:space="preserve"> </w:t>
      </w:r>
      <w:r>
        <w:rPr>
          <w:rFonts w:ascii="SimSun" w:hAnsi="SimSun" w:eastAsia="SimSun" w:cs="SimSun"/>
          <w:sz w:val="24"/>
          <w:szCs w:val="24"/>
          <w:spacing w:val="1"/>
        </w:rPr>
        <w:t>发包人审核后方可实施勘察任务，否则，不予结算</w:t>
      </w:r>
      <w:r>
        <w:rPr>
          <w:rFonts w:ascii="SimSun" w:hAnsi="SimSun" w:eastAsia="SimSun" w:cs="SimSun"/>
          <w:sz w:val="24"/>
          <w:szCs w:val="24"/>
        </w:rPr>
        <w:t>勘察服务费。如施工时因发包人原因需进行</w:t>
      </w:r>
      <w:r>
        <w:rPr>
          <w:rFonts w:ascii="SimSun" w:hAnsi="SimSun" w:eastAsia="SimSun" w:cs="SimSun"/>
          <w:sz w:val="24"/>
          <w:szCs w:val="24"/>
        </w:rPr>
        <w:t xml:space="preserve"> </w:t>
      </w:r>
      <w:r>
        <w:rPr>
          <w:rFonts w:ascii="SimSun" w:hAnsi="SimSun" w:eastAsia="SimSun" w:cs="SimSun"/>
          <w:sz w:val="24"/>
          <w:szCs w:val="24"/>
          <w:spacing w:val="1"/>
        </w:rPr>
        <w:t>补充勘察时，补勘费用按勘察中标单价乘以实际补充勘察的长度另行结算。该单价为全费用</w:t>
      </w:r>
      <w:r>
        <w:rPr>
          <w:rFonts w:ascii="SimSun" w:hAnsi="SimSun" w:eastAsia="SimSun" w:cs="SimSun"/>
          <w:sz w:val="24"/>
          <w:szCs w:val="24"/>
        </w:rPr>
        <w:t>综</w:t>
      </w:r>
      <w:r>
        <w:rPr>
          <w:rFonts w:ascii="SimSun" w:hAnsi="SimSun" w:eastAsia="SimSun" w:cs="SimSun"/>
          <w:sz w:val="24"/>
          <w:szCs w:val="24"/>
        </w:rPr>
        <w:t xml:space="preserve"> </w:t>
      </w:r>
      <w:r>
        <w:rPr>
          <w:rFonts w:ascii="SimSun" w:hAnsi="SimSun" w:eastAsia="SimSun" w:cs="SimSun"/>
          <w:sz w:val="24"/>
          <w:szCs w:val="24"/>
          <w:spacing w:val="1"/>
        </w:rPr>
        <w:t>合单价，包括勘察人为实施和完成本项目招标范围内的勘</w:t>
      </w:r>
      <w:r>
        <w:rPr>
          <w:rFonts w:ascii="SimSun" w:hAnsi="SimSun" w:eastAsia="SimSun" w:cs="SimSun"/>
          <w:sz w:val="24"/>
          <w:szCs w:val="24"/>
        </w:rPr>
        <w:t>察资料收集、现场踏勘、编制勘察纲</w:t>
      </w:r>
      <w:r>
        <w:rPr>
          <w:rFonts w:ascii="SimSun" w:hAnsi="SimSun" w:eastAsia="SimSun" w:cs="SimSun"/>
          <w:sz w:val="24"/>
          <w:szCs w:val="24"/>
        </w:rPr>
        <w:t xml:space="preserve"> </w:t>
      </w:r>
      <w:r>
        <w:rPr>
          <w:rFonts w:ascii="SimSun" w:hAnsi="SimSun" w:eastAsia="SimSun" w:cs="SimSun"/>
          <w:sz w:val="24"/>
          <w:szCs w:val="24"/>
          <w:spacing w:val="1"/>
        </w:rPr>
        <w:t>要、设备进出场费、钻探、取样、测试、试验</w:t>
      </w:r>
      <w:r>
        <w:rPr>
          <w:rFonts w:ascii="SimSun" w:hAnsi="SimSun" w:eastAsia="SimSun" w:cs="SimSun"/>
          <w:sz w:val="24"/>
          <w:szCs w:val="24"/>
        </w:rPr>
        <w:t>、质检、分析、评价、地下水文与设计单位的配</w:t>
      </w:r>
      <w:r>
        <w:rPr>
          <w:rFonts w:ascii="SimSun" w:hAnsi="SimSun" w:eastAsia="SimSun" w:cs="SimSun"/>
          <w:sz w:val="24"/>
          <w:szCs w:val="24"/>
        </w:rPr>
        <w:t xml:space="preserve"> </w:t>
      </w:r>
      <w:r>
        <w:rPr>
          <w:rFonts w:ascii="SimSun" w:hAnsi="SimSun" w:eastAsia="SimSun" w:cs="SimSun"/>
          <w:sz w:val="24"/>
          <w:szCs w:val="24"/>
        </w:rPr>
        <w:t>合服务、与施工单位的配合服务、与发包人的</w:t>
      </w:r>
      <w:r>
        <w:rPr>
          <w:rFonts w:ascii="SimSun" w:hAnsi="SimSun" w:eastAsia="SimSun" w:cs="SimSun"/>
          <w:sz w:val="24"/>
          <w:szCs w:val="24"/>
          <w:spacing w:val="-1"/>
        </w:rPr>
        <w:t>后续服务以及勘察人应缴纳的各类税费、保险、</w:t>
      </w:r>
      <w:r>
        <w:rPr>
          <w:rFonts w:ascii="SimSun" w:hAnsi="SimSun" w:eastAsia="SimSun" w:cs="SimSun"/>
          <w:sz w:val="24"/>
          <w:szCs w:val="24"/>
        </w:rPr>
        <w:t xml:space="preserve"> </w:t>
      </w:r>
      <w:r>
        <w:rPr>
          <w:rFonts w:ascii="SimSun" w:hAnsi="SimSun" w:eastAsia="SimSun" w:cs="SimSun"/>
          <w:sz w:val="24"/>
          <w:szCs w:val="24"/>
          <w:spacing w:val="1"/>
        </w:rPr>
        <w:t>规费等，还包括勘察单位的工资、津贴、补助</w:t>
      </w:r>
      <w:r>
        <w:rPr>
          <w:rFonts w:ascii="SimSun" w:hAnsi="SimSun" w:eastAsia="SimSun" w:cs="SimSun"/>
          <w:sz w:val="24"/>
          <w:szCs w:val="24"/>
        </w:rPr>
        <w:t>、管理费、利润、材料费、水电费、安全文明施</w:t>
      </w:r>
      <w:r>
        <w:rPr>
          <w:rFonts w:ascii="SimSun" w:hAnsi="SimSun" w:eastAsia="SimSun" w:cs="SimSun"/>
          <w:sz w:val="24"/>
          <w:szCs w:val="24"/>
        </w:rPr>
        <w:t xml:space="preserve"> </w:t>
      </w:r>
      <w:r>
        <w:rPr>
          <w:rFonts w:ascii="SimSun" w:hAnsi="SimSun" w:eastAsia="SimSun" w:cs="SimSun"/>
          <w:sz w:val="24"/>
          <w:szCs w:val="24"/>
        </w:rPr>
        <w:t>工费、青苗树木补偿费、成果资料费、政策性文</w:t>
      </w:r>
      <w:r>
        <w:rPr>
          <w:rFonts w:ascii="SimSun" w:hAnsi="SimSun" w:eastAsia="SimSun" w:cs="SimSun"/>
          <w:sz w:val="24"/>
          <w:szCs w:val="24"/>
          <w:spacing w:val="-1"/>
        </w:rPr>
        <w:t>件规定的费用等完成本工作所需的所有费用。</w:t>
      </w:r>
    </w:p>
    <w:p>
      <w:pPr>
        <w:spacing w:before="1" w:line="219" w:lineRule="auto"/>
        <w:rPr>
          <w:rFonts w:ascii="SimSun" w:hAnsi="SimSun" w:eastAsia="SimSun" w:cs="SimSun"/>
          <w:sz w:val="24"/>
          <w:szCs w:val="24"/>
        </w:rPr>
      </w:pPr>
      <w:r>
        <w:rPr>
          <w:rFonts w:ascii="SimSun" w:hAnsi="SimSun" w:eastAsia="SimSun" w:cs="SimSun"/>
          <w:sz w:val="24"/>
          <w:szCs w:val="24"/>
          <w:spacing w:val="-5"/>
        </w:rPr>
        <w:t>发包人除此以外不再支付其他任何费用。</w:t>
      </w:r>
    </w:p>
    <w:p>
      <w:pPr>
        <w:ind w:right="862" w:firstLine="479"/>
        <w:spacing w:before="244" w:line="385" w:lineRule="auto"/>
        <w:rPr>
          <w:rFonts w:ascii="SimSun" w:hAnsi="SimSun" w:eastAsia="SimSun" w:cs="SimSun"/>
          <w:sz w:val="24"/>
          <w:szCs w:val="24"/>
        </w:rPr>
      </w:pPr>
      <w:r>
        <w:rPr>
          <w:rFonts w:ascii="SimSun" w:hAnsi="SimSun" w:eastAsia="SimSun" w:cs="SimSun"/>
          <w:sz w:val="24"/>
          <w:szCs w:val="24"/>
          <w:spacing w:val="3"/>
        </w:rPr>
        <w:t>4.2.2付款方式：完成勘察工作，提交经审查合格的地勘报告后支付至勘</w:t>
      </w:r>
      <w:r>
        <w:rPr>
          <w:rFonts w:ascii="SimSun" w:hAnsi="SimSun" w:eastAsia="SimSun" w:cs="SimSun"/>
          <w:sz w:val="24"/>
          <w:szCs w:val="24"/>
          <w:spacing w:val="2"/>
        </w:rPr>
        <w:t>察总费用的80%;</w:t>
      </w:r>
      <w:r>
        <w:rPr>
          <w:rFonts w:ascii="SimSun" w:hAnsi="SimSun" w:eastAsia="SimSun" w:cs="SimSun"/>
          <w:sz w:val="24"/>
          <w:szCs w:val="24"/>
        </w:rPr>
        <w:t xml:space="preserve"> </w:t>
      </w:r>
      <w:r>
        <w:rPr>
          <w:rFonts w:ascii="SimSun" w:hAnsi="SimSun" w:eastAsia="SimSun" w:cs="SimSun"/>
          <w:sz w:val="24"/>
          <w:szCs w:val="24"/>
          <w:spacing w:val="6"/>
        </w:rPr>
        <w:t>本项目各单位工程基础分部验收合格后支付至勘察总费用的95%;本项目竣工验收</w:t>
      </w:r>
      <w:r>
        <w:rPr>
          <w:rFonts w:ascii="SimSun" w:hAnsi="SimSun" w:eastAsia="SimSun" w:cs="SimSun"/>
          <w:sz w:val="24"/>
          <w:szCs w:val="24"/>
          <w:spacing w:val="5"/>
        </w:rPr>
        <w:t>合格完成后</w:t>
      </w:r>
    </w:p>
    <w:p>
      <w:pPr>
        <w:spacing w:line="219" w:lineRule="auto"/>
        <w:rPr>
          <w:rFonts w:ascii="SimSun" w:hAnsi="SimSun" w:eastAsia="SimSun" w:cs="SimSun"/>
          <w:sz w:val="24"/>
          <w:szCs w:val="24"/>
        </w:rPr>
      </w:pPr>
      <w:r>
        <w:rPr>
          <w:rFonts w:ascii="SimSun" w:hAnsi="SimSun" w:eastAsia="SimSun" w:cs="SimSun"/>
          <w:sz w:val="24"/>
          <w:szCs w:val="24"/>
          <w:spacing w:val="4"/>
        </w:rPr>
        <w:t>支付至勘察总费用的100%。</w:t>
      </w:r>
    </w:p>
    <w:p>
      <w:pPr>
        <w:ind w:left="479"/>
        <w:spacing w:before="243" w:line="522" w:lineRule="exact"/>
        <w:rPr>
          <w:rFonts w:ascii="SimSun" w:hAnsi="SimSun" w:eastAsia="SimSun" w:cs="SimSun"/>
          <w:sz w:val="24"/>
          <w:szCs w:val="24"/>
        </w:rPr>
      </w:pPr>
      <w:r>
        <w:rPr>
          <w:rFonts w:ascii="SimSun" w:hAnsi="SimSun" w:eastAsia="SimSun" w:cs="SimSun"/>
          <w:sz w:val="24"/>
          <w:szCs w:val="24"/>
          <w:spacing w:val="1"/>
          <w:position w:val="21"/>
        </w:rPr>
        <w:t>若合同因不可抗力导致项目终止，在每个阶段按照外业见证</w:t>
      </w:r>
      <w:r>
        <w:rPr>
          <w:rFonts w:ascii="SimSun" w:hAnsi="SimSun" w:eastAsia="SimSun" w:cs="SimSun"/>
          <w:sz w:val="24"/>
          <w:szCs w:val="24"/>
          <w:position w:val="21"/>
        </w:rPr>
        <w:t>单位出具的终止当日见证报告</w:t>
      </w:r>
    </w:p>
    <w:p>
      <w:pPr>
        <w:spacing w:before="1" w:line="219" w:lineRule="auto"/>
        <w:rPr>
          <w:rFonts w:ascii="SimSun" w:hAnsi="SimSun" w:eastAsia="SimSun" w:cs="SimSun"/>
          <w:sz w:val="24"/>
          <w:szCs w:val="24"/>
        </w:rPr>
      </w:pPr>
      <w:r>
        <w:rPr>
          <w:rFonts w:ascii="SimSun" w:hAnsi="SimSun" w:eastAsia="SimSun" w:cs="SimSun"/>
          <w:sz w:val="24"/>
          <w:szCs w:val="24"/>
          <w:spacing w:val="-3"/>
        </w:rPr>
        <w:t>按实结算，但不能超过每阶段支付比例上限。</w:t>
      </w:r>
    </w:p>
    <w:p>
      <w:pPr>
        <w:ind w:left="479"/>
        <w:spacing w:before="233" w:line="219" w:lineRule="auto"/>
        <w:rPr>
          <w:rFonts w:ascii="SimSun" w:hAnsi="SimSun" w:eastAsia="SimSun" w:cs="SimSun"/>
          <w:sz w:val="24"/>
          <w:szCs w:val="24"/>
        </w:rPr>
      </w:pPr>
      <w:r>
        <w:rPr>
          <w:rFonts w:ascii="SimSun" w:hAnsi="SimSun" w:eastAsia="SimSun" w:cs="SimSun"/>
          <w:sz w:val="24"/>
          <w:szCs w:val="24"/>
        </w:rPr>
        <w:t>本工程若因非勘察人原因导致需分期分部取得批复或完成勘察工作的，发包人按上述支付</w:t>
      </w:r>
    </w:p>
    <w:p>
      <w:pPr>
        <w:sectPr>
          <w:footerReference w:type="default" r:id="rId13"/>
          <w:pgSz w:w="11900" w:h="16820"/>
          <w:pgMar w:top="1050" w:right="99" w:bottom="924" w:left="1090" w:header="0" w:footer="776" w:gutter="0"/>
        </w:sectPr>
        <w:rPr/>
      </w:pPr>
    </w:p>
    <w:p>
      <w:pPr>
        <w:spacing w:before="45" w:line="507" w:lineRule="exact"/>
        <w:rPr>
          <w:rFonts w:ascii="SimSun" w:hAnsi="SimSun" w:eastAsia="SimSun" w:cs="SimSun"/>
          <w:sz w:val="23"/>
          <w:szCs w:val="23"/>
        </w:rPr>
      </w:pPr>
      <w:r>
        <w:rPr>
          <w:rFonts w:ascii="SimSun" w:hAnsi="SimSun" w:eastAsia="SimSun" w:cs="SimSun"/>
          <w:sz w:val="23"/>
          <w:szCs w:val="23"/>
          <w:spacing w:val="6"/>
          <w:position w:val="21"/>
        </w:rPr>
        <w:t>原则支付勘察人对应完成部分的勘察费。</w:t>
      </w:r>
    </w:p>
    <w:p>
      <w:pPr>
        <w:ind w:left="473"/>
        <w:spacing w:line="219" w:lineRule="auto"/>
        <w:rPr>
          <w:rFonts w:ascii="SimSun" w:hAnsi="SimSun" w:eastAsia="SimSun" w:cs="SimSun"/>
          <w:sz w:val="23"/>
          <w:szCs w:val="23"/>
        </w:rPr>
      </w:pPr>
      <w:r>
        <w:rPr>
          <w:rFonts w:ascii="SimSun" w:hAnsi="SimSun" w:eastAsia="SimSun" w:cs="SimSun"/>
          <w:sz w:val="23"/>
          <w:szCs w:val="23"/>
          <w:b/>
          <w:bCs/>
          <w:spacing w:val="7"/>
        </w:rPr>
        <w:t>第五条</w:t>
      </w:r>
      <w:r>
        <w:rPr>
          <w:rFonts w:ascii="SimSun" w:hAnsi="SimSun" w:eastAsia="SimSun" w:cs="SimSun"/>
          <w:sz w:val="23"/>
          <w:szCs w:val="23"/>
          <w:spacing w:val="41"/>
        </w:rPr>
        <w:t xml:space="preserve">  </w:t>
      </w:r>
      <w:r>
        <w:rPr>
          <w:rFonts w:ascii="SimSun" w:hAnsi="SimSun" w:eastAsia="SimSun" w:cs="SimSun"/>
          <w:sz w:val="23"/>
          <w:szCs w:val="23"/>
          <w:spacing w:val="7"/>
        </w:rPr>
        <w:t>履约保证金</w:t>
      </w:r>
    </w:p>
    <w:p>
      <w:pPr>
        <w:ind w:left="469"/>
        <w:spacing w:before="241" w:line="220" w:lineRule="auto"/>
        <w:rPr>
          <w:rFonts w:ascii="SimSun" w:hAnsi="SimSun" w:eastAsia="SimSun" w:cs="SimSun"/>
          <w:sz w:val="23"/>
          <w:szCs w:val="23"/>
        </w:rPr>
      </w:pPr>
      <w:r>
        <w:rPr>
          <w:rFonts w:ascii="SimSun" w:hAnsi="SimSun" w:eastAsia="SimSun" w:cs="SimSun"/>
          <w:sz w:val="23"/>
          <w:szCs w:val="23"/>
          <w:spacing w:val="27"/>
        </w:rPr>
        <w:t>保证方式(转账电汇):</w:t>
      </w:r>
    </w:p>
    <w:p>
      <w:pPr>
        <w:ind w:left="469"/>
        <w:spacing w:before="215" w:line="219" w:lineRule="auto"/>
        <w:rPr>
          <w:rFonts w:ascii="SimSun" w:hAnsi="SimSun" w:eastAsia="SimSun" w:cs="SimSun"/>
          <w:sz w:val="23"/>
          <w:szCs w:val="23"/>
        </w:rPr>
      </w:pPr>
      <w:r>
        <w:rPr>
          <w:rFonts w:ascii="SimSun" w:hAnsi="SimSun" w:eastAsia="SimSun" w:cs="SimSun"/>
          <w:sz w:val="23"/>
          <w:szCs w:val="23"/>
          <w:spacing w:val="9"/>
        </w:rPr>
        <w:t>1.递交金额：中标金额的5%。</w:t>
      </w:r>
    </w:p>
    <w:p>
      <w:pPr>
        <w:ind w:left="469"/>
        <w:spacing w:before="245" w:line="219" w:lineRule="auto"/>
        <w:rPr>
          <w:rFonts w:ascii="SimSun" w:hAnsi="SimSun" w:eastAsia="SimSun" w:cs="SimSun"/>
          <w:sz w:val="23"/>
          <w:szCs w:val="23"/>
        </w:rPr>
      </w:pPr>
      <w:r>
        <w:rPr>
          <w:rFonts w:ascii="SimSun" w:hAnsi="SimSun" w:eastAsia="SimSun" w:cs="SimSun"/>
          <w:sz w:val="23"/>
          <w:szCs w:val="23"/>
          <w:spacing w:val="10"/>
        </w:rPr>
        <w:t>2.递交时间：中标人应在中标通知书发出后合同签订前从基本账户</w:t>
      </w:r>
      <w:r>
        <w:rPr>
          <w:rFonts w:ascii="SimSun" w:hAnsi="SimSun" w:eastAsia="SimSun" w:cs="SimSun"/>
          <w:sz w:val="23"/>
          <w:szCs w:val="23"/>
          <w:spacing w:val="9"/>
        </w:rPr>
        <w:t>完成缴纳。</w:t>
      </w:r>
    </w:p>
    <w:p>
      <w:pPr>
        <w:ind w:firstLine="469"/>
        <w:spacing w:before="246" w:line="418" w:lineRule="auto"/>
        <w:rPr>
          <w:rFonts w:ascii="SimSun" w:hAnsi="SimSun" w:eastAsia="SimSun" w:cs="SimSun"/>
          <w:sz w:val="23"/>
          <w:szCs w:val="23"/>
        </w:rPr>
      </w:pPr>
      <w:r>
        <w:rPr>
          <w:rFonts w:ascii="SimSun" w:hAnsi="SimSun" w:eastAsia="SimSun" w:cs="SimSun"/>
          <w:sz w:val="23"/>
          <w:szCs w:val="23"/>
          <w:spacing w:val="9"/>
        </w:rPr>
        <w:t>3.递交形式：转账或不可撤销且见索即付的银行保函</w:t>
      </w:r>
      <w:r>
        <w:rPr>
          <w:rFonts w:ascii="SimSun" w:hAnsi="SimSun" w:eastAsia="SimSun" w:cs="SimSun"/>
          <w:sz w:val="23"/>
          <w:szCs w:val="23"/>
          <w:spacing w:val="8"/>
        </w:rPr>
        <w:t>。</w:t>
      </w:r>
      <w:r>
        <w:rPr>
          <w:rFonts w:ascii="SimSun" w:hAnsi="SimSun" w:eastAsia="SimSun" w:cs="SimSun"/>
          <w:sz w:val="23"/>
          <w:szCs w:val="23"/>
          <w:spacing w:val="30"/>
        </w:rPr>
        <w:t xml:space="preserve">  </w:t>
      </w:r>
      <w:r>
        <w:rPr>
          <w:rFonts w:ascii="SimSun" w:hAnsi="SimSun" w:eastAsia="SimSun" w:cs="SimSun"/>
          <w:sz w:val="23"/>
          <w:szCs w:val="23"/>
          <w:spacing w:val="8"/>
        </w:rPr>
        <w:t>(注：若为保函，保函最终受益人</w:t>
      </w:r>
      <w:r>
        <w:rPr>
          <w:rFonts w:ascii="SimSun" w:hAnsi="SimSun" w:eastAsia="SimSun" w:cs="SimSun"/>
          <w:sz w:val="23"/>
          <w:szCs w:val="23"/>
        </w:rPr>
        <w:t xml:space="preserve"> </w:t>
      </w:r>
      <w:r>
        <w:rPr>
          <w:rFonts w:ascii="SimSun" w:hAnsi="SimSun" w:eastAsia="SimSun" w:cs="SimSun"/>
          <w:sz w:val="23"/>
          <w:szCs w:val="23"/>
          <w:spacing w:val="14"/>
        </w:rPr>
        <w:t>为甲方且供应商须确保其递交的履约保函能在重庆市中心城区(区县项目</w:t>
      </w:r>
      <w:r>
        <w:rPr>
          <w:rFonts w:ascii="SimSun" w:hAnsi="SimSun" w:eastAsia="SimSun" w:cs="SimSun"/>
          <w:sz w:val="23"/>
          <w:szCs w:val="23"/>
          <w:spacing w:val="13"/>
        </w:rPr>
        <w:t>应在重庆市中心城区</w:t>
      </w:r>
      <w:r>
        <w:rPr>
          <w:rFonts w:ascii="SimSun" w:hAnsi="SimSun" w:eastAsia="SimSun" w:cs="SimSun"/>
          <w:sz w:val="23"/>
          <w:szCs w:val="23"/>
        </w:rPr>
        <w:t xml:space="preserve"> </w:t>
      </w:r>
      <w:r>
        <w:rPr>
          <w:rFonts w:ascii="SimSun" w:hAnsi="SimSun" w:eastAsia="SimSun" w:cs="SimSun"/>
          <w:sz w:val="23"/>
          <w:szCs w:val="23"/>
          <w:spacing w:val="17"/>
        </w:rPr>
        <w:t>或项目所在区县)相关银行核验真伪，并在履约保函上提供核验地点(重庆市中心城区或项目</w:t>
      </w:r>
    </w:p>
    <w:p>
      <w:pPr>
        <w:spacing w:before="1" w:line="220" w:lineRule="auto"/>
        <w:rPr>
          <w:rFonts w:ascii="SimSun" w:hAnsi="SimSun" w:eastAsia="SimSun" w:cs="SimSun"/>
          <w:sz w:val="23"/>
          <w:szCs w:val="23"/>
        </w:rPr>
      </w:pPr>
      <w:r>
        <w:rPr>
          <w:rFonts w:ascii="SimSun" w:hAnsi="SimSun" w:eastAsia="SimSun" w:cs="SimSun"/>
          <w:sz w:val="23"/>
          <w:szCs w:val="23"/>
          <w:spacing w:val="16"/>
        </w:rPr>
        <w:t>所在区县)、方式和联系人，否则该履约保函</w:t>
      </w:r>
      <w:r>
        <w:rPr>
          <w:rFonts w:ascii="SimSun" w:hAnsi="SimSun" w:eastAsia="SimSun" w:cs="SimSun"/>
          <w:sz w:val="23"/>
          <w:szCs w:val="23"/>
          <w:spacing w:val="15"/>
        </w:rPr>
        <w:t>视为无效。)</w:t>
      </w:r>
    </w:p>
    <w:p>
      <w:pPr>
        <w:ind w:left="469"/>
        <w:spacing w:before="244" w:line="529" w:lineRule="exact"/>
        <w:rPr>
          <w:rFonts w:ascii="SimSun" w:hAnsi="SimSun" w:eastAsia="SimSun" w:cs="SimSun"/>
          <w:sz w:val="23"/>
          <w:szCs w:val="23"/>
        </w:rPr>
      </w:pPr>
      <w:r>
        <w:rPr>
          <w:rFonts w:ascii="SimSun" w:hAnsi="SimSun" w:eastAsia="SimSun" w:cs="SimSun"/>
          <w:sz w:val="23"/>
          <w:szCs w:val="23"/>
          <w:spacing w:val="11"/>
          <w:position w:val="23"/>
        </w:rPr>
        <w:t>4.退还：采购人在双方签订的合同内容履行完毕后15个工作日内一次性无息退还履约保证</w:t>
      </w:r>
    </w:p>
    <w:p>
      <w:pPr>
        <w:spacing w:before="1" w:line="225" w:lineRule="auto"/>
        <w:rPr>
          <w:rFonts w:ascii="SimSun" w:hAnsi="SimSun" w:eastAsia="SimSun" w:cs="SimSun"/>
          <w:sz w:val="23"/>
          <w:szCs w:val="23"/>
        </w:rPr>
      </w:pPr>
      <w:r>
        <w:rPr>
          <w:rFonts w:ascii="SimSun" w:hAnsi="SimSun" w:eastAsia="SimSun" w:cs="SimSun"/>
          <w:sz w:val="23"/>
          <w:szCs w:val="23"/>
          <w:spacing w:val="-2"/>
        </w:rPr>
        <w:t>金。</w:t>
      </w:r>
    </w:p>
    <w:p>
      <w:pPr>
        <w:ind w:left="469"/>
        <w:spacing w:before="259" w:line="219" w:lineRule="auto"/>
        <w:rPr>
          <w:rFonts w:ascii="SimSun" w:hAnsi="SimSun" w:eastAsia="SimSun" w:cs="SimSun"/>
          <w:sz w:val="23"/>
          <w:szCs w:val="23"/>
        </w:rPr>
      </w:pPr>
      <w:r>
        <w:rPr>
          <w:rFonts w:ascii="SimSun" w:hAnsi="SimSun" w:eastAsia="SimSun" w:cs="SimSun"/>
          <w:sz w:val="23"/>
          <w:szCs w:val="23"/>
          <w:spacing w:val="4"/>
        </w:rPr>
        <w:t>5.采购人保证金账户：</w:t>
      </w:r>
    </w:p>
    <w:p>
      <w:pPr>
        <w:ind w:left="469"/>
        <w:spacing w:before="228" w:line="470" w:lineRule="exact"/>
        <w:rPr>
          <w:rFonts w:ascii="SimSun" w:hAnsi="SimSun" w:eastAsia="SimSun" w:cs="SimSun"/>
          <w:sz w:val="23"/>
          <w:szCs w:val="23"/>
        </w:rPr>
      </w:pPr>
      <w:r>
        <w:rPr>
          <w:rFonts w:ascii="SimSun" w:hAnsi="SimSun" w:eastAsia="SimSun" w:cs="SimSun"/>
          <w:sz w:val="23"/>
          <w:szCs w:val="23"/>
          <w:spacing w:val="10"/>
          <w:position w:val="18"/>
        </w:rPr>
        <w:t>收款单位：重庆市渝兴建设投资有限公司</w:t>
      </w:r>
    </w:p>
    <w:p>
      <w:pPr>
        <w:ind w:left="469"/>
        <w:spacing w:before="1" w:line="219" w:lineRule="auto"/>
        <w:rPr>
          <w:rFonts w:ascii="SimSun" w:hAnsi="SimSun" w:eastAsia="SimSun" w:cs="SimSun"/>
          <w:sz w:val="23"/>
          <w:szCs w:val="23"/>
        </w:rPr>
      </w:pPr>
      <w:r>
        <w:rPr>
          <w:rFonts w:ascii="SimSun" w:hAnsi="SimSun" w:eastAsia="SimSun" w:cs="SimSun"/>
          <w:sz w:val="23"/>
          <w:szCs w:val="23"/>
          <w:spacing w:val="6"/>
        </w:rPr>
        <w:t>收款帐号：3100082119219005927</w:t>
      </w:r>
    </w:p>
    <w:p>
      <w:pPr>
        <w:ind w:left="469"/>
        <w:spacing w:before="198" w:line="469" w:lineRule="exact"/>
        <w:rPr>
          <w:rFonts w:ascii="SimSun" w:hAnsi="SimSun" w:eastAsia="SimSun" w:cs="SimSun"/>
          <w:sz w:val="23"/>
          <w:szCs w:val="23"/>
        </w:rPr>
      </w:pPr>
      <w:r>
        <w:rPr>
          <w:rFonts w:ascii="SimSun" w:hAnsi="SimSun" w:eastAsia="SimSun" w:cs="SimSun"/>
          <w:sz w:val="23"/>
          <w:szCs w:val="23"/>
          <w:spacing w:val="4"/>
          <w:position w:val="18"/>
        </w:rPr>
        <w:t>须备注：巴南一品河综合治理项目履约保证金</w:t>
      </w:r>
    </w:p>
    <w:p>
      <w:pPr>
        <w:ind w:left="469"/>
        <w:spacing w:before="1" w:line="220" w:lineRule="auto"/>
        <w:rPr>
          <w:rFonts w:ascii="SimSun" w:hAnsi="SimSun" w:eastAsia="SimSun" w:cs="SimSun"/>
          <w:sz w:val="23"/>
          <w:szCs w:val="23"/>
        </w:rPr>
      </w:pPr>
      <w:r>
        <w:rPr>
          <w:rFonts w:ascii="SimSun" w:hAnsi="SimSun" w:eastAsia="SimSun" w:cs="SimSun"/>
          <w:sz w:val="23"/>
          <w:szCs w:val="23"/>
          <w:spacing w:val="9"/>
        </w:rPr>
        <w:t>开户行：工行鱼洞支行</w:t>
      </w:r>
    </w:p>
    <w:p>
      <w:pPr>
        <w:ind w:left="473"/>
        <w:spacing w:before="192" w:line="219" w:lineRule="auto"/>
        <w:rPr>
          <w:rFonts w:ascii="SimSun" w:hAnsi="SimSun" w:eastAsia="SimSun" w:cs="SimSun"/>
          <w:sz w:val="23"/>
          <w:szCs w:val="23"/>
        </w:rPr>
      </w:pPr>
      <w:r>
        <w:rPr>
          <w:rFonts w:ascii="SimSun" w:hAnsi="SimSun" w:eastAsia="SimSun" w:cs="SimSun"/>
          <w:sz w:val="23"/>
          <w:szCs w:val="23"/>
          <w:b/>
          <w:bCs/>
          <w:spacing w:val="6"/>
        </w:rPr>
        <w:t>第六条：甲方、乙方责任</w:t>
      </w:r>
    </w:p>
    <w:p>
      <w:pPr>
        <w:ind w:left="469"/>
        <w:spacing w:before="250" w:line="219" w:lineRule="auto"/>
        <w:rPr>
          <w:rFonts w:ascii="SimSun" w:hAnsi="SimSun" w:eastAsia="SimSun" w:cs="SimSun"/>
          <w:sz w:val="23"/>
          <w:szCs w:val="23"/>
        </w:rPr>
      </w:pPr>
      <w:r>
        <w:rPr>
          <w:rFonts w:ascii="SimSun" w:hAnsi="SimSun" w:eastAsia="SimSun" w:cs="SimSun"/>
          <w:sz w:val="23"/>
          <w:szCs w:val="23"/>
        </w:rPr>
        <w:t>6.1</w:t>
      </w:r>
      <w:r>
        <w:rPr>
          <w:rFonts w:ascii="SimSun" w:hAnsi="SimSun" w:eastAsia="SimSun" w:cs="SimSun"/>
          <w:sz w:val="23"/>
          <w:szCs w:val="23"/>
          <w:spacing w:val="28"/>
        </w:rPr>
        <w:t xml:space="preserve"> </w:t>
      </w:r>
      <w:r>
        <w:rPr>
          <w:rFonts w:ascii="SimSun" w:hAnsi="SimSun" w:eastAsia="SimSun" w:cs="SimSun"/>
          <w:sz w:val="23"/>
          <w:szCs w:val="23"/>
        </w:rPr>
        <w:t>甲方责任</w:t>
      </w:r>
    </w:p>
    <w:p>
      <w:pPr>
        <w:ind w:left="469"/>
        <w:spacing w:before="206" w:line="502" w:lineRule="exact"/>
        <w:rPr>
          <w:rFonts w:ascii="SimSun" w:hAnsi="SimSun" w:eastAsia="SimSun" w:cs="SimSun"/>
          <w:sz w:val="23"/>
          <w:szCs w:val="23"/>
        </w:rPr>
      </w:pPr>
      <w:r>
        <w:rPr>
          <w:rFonts w:ascii="SimSun" w:hAnsi="SimSun" w:eastAsia="SimSun" w:cs="SimSun"/>
          <w:sz w:val="23"/>
          <w:szCs w:val="23"/>
          <w:spacing w:val="6"/>
          <w:position w:val="20"/>
        </w:rPr>
        <w:t>6.1.1</w:t>
      </w:r>
      <w:r>
        <w:rPr>
          <w:rFonts w:ascii="SimSun" w:hAnsi="SimSun" w:eastAsia="SimSun" w:cs="SimSun"/>
          <w:sz w:val="23"/>
          <w:szCs w:val="23"/>
          <w:spacing w:val="3"/>
          <w:position w:val="20"/>
        </w:rPr>
        <w:t xml:space="preserve"> </w:t>
      </w:r>
      <w:r>
        <w:rPr>
          <w:rFonts w:ascii="SimSun" w:hAnsi="SimSun" w:eastAsia="SimSun" w:cs="SimSun"/>
          <w:sz w:val="23"/>
          <w:szCs w:val="23"/>
          <w:spacing w:val="6"/>
          <w:position w:val="20"/>
        </w:rPr>
        <w:t>甲方委托任务时，必须向乙方明确勘察任务及技术要求，并按第</w:t>
      </w:r>
      <w:r>
        <w:rPr>
          <w:rFonts w:ascii="SimSun" w:hAnsi="SimSun" w:eastAsia="SimSun" w:cs="SimSun"/>
          <w:sz w:val="23"/>
          <w:szCs w:val="23"/>
          <w:spacing w:val="5"/>
          <w:position w:val="20"/>
        </w:rPr>
        <w:t>二条规定提供文件资</w:t>
      </w:r>
    </w:p>
    <w:p>
      <w:pPr>
        <w:spacing w:line="220" w:lineRule="auto"/>
        <w:rPr>
          <w:rFonts w:ascii="SimSun" w:hAnsi="SimSun" w:eastAsia="SimSun" w:cs="SimSun"/>
          <w:sz w:val="23"/>
          <w:szCs w:val="23"/>
        </w:rPr>
      </w:pPr>
      <w:r>
        <w:rPr>
          <w:rFonts w:ascii="SimSun" w:hAnsi="SimSun" w:eastAsia="SimSun" w:cs="SimSun"/>
          <w:sz w:val="23"/>
          <w:szCs w:val="23"/>
          <w:spacing w:val="-2"/>
        </w:rPr>
        <w:t>料。</w:t>
      </w:r>
    </w:p>
    <w:p>
      <w:pPr>
        <w:ind w:right="47" w:firstLine="469"/>
        <w:spacing w:before="226" w:line="400" w:lineRule="auto"/>
        <w:rPr>
          <w:rFonts w:ascii="SimSun" w:hAnsi="SimSun" w:eastAsia="SimSun" w:cs="SimSun"/>
          <w:sz w:val="23"/>
          <w:szCs w:val="23"/>
        </w:rPr>
      </w:pPr>
      <w:r>
        <w:rPr>
          <w:rFonts w:ascii="SimSun" w:hAnsi="SimSun" w:eastAsia="SimSun" w:cs="SimSun"/>
          <w:sz w:val="23"/>
          <w:szCs w:val="23"/>
          <w:spacing w:val="11"/>
        </w:rPr>
        <w:t>6.1.2甲方不负责为乙方解决陆上、水上作业勘察现场的工作条件和出现的问题(如：处理</w:t>
      </w:r>
      <w:r>
        <w:rPr>
          <w:rFonts w:ascii="SimSun" w:hAnsi="SimSun" w:eastAsia="SimSun" w:cs="SimSun"/>
          <w:sz w:val="23"/>
          <w:szCs w:val="23"/>
          <w:spacing w:val="5"/>
        </w:rPr>
        <w:t xml:space="preserve"> </w:t>
      </w:r>
      <w:r>
        <w:rPr>
          <w:rFonts w:ascii="SimSun" w:hAnsi="SimSun" w:eastAsia="SimSun" w:cs="SimSun"/>
          <w:sz w:val="23"/>
          <w:szCs w:val="23"/>
          <w:spacing w:val="12"/>
        </w:rPr>
        <w:t>施工扰民及影响施工正常进行的有关问题、平整施工现场、开挖及</w:t>
      </w:r>
      <w:r>
        <w:rPr>
          <w:rFonts w:ascii="SimSun" w:hAnsi="SimSun" w:eastAsia="SimSun" w:cs="SimSun"/>
          <w:sz w:val="23"/>
          <w:szCs w:val="23"/>
          <w:spacing w:val="11"/>
        </w:rPr>
        <w:t>修复地下管线、修好通行道</w:t>
      </w:r>
      <w:r>
        <w:rPr>
          <w:rFonts w:ascii="SimSun" w:hAnsi="SimSun" w:eastAsia="SimSun" w:cs="SimSun"/>
          <w:sz w:val="23"/>
          <w:szCs w:val="23"/>
        </w:rPr>
        <w:t xml:space="preserve"> </w:t>
      </w:r>
      <w:r>
        <w:rPr>
          <w:rFonts w:ascii="SimSun" w:hAnsi="SimSun" w:eastAsia="SimSun" w:cs="SimSun"/>
          <w:sz w:val="23"/>
          <w:szCs w:val="23"/>
          <w:spacing w:val="12"/>
        </w:rPr>
        <w:t>路、接通电源水源、挖好排水沟渠、勘察材料加工费、大型机具搬运，</w:t>
      </w:r>
      <w:r>
        <w:rPr>
          <w:rFonts w:ascii="SimSun" w:hAnsi="SimSun" w:eastAsia="SimSun" w:cs="SimSun"/>
          <w:sz w:val="23"/>
          <w:szCs w:val="23"/>
          <w:spacing w:val="11"/>
        </w:rPr>
        <w:t>水上作业用船、平台及</w:t>
      </w:r>
    </w:p>
    <w:p>
      <w:pPr>
        <w:spacing w:before="1" w:line="216" w:lineRule="auto"/>
        <w:rPr>
          <w:rFonts w:ascii="SimSun" w:hAnsi="SimSun" w:eastAsia="SimSun" w:cs="SimSun"/>
          <w:sz w:val="23"/>
          <w:szCs w:val="23"/>
        </w:rPr>
      </w:pPr>
      <w:r>
        <w:rPr>
          <w:rFonts w:ascii="SimSun" w:hAnsi="SimSun" w:eastAsia="SimSun" w:cs="SimSun"/>
          <w:sz w:val="23"/>
          <w:szCs w:val="23"/>
          <w:spacing w:val="15"/>
        </w:rPr>
        <w:t>水监费等),但应为乙方协调勘察现场的工作条件和出现的问题提供协助。</w:t>
      </w:r>
    </w:p>
    <w:p>
      <w:pPr>
        <w:ind w:left="469"/>
        <w:spacing w:before="233" w:line="500" w:lineRule="exact"/>
        <w:rPr>
          <w:rFonts w:ascii="SimSun" w:hAnsi="SimSun" w:eastAsia="SimSun" w:cs="SimSun"/>
          <w:sz w:val="23"/>
          <w:szCs w:val="23"/>
        </w:rPr>
      </w:pPr>
      <w:r>
        <w:rPr>
          <w:rFonts w:ascii="SimSun" w:hAnsi="SimSun" w:eastAsia="SimSun" w:cs="SimSun"/>
          <w:sz w:val="23"/>
          <w:szCs w:val="23"/>
          <w:spacing w:val="8"/>
          <w:position w:val="20"/>
        </w:rPr>
        <w:t>6.1.3工程勘察前，若甲方负责提供材料的，应根据乙方提出的工程用料计划，按时提供各</w:t>
      </w:r>
    </w:p>
    <w:p>
      <w:pPr>
        <w:spacing w:before="1" w:line="218" w:lineRule="auto"/>
        <w:rPr>
          <w:rFonts w:ascii="SimSun" w:hAnsi="SimSun" w:eastAsia="SimSun" w:cs="SimSun"/>
          <w:sz w:val="23"/>
          <w:szCs w:val="23"/>
        </w:rPr>
      </w:pPr>
      <w:r>
        <w:rPr>
          <w:rFonts w:ascii="SimSun" w:hAnsi="SimSun" w:eastAsia="SimSun" w:cs="SimSun"/>
          <w:sz w:val="23"/>
          <w:szCs w:val="23"/>
          <w:spacing w:val="9"/>
        </w:rPr>
        <w:t>种材料及其产品合格证明，并承担费用和运到现场，派人与乙方的人员一起验收。</w:t>
      </w:r>
    </w:p>
    <w:p>
      <w:pPr>
        <w:ind w:left="469"/>
        <w:spacing w:before="228" w:line="501" w:lineRule="exact"/>
        <w:rPr>
          <w:rFonts w:ascii="SimSun" w:hAnsi="SimSun" w:eastAsia="SimSun" w:cs="SimSun"/>
          <w:sz w:val="23"/>
          <w:szCs w:val="23"/>
        </w:rPr>
      </w:pPr>
      <w:r>
        <w:rPr>
          <w:rFonts w:ascii="SimSun" w:hAnsi="SimSun" w:eastAsia="SimSun" w:cs="SimSun"/>
          <w:sz w:val="23"/>
          <w:szCs w:val="23"/>
          <w:spacing w:val="9"/>
          <w:position w:val="20"/>
        </w:rPr>
        <w:t>6.1.4由于甲方原因造成乙方停、窝工，除</w:t>
      </w:r>
      <w:r>
        <w:rPr>
          <w:rFonts w:ascii="SimSun" w:hAnsi="SimSun" w:eastAsia="SimSun" w:cs="SimSun"/>
          <w:sz w:val="23"/>
          <w:szCs w:val="23"/>
          <w:spacing w:val="8"/>
          <w:position w:val="20"/>
        </w:rPr>
        <w:t>工期顺延外，应甲乙双方协商支付乙方停、窝工</w:t>
      </w:r>
    </w:p>
    <w:p>
      <w:pPr>
        <w:spacing w:line="220" w:lineRule="auto"/>
        <w:rPr>
          <w:rFonts w:ascii="SimSun" w:hAnsi="SimSun" w:eastAsia="SimSun" w:cs="SimSun"/>
          <w:sz w:val="23"/>
          <w:szCs w:val="23"/>
        </w:rPr>
      </w:pPr>
      <w:r>
        <w:rPr>
          <w:rFonts w:ascii="SimSun" w:hAnsi="SimSun" w:eastAsia="SimSun" w:cs="SimSun"/>
          <w:sz w:val="23"/>
          <w:szCs w:val="23"/>
          <w:spacing w:val="-2"/>
        </w:rPr>
        <w:t>费。</w:t>
      </w:r>
    </w:p>
    <w:p>
      <w:pPr>
        <w:ind w:left="469"/>
        <w:spacing w:before="223" w:line="218" w:lineRule="auto"/>
        <w:rPr>
          <w:rFonts w:ascii="SimSun" w:hAnsi="SimSun" w:eastAsia="SimSun" w:cs="SimSun"/>
          <w:sz w:val="23"/>
          <w:szCs w:val="23"/>
        </w:rPr>
      </w:pPr>
      <w:r>
        <w:rPr>
          <w:rFonts w:ascii="SimSun" w:hAnsi="SimSun" w:eastAsia="SimSun" w:cs="SimSun"/>
          <w:sz w:val="23"/>
          <w:szCs w:val="23"/>
          <w:spacing w:val="5"/>
        </w:rPr>
        <w:t>6.1.5甲方应保护乙方的投标书、勘察方案、报告书、文</w:t>
      </w:r>
      <w:r>
        <w:rPr>
          <w:rFonts w:ascii="SimSun" w:hAnsi="SimSun" w:eastAsia="SimSun" w:cs="SimSun"/>
          <w:sz w:val="23"/>
          <w:szCs w:val="23"/>
          <w:spacing w:val="4"/>
        </w:rPr>
        <w:t>件、资料图纸、数据、特殊工艺(方</w:t>
      </w:r>
    </w:p>
    <w:p>
      <w:pPr>
        <w:sectPr>
          <w:footerReference w:type="default" r:id="rId16"/>
          <w:pgSz w:w="11900" w:h="16820"/>
          <w:pgMar w:top="993" w:right="790" w:bottom="1025" w:left="1150" w:header="0" w:footer="876" w:gutter="0"/>
        </w:sectPr>
        <w:rPr/>
      </w:pPr>
    </w:p>
    <w:p>
      <w:pPr>
        <w:ind w:right="843"/>
        <w:spacing w:before="48" w:line="377" w:lineRule="auto"/>
        <w:jc w:val="both"/>
        <w:rPr>
          <w:rFonts w:ascii="SimSun" w:hAnsi="SimSun" w:eastAsia="SimSun" w:cs="SimSun"/>
          <w:sz w:val="25"/>
          <w:szCs w:val="25"/>
        </w:rPr>
      </w:pPr>
      <w:r>
        <w:rPr>
          <w:rFonts w:ascii="SimSun" w:hAnsi="SimSun" w:eastAsia="SimSun" w:cs="SimSun"/>
          <w:sz w:val="25"/>
          <w:szCs w:val="25"/>
          <w:spacing w:val="-6"/>
        </w:rPr>
        <w:t>法)、专利技术和合理化建议，未经乙方同意，甲方不得复制、不得泄露、不得擅自修改、传</w:t>
      </w:r>
      <w:r>
        <w:rPr>
          <w:rFonts w:ascii="SimSun" w:hAnsi="SimSun" w:eastAsia="SimSun" w:cs="SimSun"/>
          <w:sz w:val="25"/>
          <w:szCs w:val="25"/>
          <w:spacing w:val="12"/>
        </w:rPr>
        <w:t xml:space="preserve"> </w:t>
      </w:r>
      <w:r>
        <w:rPr>
          <w:rFonts w:ascii="SimSun" w:hAnsi="SimSun" w:eastAsia="SimSun" w:cs="SimSun"/>
          <w:sz w:val="25"/>
          <w:szCs w:val="25"/>
          <w:spacing w:val="-9"/>
        </w:rPr>
        <w:t>送或向第三人转让或用于本合同外的项目；如发生上述情况，甲方应负法律责任，乙方有权索</w:t>
      </w:r>
    </w:p>
    <w:p>
      <w:pPr>
        <w:spacing w:line="218" w:lineRule="auto"/>
        <w:rPr>
          <w:rFonts w:ascii="SimSun" w:hAnsi="SimSun" w:eastAsia="SimSun" w:cs="SimSun"/>
          <w:sz w:val="25"/>
          <w:szCs w:val="25"/>
        </w:rPr>
      </w:pPr>
      <w:r>
        <w:rPr>
          <w:rFonts w:ascii="SimSun" w:hAnsi="SimSun" w:eastAsia="SimSun" w:cs="SimSun"/>
          <w:sz w:val="25"/>
          <w:szCs w:val="25"/>
          <w:spacing w:val="-11"/>
        </w:rPr>
        <w:t>赔。但相关职能部门因工作原因依职权调取除</w:t>
      </w:r>
      <w:r>
        <w:rPr>
          <w:rFonts w:ascii="SimSun" w:hAnsi="SimSun" w:eastAsia="SimSun" w:cs="SimSun"/>
          <w:sz w:val="25"/>
          <w:szCs w:val="25"/>
          <w:spacing w:val="-12"/>
        </w:rPr>
        <w:t>外。</w:t>
      </w:r>
    </w:p>
    <w:p>
      <w:pPr>
        <w:ind w:left="479" w:right="3725"/>
        <w:spacing w:before="204" w:line="298" w:lineRule="auto"/>
        <w:rPr>
          <w:rFonts w:ascii="SimSun" w:hAnsi="SimSun" w:eastAsia="SimSun" w:cs="SimSun"/>
          <w:sz w:val="25"/>
          <w:szCs w:val="25"/>
        </w:rPr>
      </w:pPr>
      <w:r>
        <w:rPr>
          <w:rFonts w:ascii="SimSun" w:hAnsi="SimSun" w:eastAsia="SimSun" w:cs="SimSun"/>
          <w:sz w:val="25"/>
          <w:szCs w:val="25"/>
          <w:spacing w:val="-11"/>
        </w:rPr>
        <w:t>6.1.6本合同有关条款规定和补充协议中</w:t>
      </w:r>
      <w:r>
        <w:rPr>
          <w:rFonts w:ascii="SimSun" w:hAnsi="SimSun" w:eastAsia="SimSun" w:cs="SimSun"/>
          <w:sz w:val="25"/>
          <w:szCs w:val="25"/>
          <w:spacing w:val="-12"/>
        </w:rPr>
        <w:t>甲方应负的其他责任。</w:t>
      </w:r>
      <w:r>
        <w:rPr>
          <w:rFonts w:ascii="SimSun" w:hAnsi="SimSun" w:eastAsia="SimSun" w:cs="SimSun"/>
          <w:sz w:val="25"/>
          <w:szCs w:val="25"/>
        </w:rPr>
        <w:t xml:space="preserve"> </w:t>
      </w:r>
      <w:r>
        <w:rPr>
          <w:rFonts w:ascii="SimSun" w:hAnsi="SimSun" w:eastAsia="SimSun" w:cs="SimSun"/>
          <w:sz w:val="25"/>
          <w:szCs w:val="25"/>
          <w:spacing w:val="3"/>
        </w:rPr>
        <w:t>6.2乙方责任</w:t>
      </w:r>
    </w:p>
    <w:p>
      <w:pPr>
        <w:ind w:left="479"/>
        <w:spacing w:before="202" w:line="500" w:lineRule="exact"/>
        <w:rPr>
          <w:rFonts w:ascii="SimSun" w:hAnsi="SimSun" w:eastAsia="SimSun" w:cs="SimSun"/>
          <w:sz w:val="25"/>
          <w:szCs w:val="25"/>
        </w:rPr>
      </w:pPr>
      <w:r>
        <w:rPr>
          <w:rFonts w:ascii="SimSun" w:hAnsi="SimSun" w:eastAsia="SimSun" w:cs="SimSun"/>
          <w:sz w:val="25"/>
          <w:szCs w:val="25"/>
          <w:spacing w:val="-13"/>
          <w:position w:val="19"/>
        </w:rPr>
        <w:t>6.2.1</w:t>
      </w:r>
      <w:r>
        <w:rPr>
          <w:rFonts w:ascii="SimSun" w:hAnsi="SimSun" w:eastAsia="SimSun" w:cs="SimSun"/>
          <w:sz w:val="25"/>
          <w:szCs w:val="25"/>
          <w:spacing w:val="-9"/>
          <w:position w:val="19"/>
        </w:rPr>
        <w:t xml:space="preserve"> </w:t>
      </w:r>
      <w:r>
        <w:rPr>
          <w:rFonts w:ascii="SimSun" w:hAnsi="SimSun" w:eastAsia="SimSun" w:cs="SimSun"/>
          <w:sz w:val="25"/>
          <w:szCs w:val="25"/>
          <w:spacing w:val="-13"/>
          <w:position w:val="19"/>
        </w:rPr>
        <w:t>乙方应按国家技术规范、标准、规程和甲方的任务委托书及技术要求进行工程勘察，</w:t>
      </w:r>
    </w:p>
    <w:p>
      <w:pPr>
        <w:spacing w:before="1" w:line="218" w:lineRule="auto"/>
        <w:rPr>
          <w:rFonts w:ascii="SimSun" w:hAnsi="SimSun" w:eastAsia="SimSun" w:cs="SimSun"/>
          <w:sz w:val="25"/>
          <w:szCs w:val="25"/>
        </w:rPr>
      </w:pPr>
      <w:r>
        <w:rPr>
          <w:rFonts w:ascii="SimSun" w:hAnsi="SimSun" w:eastAsia="SimSun" w:cs="SimSun"/>
          <w:sz w:val="25"/>
          <w:szCs w:val="25"/>
          <w:spacing w:val="-11"/>
        </w:rPr>
        <w:t>按本合同规定的时间提交质量合格的勘察成果资料，并对其真实可靠性负责。</w:t>
      </w:r>
    </w:p>
    <w:p>
      <w:pPr>
        <w:ind w:right="652" w:firstLine="479"/>
        <w:spacing w:before="205" w:line="369" w:lineRule="auto"/>
        <w:rPr>
          <w:rFonts w:ascii="SimSun" w:hAnsi="SimSun" w:eastAsia="SimSun" w:cs="SimSun"/>
          <w:sz w:val="25"/>
          <w:szCs w:val="25"/>
        </w:rPr>
      </w:pPr>
      <w:r>
        <w:drawing>
          <wp:anchor distT="0" distB="0" distL="0" distR="0" simplePos="0" relativeHeight="251670528" behindDoc="0" locked="0" layoutInCell="1" allowOverlap="1">
            <wp:simplePos x="0" y="0"/>
            <wp:positionH relativeFrom="column">
              <wp:posOffset>6286479</wp:posOffset>
            </wp:positionH>
            <wp:positionV relativeFrom="paragraph">
              <wp:posOffset>-916922</wp:posOffset>
            </wp:positionV>
            <wp:extent cx="533413" cy="1479597"/>
            <wp:effectExtent l="0" t="0" r="0" b="0"/>
            <wp:wrapNone/>
            <wp:docPr id="11" name="IM 11"/>
            <wp:cNvGraphicFramePr/>
            <a:graphic>
              <a:graphicData uri="http://schemas.openxmlformats.org/drawingml/2006/picture">
                <pic:pic>
                  <pic:nvPicPr>
                    <pic:cNvPr id="11" name="IM 11"/>
                    <pic:cNvPicPr/>
                  </pic:nvPicPr>
                  <pic:blipFill>
                    <a:blip r:embed="rId18"/>
                    <a:stretch>
                      <a:fillRect/>
                    </a:stretch>
                  </pic:blipFill>
                  <pic:spPr>
                    <a:xfrm rot="0">
                      <a:off x="0" y="0"/>
                      <a:ext cx="533413" cy="1479597"/>
                    </a:xfrm>
                    <a:prstGeom prst="rect">
                      <a:avLst/>
                    </a:prstGeom>
                  </pic:spPr>
                </pic:pic>
              </a:graphicData>
            </a:graphic>
          </wp:anchor>
        </w:drawing>
      </w:r>
      <w:r>
        <w:rPr>
          <w:rFonts w:ascii="SimSun" w:hAnsi="SimSun" w:eastAsia="SimSun" w:cs="SimSun"/>
          <w:sz w:val="25"/>
          <w:szCs w:val="25"/>
          <w:spacing w:val="-9"/>
        </w:rPr>
        <w:t>6.2.2</w:t>
      </w:r>
      <w:r>
        <w:rPr>
          <w:rFonts w:ascii="SimSun" w:hAnsi="SimSun" w:eastAsia="SimSun" w:cs="SimSun"/>
          <w:sz w:val="25"/>
          <w:szCs w:val="25"/>
          <w:spacing w:val="-8"/>
        </w:rPr>
        <w:t xml:space="preserve"> </w:t>
      </w:r>
      <w:r>
        <w:rPr>
          <w:rFonts w:ascii="SimSun" w:hAnsi="SimSun" w:eastAsia="SimSun" w:cs="SimSun"/>
          <w:sz w:val="25"/>
          <w:szCs w:val="25"/>
          <w:spacing w:val="-9"/>
        </w:rPr>
        <w:t>由于乙方提供的勘察成果资料质量不合格，乙方应负责无偿给予补充</w:t>
      </w:r>
      <w:r>
        <w:rPr>
          <w:rFonts w:ascii="SimSun" w:hAnsi="SimSun" w:eastAsia="SimSun" w:cs="SimSun"/>
          <w:sz w:val="25"/>
          <w:szCs w:val="25"/>
          <w:spacing w:val="-10"/>
        </w:rPr>
        <w:t>完善使其达到质</w:t>
      </w:r>
      <w:r>
        <w:rPr>
          <w:rFonts w:ascii="SimSun" w:hAnsi="SimSun" w:eastAsia="SimSun" w:cs="SimSun"/>
          <w:sz w:val="25"/>
          <w:szCs w:val="25"/>
        </w:rPr>
        <w:t xml:space="preserve"> </w:t>
      </w:r>
      <w:r>
        <w:rPr>
          <w:rFonts w:ascii="SimSun" w:hAnsi="SimSun" w:eastAsia="SimSun" w:cs="SimSun"/>
          <w:sz w:val="25"/>
          <w:szCs w:val="25"/>
          <w:spacing w:val="-8"/>
        </w:rPr>
        <w:t>量合格；若乙方无力补充完善，需另委托其他单位时，乙方应承担全部勘察费</w:t>
      </w:r>
      <w:r>
        <w:rPr>
          <w:rFonts w:ascii="SimSun" w:hAnsi="SimSun" w:eastAsia="SimSun" w:cs="SimSun"/>
          <w:sz w:val="25"/>
          <w:szCs w:val="25"/>
          <w:spacing w:val="-9"/>
        </w:rPr>
        <w:t>用；或因勘察质</w:t>
      </w:r>
    </w:p>
    <w:p>
      <w:pPr>
        <w:spacing w:before="1" w:line="219" w:lineRule="auto"/>
        <w:rPr>
          <w:rFonts w:ascii="SimSun" w:hAnsi="SimSun" w:eastAsia="SimSun" w:cs="SimSun"/>
          <w:sz w:val="25"/>
          <w:szCs w:val="25"/>
        </w:rPr>
      </w:pPr>
      <w:r>
        <w:rPr>
          <w:rFonts w:ascii="SimSun" w:hAnsi="SimSun" w:eastAsia="SimSun" w:cs="SimSun"/>
          <w:sz w:val="25"/>
          <w:szCs w:val="25"/>
          <w:spacing w:val="-12"/>
        </w:rPr>
        <w:t>量造成重大经济损失或工程事故时，乙方人除应负法</w:t>
      </w:r>
      <w:r>
        <w:rPr>
          <w:rFonts w:ascii="SimSun" w:hAnsi="SimSun" w:eastAsia="SimSun" w:cs="SimSun"/>
          <w:sz w:val="25"/>
          <w:szCs w:val="25"/>
          <w:spacing w:val="-13"/>
        </w:rPr>
        <w:t>律责任和免收直接受损失部分的勘察费外，</w:t>
      </w:r>
    </w:p>
    <w:p>
      <w:pPr>
        <w:spacing w:before="203" w:line="219" w:lineRule="auto"/>
        <w:rPr>
          <w:rFonts w:ascii="SimSun" w:hAnsi="SimSun" w:eastAsia="SimSun" w:cs="SimSun"/>
          <w:sz w:val="25"/>
          <w:szCs w:val="25"/>
        </w:rPr>
      </w:pPr>
      <w:r>
        <w:rPr>
          <w:rFonts w:ascii="SimSun" w:hAnsi="SimSun" w:eastAsia="SimSun" w:cs="SimSun"/>
          <w:sz w:val="25"/>
          <w:szCs w:val="25"/>
          <w:spacing w:val="-15"/>
        </w:rPr>
        <w:t>并赔偿甲方由此产生的全部损失。</w:t>
      </w:r>
    </w:p>
    <w:p>
      <w:pPr>
        <w:ind w:left="479"/>
        <w:spacing w:before="202" w:line="500" w:lineRule="exact"/>
        <w:rPr>
          <w:rFonts w:ascii="SimSun" w:hAnsi="SimSun" w:eastAsia="SimSun" w:cs="SimSun"/>
          <w:sz w:val="25"/>
          <w:szCs w:val="25"/>
        </w:rPr>
      </w:pPr>
      <w:r>
        <w:rPr>
          <w:rFonts w:ascii="SimSun" w:hAnsi="SimSun" w:eastAsia="SimSun" w:cs="SimSun"/>
          <w:sz w:val="25"/>
          <w:szCs w:val="25"/>
          <w:spacing w:val="-13"/>
          <w:position w:val="19"/>
        </w:rPr>
        <w:t>6.2.3</w:t>
      </w:r>
      <w:r>
        <w:rPr>
          <w:rFonts w:ascii="SimSun" w:hAnsi="SimSun" w:eastAsia="SimSun" w:cs="SimSun"/>
          <w:sz w:val="25"/>
          <w:szCs w:val="25"/>
          <w:spacing w:val="-35"/>
          <w:position w:val="19"/>
        </w:rPr>
        <w:t xml:space="preserve"> </w:t>
      </w:r>
      <w:r>
        <w:rPr>
          <w:rFonts w:ascii="SimSun" w:hAnsi="SimSun" w:eastAsia="SimSun" w:cs="SimSun"/>
          <w:sz w:val="25"/>
          <w:szCs w:val="25"/>
          <w:spacing w:val="-13"/>
          <w:position w:val="19"/>
        </w:rPr>
        <w:t>在工程勘察前，提出勘察纲要或勘察组织设计，派人与甲方的人员一起验收甲方提供</w:t>
      </w:r>
    </w:p>
    <w:p>
      <w:pPr>
        <w:spacing w:before="1" w:line="218" w:lineRule="auto"/>
        <w:rPr>
          <w:rFonts w:ascii="SimSun" w:hAnsi="SimSun" w:eastAsia="SimSun" w:cs="SimSun"/>
          <w:sz w:val="25"/>
          <w:szCs w:val="25"/>
        </w:rPr>
      </w:pPr>
      <w:r>
        <w:rPr>
          <w:rFonts w:ascii="SimSun" w:hAnsi="SimSun" w:eastAsia="SimSun" w:cs="SimSun"/>
          <w:sz w:val="25"/>
          <w:szCs w:val="25"/>
          <w:spacing w:val="-7"/>
        </w:rPr>
        <w:t>的材料。</w:t>
      </w:r>
    </w:p>
    <w:p>
      <w:pPr>
        <w:ind w:right="885" w:firstLine="479"/>
        <w:spacing w:before="206" w:line="369" w:lineRule="auto"/>
        <w:rPr>
          <w:rFonts w:ascii="SimSun" w:hAnsi="SimSun" w:eastAsia="SimSun" w:cs="SimSun"/>
          <w:sz w:val="25"/>
          <w:szCs w:val="25"/>
        </w:rPr>
      </w:pPr>
      <w:r>
        <w:drawing>
          <wp:anchor distT="0" distB="0" distL="0" distR="0" simplePos="0" relativeHeight="251669504" behindDoc="1" locked="0" layoutInCell="1" allowOverlap="1">
            <wp:simplePos x="0" y="0"/>
            <wp:positionH relativeFrom="column">
              <wp:posOffset>3219446</wp:posOffset>
            </wp:positionH>
            <wp:positionV relativeFrom="paragraph">
              <wp:posOffset>238360</wp:posOffset>
            </wp:positionV>
            <wp:extent cx="723912" cy="736541"/>
            <wp:effectExtent l="0" t="0" r="0" b="0"/>
            <wp:wrapNone/>
            <wp:docPr id="12" name="IM 12"/>
            <wp:cNvGraphicFramePr/>
            <a:graphic>
              <a:graphicData uri="http://schemas.openxmlformats.org/drawingml/2006/picture">
                <pic:pic>
                  <pic:nvPicPr>
                    <pic:cNvPr id="12" name="IM 12"/>
                    <pic:cNvPicPr/>
                  </pic:nvPicPr>
                  <pic:blipFill>
                    <a:blip r:embed="rId19"/>
                    <a:stretch>
                      <a:fillRect/>
                    </a:stretch>
                  </pic:blipFill>
                  <pic:spPr>
                    <a:xfrm rot="0">
                      <a:off x="0" y="0"/>
                      <a:ext cx="723912" cy="736541"/>
                    </a:xfrm>
                    <a:prstGeom prst="rect">
                      <a:avLst/>
                    </a:prstGeom>
                  </pic:spPr>
                </pic:pic>
              </a:graphicData>
            </a:graphic>
          </wp:anchor>
        </w:drawing>
      </w:r>
      <w:r>
        <w:rPr>
          <w:rFonts w:ascii="SimSun" w:hAnsi="SimSun" w:eastAsia="SimSun" w:cs="SimSun"/>
          <w:sz w:val="25"/>
          <w:szCs w:val="25"/>
          <w:spacing w:val="-12"/>
        </w:rPr>
        <w:t>6.2.4勘察过程中，岩土工程地质情况和预计情况变化较大时，应根据技术规范要求，及时</w:t>
      </w:r>
      <w:r>
        <w:rPr>
          <w:rFonts w:ascii="SimSun" w:hAnsi="SimSun" w:eastAsia="SimSun" w:cs="SimSun"/>
          <w:sz w:val="25"/>
          <w:szCs w:val="25"/>
          <w:spacing w:val="2"/>
        </w:rPr>
        <w:t xml:space="preserve"> </w:t>
      </w:r>
      <w:r>
        <w:rPr>
          <w:rFonts w:ascii="SimSun" w:hAnsi="SimSun" w:eastAsia="SimSun" w:cs="SimSun"/>
          <w:sz w:val="25"/>
          <w:szCs w:val="25"/>
          <w:spacing w:val="-10"/>
        </w:rPr>
        <w:t>向甲方提出增减工作量或修改勘察工作的意见，并办理正式变更手续。如勘察范围内存在高边</w:t>
      </w:r>
    </w:p>
    <w:p>
      <w:pPr>
        <w:spacing w:line="219" w:lineRule="auto"/>
        <w:rPr>
          <w:rFonts w:ascii="SimSun" w:hAnsi="SimSun" w:eastAsia="SimSun" w:cs="SimSun"/>
          <w:sz w:val="25"/>
          <w:szCs w:val="25"/>
        </w:rPr>
      </w:pPr>
      <w:r>
        <w:rPr>
          <w:rFonts w:ascii="SimSun" w:hAnsi="SimSun" w:eastAsia="SimSun" w:cs="SimSun"/>
          <w:sz w:val="25"/>
          <w:szCs w:val="25"/>
          <w:spacing w:val="-7"/>
        </w:rPr>
        <w:t>坡，应按《岩土工程勘察规范》完善高边坡勘察。</w:t>
      </w:r>
    </w:p>
    <w:p>
      <w:pPr>
        <w:ind w:left="479"/>
        <w:spacing w:before="203" w:line="499" w:lineRule="exact"/>
        <w:rPr>
          <w:rFonts w:ascii="SimSun" w:hAnsi="SimSun" w:eastAsia="SimSun" w:cs="SimSun"/>
          <w:sz w:val="25"/>
          <w:szCs w:val="25"/>
        </w:rPr>
      </w:pPr>
      <w:r>
        <w:rPr>
          <w:rFonts w:ascii="SimSun" w:hAnsi="SimSun" w:eastAsia="SimSun" w:cs="SimSun"/>
          <w:sz w:val="25"/>
          <w:szCs w:val="25"/>
          <w:spacing w:val="-13"/>
          <w:position w:val="18"/>
        </w:rPr>
        <w:t>6.2.5</w:t>
      </w:r>
      <w:r>
        <w:rPr>
          <w:rFonts w:ascii="SimSun" w:hAnsi="SimSun" w:eastAsia="SimSun" w:cs="SimSun"/>
          <w:sz w:val="25"/>
          <w:szCs w:val="25"/>
          <w:spacing w:val="-18"/>
          <w:position w:val="18"/>
        </w:rPr>
        <w:t xml:space="preserve"> </w:t>
      </w:r>
      <w:r>
        <w:rPr>
          <w:rFonts w:ascii="SimSun" w:hAnsi="SimSun" w:eastAsia="SimSun" w:cs="SimSun"/>
          <w:sz w:val="25"/>
          <w:szCs w:val="25"/>
          <w:spacing w:val="-13"/>
          <w:position w:val="18"/>
        </w:rPr>
        <w:t>在现场工作的勘察的人员，应遵守国家、重庆市、</w:t>
      </w:r>
      <w:r>
        <w:rPr>
          <w:rFonts w:ascii="SimSun" w:hAnsi="SimSun" w:eastAsia="SimSun" w:cs="SimSun"/>
          <w:sz w:val="25"/>
          <w:szCs w:val="25"/>
          <w:spacing w:val="-14"/>
          <w:position w:val="18"/>
        </w:rPr>
        <w:t>甲方或勘察所在相关单位及基层政</w:t>
      </w:r>
    </w:p>
    <w:p>
      <w:pPr>
        <w:spacing w:before="1" w:line="218" w:lineRule="auto"/>
        <w:rPr>
          <w:rFonts w:ascii="SimSun" w:hAnsi="SimSun" w:eastAsia="SimSun" w:cs="SimSun"/>
          <w:sz w:val="25"/>
          <w:szCs w:val="25"/>
        </w:rPr>
      </w:pPr>
      <w:r>
        <w:rPr>
          <w:rFonts w:ascii="SimSun" w:hAnsi="SimSun" w:eastAsia="SimSun" w:cs="SimSun"/>
          <w:sz w:val="25"/>
          <w:szCs w:val="25"/>
          <w:spacing w:val="-11"/>
        </w:rPr>
        <w:t>府的安全保护及其他有关的规章制度，承担其有关资料保密义务。</w:t>
      </w:r>
    </w:p>
    <w:p>
      <w:pPr>
        <w:ind w:left="479"/>
        <w:spacing w:before="204" w:line="501" w:lineRule="exact"/>
        <w:rPr>
          <w:rFonts w:ascii="SimSun" w:hAnsi="SimSun" w:eastAsia="SimSun" w:cs="SimSun"/>
          <w:sz w:val="25"/>
          <w:szCs w:val="25"/>
        </w:rPr>
      </w:pPr>
      <w:r>
        <w:rPr>
          <w:rFonts w:ascii="SimSun" w:hAnsi="SimSun" w:eastAsia="SimSun" w:cs="SimSun"/>
          <w:sz w:val="25"/>
          <w:szCs w:val="25"/>
          <w:spacing w:val="-11"/>
          <w:position w:val="19"/>
        </w:rPr>
        <w:t>6.2.6按法律规定和合同约定采取施工安全措施，确保勘察工作及其人员、材料、设备和设</w:t>
      </w:r>
    </w:p>
    <w:p>
      <w:pPr>
        <w:spacing w:line="219" w:lineRule="auto"/>
        <w:rPr>
          <w:rFonts w:ascii="SimSun" w:hAnsi="SimSun" w:eastAsia="SimSun" w:cs="SimSun"/>
          <w:sz w:val="25"/>
          <w:szCs w:val="25"/>
        </w:rPr>
      </w:pPr>
      <w:r>
        <w:rPr>
          <w:rFonts w:ascii="SimSun" w:hAnsi="SimSun" w:eastAsia="SimSun" w:cs="SimSun"/>
          <w:sz w:val="25"/>
          <w:szCs w:val="25"/>
          <w:spacing w:val="-13"/>
        </w:rPr>
        <w:t>施的安全，承担勘察作业期间安全责任。</w:t>
      </w:r>
    </w:p>
    <w:p>
      <w:pPr>
        <w:ind w:left="479"/>
        <w:spacing w:before="202" w:line="219" w:lineRule="auto"/>
        <w:rPr>
          <w:rFonts w:ascii="SimSun" w:hAnsi="SimSun" w:eastAsia="SimSun" w:cs="SimSun"/>
          <w:sz w:val="25"/>
          <w:szCs w:val="25"/>
        </w:rPr>
      </w:pPr>
      <w:r>
        <w:rPr>
          <w:rFonts w:ascii="SimSun" w:hAnsi="SimSun" w:eastAsia="SimSun" w:cs="SimSun"/>
          <w:sz w:val="25"/>
          <w:szCs w:val="25"/>
          <w:spacing w:val="-10"/>
        </w:rPr>
        <w:t>6.2.7本合同有关条款规定和补充协议中乙方应负的其他责任。</w:t>
      </w:r>
    </w:p>
    <w:p>
      <w:pPr>
        <w:ind w:left="483"/>
        <w:spacing w:before="282" w:line="219" w:lineRule="auto"/>
        <w:rPr>
          <w:rFonts w:ascii="SimSun" w:hAnsi="SimSun" w:eastAsia="SimSun" w:cs="SimSun"/>
          <w:sz w:val="25"/>
          <w:szCs w:val="25"/>
        </w:rPr>
      </w:pPr>
      <w:r>
        <w:rPr>
          <w:rFonts w:ascii="SimSun" w:hAnsi="SimSun" w:eastAsia="SimSun" w:cs="SimSun"/>
          <w:sz w:val="25"/>
          <w:szCs w:val="25"/>
          <w:b/>
          <w:bCs/>
          <w:spacing w:val="15"/>
        </w:rPr>
        <w:t>第七条:违约责任</w:t>
      </w:r>
    </w:p>
    <w:p>
      <w:pPr>
        <w:ind w:right="847" w:firstLine="479"/>
        <w:spacing w:before="207" w:line="369" w:lineRule="auto"/>
        <w:rPr>
          <w:rFonts w:ascii="SimSun" w:hAnsi="SimSun" w:eastAsia="SimSun" w:cs="SimSun"/>
          <w:sz w:val="25"/>
          <w:szCs w:val="25"/>
        </w:rPr>
      </w:pPr>
      <w:r>
        <w:rPr>
          <w:rFonts w:ascii="SimSun" w:hAnsi="SimSun" w:eastAsia="SimSun" w:cs="SimSun"/>
          <w:sz w:val="25"/>
          <w:szCs w:val="25"/>
          <w:spacing w:val="-5"/>
        </w:rPr>
        <w:t>7.1因乙方提交的勘察成果资料(包括中间资料、送审稿等)质量不合格</w:t>
      </w:r>
      <w:r>
        <w:rPr>
          <w:rFonts w:ascii="SimSun" w:hAnsi="SimSun" w:eastAsia="SimSun" w:cs="SimSun"/>
          <w:sz w:val="25"/>
          <w:szCs w:val="25"/>
          <w:spacing w:val="-6"/>
        </w:rPr>
        <w:t>、不能满足技术要</w:t>
      </w:r>
      <w:r>
        <w:rPr>
          <w:rFonts w:ascii="SimSun" w:hAnsi="SimSun" w:eastAsia="SimSun" w:cs="SimSun"/>
          <w:sz w:val="25"/>
          <w:szCs w:val="25"/>
        </w:rPr>
        <w:t xml:space="preserve"> </w:t>
      </w:r>
      <w:r>
        <w:rPr>
          <w:rFonts w:ascii="SimSun" w:hAnsi="SimSun" w:eastAsia="SimSun" w:cs="SimSun"/>
          <w:sz w:val="25"/>
          <w:szCs w:val="25"/>
          <w:spacing w:val="-9"/>
        </w:rPr>
        <w:t>求的原因，延误或影响了本项目相应阶段的工作</w:t>
      </w:r>
      <w:r>
        <w:rPr>
          <w:rFonts w:ascii="SimSun" w:hAnsi="SimSun" w:eastAsia="SimSun" w:cs="SimSun"/>
          <w:sz w:val="25"/>
          <w:szCs w:val="25"/>
          <w:spacing w:val="-10"/>
        </w:rPr>
        <w:t>时间，其返工勘察费用由乙方承担，且每延误</w:t>
      </w:r>
    </w:p>
    <w:p>
      <w:pPr>
        <w:ind w:left="169"/>
        <w:spacing w:line="219" w:lineRule="auto"/>
        <w:rPr>
          <w:rFonts w:ascii="SimSun" w:hAnsi="SimSun" w:eastAsia="SimSun" w:cs="SimSun"/>
          <w:sz w:val="25"/>
          <w:szCs w:val="25"/>
        </w:rPr>
      </w:pPr>
      <w:r>
        <w:rPr>
          <w:rFonts w:ascii="SimSun" w:hAnsi="SimSun" w:eastAsia="SimSun" w:cs="SimSun"/>
          <w:sz w:val="25"/>
          <w:szCs w:val="25"/>
          <w:spacing w:val="-6"/>
        </w:rPr>
        <w:t>天向甲方支付勘察费暂定额</w:t>
      </w:r>
      <w:r>
        <w:rPr>
          <w:rFonts w:ascii="SimSun" w:hAnsi="SimSun" w:eastAsia="SimSun" w:cs="SimSun"/>
          <w:sz w:val="25"/>
          <w:szCs w:val="25"/>
          <w:u w:val="single" w:color="auto"/>
          <w:spacing w:val="-6"/>
        </w:rPr>
        <w:t>千分之三</w:t>
      </w:r>
      <w:r>
        <w:rPr>
          <w:rFonts w:ascii="SimSun" w:hAnsi="SimSun" w:eastAsia="SimSun" w:cs="SimSun"/>
          <w:sz w:val="25"/>
          <w:szCs w:val="25"/>
          <w:spacing w:val="-6"/>
        </w:rPr>
        <w:t>的违约金。</w:t>
      </w:r>
    </w:p>
    <w:p>
      <w:pPr>
        <w:ind w:left="479"/>
        <w:spacing w:before="203" w:line="370" w:lineRule="auto"/>
        <w:rPr>
          <w:rFonts w:ascii="SimSun" w:hAnsi="SimSun" w:eastAsia="SimSun" w:cs="SimSun"/>
          <w:sz w:val="25"/>
          <w:szCs w:val="25"/>
        </w:rPr>
      </w:pPr>
      <w:r>
        <w:rPr>
          <w:rFonts w:ascii="SimSun" w:hAnsi="SimSun" w:eastAsia="SimSun" w:cs="SimSun"/>
          <w:sz w:val="25"/>
          <w:szCs w:val="25"/>
          <w:spacing w:val="-6"/>
        </w:rPr>
        <w:t>7.2甲方未按合同规定时间(日期)拨付勘察费，每超过一</w:t>
      </w:r>
      <w:r>
        <w:rPr>
          <w:rFonts w:ascii="SimSun" w:hAnsi="SimSun" w:eastAsia="SimSun" w:cs="SimSun"/>
          <w:sz w:val="25"/>
          <w:szCs w:val="25"/>
          <w:spacing w:val="-71"/>
        </w:rPr>
        <w:t xml:space="preserve"> </w:t>
      </w:r>
      <w:r>
        <w:rPr>
          <w:rFonts w:ascii="SimSun" w:hAnsi="SimSun" w:eastAsia="SimSun" w:cs="SimSun"/>
          <w:sz w:val="25"/>
          <w:szCs w:val="25"/>
          <w:spacing w:val="-6"/>
        </w:rPr>
        <w:t>日，应偿付未支付勘察费的</w:t>
      </w:r>
      <w:r>
        <w:rPr>
          <w:rFonts w:ascii="SimSun" w:hAnsi="SimSun" w:eastAsia="SimSun" w:cs="SimSun"/>
          <w:sz w:val="25"/>
          <w:szCs w:val="25"/>
          <w:u w:val="single" w:color="auto"/>
          <w:spacing w:val="-6"/>
        </w:rPr>
        <w:t>万分</w:t>
      </w:r>
    </w:p>
    <w:p>
      <w:pPr>
        <w:spacing w:line="220" w:lineRule="auto"/>
        <w:rPr>
          <w:rFonts w:ascii="SimSun" w:hAnsi="SimSun" w:eastAsia="SimSun" w:cs="SimSun"/>
          <w:sz w:val="25"/>
          <w:szCs w:val="25"/>
        </w:rPr>
      </w:pPr>
      <w:r>
        <w:rPr>
          <w:rFonts w:ascii="SimSun" w:hAnsi="SimSun" w:eastAsia="SimSun" w:cs="SimSun"/>
          <w:sz w:val="25"/>
          <w:szCs w:val="25"/>
          <w:spacing w:val="-13"/>
        </w:rPr>
        <w:t>之二逾期违约金。</w:t>
      </w:r>
    </w:p>
    <w:p>
      <w:pPr>
        <w:ind w:left="479"/>
        <w:spacing w:before="201" w:line="499" w:lineRule="exact"/>
        <w:rPr>
          <w:rFonts w:ascii="SimSun" w:hAnsi="SimSun" w:eastAsia="SimSun" w:cs="SimSun"/>
          <w:sz w:val="25"/>
          <w:szCs w:val="25"/>
        </w:rPr>
      </w:pPr>
      <w:r>
        <w:rPr>
          <w:rFonts w:ascii="SimSun" w:hAnsi="SimSun" w:eastAsia="SimSun" w:cs="SimSun"/>
          <w:sz w:val="25"/>
          <w:szCs w:val="25"/>
          <w:spacing w:val="-6"/>
          <w:position w:val="18"/>
        </w:rPr>
        <w:t>7.3由于乙方原因未按投标文件承诺时间(日期)提交勘察成果资料，每超过</w:t>
      </w:r>
      <w:r>
        <w:rPr>
          <w:rFonts w:ascii="SimSun" w:hAnsi="SimSun" w:eastAsia="SimSun" w:cs="SimSun"/>
          <w:sz w:val="25"/>
          <w:szCs w:val="25"/>
          <w:spacing w:val="-7"/>
          <w:position w:val="18"/>
        </w:rPr>
        <w:t>一</w:t>
      </w:r>
      <w:r>
        <w:rPr>
          <w:rFonts w:ascii="SimSun" w:hAnsi="SimSun" w:eastAsia="SimSun" w:cs="SimSun"/>
          <w:sz w:val="25"/>
          <w:szCs w:val="25"/>
          <w:spacing w:val="-74"/>
          <w:position w:val="18"/>
        </w:rPr>
        <w:t xml:space="preserve"> </w:t>
      </w:r>
      <w:r>
        <w:rPr>
          <w:rFonts w:ascii="SimSun" w:hAnsi="SimSun" w:eastAsia="SimSun" w:cs="SimSun"/>
          <w:sz w:val="25"/>
          <w:szCs w:val="25"/>
          <w:spacing w:val="-7"/>
          <w:position w:val="18"/>
        </w:rPr>
        <w:t>日，应减收</w:t>
      </w:r>
    </w:p>
    <w:p>
      <w:pPr>
        <w:spacing w:before="1" w:line="218" w:lineRule="auto"/>
        <w:rPr>
          <w:rFonts w:ascii="SimSun" w:hAnsi="SimSun" w:eastAsia="SimSun" w:cs="SimSun"/>
          <w:sz w:val="25"/>
          <w:szCs w:val="25"/>
        </w:rPr>
      </w:pPr>
      <w:r>
        <w:rPr>
          <w:rFonts w:ascii="SimSun" w:hAnsi="SimSun" w:eastAsia="SimSun" w:cs="SimSun"/>
          <w:sz w:val="25"/>
          <w:szCs w:val="25"/>
          <w:spacing w:val="-8"/>
        </w:rPr>
        <w:t>勘察费</w:t>
      </w:r>
      <w:r>
        <w:rPr>
          <w:rFonts w:ascii="SimSun" w:hAnsi="SimSun" w:eastAsia="SimSun" w:cs="SimSun"/>
          <w:sz w:val="25"/>
          <w:szCs w:val="25"/>
          <w:u w:val="single" w:color="auto"/>
          <w:spacing w:val="-8"/>
        </w:rPr>
        <w:t>贰仟元人民币</w:t>
      </w:r>
      <w:r>
        <w:rPr>
          <w:rFonts w:ascii="SimSun" w:hAnsi="SimSun" w:eastAsia="SimSun" w:cs="SimSun"/>
          <w:sz w:val="25"/>
          <w:szCs w:val="25"/>
          <w:spacing w:val="-8"/>
        </w:rPr>
        <w:t>。</w:t>
      </w:r>
    </w:p>
    <w:p>
      <w:pPr>
        <w:sectPr>
          <w:footerReference w:type="default" r:id="rId17"/>
          <w:pgSz w:w="11900" w:h="16820"/>
          <w:pgMar w:top="1009" w:right="79" w:bottom="944" w:left="1080" w:header="0" w:footer="796" w:gutter="0"/>
        </w:sectPr>
        <w:rPr/>
      </w:pPr>
    </w:p>
    <w:p>
      <w:pPr>
        <w:ind w:left="463"/>
        <w:spacing w:before="47" w:line="523" w:lineRule="exact"/>
        <w:rPr>
          <w:rFonts w:ascii="SimSun" w:hAnsi="SimSun" w:eastAsia="SimSun" w:cs="SimSun"/>
          <w:sz w:val="24"/>
          <w:szCs w:val="24"/>
        </w:rPr>
      </w:pPr>
      <w:r>
        <w:drawing>
          <wp:anchor distT="0" distB="0" distL="0" distR="0" simplePos="0" relativeHeight="251675648" behindDoc="0" locked="0" layoutInCell="0" allowOverlap="1">
            <wp:simplePos x="0" y="0"/>
            <wp:positionH relativeFrom="page">
              <wp:posOffset>2032018</wp:posOffset>
            </wp:positionH>
            <wp:positionV relativeFrom="page">
              <wp:posOffset>4940251</wp:posOffset>
            </wp:positionV>
            <wp:extent cx="1485910" cy="1263740"/>
            <wp:effectExtent l="0" t="0" r="0" b="0"/>
            <wp:wrapNone/>
            <wp:docPr id="13" name="IM 13"/>
            <wp:cNvGraphicFramePr/>
            <a:graphic>
              <a:graphicData uri="http://schemas.openxmlformats.org/drawingml/2006/picture">
                <pic:pic>
                  <pic:nvPicPr>
                    <pic:cNvPr id="13" name="IM 13"/>
                    <pic:cNvPicPr/>
                  </pic:nvPicPr>
                  <pic:blipFill>
                    <a:blip r:embed="rId21"/>
                    <a:stretch>
                      <a:fillRect/>
                    </a:stretch>
                  </pic:blipFill>
                  <pic:spPr>
                    <a:xfrm rot="0">
                      <a:off x="0" y="0"/>
                      <a:ext cx="1485910" cy="1263740"/>
                    </a:xfrm>
                    <a:prstGeom prst="rect">
                      <a:avLst/>
                    </a:prstGeom>
                  </pic:spPr>
                </pic:pic>
              </a:graphicData>
            </a:graphic>
          </wp:anchor>
        </w:drawing>
      </w:r>
      <w:r>
        <w:drawing>
          <wp:anchor distT="0" distB="0" distL="0" distR="0" simplePos="0" relativeHeight="251673600" behindDoc="0" locked="0" layoutInCell="0" allowOverlap="1">
            <wp:simplePos x="0" y="0"/>
            <wp:positionH relativeFrom="page">
              <wp:posOffset>6362724</wp:posOffset>
            </wp:positionH>
            <wp:positionV relativeFrom="page">
              <wp:posOffset>5041931</wp:posOffset>
            </wp:positionV>
            <wp:extent cx="787387" cy="812801"/>
            <wp:effectExtent l="0" t="0" r="0" b="0"/>
            <wp:wrapNone/>
            <wp:docPr id="14" name="IM 14"/>
            <wp:cNvGraphicFramePr/>
            <a:graphic>
              <a:graphicData uri="http://schemas.openxmlformats.org/drawingml/2006/picture">
                <pic:pic>
                  <pic:nvPicPr>
                    <pic:cNvPr id="14" name="IM 14"/>
                    <pic:cNvPicPr/>
                  </pic:nvPicPr>
                  <pic:blipFill>
                    <a:blip r:embed="rId22"/>
                    <a:stretch>
                      <a:fillRect/>
                    </a:stretch>
                  </pic:blipFill>
                  <pic:spPr>
                    <a:xfrm rot="0">
                      <a:off x="0" y="0"/>
                      <a:ext cx="787387" cy="812801"/>
                    </a:xfrm>
                    <a:prstGeom prst="rect">
                      <a:avLst/>
                    </a:prstGeom>
                  </pic:spPr>
                </pic:pic>
              </a:graphicData>
            </a:graphic>
          </wp:anchor>
        </w:drawing>
      </w:r>
      <w:r>
        <w:pict>
          <v:shape id="_x0000_s1" style="position:absolute;margin-left:81.5027pt;margin-top:417.498pt;mso-position-vertical-relative:page;mso-position-horizontal-relative:page;width:97pt;height:26.5pt;z-index:251676672;" o:allowincell="f" filled="false" stroked="false" type="#_x0000_t202">
            <v:fill on="false"/>
            <v:stroke on="false"/>
            <v:path/>
            <v:imagedata o:title=""/>
            <o:lock v:ext="edit" aspectratio="false"/>
            <v:textbox inset="0mm,0mm,0mm,0mm">
              <w:txbxContent>
                <w:p>
                  <w:pPr>
                    <w:ind w:left="20"/>
                    <w:spacing w:before="20"/>
                    <w:rPr>
                      <w:sz w:val="24"/>
                      <w:szCs w:val="24"/>
                    </w:rPr>
                  </w:pPr>
                  <w:r>
                    <w:rPr>
                      <w:rFonts w:ascii="FangSong" w:hAnsi="FangSong" w:eastAsia="FangSong" w:cs="FangSong"/>
                      <w:sz w:val="24"/>
                      <w:szCs w:val="24"/>
                      <w:spacing w:val="3"/>
                    </w:rPr>
                    <w:t>经</w:t>
                  </w:r>
                  <w:r>
                    <w:rPr>
                      <w:rFonts w:ascii="FangSong" w:hAnsi="FangSong" w:eastAsia="FangSong" w:cs="FangSong"/>
                      <w:sz w:val="24"/>
                      <w:szCs w:val="24"/>
                      <w:spacing w:val="2"/>
                    </w:rPr>
                    <w:t xml:space="preserve">  </w:t>
                  </w:r>
                  <w:r>
                    <w:rPr>
                      <w:rFonts w:ascii="FangSong" w:hAnsi="FangSong" w:eastAsia="FangSong" w:cs="FangSong"/>
                      <w:sz w:val="24"/>
                      <w:szCs w:val="24"/>
                      <w:spacing w:val="3"/>
                    </w:rPr>
                    <w:t>办人</w:t>
                  </w:r>
                  <w:r>
                    <w:rPr>
                      <w:rFonts w:ascii="FangSong" w:hAnsi="FangSong" w:eastAsia="FangSong" w:cs="FangSong"/>
                      <w:sz w:val="24"/>
                      <w:szCs w:val="24"/>
                      <w:spacing w:val="-105"/>
                    </w:rPr>
                    <w:t xml:space="preserve"> </w:t>
                  </w:r>
                  <w:r>
                    <w:rPr>
                      <w:sz w:val="24"/>
                      <w:szCs w:val="24"/>
                      <w:position w:val="-9"/>
                    </w:rPr>
                    <w:drawing>
                      <wp:inline distT="0" distB="0" distL="0" distR="0">
                        <wp:extent cx="577845" cy="311129"/>
                        <wp:effectExtent l="0" t="0" r="0" b="0"/>
                        <wp:docPr id="15" name="IM 15"/>
                        <wp:cNvGraphicFramePr/>
                        <a:graphic>
                          <a:graphicData uri="http://schemas.openxmlformats.org/drawingml/2006/picture">
                            <pic:pic>
                              <pic:nvPicPr>
                                <pic:cNvPr id="15" name="IM 15"/>
                                <pic:cNvPicPr/>
                              </pic:nvPicPr>
                              <pic:blipFill>
                                <a:blip r:embed="rId23"/>
                                <a:stretch>
                                  <a:fillRect/>
                                </a:stretch>
                              </pic:blipFill>
                              <pic:spPr>
                                <a:xfrm rot="0">
                                  <a:off x="0" y="0"/>
                                  <a:ext cx="577845" cy="311129"/>
                                </a:xfrm>
                                <a:prstGeom prst="rect">
                                  <a:avLst/>
                                </a:prstGeom>
                              </pic:spPr>
                            </pic:pic>
                          </a:graphicData>
                        </a:graphic>
                      </wp:inline>
                    </w:drawing>
                  </w:r>
                </w:p>
              </w:txbxContent>
            </v:textbox>
          </v:shape>
        </w:pict>
      </w:r>
      <w:r>
        <w:rPr>
          <w:rFonts w:ascii="SimSun" w:hAnsi="SimSun" w:eastAsia="SimSun" w:cs="SimSun"/>
          <w:sz w:val="24"/>
          <w:szCs w:val="24"/>
          <w:b/>
          <w:bCs/>
          <w:spacing w:val="-4"/>
          <w:position w:val="21"/>
        </w:rPr>
        <w:t>第</w:t>
      </w:r>
      <w:r>
        <w:rPr>
          <w:rFonts w:ascii="SimSun" w:hAnsi="SimSun" w:eastAsia="SimSun" w:cs="SimSun"/>
          <w:sz w:val="24"/>
          <w:szCs w:val="24"/>
          <w:spacing w:val="-48"/>
          <w:position w:val="21"/>
        </w:rPr>
        <w:t xml:space="preserve"> </w:t>
      </w:r>
      <w:r>
        <w:rPr>
          <w:rFonts w:ascii="SimSun" w:hAnsi="SimSun" w:eastAsia="SimSun" w:cs="SimSun"/>
          <w:sz w:val="24"/>
          <w:szCs w:val="24"/>
          <w:b/>
          <w:bCs/>
          <w:spacing w:val="-4"/>
          <w:position w:val="21"/>
        </w:rPr>
        <w:t>八</w:t>
      </w:r>
      <w:r>
        <w:rPr>
          <w:rFonts w:ascii="SimSun" w:hAnsi="SimSun" w:eastAsia="SimSun" w:cs="SimSun"/>
          <w:sz w:val="24"/>
          <w:szCs w:val="24"/>
          <w:spacing w:val="-50"/>
          <w:position w:val="21"/>
        </w:rPr>
        <w:t xml:space="preserve"> </w:t>
      </w:r>
      <w:r>
        <w:rPr>
          <w:rFonts w:ascii="SimSun" w:hAnsi="SimSun" w:eastAsia="SimSun" w:cs="SimSun"/>
          <w:sz w:val="24"/>
          <w:szCs w:val="24"/>
          <w:b/>
          <w:bCs/>
          <w:spacing w:val="-4"/>
          <w:position w:val="21"/>
        </w:rPr>
        <w:t>条</w:t>
      </w:r>
      <w:r>
        <w:rPr>
          <w:rFonts w:ascii="SimSun" w:hAnsi="SimSun" w:eastAsia="SimSun" w:cs="SimSun"/>
          <w:sz w:val="24"/>
          <w:szCs w:val="24"/>
          <w:spacing w:val="-61"/>
          <w:position w:val="21"/>
        </w:rPr>
        <w:t xml:space="preserve"> </w:t>
      </w:r>
      <w:r>
        <w:rPr>
          <w:rFonts w:ascii="SimSun" w:hAnsi="SimSun" w:eastAsia="SimSun" w:cs="SimSun"/>
          <w:sz w:val="24"/>
          <w:szCs w:val="24"/>
          <w:b/>
          <w:bCs/>
          <w:spacing w:val="-4"/>
          <w:position w:val="21"/>
        </w:rPr>
        <w:t>：</w:t>
      </w:r>
      <w:r>
        <w:rPr>
          <w:rFonts w:ascii="SimSun" w:hAnsi="SimSun" w:eastAsia="SimSun" w:cs="SimSun"/>
          <w:sz w:val="24"/>
          <w:szCs w:val="24"/>
          <w:spacing w:val="-4"/>
          <w:position w:val="21"/>
        </w:rPr>
        <w:t>本合同未尽事宜，经甲方与乙方协商一致</w:t>
      </w:r>
      <w:r>
        <w:rPr>
          <w:rFonts w:ascii="SimSun" w:hAnsi="SimSun" w:eastAsia="SimSun" w:cs="SimSun"/>
          <w:sz w:val="24"/>
          <w:szCs w:val="24"/>
          <w:spacing w:val="-5"/>
          <w:position w:val="21"/>
        </w:rPr>
        <w:t>，签订补充协议，补充协议，补充协议</w:t>
      </w:r>
    </w:p>
    <w:p>
      <w:pPr>
        <w:spacing w:line="218" w:lineRule="auto"/>
        <w:rPr>
          <w:rFonts w:ascii="SimSun" w:hAnsi="SimSun" w:eastAsia="SimSun" w:cs="SimSun"/>
          <w:sz w:val="24"/>
          <w:szCs w:val="24"/>
        </w:rPr>
      </w:pPr>
      <w:r>
        <w:rPr>
          <w:rFonts w:ascii="SimSun" w:hAnsi="SimSun" w:eastAsia="SimSun" w:cs="SimSun"/>
          <w:sz w:val="24"/>
          <w:szCs w:val="24"/>
          <w:spacing w:val="-8"/>
        </w:rPr>
        <w:t>与本合同具有同等效力。</w:t>
      </w:r>
    </w:p>
    <w:p>
      <w:pPr>
        <w:ind w:left="463"/>
        <w:spacing w:before="193" w:line="219" w:lineRule="auto"/>
        <w:rPr>
          <w:rFonts w:ascii="SimSun" w:hAnsi="SimSun" w:eastAsia="SimSun" w:cs="SimSun"/>
          <w:sz w:val="24"/>
          <w:szCs w:val="24"/>
        </w:rPr>
      </w:pPr>
      <w:r>
        <w:rPr>
          <w:rFonts w:ascii="SimSun" w:hAnsi="SimSun" w:eastAsia="SimSun" w:cs="SimSun"/>
          <w:sz w:val="24"/>
          <w:szCs w:val="24"/>
          <w:b/>
          <w:bCs/>
          <w:spacing w:val="-26"/>
        </w:rPr>
        <w:t>第九条：</w:t>
      </w:r>
      <w:r>
        <w:rPr>
          <w:rFonts w:ascii="SimSun" w:hAnsi="SimSun" w:eastAsia="SimSun" w:cs="SimSun"/>
          <w:sz w:val="24"/>
          <w:szCs w:val="24"/>
          <w:spacing w:val="-11"/>
        </w:rPr>
        <w:t xml:space="preserve"> </w:t>
      </w:r>
      <w:r>
        <w:rPr>
          <w:rFonts w:ascii="SimSun" w:hAnsi="SimSun" w:eastAsia="SimSun" w:cs="SimSun"/>
          <w:sz w:val="24"/>
          <w:szCs w:val="24"/>
          <w:spacing w:val="-26"/>
        </w:rPr>
        <w:t>其他约定事项：</w:t>
      </w:r>
      <w:r>
        <w:rPr>
          <w:rFonts w:ascii="SimSun" w:hAnsi="SimSun" w:eastAsia="SimSun" w:cs="SimSun"/>
          <w:sz w:val="24"/>
          <w:szCs w:val="24"/>
          <w:spacing w:val="100"/>
        </w:rPr>
        <w:t xml:space="preserve"> </w:t>
      </w:r>
      <w:r>
        <w:rPr>
          <w:rFonts w:ascii="SimSun" w:hAnsi="SimSun" w:eastAsia="SimSun" w:cs="SimSun"/>
          <w:sz w:val="24"/>
          <w:szCs w:val="24"/>
          <w:u w:val="single" w:color="auto"/>
          <w:spacing w:val="4"/>
        </w:rPr>
        <w:t xml:space="preserve">  </w:t>
      </w:r>
      <w:r>
        <w:rPr>
          <w:rFonts w:ascii="SimSun" w:hAnsi="SimSun" w:eastAsia="SimSun" w:cs="SimSun"/>
          <w:sz w:val="24"/>
          <w:szCs w:val="24"/>
          <w:u w:val="single" w:color="auto"/>
          <w:spacing w:val="-26"/>
        </w:rPr>
        <w:t>/</w:t>
      </w:r>
      <w:r>
        <w:rPr>
          <w:rFonts w:ascii="SimSun" w:hAnsi="SimSun" w:eastAsia="SimSun" w:cs="SimSun"/>
          <w:sz w:val="24"/>
          <w:szCs w:val="24"/>
          <w:u w:val="single" w:color="auto"/>
        </w:rPr>
        <w:t xml:space="preserve">  </w:t>
      </w:r>
    </w:p>
    <w:p>
      <w:pPr>
        <w:ind w:left="463"/>
        <w:spacing w:before="214" w:line="514" w:lineRule="exact"/>
        <w:rPr>
          <w:rFonts w:ascii="SimSun" w:hAnsi="SimSun" w:eastAsia="SimSun" w:cs="SimSun"/>
          <w:sz w:val="24"/>
          <w:szCs w:val="24"/>
        </w:rPr>
      </w:pPr>
      <w:r>
        <w:rPr>
          <w:rFonts w:ascii="SimSun" w:hAnsi="SimSun" w:eastAsia="SimSun" w:cs="SimSun"/>
          <w:sz w:val="24"/>
          <w:szCs w:val="24"/>
          <w:b/>
          <w:bCs/>
          <w:spacing w:val="-3"/>
          <w:position w:val="20"/>
        </w:rPr>
        <w:t>第十条：</w:t>
      </w:r>
      <w:r>
        <w:rPr>
          <w:rFonts w:ascii="SimSun" w:hAnsi="SimSun" w:eastAsia="SimSun" w:cs="SimSun"/>
          <w:sz w:val="24"/>
          <w:szCs w:val="24"/>
          <w:spacing w:val="13"/>
          <w:position w:val="20"/>
        </w:rPr>
        <w:t xml:space="preserve"> </w:t>
      </w:r>
      <w:r>
        <w:rPr>
          <w:rFonts w:ascii="SimSun" w:hAnsi="SimSun" w:eastAsia="SimSun" w:cs="SimSun"/>
          <w:sz w:val="24"/>
          <w:szCs w:val="24"/>
          <w:spacing w:val="-3"/>
          <w:position w:val="20"/>
        </w:rPr>
        <w:t>本合同在履行过程中发生的争议，由双方当事人协商解决，协商不成的，按下列</w:t>
      </w:r>
    </w:p>
    <w:p>
      <w:pPr>
        <w:spacing w:line="219" w:lineRule="auto"/>
        <w:rPr>
          <w:rFonts w:ascii="SimSun" w:hAnsi="SimSun" w:eastAsia="SimSun" w:cs="SimSun"/>
          <w:sz w:val="24"/>
          <w:szCs w:val="24"/>
        </w:rPr>
      </w:pPr>
      <w:r>
        <w:rPr>
          <w:rFonts w:ascii="SimSun" w:hAnsi="SimSun" w:eastAsia="SimSun" w:cs="SimSun"/>
          <w:sz w:val="24"/>
          <w:szCs w:val="24"/>
          <w:spacing w:val="-23"/>
        </w:rPr>
        <w:t>第.</w:t>
      </w:r>
      <w:r>
        <w:rPr>
          <w:rFonts w:ascii="SimSun" w:hAnsi="SimSun" w:eastAsia="SimSun" w:cs="SimSun"/>
          <w:sz w:val="24"/>
          <w:szCs w:val="24"/>
          <w:u w:val="single" w:color="auto"/>
          <w:spacing w:val="116"/>
        </w:rPr>
        <w:t xml:space="preserve"> </w:t>
      </w:r>
      <w:r>
        <w:rPr>
          <w:rFonts w:ascii="SimSun" w:hAnsi="SimSun" w:eastAsia="SimSun" w:cs="SimSun"/>
          <w:sz w:val="24"/>
          <w:szCs w:val="24"/>
          <w:u w:val="single" w:color="auto"/>
          <w:spacing w:val="-23"/>
        </w:rPr>
        <w:t>(</w:t>
      </w:r>
      <w:r>
        <w:rPr>
          <w:rFonts w:ascii="SimSun" w:hAnsi="SimSun" w:eastAsia="SimSun" w:cs="SimSun"/>
          <w:sz w:val="24"/>
          <w:szCs w:val="24"/>
          <w:u w:val="single" w:color="auto"/>
          <w:spacing w:val="-44"/>
        </w:rPr>
        <w:t xml:space="preserve"> </w:t>
      </w:r>
      <w:r>
        <w:rPr>
          <w:rFonts w:ascii="SimSun" w:hAnsi="SimSun" w:eastAsia="SimSun" w:cs="SimSun"/>
          <w:sz w:val="24"/>
          <w:szCs w:val="24"/>
          <w:u w:val="single" w:color="auto"/>
          <w:spacing w:val="-23"/>
        </w:rPr>
        <w:t>一</w:t>
      </w:r>
      <w:r>
        <w:rPr>
          <w:rFonts w:ascii="SimSun" w:hAnsi="SimSun" w:eastAsia="SimSun" w:cs="SimSun"/>
          <w:sz w:val="24"/>
          <w:szCs w:val="24"/>
          <w:u w:val="single" w:color="auto"/>
          <w:spacing w:val="-47"/>
        </w:rPr>
        <w:t xml:space="preserve"> </w:t>
      </w:r>
      <w:r>
        <w:rPr>
          <w:rFonts w:ascii="SimSun" w:hAnsi="SimSun" w:eastAsia="SimSun" w:cs="SimSun"/>
          <w:sz w:val="24"/>
          <w:szCs w:val="24"/>
          <w:u w:val="single" w:color="auto"/>
          <w:spacing w:val="-23"/>
        </w:rPr>
        <w:t>)</w:t>
      </w:r>
      <w:r>
        <w:rPr>
          <w:rFonts w:ascii="SimSun" w:hAnsi="SimSun" w:eastAsia="SimSun" w:cs="SimSun"/>
          <w:sz w:val="24"/>
          <w:szCs w:val="24"/>
          <w:u w:val="single" w:color="auto"/>
          <w:spacing w:val="62"/>
        </w:rPr>
        <w:t xml:space="preserve"> </w:t>
      </w:r>
      <w:r>
        <w:rPr>
          <w:rFonts w:ascii="SimSun" w:hAnsi="SimSun" w:eastAsia="SimSun" w:cs="SimSun"/>
          <w:sz w:val="24"/>
          <w:szCs w:val="24"/>
          <w:spacing w:val="-23"/>
        </w:rPr>
        <w:t>种方式解决；</w:t>
      </w:r>
    </w:p>
    <w:p>
      <w:pPr>
        <w:ind w:left="639"/>
        <w:spacing w:before="204" w:line="219" w:lineRule="auto"/>
        <w:rPr>
          <w:rFonts w:ascii="SimSun" w:hAnsi="SimSun" w:eastAsia="SimSun" w:cs="SimSun"/>
          <w:sz w:val="24"/>
          <w:szCs w:val="24"/>
        </w:rPr>
      </w:pPr>
      <w:r>
        <w:rPr>
          <w:rFonts w:ascii="SimSun" w:hAnsi="SimSun" w:eastAsia="SimSun" w:cs="SimSun"/>
          <w:sz w:val="24"/>
          <w:szCs w:val="24"/>
          <w:spacing w:val="-3"/>
        </w:rPr>
        <w:t>(</w:t>
      </w:r>
      <w:r>
        <w:rPr>
          <w:rFonts w:ascii="SimSun" w:hAnsi="SimSun" w:eastAsia="SimSun" w:cs="SimSun"/>
          <w:sz w:val="24"/>
          <w:szCs w:val="24"/>
          <w:spacing w:val="-68"/>
        </w:rPr>
        <w:t xml:space="preserve"> </w:t>
      </w:r>
      <w:r>
        <w:rPr>
          <w:rFonts w:ascii="SimSun" w:hAnsi="SimSun" w:eastAsia="SimSun" w:cs="SimSun"/>
          <w:sz w:val="24"/>
          <w:szCs w:val="24"/>
          <w:spacing w:val="-3"/>
        </w:rPr>
        <w:t>一</w:t>
      </w:r>
      <w:r>
        <w:rPr>
          <w:rFonts w:ascii="SimSun" w:hAnsi="SimSun" w:eastAsia="SimSun" w:cs="SimSun"/>
          <w:sz w:val="24"/>
          <w:szCs w:val="24"/>
          <w:spacing w:val="-72"/>
        </w:rPr>
        <w:t xml:space="preserve"> </w:t>
      </w:r>
      <w:r>
        <w:rPr>
          <w:rFonts w:ascii="SimSun" w:hAnsi="SimSun" w:eastAsia="SimSun" w:cs="SimSun"/>
          <w:sz w:val="24"/>
          <w:szCs w:val="24"/>
          <w:spacing w:val="-3"/>
        </w:rPr>
        <w:t>)提交</w:t>
      </w:r>
      <w:r>
        <w:rPr>
          <w:rFonts w:ascii="SimSun" w:hAnsi="SimSun" w:eastAsia="SimSun" w:cs="SimSun"/>
          <w:sz w:val="24"/>
          <w:szCs w:val="24"/>
          <w:spacing w:val="-10"/>
        </w:rPr>
        <w:t xml:space="preserve"> </w:t>
      </w:r>
      <w:r>
        <w:rPr>
          <w:rFonts w:ascii="SimSun" w:hAnsi="SimSun" w:eastAsia="SimSun" w:cs="SimSun"/>
          <w:sz w:val="24"/>
          <w:szCs w:val="24"/>
          <w:u w:val="single" w:color="auto"/>
          <w:spacing w:val="-3"/>
        </w:rPr>
        <w:t>重庆市</w:t>
      </w:r>
      <w:r>
        <w:rPr>
          <w:rFonts w:ascii="SimSun" w:hAnsi="SimSun" w:eastAsia="SimSun" w:cs="SimSun"/>
          <w:sz w:val="24"/>
          <w:szCs w:val="24"/>
          <w:spacing w:val="-3"/>
        </w:rPr>
        <w:t>仲裁委员会仲裁；</w:t>
      </w:r>
    </w:p>
    <w:p>
      <w:pPr>
        <w:ind w:left="629"/>
        <w:spacing w:before="255" w:line="219" w:lineRule="auto"/>
        <w:rPr>
          <w:rFonts w:ascii="SimSun" w:hAnsi="SimSun" w:eastAsia="SimSun" w:cs="SimSun"/>
          <w:sz w:val="24"/>
          <w:szCs w:val="24"/>
        </w:rPr>
      </w:pPr>
      <w:r>
        <w:rPr>
          <w:rFonts w:ascii="SimSun" w:hAnsi="SimSun" w:eastAsia="SimSun" w:cs="SimSun"/>
          <w:sz w:val="24"/>
          <w:szCs w:val="24"/>
          <w:spacing w:val="3"/>
        </w:rPr>
        <w:t>(二)依法向项目所在地具有管辖权人民法院起诉。</w:t>
      </w:r>
    </w:p>
    <w:p>
      <w:pPr>
        <w:ind w:left="979"/>
        <w:spacing w:before="196" w:line="219" w:lineRule="auto"/>
        <w:rPr>
          <w:rFonts w:ascii="SimSun" w:hAnsi="SimSun" w:eastAsia="SimSun" w:cs="SimSun"/>
          <w:sz w:val="24"/>
          <w:szCs w:val="24"/>
        </w:rPr>
      </w:pPr>
      <w:r>
        <w:drawing>
          <wp:anchor distT="0" distB="0" distL="0" distR="0" simplePos="0" relativeHeight="251677696" behindDoc="0" locked="0" layoutInCell="1" allowOverlap="1">
            <wp:simplePos x="0" y="0"/>
            <wp:positionH relativeFrom="column">
              <wp:posOffset>5067313</wp:posOffset>
            </wp:positionH>
            <wp:positionV relativeFrom="paragraph">
              <wp:posOffset>-986528</wp:posOffset>
            </wp:positionV>
            <wp:extent cx="527065" cy="1206491"/>
            <wp:effectExtent l="0" t="0" r="0" b="0"/>
            <wp:wrapNone/>
            <wp:docPr id="16" name="IM 16"/>
            <wp:cNvGraphicFramePr/>
            <a:graphic>
              <a:graphicData uri="http://schemas.openxmlformats.org/drawingml/2006/picture">
                <pic:pic>
                  <pic:nvPicPr>
                    <pic:cNvPr id="16" name="IM 16"/>
                    <pic:cNvPicPr/>
                  </pic:nvPicPr>
                  <pic:blipFill>
                    <a:blip r:embed="rId24"/>
                    <a:stretch>
                      <a:fillRect/>
                    </a:stretch>
                  </pic:blipFill>
                  <pic:spPr>
                    <a:xfrm rot="0">
                      <a:off x="0" y="0"/>
                      <a:ext cx="527065" cy="1206491"/>
                    </a:xfrm>
                    <a:prstGeom prst="rect">
                      <a:avLst/>
                    </a:prstGeom>
                  </pic:spPr>
                </pic:pic>
              </a:graphicData>
            </a:graphic>
          </wp:anchor>
        </w:drawing>
      </w:r>
      <w:r>
        <w:rPr>
          <w:rFonts w:ascii="SimSun" w:hAnsi="SimSun" w:eastAsia="SimSun" w:cs="SimSun"/>
          <w:sz w:val="24"/>
          <w:szCs w:val="24"/>
          <w:spacing w:val="5"/>
        </w:rPr>
        <w:t>第十一条:本合同自甲方、乙方签字盖章后生效；双</w:t>
      </w:r>
      <w:r>
        <w:rPr>
          <w:rFonts w:ascii="SimSun" w:hAnsi="SimSun" w:eastAsia="SimSun" w:cs="SimSun"/>
          <w:sz w:val="24"/>
          <w:szCs w:val="24"/>
          <w:spacing w:val="4"/>
        </w:rPr>
        <w:t>方履行完合同规定的义务后，本</w:t>
      </w:r>
    </w:p>
    <w:p>
      <w:pPr>
        <w:spacing w:before="250" w:line="221" w:lineRule="auto"/>
        <w:rPr>
          <w:rFonts w:ascii="SimSun" w:hAnsi="SimSun" w:eastAsia="SimSun" w:cs="SimSun"/>
          <w:sz w:val="24"/>
          <w:szCs w:val="24"/>
        </w:rPr>
      </w:pPr>
      <w:r>
        <w:rPr>
          <w:rFonts w:ascii="SimSun" w:hAnsi="SimSun" w:eastAsia="SimSun" w:cs="SimSun"/>
          <w:sz w:val="24"/>
          <w:szCs w:val="24"/>
          <w:spacing w:val="-4"/>
        </w:rPr>
        <w:t>合同终止。</w:t>
      </w:r>
    </w:p>
    <w:p>
      <w:pPr>
        <w:spacing w:line="160" w:lineRule="exact"/>
        <w:rPr/>
      </w:pPr>
      <w:r/>
    </w:p>
    <w:p>
      <w:pPr>
        <w:sectPr>
          <w:footerReference w:type="default" r:id="rId20"/>
          <w:pgSz w:w="11900" w:h="16820"/>
          <w:pgMar w:top="938" w:right="639" w:bottom="1028" w:left="1189" w:header="0" w:footer="889" w:gutter="0"/>
          <w:cols w:equalWidth="0" w:num="1">
            <w:col w:w="10071" w:space="0"/>
          </w:cols>
        </w:sectPr>
        <w:rPr/>
      </w:pPr>
    </w:p>
    <w:p>
      <w:pPr>
        <w:ind w:left="460"/>
        <w:spacing w:before="48" w:line="502" w:lineRule="exact"/>
        <w:rPr>
          <w:rFonts w:ascii="SimSun" w:hAnsi="SimSun" w:eastAsia="SimSun" w:cs="SimSun"/>
          <w:sz w:val="24"/>
          <w:szCs w:val="24"/>
        </w:rPr>
      </w:pPr>
      <w:r>
        <w:drawing>
          <wp:anchor distT="0" distB="0" distL="0" distR="0" simplePos="0" relativeHeight="251674624" behindDoc="0" locked="0" layoutInCell="1" allowOverlap="1">
            <wp:simplePos x="0" y="0"/>
            <wp:positionH relativeFrom="column">
              <wp:posOffset>768345</wp:posOffset>
            </wp:positionH>
            <wp:positionV relativeFrom="paragraph">
              <wp:posOffset>126477</wp:posOffset>
            </wp:positionV>
            <wp:extent cx="1562079" cy="1543040"/>
            <wp:effectExtent l="0" t="0" r="0" b="0"/>
            <wp:wrapNone/>
            <wp:docPr id="17" name="IM 17"/>
            <wp:cNvGraphicFramePr/>
            <a:graphic>
              <a:graphicData uri="http://schemas.openxmlformats.org/drawingml/2006/picture">
                <pic:pic>
                  <pic:nvPicPr>
                    <pic:cNvPr id="17" name="IM 17"/>
                    <pic:cNvPicPr/>
                  </pic:nvPicPr>
                  <pic:blipFill>
                    <a:blip r:embed="rId25"/>
                    <a:stretch>
                      <a:fillRect/>
                    </a:stretch>
                  </pic:blipFill>
                  <pic:spPr>
                    <a:xfrm rot="0">
                      <a:off x="0" y="0"/>
                      <a:ext cx="1562079" cy="1543040"/>
                    </a:xfrm>
                    <a:prstGeom prst="rect">
                      <a:avLst/>
                    </a:prstGeom>
                  </pic:spPr>
                </pic:pic>
              </a:graphicData>
            </a:graphic>
          </wp:anchor>
        </w:drawing>
      </w:r>
      <w:r>
        <w:rPr>
          <w:rFonts w:ascii="SimSun" w:hAnsi="SimSun" w:eastAsia="SimSun" w:cs="SimSun"/>
          <w:sz w:val="24"/>
          <w:szCs w:val="24"/>
          <w:spacing w:val="-3"/>
          <w:position w:val="20"/>
        </w:rPr>
        <w:t>本合同一式拾份，甲方陆份、乙方肆份。</w:t>
      </w:r>
    </w:p>
    <w:p>
      <w:pPr>
        <w:ind w:left="460"/>
        <w:spacing w:line="220" w:lineRule="auto"/>
        <w:rPr>
          <w:rFonts w:ascii="SimSun" w:hAnsi="SimSun" w:eastAsia="SimSun" w:cs="SimSun"/>
          <w:sz w:val="24"/>
          <w:szCs w:val="24"/>
        </w:rPr>
      </w:pPr>
      <w:r>
        <w:rPr>
          <w:rFonts w:ascii="SimSun" w:hAnsi="SimSun" w:eastAsia="SimSun" w:cs="SimSun"/>
          <w:sz w:val="24"/>
          <w:szCs w:val="24"/>
          <w:spacing w:val="-6"/>
        </w:rPr>
        <w:t>以下无正文</w:t>
      </w:r>
    </w:p>
    <w:p>
      <w:pPr>
        <w:spacing w:line="320" w:lineRule="auto"/>
        <w:rPr>
          <w:rFonts w:ascii="Arial"/>
          <w:sz w:val="21"/>
        </w:rPr>
      </w:pPr>
      <w:r/>
    </w:p>
    <w:p>
      <w:pPr>
        <w:spacing w:line="321" w:lineRule="auto"/>
        <w:rPr>
          <w:rFonts w:ascii="Arial"/>
          <w:sz w:val="21"/>
        </w:rPr>
      </w:pPr>
      <w:r/>
    </w:p>
    <w:p>
      <w:pPr>
        <w:ind w:left="460"/>
        <w:spacing w:before="79" w:line="225" w:lineRule="auto"/>
        <w:rPr>
          <w:rFonts w:ascii="SimSun" w:hAnsi="SimSun" w:eastAsia="SimSun" w:cs="SimSun"/>
          <w:sz w:val="24"/>
          <w:szCs w:val="24"/>
        </w:rPr>
      </w:pPr>
      <w:r>
        <w:rPr>
          <w:rFonts w:ascii="SimSun" w:hAnsi="SimSun" w:eastAsia="SimSun" w:cs="SimSun"/>
          <w:sz w:val="24"/>
          <w:szCs w:val="24"/>
          <w:spacing w:val="-11"/>
        </w:rPr>
        <w:t>项目业主：</w:t>
      </w:r>
      <w:r>
        <w:rPr>
          <w:rFonts w:ascii="SimSun" w:hAnsi="SimSun" w:eastAsia="SimSun" w:cs="SimSun"/>
          <w:sz w:val="24"/>
          <w:szCs w:val="24"/>
          <w:spacing w:val="4"/>
        </w:rPr>
        <w:t xml:space="preserve">             </w:t>
      </w:r>
      <w:r>
        <w:rPr>
          <w:rFonts w:ascii="SimSun" w:hAnsi="SimSun" w:eastAsia="SimSun" w:cs="SimSun"/>
          <w:sz w:val="24"/>
          <w:szCs w:val="24"/>
          <w:spacing w:val="-11"/>
        </w:rPr>
        <w:t>(盖章)</w:t>
      </w:r>
    </w:p>
    <w:p>
      <w:pPr>
        <w:spacing w:line="317" w:lineRule="auto"/>
        <w:rPr>
          <w:rFonts w:ascii="Arial"/>
          <w:sz w:val="21"/>
        </w:rPr>
      </w:pPr>
      <w:r/>
    </w:p>
    <w:p>
      <w:pPr>
        <w:spacing w:line="317" w:lineRule="auto"/>
        <w:rPr>
          <w:rFonts w:ascii="Arial"/>
          <w:sz w:val="21"/>
        </w:rPr>
      </w:pPr>
      <w:r/>
    </w:p>
    <w:p>
      <w:pPr>
        <w:ind w:left="460"/>
        <w:spacing w:before="78" w:line="223" w:lineRule="auto"/>
        <w:rPr>
          <w:rFonts w:ascii="FangSong" w:hAnsi="FangSong" w:eastAsia="FangSong" w:cs="FangSong"/>
          <w:sz w:val="24"/>
          <w:szCs w:val="24"/>
        </w:rPr>
      </w:pPr>
      <w:r>
        <w:rPr>
          <w:rFonts w:ascii="FangSong" w:hAnsi="FangSong" w:eastAsia="FangSong" w:cs="FangSong"/>
          <w:sz w:val="24"/>
          <w:szCs w:val="24"/>
          <w:spacing w:val="-6"/>
        </w:rPr>
        <w:t>法定代表人：</w:t>
      </w:r>
    </w:p>
    <w:p>
      <w:pPr>
        <w:spacing w:line="314" w:lineRule="auto"/>
        <w:rPr>
          <w:rFonts w:ascii="Arial"/>
          <w:sz w:val="21"/>
        </w:rPr>
      </w:pPr>
      <w:r/>
    </w:p>
    <w:p>
      <w:pPr>
        <w:spacing w:line="314" w:lineRule="auto"/>
        <w:rPr>
          <w:rFonts w:ascii="Arial"/>
          <w:sz w:val="21"/>
        </w:rPr>
      </w:pPr>
      <w:r/>
    </w:p>
    <w:p>
      <w:pPr>
        <w:ind w:left="460"/>
        <w:spacing w:before="78" w:line="511" w:lineRule="exact"/>
        <w:rPr>
          <w:rFonts w:ascii="FangSong" w:hAnsi="FangSong" w:eastAsia="FangSong" w:cs="FangSong"/>
          <w:sz w:val="24"/>
          <w:szCs w:val="24"/>
        </w:rPr>
      </w:pPr>
      <w:r>
        <w:rPr>
          <w:rFonts w:ascii="FangSong" w:hAnsi="FangSong" w:eastAsia="FangSong" w:cs="FangSong"/>
          <w:sz w:val="24"/>
          <w:szCs w:val="24"/>
          <w:spacing w:val="-5"/>
          <w:position w:val="20"/>
        </w:rPr>
        <w:t>联系电话：</w:t>
      </w:r>
    </w:p>
    <w:p>
      <w:pPr>
        <w:ind w:left="460"/>
        <w:spacing w:before="1" w:line="231" w:lineRule="auto"/>
        <w:rPr>
          <w:rFonts w:ascii="FangSong" w:hAnsi="FangSong" w:eastAsia="FangSong" w:cs="FangSong"/>
          <w:sz w:val="24"/>
          <w:szCs w:val="24"/>
        </w:rPr>
      </w:pPr>
      <w:r>
        <w:rPr>
          <w:rFonts w:ascii="FangSong" w:hAnsi="FangSong" w:eastAsia="FangSong" w:cs="FangSong"/>
          <w:sz w:val="24"/>
          <w:szCs w:val="24"/>
          <w:spacing w:val="-13"/>
        </w:rPr>
        <w:t>地</w:t>
      </w:r>
      <w:r>
        <w:rPr>
          <w:rFonts w:ascii="FangSong" w:hAnsi="FangSong" w:eastAsia="FangSong" w:cs="FangSong"/>
          <w:sz w:val="24"/>
          <w:szCs w:val="24"/>
          <w:spacing w:val="39"/>
        </w:rPr>
        <w:t xml:space="preserve">   </w:t>
      </w:r>
      <w:r>
        <w:rPr>
          <w:rFonts w:ascii="FangSong" w:hAnsi="FangSong" w:eastAsia="FangSong" w:cs="FangSong"/>
          <w:sz w:val="24"/>
          <w:szCs w:val="24"/>
          <w:spacing w:val="-13"/>
        </w:rPr>
        <w:t>址</w:t>
      </w:r>
      <w:r>
        <w:rPr>
          <w:rFonts w:ascii="FangSong" w:hAnsi="FangSong" w:eastAsia="FangSong" w:cs="FangSong"/>
          <w:sz w:val="24"/>
          <w:szCs w:val="24"/>
          <w:spacing w:val="-56"/>
        </w:rPr>
        <w:t xml:space="preserve"> </w:t>
      </w:r>
      <w:r>
        <w:rPr>
          <w:rFonts w:ascii="FangSong" w:hAnsi="FangSong" w:eastAsia="FangSong" w:cs="FangSong"/>
          <w:sz w:val="24"/>
          <w:szCs w:val="24"/>
          <w:spacing w:val="-13"/>
        </w:rPr>
        <w:t>：</w:t>
      </w:r>
    </w:p>
    <w:p>
      <w:pPr>
        <w:spacing w:line="14" w:lineRule="auto"/>
        <w:rPr>
          <w:rFonts w:ascii="Arial"/>
          <w:sz w:val="2"/>
        </w:rPr>
      </w:pPr>
      <w:r>
        <w:rPr>
          <w:rFonts w:ascii="Arial" w:hAnsi="Arial" w:eastAsia="Arial" w:cs="Arial"/>
          <w:sz w:val="2"/>
          <w:szCs w:val="2"/>
        </w:rPr>
        <w:br w:type="column"/>
      </w:r>
    </w:p>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before="79" w:line="219" w:lineRule="auto"/>
        <w:rPr>
          <w:rFonts w:ascii="SimSun" w:hAnsi="SimSun" w:eastAsia="SimSun" w:cs="SimSun"/>
          <w:sz w:val="24"/>
          <w:szCs w:val="24"/>
        </w:rPr>
      </w:pPr>
      <w:r>
        <w:drawing>
          <wp:anchor distT="0" distB="0" distL="0" distR="0" simplePos="0" relativeHeight="251672576" behindDoc="0" locked="0" layoutInCell="1" allowOverlap="1">
            <wp:simplePos x="0" y="0"/>
            <wp:positionH relativeFrom="column">
              <wp:posOffset>25389</wp:posOffset>
            </wp:positionH>
            <wp:positionV relativeFrom="paragraph">
              <wp:posOffset>-489419</wp:posOffset>
            </wp:positionV>
            <wp:extent cx="2197128" cy="1479596"/>
            <wp:effectExtent l="0" t="0" r="0" b="0"/>
            <wp:wrapNone/>
            <wp:docPr id="18" name="IM 18"/>
            <wp:cNvGraphicFramePr/>
            <a:graphic>
              <a:graphicData uri="http://schemas.openxmlformats.org/drawingml/2006/picture">
                <pic:pic>
                  <pic:nvPicPr>
                    <pic:cNvPr id="18" name="IM 18"/>
                    <pic:cNvPicPr/>
                  </pic:nvPicPr>
                  <pic:blipFill>
                    <a:blip r:embed="rId26"/>
                    <a:stretch>
                      <a:fillRect/>
                    </a:stretch>
                  </pic:blipFill>
                  <pic:spPr>
                    <a:xfrm rot="0">
                      <a:off x="0" y="0"/>
                      <a:ext cx="2197128" cy="1479596"/>
                    </a:xfrm>
                    <a:prstGeom prst="rect">
                      <a:avLst/>
                    </a:prstGeom>
                  </pic:spPr>
                </pic:pic>
              </a:graphicData>
            </a:graphic>
          </wp:anchor>
        </w:drawing>
      </w:r>
      <w:r>
        <w:rPr>
          <w:rFonts w:ascii="SimSun" w:hAnsi="SimSun" w:eastAsia="SimSun" w:cs="SimSun"/>
          <w:sz w:val="24"/>
          <w:szCs w:val="24"/>
          <w:spacing w:val="-4"/>
        </w:rPr>
        <w:t>乙方名称：重庆六零七工程勘察设计</w:t>
      </w:r>
    </w:p>
    <w:p>
      <w:pPr>
        <w:ind w:left="1180"/>
        <w:spacing w:before="244" w:line="219" w:lineRule="auto"/>
        <w:rPr>
          <w:rFonts w:ascii="SimSun" w:hAnsi="SimSun" w:eastAsia="SimSun" w:cs="SimSun"/>
          <w:sz w:val="24"/>
          <w:szCs w:val="24"/>
        </w:rPr>
      </w:pPr>
      <w:r>
        <w:rPr>
          <w:rFonts w:ascii="SimSun" w:hAnsi="SimSun" w:eastAsia="SimSun" w:cs="SimSun"/>
          <w:sz w:val="24"/>
          <w:szCs w:val="24"/>
          <w:spacing w:val="32"/>
        </w:rPr>
        <w:t>有限公司(盖章)</w:t>
      </w:r>
    </w:p>
    <w:p>
      <w:pPr>
        <w:spacing w:before="186" w:line="510" w:lineRule="exact"/>
        <w:rPr>
          <w:rFonts w:ascii="SimSun" w:hAnsi="SimSun" w:eastAsia="SimSun" w:cs="SimSun"/>
          <w:sz w:val="24"/>
          <w:szCs w:val="24"/>
        </w:rPr>
      </w:pPr>
      <w:r>
        <w:rPr>
          <w:rFonts w:ascii="SimSun" w:hAnsi="SimSun" w:eastAsia="SimSun" w:cs="SimSun"/>
          <w:sz w:val="24"/>
          <w:szCs w:val="24"/>
          <w:spacing w:val="-10"/>
          <w:position w:val="20"/>
        </w:rPr>
        <w:t>法定代表人：</w:t>
      </w:r>
    </w:p>
    <w:p>
      <w:pPr>
        <w:spacing w:line="219" w:lineRule="auto"/>
        <w:rPr>
          <w:rFonts w:ascii="SimSun" w:hAnsi="SimSun" w:eastAsia="SimSun" w:cs="SimSun"/>
          <w:sz w:val="24"/>
          <w:szCs w:val="24"/>
        </w:rPr>
      </w:pPr>
      <w:r>
        <w:rPr>
          <w:rFonts w:ascii="SimSun" w:hAnsi="SimSun" w:eastAsia="SimSun" w:cs="SimSun"/>
          <w:sz w:val="24"/>
          <w:szCs w:val="24"/>
          <w:spacing w:val="-13"/>
        </w:rPr>
        <w:t>经办人：</w:t>
      </w:r>
    </w:p>
    <w:p>
      <w:pPr>
        <w:spacing w:before="226" w:line="220" w:lineRule="auto"/>
        <w:rPr>
          <w:rFonts w:ascii="SimSun" w:hAnsi="SimSun" w:eastAsia="SimSun" w:cs="SimSun"/>
          <w:sz w:val="24"/>
          <w:szCs w:val="24"/>
        </w:rPr>
      </w:pPr>
      <w:r>
        <w:rPr>
          <w:rFonts w:ascii="SimSun" w:hAnsi="SimSun" w:eastAsia="SimSun" w:cs="SimSun"/>
          <w:sz w:val="24"/>
          <w:szCs w:val="24"/>
          <w:spacing w:val="-3"/>
        </w:rPr>
        <w:t>开户行：建行巴南李家沱支行</w:t>
      </w:r>
    </w:p>
    <w:p>
      <w:pPr>
        <w:spacing w:before="225" w:line="221" w:lineRule="auto"/>
        <w:rPr>
          <w:rFonts w:ascii="SimSun" w:hAnsi="SimSun" w:eastAsia="SimSun" w:cs="SimSun"/>
          <w:sz w:val="24"/>
          <w:szCs w:val="24"/>
        </w:rPr>
      </w:pPr>
      <w:r>
        <w:rPr>
          <w:rFonts w:ascii="SimSun" w:hAnsi="SimSun" w:eastAsia="SimSun" w:cs="SimSun"/>
          <w:sz w:val="24"/>
          <w:szCs w:val="24"/>
          <w:spacing w:val="-2"/>
        </w:rPr>
        <w:t>账</w:t>
      </w:r>
      <w:r>
        <w:rPr>
          <w:rFonts w:ascii="SimSun" w:hAnsi="SimSun" w:eastAsia="SimSun" w:cs="SimSun"/>
          <w:sz w:val="24"/>
          <w:szCs w:val="24"/>
          <w:spacing w:val="50"/>
        </w:rPr>
        <w:t xml:space="preserve">  </w:t>
      </w:r>
      <w:r>
        <w:rPr>
          <w:rFonts w:ascii="SimSun" w:hAnsi="SimSun" w:eastAsia="SimSun" w:cs="SimSun"/>
          <w:sz w:val="24"/>
          <w:szCs w:val="24"/>
          <w:spacing w:val="-2"/>
        </w:rPr>
        <w:t>号：50001113800050000144</w:t>
      </w:r>
    </w:p>
    <w:p>
      <w:pPr>
        <w:spacing w:before="222" w:line="184" w:lineRule="auto"/>
        <w:rPr>
          <w:rFonts w:ascii="SimSun" w:hAnsi="SimSun" w:eastAsia="SimSun" w:cs="SimSun"/>
          <w:sz w:val="24"/>
          <w:szCs w:val="24"/>
        </w:rPr>
      </w:pPr>
      <w:r>
        <w:rPr>
          <w:rFonts w:ascii="SimSun" w:hAnsi="SimSun" w:eastAsia="SimSun" w:cs="SimSun"/>
          <w:sz w:val="24"/>
          <w:szCs w:val="24"/>
          <w:spacing w:val="7"/>
        </w:rPr>
        <w:t>地</w:t>
      </w:r>
      <w:r>
        <w:rPr>
          <w:rFonts w:ascii="SimSun" w:hAnsi="SimSun" w:eastAsia="SimSun" w:cs="SimSun"/>
          <w:sz w:val="24"/>
          <w:szCs w:val="24"/>
          <w:spacing w:val="30"/>
        </w:rPr>
        <w:t xml:space="preserve">  </w:t>
      </w:r>
      <w:r>
        <w:rPr>
          <w:rFonts w:ascii="SimSun" w:hAnsi="SimSun" w:eastAsia="SimSun" w:cs="SimSun"/>
          <w:sz w:val="24"/>
          <w:szCs w:val="24"/>
          <w:spacing w:val="7"/>
        </w:rPr>
        <w:t>址：重庆市巴南区渝南大道60号</w:t>
      </w:r>
    </w:p>
    <w:sectPr>
      <w:type w:val="continuous"/>
      <w:pgSz w:w="11900" w:h="16820"/>
      <w:pgMar w:top="938" w:right="639" w:bottom="1028" w:left="1189" w:header="0" w:footer="889" w:gutter="0"/>
      <w:cols w:equalWidth="0" w:num="2">
        <w:col w:w="5481" w:space="100"/>
        <w:col w:w="449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61"/>
      <w:spacing w:line="183" w:lineRule="auto"/>
      <w:rPr>
        <w:rFonts w:ascii="SimSun" w:hAnsi="SimSun" w:eastAsia="SimSun" w:cs="SimSun"/>
        <w:sz w:val="14"/>
        <w:szCs w:val="14"/>
      </w:rPr>
    </w:pPr>
    <w:r>
      <w:rPr>
        <w:rFonts w:ascii="SimSun" w:hAnsi="SimSun" w:eastAsia="SimSun" w:cs="SimSun"/>
        <w:sz w:val="14"/>
        <w:szCs w:val="14"/>
      </w:rPr>
      <w:t>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62"/>
      <w:spacing w:line="183" w:lineRule="auto"/>
      <w:rPr>
        <w:rFonts w:ascii="SimSun" w:hAnsi="SimSun" w:eastAsia="SimSun" w:cs="SimSun"/>
        <w:sz w:val="13"/>
        <w:szCs w:val="13"/>
      </w:rPr>
    </w:pPr>
    <w:r>
      <w:rPr>
        <w:rFonts w:ascii="SimSun" w:hAnsi="SimSun" w:eastAsia="SimSun" w:cs="SimSun"/>
        <w:sz w:val="13"/>
        <w:szCs w:val="13"/>
      </w:rPr>
      <w:t>2</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954"/>
      <w:spacing w:line="183" w:lineRule="auto"/>
      <w:rPr>
        <w:rFonts w:ascii="SimSun" w:hAnsi="SimSun" w:eastAsia="SimSun" w:cs="SimSun"/>
        <w:sz w:val="14"/>
        <w:szCs w:val="14"/>
      </w:rPr>
    </w:pPr>
    <w:r>
      <w:rPr>
        <w:rFonts w:ascii="SimSun" w:hAnsi="SimSun" w:eastAsia="SimSun" w:cs="SimSun"/>
        <w:sz w:val="14"/>
        <w:szCs w:val="14"/>
      </w:rPr>
      <w:t>3</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5860"/>
      <w:spacing w:line="183" w:lineRule="auto"/>
      <w:rPr>
        <w:rFonts w:ascii="SimSun" w:hAnsi="SimSun" w:eastAsia="SimSun" w:cs="SimSun"/>
        <w:sz w:val="15"/>
        <w:szCs w:val="15"/>
      </w:rPr>
    </w:pPr>
    <w:r>
      <w:rPr>
        <w:rFonts w:ascii="SimSun" w:hAnsi="SimSun" w:eastAsia="SimSun" w:cs="SimSun"/>
        <w:sz w:val="15"/>
        <w:szCs w:val="15"/>
      </w:rPr>
      <w:t>4</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39"/>
      <w:spacing w:line="181" w:lineRule="auto"/>
      <w:rPr>
        <w:rFonts w:ascii="SimSun" w:hAnsi="SimSun" w:eastAsia="SimSun" w:cs="SimSun"/>
        <w:sz w:val="15"/>
        <w:szCs w:val="15"/>
      </w:rPr>
    </w:pPr>
    <w:r>
      <w:rPr>
        <w:rFonts w:ascii="SimSun" w:hAnsi="SimSun" w:eastAsia="SimSun" w:cs="SimSun"/>
        <w:sz w:val="15"/>
        <w:szCs w:val="15"/>
      </w:rPr>
      <w:t>5</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700"/>
      <w:spacing w:line="183" w:lineRule="auto"/>
      <w:rPr>
        <w:rFonts w:ascii="SimSun" w:hAnsi="SimSun" w:eastAsia="SimSun" w:cs="SimSun"/>
        <w:sz w:val="15"/>
        <w:szCs w:val="15"/>
      </w:rPr>
    </w:pPr>
    <w:r>
      <w:rPr>
        <w:rFonts w:ascii="SimSun" w:hAnsi="SimSun" w:eastAsia="SimSun" w:cs="SimSun"/>
        <w:sz w:val="15"/>
        <w:szCs w:val="15"/>
      </w:rPr>
      <w:t>6</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89"/>
      <w:spacing w:line="181" w:lineRule="auto"/>
      <w:rPr>
        <w:rFonts w:ascii="SimSun" w:hAnsi="SimSun" w:eastAsia="SimSun" w:cs="SimSun"/>
        <w:sz w:val="15"/>
        <w:szCs w:val="15"/>
      </w:rPr>
    </w:pPr>
    <w:r>
      <w:rPr>
        <w:rFonts w:ascii="SimSun" w:hAnsi="SimSun" w:eastAsia="SimSun" w:cs="SimSun"/>
        <w:sz w:val="15"/>
        <w:szCs w:val="15"/>
      </w:rPr>
      <w:t>7</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60"/>
      <w:spacing w:line="183" w:lineRule="auto"/>
      <w:rPr>
        <w:rFonts w:ascii="SimSun" w:hAnsi="SimSun" w:eastAsia="SimSun" w:cs="SimSun"/>
        <w:sz w:val="14"/>
        <w:szCs w:val="14"/>
      </w:rPr>
    </w:pPr>
    <w:r>
      <w:rPr>
        <w:rFonts w:ascii="SimSun" w:hAnsi="SimSun" w:eastAsia="SimSun" w:cs="SimSun"/>
        <w:sz w:val="14"/>
        <w:szCs w:val="14"/>
      </w:rPr>
      <w:t>8</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footer" Target="footer3.xml"/><Relationship Id="rId7" Type="http://schemas.openxmlformats.org/officeDocument/2006/relationships/image" Target="media/image5.jpeg"/><Relationship Id="rId6" Type="http://schemas.openxmlformats.org/officeDocument/2006/relationships/footer" Target="footer2.xml"/><Relationship Id="rId5" Type="http://schemas.openxmlformats.org/officeDocument/2006/relationships/image" Target="media/image4.png"/><Relationship Id="rId4" Type="http://schemas.openxmlformats.org/officeDocument/2006/relationships/image" Target="media/image3.png"/><Relationship Id="rId3" Type="http://schemas.openxmlformats.org/officeDocument/2006/relationships/image" Target="media/image2.jpeg"/><Relationship Id="rId29" Type="http://schemas.openxmlformats.org/officeDocument/2006/relationships/fontTable" Target="fontTable.xml"/><Relationship Id="rId28" Type="http://schemas.openxmlformats.org/officeDocument/2006/relationships/styles" Target="styles.xml"/><Relationship Id="rId27" Type="http://schemas.openxmlformats.org/officeDocument/2006/relationships/settings" Target="settings.xml"/><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footer" Target="footer8.xml"/><Relationship Id="rId2" Type="http://schemas.openxmlformats.org/officeDocument/2006/relationships/image" Target="media/image1.png"/><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footer" Target="footer7.xml"/><Relationship Id="rId16" Type="http://schemas.openxmlformats.org/officeDocument/2006/relationships/footer" Target="footer6.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footer" Target="footer5.xml"/><Relationship Id="rId12" Type="http://schemas.openxmlformats.org/officeDocument/2006/relationships/image" Target="media/image8.png"/><Relationship Id="rId11" Type="http://schemas.openxmlformats.org/officeDocument/2006/relationships/footer" Target="footer4.xml"/><Relationship Id="rId10" Type="http://schemas.openxmlformats.org/officeDocument/2006/relationships/image" Target="media/image7.png"/><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2023-04-22T23:06:22Z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2023-04-22T23:06:24</vt:filetime>
  </property>
  <property fmtid="{D5CDD505-2E9C-101B-9397-08002B2CF9AE}" pid="4" name="UsrData">
    <vt:lpwstr>6443f7e3a2d7b000156cb0fc</vt:lpwstr>
  </property>
</Properties>
</file>