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8235"/>
        <w:spacing w:before="148" w:line="550" w:lineRule="exact"/>
        <w:textAlignment w:val="center"/>
        <w:rPr/>
      </w:pPr>
      <w:r>
        <w:drawing>
          <wp:anchor distT="0" distB="0" distL="0" distR="0" simplePos="0" relativeHeight="251658240" behindDoc="0" locked="0" layoutInCell="0" allowOverlap="1">
            <wp:simplePos x="0" y="0"/>
            <wp:positionH relativeFrom="page">
              <wp:posOffset>6940568</wp:posOffset>
            </wp:positionH>
            <wp:positionV relativeFrom="page">
              <wp:posOffset>5048241</wp:posOffset>
            </wp:positionV>
            <wp:extent cx="609582" cy="1314506"/>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609582" cy="1314506"/>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7213586</wp:posOffset>
            </wp:positionH>
            <wp:positionV relativeFrom="page">
              <wp:posOffset>7480293</wp:posOffset>
            </wp:positionV>
            <wp:extent cx="330219" cy="1187438"/>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330219" cy="1187438"/>
                    </a:xfrm>
                    <a:prstGeom prst="rect">
                      <a:avLst/>
                    </a:prstGeom>
                  </pic:spPr>
                </pic:pic>
              </a:graphicData>
            </a:graphic>
          </wp:anchor>
        </w:drawing>
      </w:r>
      <w:r>
        <w:drawing>
          <wp:inline distT="0" distB="0" distL="0" distR="0">
            <wp:extent cx="1346190" cy="349253"/>
            <wp:effectExtent l="0" t="0" r="0" b="0"/>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1346190" cy="349253"/>
                    </a:xfrm>
                    <a:prstGeom prst="rect">
                      <a:avLst/>
                    </a:prstGeom>
                  </pic:spPr>
                </pic:pic>
              </a:graphicData>
            </a:graphic>
          </wp:inline>
        </w:drawing>
      </w:r>
    </w:p>
    <w:p>
      <w:pPr>
        <w:rPr>
          <w:rFonts w:ascii="Arial"/>
          <w:sz w:val="21"/>
        </w:rPr>
      </w:pPr>
      <w:r/>
    </w:p>
    <w:p>
      <w:pPr>
        <w:spacing w:line="241" w:lineRule="auto"/>
        <w:rPr>
          <w:rFonts w:ascii="Arial"/>
          <w:sz w:val="21"/>
        </w:rPr>
      </w:pPr>
      <w:r/>
    </w:p>
    <w:p>
      <w:pPr>
        <w:spacing w:line="241" w:lineRule="auto"/>
        <w:rPr>
          <w:rFonts w:ascii="Arial"/>
          <w:sz w:val="21"/>
        </w:rPr>
      </w:pPr>
      <w:r/>
    </w:p>
    <w:p>
      <w:pPr>
        <w:ind w:left="4061"/>
        <w:spacing w:before="146" w:line="223" w:lineRule="auto"/>
        <w:rPr>
          <w:rFonts w:ascii="SimHei" w:hAnsi="SimHei" w:eastAsia="SimHei" w:cs="SimHei"/>
          <w:sz w:val="45"/>
          <w:szCs w:val="45"/>
        </w:rPr>
      </w:pPr>
      <w:r>
        <w:rPr>
          <w:rFonts w:ascii="SimHei" w:hAnsi="SimHei" w:eastAsia="SimHei" w:cs="SimHei"/>
          <w:sz w:val="45"/>
          <w:szCs w:val="45"/>
          <w:b/>
          <w:bCs/>
          <w:spacing w:val="-8"/>
        </w:rPr>
        <w:t>采购合同</w:t>
      </w:r>
    </w:p>
    <w:p>
      <w:pPr>
        <w:spacing w:line="323" w:lineRule="auto"/>
        <w:rPr>
          <w:rFonts w:ascii="Arial"/>
          <w:sz w:val="21"/>
        </w:rPr>
      </w:pPr>
      <w:r/>
    </w:p>
    <w:p>
      <w:pPr>
        <w:spacing w:line="324" w:lineRule="auto"/>
        <w:rPr>
          <w:rFonts w:ascii="Arial"/>
          <w:sz w:val="21"/>
        </w:rPr>
      </w:pPr>
      <w:r/>
    </w:p>
    <w:p>
      <w:pPr>
        <w:ind w:left="154"/>
        <w:spacing w:before="78" w:line="222" w:lineRule="auto"/>
        <w:rPr>
          <w:rFonts w:ascii="FangSong" w:hAnsi="FangSong" w:eastAsia="FangSong" w:cs="FangSong"/>
          <w:sz w:val="24"/>
          <w:szCs w:val="24"/>
        </w:rPr>
      </w:pPr>
      <w:r>
        <w:rPr>
          <w:rFonts w:ascii="FangSong" w:hAnsi="FangSong" w:eastAsia="FangSong" w:cs="FangSong"/>
          <w:sz w:val="24"/>
          <w:szCs w:val="24"/>
          <w:spacing w:val="18"/>
        </w:rPr>
        <w:t>甲方(需方):</w:t>
      </w:r>
      <w:r>
        <w:rPr>
          <w:rFonts w:ascii="FangSong" w:hAnsi="FangSong" w:eastAsia="FangSong" w:cs="FangSong"/>
          <w:sz w:val="24"/>
          <w:szCs w:val="24"/>
          <w:spacing w:val="-38"/>
        </w:rPr>
        <w:t xml:space="preserve"> </w:t>
      </w:r>
      <w:r>
        <w:rPr>
          <w:rFonts w:ascii="FangSong" w:hAnsi="FangSong" w:eastAsia="FangSong" w:cs="FangSong"/>
          <w:sz w:val="24"/>
          <w:szCs w:val="24"/>
          <w:u w:val="single" w:color="auto"/>
          <w:spacing w:val="18"/>
        </w:rPr>
        <w:t>重庆市农业学校</w:t>
      </w:r>
    </w:p>
    <w:p>
      <w:pPr>
        <w:ind w:left="154"/>
        <w:spacing w:before="223" w:line="222" w:lineRule="auto"/>
        <w:rPr>
          <w:rFonts w:ascii="FangSong" w:hAnsi="FangSong" w:eastAsia="FangSong" w:cs="FangSong"/>
          <w:sz w:val="24"/>
          <w:szCs w:val="24"/>
        </w:rPr>
      </w:pPr>
      <w:r>
        <w:rPr>
          <w:rFonts w:ascii="FangSong" w:hAnsi="FangSong" w:eastAsia="FangSong" w:cs="FangSong"/>
          <w:sz w:val="24"/>
          <w:szCs w:val="24"/>
          <w:spacing w:val="13"/>
        </w:rPr>
        <w:t>乙方(供方):</w:t>
      </w:r>
      <w:r>
        <w:rPr>
          <w:rFonts w:ascii="FangSong" w:hAnsi="FangSong" w:eastAsia="FangSong" w:cs="FangSong"/>
          <w:sz w:val="24"/>
          <w:szCs w:val="24"/>
          <w:spacing w:val="-8"/>
        </w:rPr>
        <w:t xml:space="preserve"> </w:t>
      </w:r>
      <w:r>
        <w:rPr>
          <w:rFonts w:ascii="FangSong" w:hAnsi="FangSong" w:eastAsia="FangSong" w:cs="FangSong"/>
          <w:sz w:val="24"/>
          <w:szCs w:val="24"/>
          <w:u w:val="single" w:color="auto"/>
          <w:spacing w:val="13"/>
        </w:rPr>
        <w:t>重庆方筑建筑工程有限公司</w:t>
      </w:r>
    </w:p>
    <w:p>
      <w:pPr>
        <w:ind w:left="154"/>
        <w:spacing w:before="231" w:line="219" w:lineRule="auto"/>
        <w:rPr>
          <w:rFonts w:ascii="SimSun" w:hAnsi="SimSun" w:eastAsia="SimSun" w:cs="SimSun"/>
          <w:sz w:val="22"/>
          <w:szCs w:val="22"/>
        </w:rPr>
      </w:pPr>
      <w:r>
        <w:rPr>
          <w:rFonts w:ascii="SimSun" w:hAnsi="SimSun" w:eastAsia="SimSun" w:cs="SimSun"/>
          <w:sz w:val="22"/>
          <w:szCs w:val="22"/>
          <w:spacing w:val="6"/>
        </w:rPr>
        <w:t>经双方协商一致，达成以下采购合同：</w:t>
      </w:r>
    </w:p>
    <w:p>
      <w:pPr>
        <w:spacing w:line="16" w:lineRule="exact"/>
        <w:rPr/>
      </w:pPr>
      <w:r/>
    </w:p>
    <w:tbl>
      <w:tblPr>
        <w:tblStyle w:val="2"/>
        <w:tblW w:w="957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042"/>
        <w:gridCol w:w="1269"/>
        <w:gridCol w:w="1418"/>
        <w:gridCol w:w="1438"/>
        <w:gridCol w:w="2412"/>
      </w:tblGrid>
      <w:tr>
        <w:trPr>
          <w:trHeight w:val="524" w:hRule="atLeast"/>
        </w:trPr>
        <w:tc>
          <w:tcPr>
            <w:tcW w:w="3042" w:type="dxa"/>
            <w:vAlign w:val="top"/>
          </w:tcPr>
          <w:p>
            <w:pPr>
              <w:ind w:left="1044"/>
              <w:spacing w:before="145" w:line="220" w:lineRule="auto"/>
              <w:rPr>
                <w:rFonts w:ascii="SimSun" w:hAnsi="SimSun" w:eastAsia="SimSun" w:cs="SimSun"/>
                <w:sz w:val="24"/>
                <w:szCs w:val="24"/>
              </w:rPr>
            </w:pPr>
            <w:r>
              <w:rPr>
                <w:rFonts w:ascii="SimSun" w:hAnsi="SimSun" w:eastAsia="SimSun" w:cs="SimSun"/>
                <w:sz w:val="24"/>
                <w:szCs w:val="24"/>
                <w:spacing w:val="3"/>
              </w:rPr>
              <w:t>项目名称</w:t>
            </w:r>
          </w:p>
        </w:tc>
        <w:tc>
          <w:tcPr>
            <w:tcW w:w="1269" w:type="dxa"/>
            <w:vAlign w:val="top"/>
          </w:tcPr>
          <w:p>
            <w:pPr>
              <w:ind w:left="382"/>
              <w:spacing w:before="195" w:line="219" w:lineRule="auto"/>
              <w:rPr>
                <w:rFonts w:ascii="SimSun" w:hAnsi="SimSun" w:eastAsia="SimSun" w:cs="SimSun"/>
                <w:sz w:val="24"/>
                <w:szCs w:val="24"/>
              </w:rPr>
            </w:pPr>
            <w:r>
              <w:rPr>
                <w:rFonts w:ascii="SimSun" w:hAnsi="SimSun" w:eastAsia="SimSun" w:cs="SimSun"/>
                <w:sz w:val="24"/>
                <w:szCs w:val="24"/>
                <w:spacing w:val="4"/>
              </w:rPr>
              <w:t>数量</w:t>
            </w:r>
          </w:p>
        </w:tc>
        <w:tc>
          <w:tcPr>
            <w:tcW w:w="1418" w:type="dxa"/>
            <w:vAlign w:val="top"/>
          </w:tcPr>
          <w:p>
            <w:pPr>
              <w:ind w:left="463"/>
              <w:spacing w:before="222" w:line="218" w:lineRule="auto"/>
              <w:rPr>
                <w:rFonts w:ascii="SimSun" w:hAnsi="SimSun" w:eastAsia="SimSun" w:cs="SimSun"/>
                <w:sz w:val="24"/>
                <w:szCs w:val="24"/>
              </w:rPr>
            </w:pPr>
            <w:r>
              <w:rPr>
                <w:rFonts w:ascii="SimSun" w:hAnsi="SimSun" w:eastAsia="SimSun" w:cs="SimSun"/>
                <w:sz w:val="24"/>
                <w:szCs w:val="24"/>
                <w:spacing w:val="5"/>
              </w:rPr>
              <w:t>总价</w:t>
            </w:r>
          </w:p>
        </w:tc>
        <w:tc>
          <w:tcPr>
            <w:tcW w:w="1438" w:type="dxa"/>
            <w:vAlign w:val="top"/>
          </w:tcPr>
          <w:p>
            <w:pPr>
              <w:ind w:left="235"/>
              <w:spacing w:before="225" w:line="219" w:lineRule="auto"/>
              <w:rPr>
                <w:rFonts w:ascii="SimSun" w:hAnsi="SimSun" w:eastAsia="SimSun" w:cs="SimSun"/>
                <w:sz w:val="24"/>
                <w:szCs w:val="24"/>
              </w:rPr>
            </w:pPr>
            <w:r>
              <w:rPr>
                <w:rFonts w:ascii="SimSun" w:hAnsi="SimSun" w:eastAsia="SimSun" w:cs="SimSun"/>
                <w:sz w:val="24"/>
                <w:szCs w:val="24"/>
                <w:spacing w:val="5"/>
              </w:rPr>
              <w:t>完成时间</w:t>
            </w:r>
          </w:p>
        </w:tc>
        <w:tc>
          <w:tcPr>
            <w:tcW w:w="2412" w:type="dxa"/>
            <w:vAlign w:val="top"/>
          </w:tcPr>
          <w:p>
            <w:pPr>
              <w:ind w:left="748"/>
              <w:spacing w:before="145" w:line="219" w:lineRule="auto"/>
              <w:rPr>
                <w:rFonts w:ascii="SimSun" w:hAnsi="SimSun" w:eastAsia="SimSun" w:cs="SimSun"/>
                <w:sz w:val="24"/>
                <w:szCs w:val="24"/>
              </w:rPr>
            </w:pPr>
            <w:r>
              <w:rPr>
                <w:rFonts w:ascii="SimSun" w:hAnsi="SimSun" w:eastAsia="SimSun" w:cs="SimSun"/>
                <w:sz w:val="24"/>
                <w:szCs w:val="24"/>
                <w:spacing w:val="5"/>
              </w:rPr>
              <w:t>完成地点</w:t>
            </w:r>
          </w:p>
        </w:tc>
      </w:tr>
      <w:tr>
        <w:trPr>
          <w:trHeight w:val="999" w:hRule="atLeast"/>
        </w:trPr>
        <w:tc>
          <w:tcPr>
            <w:tcW w:w="3042" w:type="dxa"/>
            <w:vAlign w:val="top"/>
          </w:tcPr>
          <w:p>
            <w:pPr>
              <w:ind w:left="124"/>
              <w:spacing w:before="240" w:line="500" w:lineRule="exact"/>
              <w:rPr>
                <w:rFonts w:ascii="SimSun" w:hAnsi="SimSun" w:eastAsia="SimSun" w:cs="SimSun"/>
                <w:sz w:val="23"/>
                <w:szCs w:val="23"/>
              </w:rPr>
            </w:pPr>
            <w:r>
              <w:rPr>
                <w:rFonts w:ascii="SimSun" w:hAnsi="SimSun" w:eastAsia="SimSun" w:cs="SimSun"/>
                <w:sz w:val="23"/>
                <w:szCs w:val="23"/>
                <w:spacing w:val="-7"/>
                <w:position w:val="20"/>
              </w:rPr>
              <w:t>重庆市农业学校防汛及道路安</w:t>
            </w:r>
          </w:p>
          <w:p>
            <w:pPr>
              <w:ind w:left="124"/>
              <w:spacing w:line="207" w:lineRule="auto"/>
              <w:rPr>
                <w:rFonts w:ascii="SimSun" w:hAnsi="SimSun" w:eastAsia="SimSun" w:cs="SimSun"/>
                <w:sz w:val="23"/>
                <w:szCs w:val="23"/>
              </w:rPr>
            </w:pPr>
            <w:r>
              <w:rPr>
                <w:rFonts w:ascii="SimSun" w:hAnsi="SimSun" w:eastAsia="SimSun" w:cs="SimSun"/>
                <w:sz w:val="23"/>
                <w:szCs w:val="23"/>
                <w:spacing w:val="16"/>
              </w:rPr>
              <w:t>全隐患排除项目</w:t>
            </w:r>
          </w:p>
        </w:tc>
        <w:tc>
          <w:tcPr>
            <w:tcW w:w="1269" w:type="dxa"/>
            <w:vAlign w:val="top"/>
          </w:tcPr>
          <w:p>
            <w:pPr>
              <w:spacing w:line="348" w:lineRule="auto"/>
              <w:rPr>
                <w:rFonts w:ascii="Arial"/>
                <w:sz w:val="21"/>
              </w:rPr>
            </w:pPr>
            <w:r/>
          </w:p>
          <w:p>
            <w:pPr>
              <w:ind w:left="22"/>
              <w:spacing w:before="78" w:line="194" w:lineRule="auto"/>
              <w:rPr>
                <w:rFonts w:ascii="SimSun" w:hAnsi="SimSun" w:eastAsia="SimSun" w:cs="SimSun"/>
                <w:sz w:val="24"/>
                <w:szCs w:val="24"/>
              </w:rPr>
            </w:pPr>
            <w:r>
              <w:rPr>
                <w:rFonts w:ascii="SimSun" w:hAnsi="SimSun" w:eastAsia="SimSun" w:cs="SimSun"/>
                <w:sz w:val="24"/>
                <w:szCs w:val="24"/>
                <w:spacing w:val="-4"/>
              </w:rPr>
              <w:t>18168.4m²</w:t>
            </w:r>
          </w:p>
        </w:tc>
        <w:tc>
          <w:tcPr>
            <w:tcW w:w="1418" w:type="dxa"/>
            <w:vAlign w:val="top"/>
          </w:tcPr>
          <w:p>
            <w:pPr>
              <w:spacing w:line="361" w:lineRule="auto"/>
              <w:rPr>
                <w:rFonts w:ascii="Arial"/>
                <w:sz w:val="21"/>
              </w:rPr>
            </w:pPr>
            <w:r/>
          </w:p>
          <w:p>
            <w:pPr>
              <w:ind w:left="104"/>
              <w:spacing w:before="78" w:line="184" w:lineRule="auto"/>
              <w:rPr>
                <w:rFonts w:ascii="SimSun" w:hAnsi="SimSun" w:eastAsia="SimSun" w:cs="SimSun"/>
                <w:sz w:val="24"/>
                <w:szCs w:val="24"/>
              </w:rPr>
            </w:pPr>
            <w:r>
              <w:rPr>
                <w:rFonts w:ascii="SimSun" w:hAnsi="SimSun" w:eastAsia="SimSun" w:cs="SimSun"/>
                <w:sz w:val="24"/>
                <w:szCs w:val="24"/>
                <w:spacing w:val="-2"/>
              </w:rPr>
              <w:t>2351741.79</w:t>
            </w:r>
          </w:p>
        </w:tc>
        <w:tc>
          <w:tcPr>
            <w:tcW w:w="1438" w:type="dxa"/>
            <w:vAlign w:val="top"/>
          </w:tcPr>
          <w:p>
            <w:pPr>
              <w:spacing w:line="301" w:lineRule="auto"/>
              <w:rPr>
                <w:rFonts w:ascii="Arial"/>
                <w:sz w:val="21"/>
              </w:rPr>
            </w:pPr>
            <w:r/>
          </w:p>
          <w:p>
            <w:pPr>
              <w:ind w:left="235"/>
              <w:spacing w:before="78" w:line="220" w:lineRule="auto"/>
              <w:rPr>
                <w:rFonts w:ascii="SimSun" w:hAnsi="SimSun" w:eastAsia="SimSun" w:cs="SimSun"/>
                <w:sz w:val="24"/>
                <w:szCs w:val="24"/>
              </w:rPr>
            </w:pPr>
            <w:r>
              <w:rPr>
                <w:rFonts w:ascii="SimSun" w:hAnsi="SimSun" w:eastAsia="SimSun" w:cs="SimSun"/>
                <w:sz w:val="24"/>
                <w:szCs w:val="24"/>
                <w:spacing w:val="-2"/>
              </w:rPr>
              <w:t>45日历天</w:t>
            </w:r>
          </w:p>
        </w:tc>
        <w:tc>
          <w:tcPr>
            <w:tcW w:w="2412" w:type="dxa"/>
            <w:vAlign w:val="top"/>
          </w:tcPr>
          <w:p>
            <w:pPr>
              <w:spacing w:line="301" w:lineRule="auto"/>
              <w:rPr>
                <w:rFonts w:ascii="Arial"/>
                <w:sz w:val="21"/>
              </w:rPr>
            </w:pPr>
            <w:r/>
          </w:p>
          <w:p>
            <w:pPr>
              <w:ind w:left="138"/>
              <w:spacing w:before="78" w:line="219" w:lineRule="auto"/>
              <w:rPr>
                <w:rFonts w:ascii="SimSun" w:hAnsi="SimSun" w:eastAsia="SimSun" w:cs="SimSun"/>
                <w:sz w:val="24"/>
                <w:szCs w:val="24"/>
              </w:rPr>
            </w:pPr>
            <w:r>
              <w:rPr>
                <w:rFonts w:ascii="SimSun" w:hAnsi="SimSun" w:eastAsia="SimSun" w:cs="SimSun"/>
                <w:sz w:val="24"/>
                <w:szCs w:val="24"/>
                <w:spacing w:val="4"/>
              </w:rPr>
              <w:t>重庆市农业学校内</w:t>
            </w:r>
          </w:p>
        </w:tc>
      </w:tr>
      <w:tr>
        <w:trPr>
          <w:trHeight w:val="510" w:hRule="atLeast"/>
        </w:trPr>
        <w:tc>
          <w:tcPr>
            <w:tcW w:w="9579" w:type="dxa"/>
            <w:vAlign w:val="top"/>
            <w:gridSpan w:val="5"/>
          </w:tcPr>
          <w:p>
            <w:pPr>
              <w:ind w:left="124"/>
              <w:spacing w:before="140" w:line="219" w:lineRule="auto"/>
              <w:rPr>
                <w:rFonts w:ascii="SimSun" w:hAnsi="SimSun" w:eastAsia="SimSun" w:cs="SimSun"/>
                <w:sz w:val="24"/>
                <w:szCs w:val="24"/>
              </w:rPr>
            </w:pPr>
            <w:r>
              <w:rPr>
                <w:rFonts w:ascii="SimSun" w:hAnsi="SimSun" w:eastAsia="SimSun" w:cs="SimSun"/>
                <w:sz w:val="24"/>
                <w:szCs w:val="24"/>
                <w:spacing w:val="18"/>
              </w:rPr>
              <w:t>合计人民币(小写):2351741.79元</w:t>
            </w:r>
          </w:p>
        </w:tc>
      </w:tr>
      <w:tr>
        <w:trPr>
          <w:trHeight w:val="489" w:hRule="atLeast"/>
        </w:trPr>
        <w:tc>
          <w:tcPr>
            <w:tcW w:w="9579" w:type="dxa"/>
            <w:vAlign w:val="top"/>
            <w:gridSpan w:val="5"/>
          </w:tcPr>
          <w:p>
            <w:pPr>
              <w:ind w:left="114"/>
              <w:spacing w:before="210" w:line="214" w:lineRule="auto"/>
              <w:rPr>
                <w:rFonts w:ascii="SimSun" w:hAnsi="SimSun" w:eastAsia="SimSun" w:cs="SimSun"/>
                <w:sz w:val="24"/>
                <w:szCs w:val="24"/>
              </w:rPr>
            </w:pPr>
            <w:r>
              <w:rPr>
                <w:rFonts w:ascii="SimSun" w:hAnsi="SimSun" w:eastAsia="SimSun" w:cs="SimSun"/>
                <w:sz w:val="24"/>
                <w:szCs w:val="24"/>
                <w:spacing w:val="11"/>
              </w:rPr>
              <w:t>合计人民币(大写):贰佰叁拾伍万壹仟柒佰肆拾壹元柒角玖分整</w:t>
            </w:r>
          </w:p>
        </w:tc>
      </w:tr>
      <w:tr>
        <w:trPr>
          <w:trHeight w:val="8907" w:hRule="atLeast"/>
        </w:trPr>
        <w:tc>
          <w:tcPr>
            <w:tcW w:w="9579" w:type="dxa"/>
            <w:vAlign w:val="top"/>
            <w:gridSpan w:val="5"/>
          </w:tcPr>
          <w:p>
            <w:pPr>
              <w:ind w:left="94"/>
              <w:spacing w:before="193" w:line="219" w:lineRule="auto"/>
              <w:rPr>
                <w:rFonts w:ascii="SimSun" w:hAnsi="SimSun" w:eastAsia="SimSun" w:cs="SimSun"/>
                <w:sz w:val="24"/>
                <w:szCs w:val="24"/>
              </w:rPr>
            </w:pPr>
            <w:r>
              <w:rPr>
                <w:rFonts w:ascii="SimSun" w:hAnsi="SimSun" w:eastAsia="SimSun" w:cs="SimSun"/>
                <w:sz w:val="24"/>
                <w:szCs w:val="24"/>
                <w:spacing w:val="31"/>
              </w:rPr>
              <w:t>服务要求</w:t>
            </w:r>
            <w:r>
              <w:rPr>
                <w:rFonts w:ascii="SimSun" w:hAnsi="SimSun" w:eastAsia="SimSun" w:cs="SimSun"/>
                <w:sz w:val="24"/>
                <w:szCs w:val="24"/>
                <w:spacing w:val="-61"/>
              </w:rPr>
              <w:t xml:space="preserve"> </w:t>
            </w:r>
            <w:r>
              <w:rPr>
                <w:rFonts w:ascii="SimSun" w:hAnsi="SimSun" w:eastAsia="SimSun" w:cs="SimSun"/>
                <w:sz w:val="24"/>
                <w:szCs w:val="24"/>
                <w:spacing w:val="31"/>
              </w:rPr>
              <w:t>：</w:t>
            </w:r>
          </w:p>
          <w:p>
            <w:pPr>
              <w:ind w:left="108"/>
              <w:spacing w:before="81" w:line="219" w:lineRule="auto"/>
              <w:rPr>
                <w:rFonts w:ascii="SimSun" w:hAnsi="SimSun" w:eastAsia="SimSun" w:cs="SimSun"/>
                <w:sz w:val="24"/>
                <w:szCs w:val="24"/>
              </w:rPr>
            </w:pPr>
            <w:r>
              <w:rPr>
                <w:rFonts w:ascii="SimSun" w:hAnsi="SimSun" w:eastAsia="SimSun" w:cs="SimSun"/>
                <w:sz w:val="24"/>
                <w:szCs w:val="24"/>
                <w:b/>
                <w:bCs/>
                <w:spacing w:val="-5"/>
              </w:rPr>
              <w:t>一、项目主要内容及要求</w:t>
            </w:r>
          </w:p>
          <w:p>
            <w:pPr>
              <w:ind w:left="424"/>
              <w:spacing w:before="188" w:line="480" w:lineRule="exact"/>
              <w:rPr>
                <w:rFonts w:ascii="SimSun" w:hAnsi="SimSun" w:eastAsia="SimSun" w:cs="SimSun"/>
                <w:sz w:val="24"/>
                <w:szCs w:val="24"/>
              </w:rPr>
            </w:pPr>
            <w:r>
              <w:rPr>
                <w:rFonts w:ascii="SimSun" w:hAnsi="SimSun" w:eastAsia="SimSun" w:cs="SimSun"/>
                <w:sz w:val="24"/>
                <w:szCs w:val="24"/>
                <w:spacing w:val="1"/>
                <w:position w:val="18"/>
              </w:rPr>
              <w:t>1.项目名称：重庆市农业学校防汛及道路安全隐患排除项目</w:t>
            </w:r>
          </w:p>
          <w:p>
            <w:pPr>
              <w:ind w:left="424"/>
              <w:spacing w:line="219" w:lineRule="auto"/>
              <w:rPr>
                <w:rFonts w:ascii="SimSun" w:hAnsi="SimSun" w:eastAsia="SimSun" w:cs="SimSun"/>
                <w:sz w:val="24"/>
                <w:szCs w:val="24"/>
              </w:rPr>
            </w:pPr>
            <w:r>
              <w:rPr>
                <w:rFonts w:ascii="SimSun" w:hAnsi="SimSun" w:eastAsia="SimSun" w:cs="SimSun"/>
                <w:sz w:val="24"/>
                <w:szCs w:val="24"/>
                <w:spacing w:val="8"/>
              </w:rPr>
              <w:t>2.建设单位：重庆市农业学校；</w:t>
            </w:r>
          </w:p>
          <w:p>
            <w:pPr>
              <w:ind w:left="424"/>
              <w:spacing w:before="165" w:line="219" w:lineRule="auto"/>
              <w:rPr>
                <w:rFonts w:ascii="SimSun" w:hAnsi="SimSun" w:eastAsia="SimSun" w:cs="SimSun"/>
                <w:sz w:val="24"/>
                <w:szCs w:val="24"/>
              </w:rPr>
            </w:pPr>
            <w:r>
              <w:rPr>
                <w:rFonts w:ascii="SimSun" w:hAnsi="SimSun" w:eastAsia="SimSun" w:cs="SimSun"/>
                <w:sz w:val="24"/>
                <w:szCs w:val="24"/>
                <w:spacing w:val="7"/>
              </w:rPr>
              <w:t>3.项目地点：重庆市农业学校内；</w:t>
            </w:r>
          </w:p>
          <w:p>
            <w:pPr>
              <w:ind w:left="434"/>
              <w:spacing w:before="153" w:line="481" w:lineRule="exact"/>
              <w:rPr>
                <w:rFonts w:ascii="SimSun" w:hAnsi="SimSun" w:eastAsia="SimSun" w:cs="SimSun"/>
                <w:sz w:val="24"/>
                <w:szCs w:val="24"/>
              </w:rPr>
            </w:pPr>
            <w:r>
              <w:rPr>
                <w:rFonts w:ascii="SimSun" w:hAnsi="SimSun" w:eastAsia="SimSun" w:cs="SimSun"/>
                <w:sz w:val="24"/>
                <w:szCs w:val="24"/>
                <w:spacing w:val="3"/>
                <w:position w:val="18"/>
              </w:rPr>
              <w:t>4.工程造价：¥2351741.79元大写：贰佰叁拾伍万壹仟柒佰肆拾壹元柒角玖分整(其中</w:t>
            </w:r>
          </w:p>
          <w:p>
            <w:pPr>
              <w:ind w:left="84"/>
              <w:spacing w:before="1" w:line="219" w:lineRule="auto"/>
              <w:rPr>
                <w:rFonts w:ascii="SimSun" w:hAnsi="SimSun" w:eastAsia="SimSun" w:cs="SimSun"/>
                <w:sz w:val="24"/>
                <w:szCs w:val="24"/>
              </w:rPr>
            </w:pPr>
            <w:r>
              <w:rPr>
                <w:rFonts w:ascii="SimSun" w:hAnsi="SimSun" w:eastAsia="SimSun" w:cs="SimSun"/>
                <w:sz w:val="24"/>
                <w:szCs w:val="24"/>
                <w:spacing w:val="10"/>
              </w:rPr>
              <w:t>安全文明施工费62755.67元)</w:t>
            </w:r>
          </w:p>
          <w:p>
            <w:pPr>
              <w:ind w:left="424"/>
              <w:spacing w:before="193" w:line="219" w:lineRule="auto"/>
              <w:rPr>
                <w:rFonts w:ascii="SimSun" w:hAnsi="SimSun" w:eastAsia="SimSun" w:cs="SimSun"/>
                <w:sz w:val="24"/>
                <w:szCs w:val="24"/>
              </w:rPr>
            </w:pPr>
            <w:r>
              <w:rPr>
                <w:rFonts w:ascii="SimSun" w:hAnsi="SimSun" w:eastAsia="SimSun" w:cs="SimSun"/>
                <w:sz w:val="24"/>
                <w:szCs w:val="24"/>
                <w:spacing w:val="4"/>
              </w:rPr>
              <w:t>5.项目概况：主要内容为本次路面总整改面积约：18168.4m</w:t>
            </w:r>
            <w:r>
              <w:rPr>
                <w:rFonts w:ascii="SimSun" w:hAnsi="SimSun" w:eastAsia="SimSun" w:cs="SimSun"/>
                <w:sz w:val="24"/>
                <w:szCs w:val="24"/>
                <w:spacing w:val="3"/>
              </w:rPr>
              <w:t>2。</w:t>
            </w:r>
          </w:p>
          <w:p>
            <w:pPr>
              <w:ind w:left="424"/>
              <w:spacing w:before="186" w:line="219" w:lineRule="auto"/>
              <w:rPr>
                <w:rFonts w:ascii="SimSun" w:hAnsi="SimSun" w:eastAsia="SimSun" w:cs="SimSun"/>
                <w:sz w:val="24"/>
                <w:szCs w:val="24"/>
              </w:rPr>
            </w:pPr>
            <w:r>
              <w:rPr>
                <w:rFonts w:ascii="SimSun" w:hAnsi="SimSun" w:eastAsia="SimSun" w:cs="SimSun"/>
                <w:sz w:val="24"/>
                <w:szCs w:val="24"/>
                <w:spacing w:val="4"/>
              </w:rPr>
              <w:t>1、原混凝土路面破损拆除新做混凝土，再新做两层沥青混</w:t>
            </w:r>
            <w:r>
              <w:rPr>
                <w:rFonts w:ascii="SimSun" w:hAnsi="SimSun" w:eastAsia="SimSun" w:cs="SimSun"/>
                <w:sz w:val="24"/>
                <w:szCs w:val="24"/>
                <w:spacing w:val="3"/>
              </w:rPr>
              <w:t>凝土路面。</w:t>
            </w:r>
          </w:p>
          <w:p>
            <w:pPr>
              <w:ind w:left="424"/>
              <w:spacing w:before="215" w:line="219" w:lineRule="auto"/>
              <w:rPr>
                <w:rFonts w:ascii="SimSun" w:hAnsi="SimSun" w:eastAsia="SimSun" w:cs="SimSun"/>
                <w:sz w:val="24"/>
                <w:szCs w:val="24"/>
              </w:rPr>
            </w:pPr>
            <w:r>
              <w:rPr>
                <w:rFonts w:ascii="SimSun" w:hAnsi="SimSun" w:eastAsia="SimSun" w:cs="SimSun"/>
                <w:sz w:val="24"/>
                <w:szCs w:val="24"/>
                <w:spacing w:val="8"/>
              </w:rPr>
              <w:t>2、新做两层沥青混凝土路面。</w:t>
            </w:r>
          </w:p>
          <w:p>
            <w:pPr>
              <w:ind w:left="424"/>
              <w:spacing w:before="155" w:line="219" w:lineRule="auto"/>
              <w:rPr>
                <w:rFonts w:ascii="SimSun" w:hAnsi="SimSun" w:eastAsia="SimSun" w:cs="SimSun"/>
                <w:sz w:val="24"/>
                <w:szCs w:val="24"/>
              </w:rPr>
            </w:pPr>
            <w:r>
              <w:rPr>
                <w:rFonts w:ascii="SimSun" w:hAnsi="SimSun" w:eastAsia="SimSun" w:cs="SimSun"/>
                <w:sz w:val="24"/>
                <w:szCs w:val="24"/>
                <w:spacing w:val="4"/>
              </w:rPr>
              <w:t>3、原混凝土路面，拉毛、铣刨；新做两层沥青混凝土路面。</w:t>
            </w:r>
          </w:p>
          <w:p>
            <w:pPr>
              <w:ind w:left="424"/>
              <w:spacing w:before="176" w:line="219" w:lineRule="auto"/>
              <w:rPr>
                <w:rFonts w:ascii="SimSun" w:hAnsi="SimSun" w:eastAsia="SimSun" w:cs="SimSun"/>
                <w:sz w:val="24"/>
                <w:szCs w:val="24"/>
              </w:rPr>
            </w:pPr>
            <w:r>
              <w:rPr>
                <w:rFonts w:ascii="SimSun" w:hAnsi="SimSun" w:eastAsia="SimSun" w:cs="SimSun"/>
                <w:sz w:val="24"/>
                <w:szCs w:val="24"/>
                <w:spacing w:val="4"/>
              </w:rPr>
              <w:t>4、原混凝土路面，拉毛、铣刨；新做一层沥青混凝土路面。</w:t>
            </w:r>
          </w:p>
          <w:p>
            <w:pPr>
              <w:ind w:left="424"/>
              <w:spacing w:before="185" w:line="219" w:lineRule="auto"/>
              <w:rPr>
                <w:rFonts w:ascii="SimSun" w:hAnsi="SimSun" w:eastAsia="SimSun" w:cs="SimSun"/>
                <w:sz w:val="24"/>
                <w:szCs w:val="24"/>
              </w:rPr>
            </w:pPr>
            <w:r>
              <w:rPr>
                <w:rFonts w:ascii="SimSun" w:hAnsi="SimSun" w:eastAsia="SimSun" w:cs="SimSun"/>
                <w:sz w:val="24"/>
                <w:szCs w:val="24"/>
                <w:spacing w:val="4"/>
              </w:rPr>
              <w:t>5、原沥青混凝土路面，拉毛、铣刨；新做一层沥青混凝土路面。</w:t>
            </w:r>
          </w:p>
          <w:p>
            <w:pPr>
              <w:ind w:left="424"/>
              <w:spacing w:before="197" w:line="219" w:lineRule="auto"/>
              <w:rPr>
                <w:rFonts w:ascii="SimSun" w:hAnsi="SimSun" w:eastAsia="SimSun" w:cs="SimSun"/>
                <w:sz w:val="24"/>
                <w:szCs w:val="24"/>
              </w:rPr>
            </w:pPr>
            <w:r>
              <w:rPr>
                <w:rFonts w:ascii="SimSun" w:hAnsi="SimSun" w:eastAsia="SimSun" w:cs="SimSun"/>
                <w:sz w:val="24"/>
                <w:szCs w:val="24"/>
                <w:spacing w:val="10"/>
              </w:rPr>
              <w:t>6、新做混凝土路缘石。</w:t>
            </w:r>
          </w:p>
          <w:p>
            <w:pPr>
              <w:ind w:left="424"/>
              <w:spacing w:before="205" w:line="219" w:lineRule="auto"/>
              <w:rPr>
                <w:rFonts w:ascii="SimSun" w:hAnsi="SimSun" w:eastAsia="SimSun" w:cs="SimSun"/>
                <w:sz w:val="24"/>
                <w:szCs w:val="24"/>
              </w:rPr>
            </w:pPr>
            <w:r>
              <w:rPr>
                <w:rFonts w:ascii="SimSun" w:hAnsi="SimSun" w:eastAsia="SimSun" w:cs="SimSun"/>
                <w:sz w:val="24"/>
                <w:szCs w:val="24"/>
                <w:spacing w:val="7"/>
              </w:rPr>
              <w:t>7、100宽黄色热熔漆停车位划线。</w:t>
            </w:r>
          </w:p>
          <w:p>
            <w:pPr>
              <w:ind w:left="424"/>
              <w:spacing w:before="185" w:line="219" w:lineRule="auto"/>
              <w:rPr>
                <w:rFonts w:ascii="SimSun" w:hAnsi="SimSun" w:eastAsia="SimSun" w:cs="SimSun"/>
                <w:sz w:val="24"/>
                <w:szCs w:val="24"/>
              </w:rPr>
            </w:pPr>
            <w:r>
              <w:rPr>
                <w:rFonts w:ascii="SimSun" w:hAnsi="SimSun" w:eastAsia="SimSun" w:cs="SimSun"/>
                <w:sz w:val="24"/>
                <w:szCs w:val="24"/>
                <w:spacing w:val="7"/>
              </w:rPr>
              <w:t>8、200宽白色热熔漆车行道划线。</w:t>
            </w:r>
          </w:p>
          <w:p>
            <w:pPr>
              <w:ind w:left="424"/>
              <w:spacing w:before="146" w:line="219" w:lineRule="auto"/>
              <w:rPr>
                <w:rFonts w:ascii="SimSun" w:hAnsi="SimSun" w:eastAsia="SimSun" w:cs="SimSun"/>
                <w:sz w:val="24"/>
                <w:szCs w:val="24"/>
              </w:rPr>
            </w:pPr>
            <w:r>
              <w:rPr>
                <w:rFonts w:ascii="SimSun" w:hAnsi="SimSun" w:eastAsia="SimSun" w:cs="SimSun"/>
                <w:sz w:val="24"/>
                <w:szCs w:val="24"/>
                <w:spacing w:val="17"/>
              </w:rPr>
              <w:t>9、排水沟提升。</w:t>
            </w:r>
          </w:p>
          <w:p>
            <w:pPr>
              <w:ind w:left="424"/>
              <w:spacing w:before="175" w:line="219" w:lineRule="auto"/>
              <w:rPr>
                <w:rFonts w:ascii="SimSun" w:hAnsi="SimSun" w:eastAsia="SimSun" w:cs="SimSun"/>
                <w:sz w:val="24"/>
                <w:szCs w:val="24"/>
              </w:rPr>
            </w:pPr>
            <w:r>
              <w:rPr>
                <w:rFonts w:ascii="SimSun" w:hAnsi="SimSun" w:eastAsia="SimSun" w:cs="SimSun"/>
                <w:sz w:val="24"/>
                <w:szCs w:val="24"/>
                <w:spacing w:val="13"/>
              </w:rPr>
              <w:t>10、雨水口提升。</w:t>
            </w:r>
          </w:p>
          <w:p>
            <w:pPr>
              <w:ind w:left="424"/>
              <w:spacing w:before="195" w:line="219" w:lineRule="auto"/>
              <w:rPr>
                <w:rFonts w:ascii="SimSun" w:hAnsi="SimSun" w:eastAsia="SimSun" w:cs="SimSun"/>
                <w:sz w:val="24"/>
                <w:szCs w:val="24"/>
              </w:rPr>
            </w:pPr>
            <w:r>
              <w:rPr>
                <w:rFonts w:ascii="SimSun" w:hAnsi="SimSun" w:eastAsia="SimSun" w:cs="SimSun"/>
                <w:sz w:val="24"/>
                <w:szCs w:val="24"/>
                <w:spacing w:val="13"/>
              </w:rPr>
              <w:t>11、检查井提升。</w:t>
            </w:r>
          </w:p>
        </w:tc>
      </w:tr>
    </w:tbl>
    <w:p>
      <w:pPr>
        <w:rPr>
          <w:rFonts w:ascii="Arial"/>
          <w:sz w:val="21"/>
        </w:rPr>
      </w:pPr>
      <w:r/>
    </w:p>
    <w:p>
      <w:pPr>
        <w:sectPr>
          <w:headerReference w:type="default" r:id="rId1"/>
          <w:pgSz w:w="11900" w:h="16830"/>
          <w:pgMar w:top="1" w:right="9" w:bottom="0" w:left="1175" w:header="0" w:footer="0" w:gutter="0"/>
        </w:sectPr>
        <w:rPr/>
      </w:pPr>
    </w:p>
    <w:p>
      <w:pPr>
        <w:rPr/>
      </w:pPr>
      <w:r/>
    </w:p>
    <w:p>
      <w:pPr>
        <w:rPr/>
      </w:pPr>
      <w:r/>
    </w:p>
    <w:p>
      <w:pPr>
        <w:rPr/>
      </w:pPr>
      <w:r/>
    </w:p>
    <w:p>
      <w:pPr>
        <w:spacing w:line="140" w:lineRule="exact"/>
        <w:rPr/>
      </w:pPr>
      <w:r/>
    </w:p>
    <w:tbl>
      <w:tblPr>
        <w:tblStyle w:val="2"/>
        <w:tblW w:w="957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543"/>
        <w:gridCol w:w="3177"/>
        <w:gridCol w:w="679"/>
        <w:gridCol w:w="4180"/>
      </w:tblGrid>
      <w:tr>
        <w:trPr>
          <w:trHeight w:val="8179" w:hRule="atLeast"/>
        </w:trPr>
        <w:tc>
          <w:tcPr>
            <w:tcW w:w="9579" w:type="dxa"/>
            <w:vAlign w:val="top"/>
            <w:gridSpan w:val="4"/>
          </w:tcPr>
          <w:p>
            <w:pPr>
              <w:ind w:left="465"/>
              <w:spacing w:before="55" w:line="219" w:lineRule="auto"/>
              <w:rPr>
                <w:rFonts w:ascii="SimSun" w:hAnsi="SimSun" w:eastAsia="SimSun" w:cs="SimSun"/>
                <w:sz w:val="24"/>
                <w:szCs w:val="24"/>
              </w:rPr>
            </w:pPr>
            <w:r>
              <w:rPr>
                <w:rFonts w:ascii="SimSun" w:hAnsi="SimSun" w:eastAsia="SimSun" w:cs="SimSun"/>
                <w:sz w:val="24"/>
                <w:szCs w:val="24"/>
                <w:spacing w:val="13"/>
              </w:rPr>
              <w:t>12、电力井提升。</w:t>
            </w:r>
          </w:p>
          <w:p>
            <w:pPr>
              <w:ind w:left="465"/>
              <w:spacing w:before="144" w:line="480" w:lineRule="exact"/>
              <w:rPr>
                <w:rFonts w:ascii="SimSun" w:hAnsi="SimSun" w:eastAsia="SimSun" w:cs="SimSun"/>
                <w:sz w:val="24"/>
                <w:szCs w:val="24"/>
              </w:rPr>
            </w:pPr>
            <w:r>
              <w:rPr>
                <w:rFonts w:ascii="SimSun" w:hAnsi="SimSun" w:eastAsia="SimSun" w:cs="SimSun"/>
                <w:sz w:val="24"/>
                <w:szCs w:val="24"/>
                <w:spacing w:val="-1"/>
                <w:position w:val="18"/>
              </w:rPr>
              <w:t>13、道路场地横向和纵向交界处、原有伸缩缝、新混凝土和旧混凝土交界处、新沥青路</w:t>
            </w:r>
          </w:p>
          <w:p>
            <w:pPr>
              <w:ind w:left="114"/>
              <w:spacing w:line="218" w:lineRule="auto"/>
              <w:rPr>
                <w:rFonts w:ascii="SimSun" w:hAnsi="SimSun" w:eastAsia="SimSun" w:cs="SimSun"/>
                <w:sz w:val="24"/>
                <w:szCs w:val="24"/>
              </w:rPr>
            </w:pPr>
            <w:r>
              <w:rPr>
                <w:rFonts w:ascii="SimSun" w:hAnsi="SimSun" w:eastAsia="SimSun" w:cs="SimSun"/>
                <w:sz w:val="24"/>
                <w:szCs w:val="24"/>
                <w:spacing w:val="8"/>
              </w:rPr>
              <w:t>面和原楼房交界处防水卷材粘缝。</w:t>
            </w:r>
          </w:p>
          <w:p>
            <w:pPr>
              <w:ind w:left="465"/>
              <w:spacing w:before="165" w:line="219" w:lineRule="auto"/>
              <w:rPr>
                <w:rFonts w:ascii="SimSun" w:hAnsi="SimSun" w:eastAsia="SimSun" w:cs="SimSun"/>
                <w:sz w:val="24"/>
                <w:szCs w:val="24"/>
              </w:rPr>
            </w:pPr>
            <w:r>
              <w:rPr>
                <w:rFonts w:ascii="SimSun" w:hAnsi="SimSun" w:eastAsia="SimSun" w:cs="SimSun"/>
                <w:sz w:val="24"/>
                <w:szCs w:val="24"/>
                <w:spacing w:val="5"/>
              </w:rPr>
              <w:t>14、道路、场地沥青面层铺设需采用人工摊铺。</w:t>
            </w:r>
          </w:p>
          <w:p>
            <w:pPr>
              <w:ind w:left="138"/>
              <w:spacing w:before="243" w:line="219" w:lineRule="auto"/>
              <w:rPr>
                <w:rFonts w:ascii="SimSun" w:hAnsi="SimSun" w:eastAsia="SimSun" w:cs="SimSun"/>
                <w:sz w:val="24"/>
                <w:szCs w:val="24"/>
              </w:rPr>
            </w:pPr>
            <w:r>
              <w:rPr>
                <w:rFonts w:ascii="SimSun" w:hAnsi="SimSun" w:eastAsia="SimSun" w:cs="SimSun"/>
                <w:sz w:val="24"/>
                <w:szCs w:val="24"/>
                <w:b/>
                <w:bCs/>
                <w:spacing w:val="-4"/>
              </w:rPr>
              <w:t>二、完成时间、地点及验收方式</w:t>
            </w:r>
          </w:p>
          <w:p>
            <w:pPr>
              <w:ind w:left="724"/>
              <w:spacing w:before="138" w:line="219" w:lineRule="auto"/>
              <w:rPr>
                <w:rFonts w:ascii="SimSun" w:hAnsi="SimSun" w:eastAsia="SimSun" w:cs="SimSun"/>
                <w:sz w:val="24"/>
                <w:szCs w:val="24"/>
              </w:rPr>
            </w:pPr>
            <w:r>
              <w:rPr>
                <w:rFonts w:ascii="SimSun" w:hAnsi="SimSun" w:eastAsia="SimSun" w:cs="SimSun"/>
                <w:sz w:val="24"/>
                <w:szCs w:val="24"/>
                <w:spacing w:val="23"/>
              </w:rPr>
              <w:t>(</w:t>
            </w:r>
            <w:r>
              <w:rPr>
                <w:rFonts w:ascii="SimSun" w:hAnsi="SimSun" w:eastAsia="SimSun" w:cs="SimSun"/>
                <w:sz w:val="24"/>
                <w:szCs w:val="24"/>
                <w:spacing w:val="-62"/>
              </w:rPr>
              <w:t xml:space="preserve"> </w:t>
            </w:r>
            <w:r>
              <w:rPr>
                <w:rFonts w:ascii="SimSun" w:hAnsi="SimSun" w:eastAsia="SimSun" w:cs="SimSun"/>
                <w:sz w:val="24"/>
                <w:szCs w:val="24"/>
                <w:spacing w:val="23"/>
              </w:rPr>
              <w:t>一)完成时间(工期)</w:t>
            </w:r>
          </w:p>
          <w:p>
            <w:pPr>
              <w:ind w:right="78"/>
              <w:spacing w:before="176" w:line="219" w:lineRule="auto"/>
              <w:jc w:val="right"/>
              <w:rPr>
                <w:rFonts w:ascii="SimSun" w:hAnsi="SimSun" w:eastAsia="SimSun" w:cs="SimSun"/>
                <w:sz w:val="24"/>
                <w:szCs w:val="24"/>
              </w:rPr>
            </w:pPr>
            <w:r>
              <w:rPr>
                <w:rFonts w:ascii="SimSun" w:hAnsi="SimSun" w:eastAsia="SimSun" w:cs="SimSun"/>
                <w:sz w:val="24"/>
                <w:szCs w:val="24"/>
                <w:spacing w:val="25"/>
              </w:rPr>
              <w:t>合同签订后开工日期以监理下发开工令之日算起即</w:t>
            </w:r>
            <w:r>
              <w:rPr>
                <w:rFonts w:ascii="SimSun" w:hAnsi="SimSun" w:eastAsia="SimSun" w:cs="SimSun"/>
                <w:sz w:val="24"/>
                <w:szCs w:val="24"/>
                <w:spacing w:val="7"/>
              </w:rPr>
              <w:t xml:space="preserve">    </w:t>
            </w:r>
            <w:r>
              <w:rPr>
                <w:rFonts w:ascii="SimSun" w:hAnsi="SimSun" w:eastAsia="SimSun" w:cs="SimSun"/>
                <w:sz w:val="24"/>
                <w:szCs w:val="24"/>
                <w:u w:val="single" w:color="auto"/>
              </w:rPr>
              <w:t xml:space="preserve"> </w:t>
            </w:r>
            <w:r>
              <w:rPr>
                <w:rFonts w:ascii="SimSun" w:hAnsi="SimSun" w:eastAsia="SimSun" w:cs="SimSun"/>
                <w:sz w:val="24"/>
                <w:szCs w:val="24"/>
                <w:spacing w:val="-76"/>
              </w:rPr>
              <w:t xml:space="preserve"> </w:t>
            </w:r>
            <w:r>
              <w:rPr>
                <w:rFonts w:ascii="SimSun" w:hAnsi="SimSun" w:eastAsia="SimSun" w:cs="SimSun"/>
                <w:sz w:val="24"/>
                <w:szCs w:val="24"/>
                <w:spacing w:val="25"/>
              </w:rPr>
              <w:t>年</w:t>
            </w:r>
            <w:r>
              <w:rPr>
                <w:rFonts w:ascii="SimSun" w:hAnsi="SimSun" w:eastAsia="SimSun" w:cs="SimSun"/>
                <w:sz w:val="24"/>
                <w:szCs w:val="24"/>
                <w:spacing w:val="50"/>
              </w:rPr>
              <w:t xml:space="preserve">  </w:t>
            </w:r>
            <w:r>
              <w:rPr>
                <w:rFonts w:ascii="SimSun" w:hAnsi="SimSun" w:eastAsia="SimSun" w:cs="SimSun"/>
                <w:sz w:val="24"/>
                <w:szCs w:val="24"/>
                <w:u w:val="single" w:color="auto"/>
                <w:spacing w:val="1"/>
              </w:rPr>
              <w:t xml:space="preserve"> </w:t>
            </w:r>
            <w:r>
              <w:rPr>
                <w:rFonts w:ascii="SimSun" w:hAnsi="SimSun" w:eastAsia="SimSun" w:cs="SimSun"/>
                <w:sz w:val="24"/>
                <w:szCs w:val="24"/>
                <w:spacing w:val="-71"/>
              </w:rPr>
              <w:t xml:space="preserve"> </w:t>
            </w:r>
            <w:r>
              <w:rPr>
                <w:rFonts w:ascii="SimSun" w:hAnsi="SimSun" w:eastAsia="SimSun" w:cs="SimSun"/>
                <w:sz w:val="24"/>
                <w:szCs w:val="24"/>
                <w:spacing w:val="25"/>
              </w:rPr>
              <w:t>月</w:t>
            </w:r>
            <w:r>
              <w:rPr>
                <w:rFonts w:ascii="SimSun" w:hAnsi="SimSun" w:eastAsia="SimSun" w:cs="SimSun"/>
                <w:sz w:val="24"/>
                <w:szCs w:val="24"/>
                <w:spacing w:val="-86"/>
              </w:rPr>
              <w:t xml:space="preserve"> </w:t>
            </w:r>
            <w:r>
              <w:rPr>
                <w:rFonts w:ascii="SimSun" w:hAnsi="SimSun" w:eastAsia="SimSun" w:cs="SimSun"/>
                <w:sz w:val="24"/>
                <w:szCs w:val="24"/>
                <w:u w:val="single" w:color="auto"/>
              </w:rPr>
              <w:t xml:space="preserve"> </w:t>
            </w:r>
            <w:r>
              <w:rPr>
                <w:rFonts w:ascii="SimSun" w:hAnsi="SimSun" w:eastAsia="SimSun" w:cs="SimSun"/>
                <w:sz w:val="24"/>
                <w:szCs w:val="24"/>
                <w:spacing w:val="-87"/>
              </w:rPr>
              <w:t xml:space="preserve"> </w:t>
            </w:r>
            <w:r>
              <w:rPr>
                <w:rFonts w:ascii="SimSun" w:hAnsi="SimSun" w:eastAsia="SimSun" w:cs="SimSun"/>
                <w:sz w:val="24"/>
                <w:szCs w:val="24"/>
                <w:u w:val="single" w:color="auto"/>
              </w:rPr>
              <w:t xml:space="preserve"> </w:t>
            </w:r>
            <w:r>
              <w:rPr>
                <w:rFonts w:ascii="SimSun" w:hAnsi="SimSun" w:eastAsia="SimSun" w:cs="SimSun"/>
                <w:sz w:val="24"/>
                <w:szCs w:val="24"/>
                <w:spacing w:val="-35"/>
              </w:rPr>
              <w:t xml:space="preserve"> </w:t>
            </w:r>
            <w:r>
              <w:rPr>
                <w:rFonts w:ascii="SimSun" w:hAnsi="SimSun" w:eastAsia="SimSun" w:cs="SimSun"/>
                <w:sz w:val="24"/>
                <w:szCs w:val="24"/>
                <w:spacing w:val="25"/>
              </w:rPr>
              <w:t>日到</w:t>
            </w:r>
          </w:p>
          <w:p>
            <w:pPr>
              <w:ind w:left="815"/>
              <w:spacing w:before="196" w:line="219" w:lineRule="auto"/>
              <w:rPr>
                <w:rFonts w:ascii="SimSun" w:hAnsi="SimSun" w:eastAsia="SimSun" w:cs="SimSun"/>
                <w:sz w:val="24"/>
                <w:szCs w:val="24"/>
              </w:rPr>
            </w:pPr>
            <w:r>
              <w:rPr>
                <w:rFonts w:ascii="SimSun" w:hAnsi="SimSun" w:eastAsia="SimSun" w:cs="SimSun"/>
                <w:sz w:val="24"/>
                <w:szCs w:val="24"/>
                <w:spacing w:val="15"/>
              </w:rPr>
              <w:t>年</w:t>
            </w:r>
            <w:r>
              <w:rPr>
                <w:rFonts w:ascii="SimSun" w:hAnsi="SimSun" w:eastAsia="SimSun" w:cs="SimSun"/>
                <w:sz w:val="24"/>
                <w:szCs w:val="24"/>
                <w:spacing w:val="-87"/>
              </w:rPr>
              <w:t xml:space="preserve"> </w:t>
            </w:r>
            <w:r>
              <w:rPr>
                <w:rFonts w:ascii="SimSun" w:hAnsi="SimSun" w:eastAsia="SimSun" w:cs="SimSun"/>
                <w:sz w:val="24"/>
                <w:szCs w:val="24"/>
                <w:u w:val="single" w:color="auto"/>
              </w:rPr>
              <w:t xml:space="preserve"> </w:t>
            </w:r>
            <w:r>
              <w:rPr>
                <w:rFonts w:ascii="SimSun" w:hAnsi="SimSun" w:eastAsia="SimSun" w:cs="SimSun"/>
                <w:sz w:val="24"/>
                <w:szCs w:val="24"/>
                <w:spacing w:val="-90"/>
              </w:rPr>
              <w:t xml:space="preserve"> </w:t>
            </w:r>
            <w:r>
              <w:rPr>
                <w:rFonts w:ascii="SimSun" w:hAnsi="SimSun" w:eastAsia="SimSun" w:cs="SimSun"/>
                <w:sz w:val="24"/>
                <w:szCs w:val="24"/>
                <w:u w:val="single" w:color="auto"/>
              </w:rPr>
              <w:t xml:space="preserve"> </w:t>
            </w:r>
            <w:r>
              <w:rPr>
                <w:rFonts w:ascii="SimSun" w:hAnsi="SimSun" w:eastAsia="SimSun" w:cs="SimSun"/>
                <w:sz w:val="24"/>
                <w:szCs w:val="24"/>
                <w:spacing w:val="-74"/>
              </w:rPr>
              <w:t xml:space="preserve"> </w:t>
            </w:r>
            <w:r>
              <w:rPr>
                <w:rFonts w:ascii="SimSun" w:hAnsi="SimSun" w:eastAsia="SimSun" w:cs="SimSun"/>
                <w:sz w:val="24"/>
                <w:szCs w:val="24"/>
                <w:spacing w:val="15"/>
              </w:rPr>
              <w:t>月</w:t>
            </w:r>
            <w:r>
              <w:rPr>
                <w:rFonts w:ascii="SimSun" w:hAnsi="SimSun" w:eastAsia="SimSun" w:cs="SimSun"/>
                <w:sz w:val="24"/>
                <w:szCs w:val="24"/>
                <w:spacing w:val="46"/>
              </w:rPr>
              <w:t xml:space="preserve">  </w:t>
            </w:r>
            <w:r>
              <w:rPr>
                <w:rFonts w:ascii="SimSun" w:hAnsi="SimSun" w:eastAsia="SimSun" w:cs="SimSun"/>
                <w:sz w:val="24"/>
                <w:szCs w:val="24"/>
                <w:u w:val="single" w:color="auto"/>
                <w:spacing w:val="1"/>
              </w:rPr>
              <w:t xml:space="preserve"> </w:t>
            </w:r>
            <w:r>
              <w:rPr>
                <w:rFonts w:ascii="SimSun" w:hAnsi="SimSun" w:eastAsia="SimSun" w:cs="SimSun"/>
                <w:sz w:val="24"/>
                <w:szCs w:val="24"/>
                <w:spacing w:val="-38"/>
              </w:rPr>
              <w:t xml:space="preserve"> </w:t>
            </w:r>
            <w:r>
              <w:rPr>
                <w:rFonts w:ascii="SimSun" w:hAnsi="SimSun" w:eastAsia="SimSun" w:cs="SimSun"/>
                <w:sz w:val="24"/>
                <w:szCs w:val="24"/>
                <w:spacing w:val="15"/>
              </w:rPr>
              <w:t>日，工期为45日历天。</w:t>
            </w:r>
          </w:p>
          <w:p>
            <w:pPr>
              <w:ind w:left="734"/>
              <w:spacing w:before="184" w:line="219" w:lineRule="auto"/>
              <w:rPr>
                <w:rFonts w:ascii="SimSun" w:hAnsi="SimSun" w:eastAsia="SimSun" w:cs="SimSun"/>
                <w:sz w:val="24"/>
                <w:szCs w:val="24"/>
              </w:rPr>
            </w:pPr>
            <w:r>
              <w:rPr>
                <w:rFonts w:ascii="SimSun" w:hAnsi="SimSun" w:eastAsia="SimSun" w:cs="SimSun"/>
                <w:sz w:val="24"/>
                <w:szCs w:val="24"/>
                <w:spacing w:val="25"/>
              </w:rPr>
              <w:t>(二)完成地点</w:t>
            </w:r>
          </w:p>
          <w:p>
            <w:pPr>
              <w:ind w:left="644"/>
              <w:spacing w:before="195" w:line="460" w:lineRule="exact"/>
              <w:rPr>
                <w:rFonts w:ascii="SimSun" w:hAnsi="SimSun" w:eastAsia="SimSun" w:cs="SimSun"/>
                <w:sz w:val="24"/>
                <w:szCs w:val="24"/>
              </w:rPr>
            </w:pPr>
            <w:r>
              <w:rPr>
                <w:rFonts w:ascii="SimSun" w:hAnsi="SimSun" w:eastAsia="SimSun" w:cs="SimSun"/>
                <w:sz w:val="24"/>
                <w:szCs w:val="24"/>
                <w:spacing w:val="4"/>
                <w:position w:val="16"/>
              </w:rPr>
              <w:t>重庆市农业学校内</w:t>
            </w:r>
          </w:p>
          <w:p>
            <w:pPr>
              <w:ind w:left="734"/>
              <w:spacing w:line="219" w:lineRule="auto"/>
              <w:rPr>
                <w:rFonts w:ascii="SimSun" w:hAnsi="SimSun" w:eastAsia="SimSun" w:cs="SimSun"/>
                <w:sz w:val="24"/>
                <w:szCs w:val="24"/>
              </w:rPr>
            </w:pPr>
            <w:r>
              <w:rPr>
                <w:rFonts w:ascii="SimSun" w:hAnsi="SimSun" w:eastAsia="SimSun" w:cs="SimSun"/>
                <w:sz w:val="24"/>
                <w:szCs w:val="24"/>
                <w:spacing w:val="24"/>
              </w:rPr>
              <w:t>(三)验收方式</w:t>
            </w:r>
          </w:p>
          <w:p>
            <w:pPr>
              <w:ind w:left="104" w:right="73" w:firstLine="500"/>
              <w:spacing w:before="174" w:line="366" w:lineRule="auto"/>
              <w:jc w:val="both"/>
              <w:rPr>
                <w:rFonts w:ascii="SimSun" w:hAnsi="SimSun" w:eastAsia="SimSun" w:cs="SimSun"/>
                <w:sz w:val="24"/>
                <w:szCs w:val="24"/>
              </w:rPr>
            </w:pPr>
            <w:r>
              <w:rPr>
                <w:rFonts w:ascii="SimSun" w:hAnsi="SimSun" w:eastAsia="SimSun" w:cs="SimSun"/>
                <w:sz w:val="24"/>
                <w:szCs w:val="24"/>
              </w:rPr>
              <w:t>1.本工程按国家建设部最新制订的施工及验收规范为质量评定验收标准，并一次性验</w:t>
            </w:r>
            <w:r>
              <w:rPr>
                <w:rFonts w:ascii="SimSun" w:hAnsi="SimSun" w:eastAsia="SimSun" w:cs="SimSun"/>
                <w:sz w:val="24"/>
                <w:szCs w:val="24"/>
                <w:spacing w:val="9"/>
              </w:rPr>
              <w:t xml:space="preserve"> </w:t>
            </w:r>
            <w:r>
              <w:rPr>
                <w:rFonts w:ascii="SimSun" w:hAnsi="SimSun" w:eastAsia="SimSun" w:cs="SimSun"/>
                <w:sz w:val="24"/>
                <w:szCs w:val="24"/>
              </w:rPr>
              <w:t>收合格。如果验收达不到规定要求，乙方将承担由此所造成的一切损失和责任，对不合格</w:t>
            </w:r>
          </w:p>
          <w:p>
            <w:pPr>
              <w:ind w:left="104"/>
              <w:spacing w:line="219" w:lineRule="auto"/>
              <w:rPr>
                <w:rFonts w:ascii="SimSun" w:hAnsi="SimSun" w:eastAsia="SimSun" w:cs="SimSun"/>
                <w:sz w:val="24"/>
                <w:szCs w:val="24"/>
              </w:rPr>
            </w:pPr>
            <w:r>
              <w:rPr>
                <w:rFonts w:ascii="SimSun" w:hAnsi="SimSun" w:eastAsia="SimSun" w:cs="SimSun"/>
                <w:sz w:val="24"/>
                <w:szCs w:val="24"/>
                <w:spacing w:val="6"/>
              </w:rPr>
              <w:t>的项目进行重新免费施工，直至合格为止。</w:t>
            </w:r>
          </w:p>
          <w:p>
            <w:pPr>
              <w:ind w:left="594"/>
              <w:spacing w:before="164" w:line="481" w:lineRule="exact"/>
              <w:rPr>
                <w:rFonts w:ascii="SimSun" w:hAnsi="SimSun" w:eastAsia="SimSun" w:cs="SimSun"/>
                <w:sz w:val="24"/>
                <w:szCs w:val="24"/>
              </w:rPr>
            </w:pPr>
            <w:r>
              <w:rPr>
                <w:rFonts w:ascii="SimSun" w:hAnsi="SimSun" w:eastAsia="SimSun" w:cs="SimSun"/>
                <w:sz w:val="24"/>
                <w:szCs w:val="24"/>
                <w:position w:val="18"/>
              </w:rPr>
              <w:t>2.乙方提供的服务未达到谈判采购文件规定要求，且对甲方造成损失的，由乙方承担</w:t>
            </w:r>
          </w:p>
          <w:p>
            <w:pPr>
              <w:ind w:left="104"/>
              <w:spacing w:line="219" w:lineRule="auto"/>
              <w:rPr>
                <w:rFonts w:ascii="SimSun" w:hAnsi="SimSun" w:eastAsia="SimSun" w:cs="SimSun"/>
                <w:sz w:val="24"/>
                <w:szCs w:val="24"/>
              </w:rPr>
            </w:pPr>
            <w:r>
              <w:rPr>
                <w:rFonts w:ascii="SimSun" w:hAnsi="SimSun" w:eastAsia="SimSun" w:cs="SimSun"/>
                <w:sz w:val="24"/>
                <w:szCs w:val="24"/>
                <w:spacing w:val="8"/>
              </w:rPr>
              <w:t>一切责任，并赔偿所造成的损失。</w:t>
            </w:r>
          </w:p>
          <w:p>
            <w:pPr>
              <w:spacing w:line="330" w:lineRule="auto"/>
              <w:rPr>
                <w:rFonts w:ascii="Arial"/>
                <w:sz w:val="21"/>
              </w:rPr>
            </w:pPr>
            <w:r/>
          </w:p>
          <w:p>
            <w:pPr>
              <w:ind w:left="108"/>
              <w:spacing w:before="78" w:line="219" w:lineRule="auto"/>
              <w:rPr>
                <w:rFonts w:ascii="SimSun" w:hAnsi="SimSun" w:eastAsia="SimSun" w:cs="SimSun"/>
                <w:sz w:val="24"/>
                <w:szCs w:val="24"/>
              </w:rPr>
            </w:pPr>
            <w:r>
              <w:rPr>
                <w:rFonts w:ascii="SimSun" w:hAnsi="SimSun" w:eastAsia="SimSun" w:cs="SimSun"/>
                <w:sz w:val="24"/>
                <w:szCs w:val="24"/>
                <w:b/>
                <w:bCs/>
              </w:rPr>
              <w:t>三、采购范围</w:t>
            </w:r>
          </w:p>
        </w:tc>
      </w:tr>
      <w:tr>
        <w:trPr>
          <w:trHeight w:val="609" w:hRule="atLeast"/>
        </w:trPr>
        <w:tc>
          <w:tcPr>
            <w:tcW w:w="1543" w:type="dxa"/>
            <w:vAlign w:val="top"/>
          </w:tcPr>
          <w:p>
            <w:pPr>
              <w:ind w:left="525"/>
              <w:spacing w:before="197" w:line="221" w:lineRule="auto"/>
              <w:rPr>
                <w:rFonts w:ascii="SimSun" w:hAnsi="SimSun" w:eastAsia="SimSun" w:cs="SimSun"/>
                <w:sz w:val="24"/>
                <w:szCs w:val="24"/>
              </w:rPr>
            </w:pPr>
            <w:r>
              <w:rPr>
                <w:rFonts w:ascii="SimSun" w:hAnsi="SimSun" w:eastAsia="SimSun" w:cs="SimSun"/>
                <w:sz w:val="24"/>
                <w:szCs w:val="24"/>
                <w:spacing w:val="7"/>
              </w:rPr>
              <w:t>序号</w:t>
            </w:r>
          </w:p>
        </w:tc>
        <w:tc>
          <w:tcPr>
            <w:tcW w:w="3177" w:type="dxa"/>
            <w:vAlign w:val="top"/>
          </w:tcPr>
          <w:p>
            <w:pPr>
              <w:ind w:left="1332"/>
              <w:spacing w:before="199" w:line="221" w:lineRule="auto"/>
              <w:rPr>
                <w:rFonts w:ascii="SimSun" w:hAnsi="SimSun" w:eastAsia="SimSun" w:cs="SimSun"/>
                <w:sz w:val="24"/>
                <w:szCs w:val="24"/>
              </w:rPr>
            </w:pPr>
            <w:r>
              <w:rPr>
                <w:rFonts w:ascii="SimSun" w:hAnsi="SimSun" w:eastAsia="SimSun" w:cs="SimSun"/>
                <w:sz w:val="24"/>
                <w:szCs w:val="24"/>
                <w:spacing w:val="6"/>
              </w:rPr>
              <w:t>名称</w:t>
            </w:r>
          </w:p>
        </w:tc>
        <w:tc>
          <w:tcPr>
            <w:tcW w:w="679" w:type="dxa"/>
            <w:vAlign w:val="top"/>
          </w:tcPr>
          <w:p>
            <w:pPr>
              <w:ind w:left="215"/>
              <w:spacing w:before="56" w:line="201" w:lineRule="auto"/>
              <w:rPr>
                <w:rFonts w:ascii="SimSun" w:hAnsi="SimSun" w:eastAsia="SimSun" w:cs="SimSun"/>
                <w:sz w:val="24"/>
                <w:szCs w:val="24"/>
              </w:rPr>
            </w:pPr>
            <w:r>
              <w:rPr>
                <w:rFonts w:ascii="SimSun" w:hAnsi="SimSun" w:eastAsia="SimSun" w:cs="SimSun"/>
                <w:sz w:val="24"/>
                <w:szCs w:val="24"/>
              </w:rPr>
              <w:t>单</w:t>
            </w:r>
          </w:p>
          <w:p>
            <w:pPr>
              <w:ind w:left="205"/>
              <w:spacing w:before="1" w:line="220" w:lineRule="auto"/>
              <w:rPr>
                <w:rFonts w:ascii="SimSun" w:hAnsi="SimSun" w:eastAsia="SimSun" w:cs="SimSun"/>
                <w:sz w:val="24"/>
                <w:szCs w:val="24"/>
              </w:rPr>
            </w:pPr>
            <w:r>
              <w:rPr>
                <w:rFonts w:ascii="SimSun" w:hAnsi="SimSun" w:eastAsia="SimSun" w:cs="SimSun"/>
                <w:sz w:val="24"/>
                <w:szCs w:val="24"/>
              </w:rPr>
              <w:t>位</w:t>
            </w:r>
          </w:p>
        </w:tc>
        <w:tc>
          <w:tcPr>
            <w:tcW w:w="4180" w:type="dxa"/>
            <w:vAlign w:val="top"/>
          </w:tcPr>
          <w:p>
            <w:pPr>
              <w:ind w:left="1706"/>
              <w:spacing w:before="196" w:line="220" w:lineRule="auto"/>
              <w:rPr>
                <w:rFonts w:ascii="SimSun" w:hAnsi="SimSun" w:eastAsia="SimSun" w:cs="SimSun"/>
                <w:sz w:val="24"/>
                <w:szCs w:val="24"/>
              </w:rPr>
            </w:pPr>
            <w:r>
              <w:rPr>
                <w:rFonts w:ascii="SimSun" w:hAnsi="SimSun" w:eastAsia="SimSun" w:cs="SimSun"/>
                <w:sz w:val="24"/>
                <w:szCs w:val="24"/>
                <w:spacing w:val="3"/>
              </w:rPr>
              <w:t>工程量</w:t>
            </w:r>
          </w:p>
        </w:tc>
      </w:tr>
      <w:tr>
        <w:trPr>
          <w:trHeight w:val="350" w:hRule="atLeast"/>
        </w:trPr>
        <w:tc>
          <w:tcPr>
            <w:tcW w:w="1543" w:type="dxa"/>
            <w:vAlign w:val="top"/>
          </w:tcPr>
          <w:p>
            <w:pPr>
              <w:ind w:left="704"/>
              <w:spacing w:before="167" w:line="182" w:lineRule="exact"/>
              <w:rPr>
                <w:rFonts w:ascii="SimSun" w:hAnsi="SimSun" w:eastAsia="SimSun" w:cs="SimSun"/>
                <w:sz w:val="24"/>
                <w:szCs w:val="24"/>
              </w:rPr>
            </w:pPr>
            <w:r>
              <w:rPr>
                <w:rFonts w:ascii="SimSun" w:hAnsi="SimSun" w:eastAsia="SimSun" w:cs="SimSun"/>
                <w:sz w:val="24"/>
                <w:szCs w:val="24"/>
                <w:position w:val="-3"/>
              </w:rPr>
              <w:t>1</w:t>
            </w:r>
          </w:p>
        </w:tc>
        <w:tc>
          <w:tcPr>
            <w:tcW w:w="3177" w:type="dxa"/>
            <w:vAlign w:val="top"/>
          </w:tcPr>
          <w:p>
            <w:pPr>
              <w:ind w:left="112"/>
              <w:spacing w:before="117" w:line="187" w:lineRule="auto"/>
              <w:rPr>
                <w:rFonts w:ascii="SimSun" w:hAnsi="SimSun" w:eastAsia="SimSun" w:cs="SimSun"/>
                <w:sz w:val="23"/>
                <w:szCs w:val="23"/>
              </w:rPr>
            </w:pPr>
            <w:r>
              <w:rPr>
                <w:rFonts w:ascii="SimSun" w:hAnsi="SimSun" w:eastAsia="SimSun" w:cs="SimSun"/>
                <w:sz w:val="23"/>
                <w:szCs w:val="23"/>
                <w:spacing w:val="8"/>
              </w:rPr>
              <w:t>拆除混凝土路面</w:t>
            </w:r>
          </w:p>
        </w:tc>
        <w:tc>
          <w:tcPr>
            <w:tcW w:w="679" w:type="dxa"/>
            <w:vAlign w:val="top"/>
          </w:tcPr>
          <w:p>
            <w:pPr>
              <w:ind w:left="215"/>
              <w:spacing w:before="139" w:line="162"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104"/>
              <w:spacing w:before="127" w:line="171" w:lineRule="auto"/>
              <w:jc w:val="right"/>
              <w:rPr>
                <w:rFonts w:ascii="SimSun" w:hAnsi="SimSun" w:eastAsia="SimSun" w:cs="SimSun"/>
                <w:sz w:val="24"/>
                <w:szCs w:val="24"/>
              </w:rPr>
            </w:pPr>
            <w:r>
              <w:rPr>
                <w:rFonts w:ascii="SimSun" w:hAnsi="SimSun" w:eastAsia="SimSun" w:cs="SimSun"/>
                <w:sz w:val="24"/>
                <w:szCs w:val="24"/>
                <w:spacing w:val="-6"/>
              </w:rPr>
              <w:t>1150</w:t>
            </w:r>
          </w:p>
        </w:tc>
      </w:tr>
      <w:tr>
        <w:trPr>
          <w:trHeight w:val="330" w:hRule="atLeast"/>
        </w:trPr>
        <w:tc>
          <w:tcPr>
            <w:tcW w:w="1543" w:type="dxa"/>
            <w:vAlign w:val="top"/>
          </w:tcPr>
          <w:p>
            <w:pPr>
              <w:ind w:left="704"/>
              <w:spacing w:before="158" w:line="172" w:lineRule="exact"/>
              <w:rPr>
                <w:rFonts w:ascii="SimSun" w:hAnsi="SimSun" w:eastAsia="SimSun" w:cs="SimSun"/>
                <w:sz w:val="24"/>
                <w:szCs w:val="24"/>
              </w:rPr>
            </w:pPr>
            <w:r>
              <w:rPr>
                <w:rFonts w:ascii="SimSun" w:hAnsi="SimSun" w:eastAsia="SimSun" w:cs="SimSun"/>
                <w:sz w:val="24"/>
                <w:szCs w:val="24"/>
                <w:position w:val="-3"/>
              </w:rPr>
              <w:t>2</w:t>
            </w:r>
          </w:p>
        </w:tc>
        <w:tc>
          <w:tcPr>
            <w:tcW w:w="3177" w:type="dxa"/>
            <w:vAlign w:val="top"/>
          </w:tcPr>
          <w:p>
            <w:pPr>
              <w:ind w:left="112"/>
              <w:spacing w:before="86" w:line="187" w:lineRule="auto"/>
              <w:rPr>
                <w:rFonts w:ascii="SimSun" w:hAnsi="SimSun" w:eastAsia="SimSun" w:cs="SimSun"/>
                <w:sz w:val="24"/>
                <w:szCs w:val="24"/>
              </w:rPr>
            </w:pPr>
            <w:r>
              <w:rPr>
                <w:rFonts w:ascii="SimSun" w:hAnsi="SimSun" w:eastAsia="SimSun" w:cs="SimSun"/>
                <w:sz w:val="24"/>
                <w:szCs w:val="24"/>
                <w:spacing w:val="2"/>
              </w:rPr>
              <w:t>除植草砖</w:t>
            </w:r>
          </w:p>
        </w:tc>
        <w:tc>
          <w:tcPr>
            <w:tcW w:w="679" w:type="dxa"/>
            <w:vAlign w:val="top"/>
          </w:tcPr>
          <w:p>
            <w:pPr>
              <w:ind w:left="215"/>
              <w:spacing w:before="118" w:line="163"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93"/>
              <w:spacing w:before="118" w:line="163" w:lineRule="auto"/>
              <w:jc w:val="right"/>
              <w:rPr>
                <w:rFonts w:ascii="SimSun" w:hAnsi="SimSun" w:eastAsia="SimSun" w:cs="SimSun"/>
                <w:sz w:val="24"/>
                <w:szCs w:val="24"/>
              </w:rPr>
            </w:pPr>
            <w:r>
              <w:rPr>
                <w:rFonts w:ascii="SimSun" w:hAnsi="SimSun" w:eastAsia="SimSun" w:cs="SimSun"/>
                <w:sz w:val="24"/>
                <w:szCs w:val="24"/>
                <w:spacing w:val="-2"/>
              </w:rPr>
              <w:t>63.87</w:t>
            </w:r>
          </w:p>
        </w:tc>
      </w:tr>
      <w:tr>
        <w:trPr>
          <w:trHeight w:val="350" w:hRule="atLeast"/>
        </w:trPr>
        <w:tc>
          <w:tcPr>
            <w:tcW w:w="1543" w:type="dxa"/>
            <w:vAlign w:val="top"/>
          </w:tcPr>
          <w:p>
            <w:pPr>
              <w:ind w:left="704"/>
              <w:spacing w:before="129" w:line="170" w:lineRule="auto"/>
              <w:rPr>
                <w:rFonts w:ascii="SimSun" w:hAnsi="SimSun" w:eastAsia="SimSun" w:cs="SimSun"/>
                <w:sz w:val="24"/>
                <w:szCs w:val="24"/>
              </w:rPr>
            </w:pPr>
            <w:r>
              <w:rPr>
                <w:rFonts w:ascii="SimSun" w:hAnsi="SimSun" w:eastAsia="SimSun" w:cs="SimSun"/>
                <w:sz w:val="24"/>
                <w:szCs w:val="24"/>
              </w:rPr>
              <w:t>3</w:t>
            </w:r>
          </w:p>
        </w:tc>
        <w:tc>
          <w:tcPr>
            <w:tcW w:w="3177" w:type="dxa"/>
            <w:vAlign w:val="top"/>
          </w:tcPr>
          <w:p>
            <w:pPr>
              <w:ind w:left="112"/>
              <w:spacing w:before="66" w:line="218" w:lineRule="auto"/>
              <w:rPr>
                <w:rFonts w:ascii="SimSun" w:hAnsi="SimSun" w:eastAsia="SimSun" w:cs="SimSun"/>
                <w:sz w:val="24"/>
                <w:szCs w:val="24"/>
              </w:rPr>
            </w:pPr>
            <w:r>
              <w:rPr>
                <w:rFonts w:ascii="SimSun" w:hAnsi="SimSun" w:eastAsia="SimSun" w:cs="SimSun"/>
                <w:sz w:val="24"/>
                <w:szCs w:val="24"/>
                <w:spacing w:val="1"/>
              </w:rPr>
              <w:t>拆除侧、平(缘)石</w:t>
            </w:r>
          </w:p>
        </w:tc>
        <w:tc>
          <w:tcPr>
            <w:tcW w:w="679" w:type="dxa"/>
            <w:vAlign w:val="top"/>
          </w:tcPr>
          <w:p>
            <w:pPr>
              <w:ind w:left="285"/>
              <w:spacing w:before="130" w:line="238" w:lineRule="auto"/>
              <w:rPr>
                <w:rFonts w:ascii="SimSun" w:hAnsi="SimSun" w:eastAsia="SimSun" w:cs="SimSun"/>
                <w:sz w:val="17"/>
                <w:szCs w:val="17"/>
              </w:rPr>
            </w:pPr>
            <w:r>
              <w:rPr>
                <w:rFonts w:ascii="SimSun" w:hAnsi="SimSun" w:eastAsia="SimSun" w:cs="SimSun"/>
                <w:sz w:val="17"/>
                <w:szCs w:val="17"/>
              </w:rPr>
              <w:t>m</w:t>
            </w:r>
          </w:p>
        </w:tc>
        <w:tc>
          <w:tcPr>
            <w:tcW w:w="4180" w:type="dxa"/>
            <w:vAlign w:val="top"/>
          </w:tcPr>
          <w:p>
            <w:pPr>
              <w:ind w:right="102"/>
              <w:spacing w:before="127" w:line="171" w:lineRule="auto"/>
              <w:jc w:val="right"/>
              <w:rPr>
                <w:rFonts w:ascii="SimSun" w:hAnsi="SimSun" w:eastAsia="SimSun" w:cs="SimSun"/>
                <w:sz w:val="24"/>
                <w:szCs w:val="24"/>
              </w:rPr>
            </w:pPr>
            <w:r>
              <w:rPr>
                <w:rFonts w:ascii="SimSun" w:hAnsi="SimSun" w:eastAsia="SimSun" w:cs="SimSun"/>
                <w:sz w:val="24"/>
                <w:szCs w:val="24"/>
                <w:spacing w:val="-7"/>
              </w:rPr>
              <w:t>124</w:t>
            </w:r>
          </w:p>
        </w:tc>
      </w:tr>
      <w:tr>
        <w:trPr>
          <w:trHeight w:val="330" w:hRule="atLeast"/>
        </w:trPr>
        <w:tc>
          <w:tcPr>
            <w:tcW w:w="1543" w:type="dxa"/>
            <w:vAlign w:val="top"/>
          </w:tcPr>
          <w:p>
            <w:pPr>
              <w:ind w:left="704"/>
              <w:spacing w:before="118" w:line="163" w:lineRule="auto"/>
              <w:rPr>
                <w:rFonts w:ascii="SimSun" w:hAnsi="SimSun" w:eastAsia="SimSun" w:cs="SimSun"/>
                <w:sz w:val="24"/>
                <w:szCs w:val="24"/>
              </w:rPr>
            </w:pPr>
            <w:r>
              <w:rPr>
                <w:rFonts w:ascii="SimSun" w:hAnsi="SimSun" w:eastAsia="SimSun" w:cs="SimSun"/>
                <w:sz w:val="24"/>
                <w:szCs w:val="24"/>
              </w:rPr>
              <w:t>4</w:t>
            </w:r>
          </w:p>
        </w:tc>
        <w:tc>
          <w:tcPr>
            <w:tcW w:w="3177" w:type="dxa"/>
            <w:vAlign w:val="top"/>
          </w:tcPr>
          <w:p>
            <w:pPr>
              <w:ind w:left="112"/>
              <w:spacing w:before="57" w:line="210" w:lineRule="auto"/>
              <w:rPr>
                <w:rFonts w:ascii="SimSun" w:hAnsi="SimSun" w:eastAsia="SimSun" w:cs="SimSun"/>
                <w:sz w:val="24"/>
                <w:szCs w:val="24"/>
              </w:rPr>
            </w:pPr>
            <w:r>
              <w:rPr>
                <w:rFonts w:ascii="SimSun" w:hAnsi="SimSun" w:eastAsia="SimSun" w:cs="SimSun"/>
                <w:sz w:val="24"/>
                <w:szCs w:val="24"/>
                <w:spacing w:val="2"/>
              </w:rPr>
              <w:t>拆除井盖</w:t>
            </w:r>
          </w:p>
        </w:tc>
        <w:tc>
          <w:tcPr>
            <w:tcW w:w="679" w:type="dxa"/>
            <w:vAlign w:val="top"/>
          </w:tcPr>
          <w:p>
            <w:pPr>
              <w:ind w:left="215"/>
              <w:spacing w:before="59" w:line="208" w:lineRule="auto"/>
              <w:rPr>
                <w:rFonts w:ascii="SimSun" w:hAnsi="SimSun" w:eastAsia="SimSun" w:cs="SimSun"/>
                <w:sz w:val="24"/>
                <w:szCs w:val="24"/>
              </w:rPr>
            </w:pPr>
            <w:r>
              <w:rPr>
                <w:rFonts w:ascii="SimSun" w:hAnsi="SimSun" w:eastAsia="SimSun" w:cs="SimSun"/>
                <w:sz w:val="24"/>
                <w:szCs w:val="24"/>
              </w:rPr>
              <w:t>座</w:t>
            </w:r>
          </w:p>
        </w:tc>
        <w:tc>
          <w:tcPr>
            <w:tcW w:w="4180" w:type="dxa"/>
            <w:vAlign w:val="top"/>
          </w:tcPr>
          <w:p>
            <w:pPr>
              <w:ind w:right="91"/>
              <w:spacing w:before="118" w:line="163" w:lineRule="auto"/>
              <w:jc w:val="right"/>
              <w:rPr>
                <w:rFonts w:ascii="SimSun" w:hAnsi="SimSun" w:eastAsia="SimSun" w:cs="SimSun"/>
                <w:sz w:val="24"/>
                <w:szCs w:val="24"/>
              </w:rPr>
            </w:pPr>
            <w:r>
              <w:rPr>
                <w:rFonts w:ascii="SimSun" w:hAnsi="SimSun" w:eastAsia="SimSun" w:cs="SimSun"/>
                <w:sz w:val="24"/>
                <w:szCs w:val="24"/>
                <w:spacing w:val="-4"/>
              </w:rPr>
              <w:t>35</w:t>
            </w:r>
          </w:p>
        </w:tc>
      </w:tr>
      <w:tr>
        <w:trPr>
          <w:trHeight w:val="350" w:hRule="atLeast"/>
        </w:trPr>
        <w:tc>
          <w:tcPr>
            <w:tcW w:w="1543" w:type="dxa"/>
            <w:vAlign w:val="top"/>
          </w:tcPr>
          <w:p>
            <w:pPr>
              <w:ind w:left="704"/>
              <w:spacing w:before="170" w:line="180" w:lineRule="exact"/>
              <w:rPr>
                <w:rFonts w:ascii="SimSun" w:hAnsi="SimSun" w:eastAsia="SimSun" w:cs="SimSun"/>
                <w:sz w:val="24"/>
                <w:szCs w:val="24"/>
              </w:rPr>
            </w:pPr>
            <w:r>
              <w:rPr>
                <w:rFonts w:ascii="SimSun" w:hAnsi="SimSun" w:eastAsia="SimSun" w:cs="SimSun"/>
                <w:sz w:val="24"/>
                <w:szCs w:val="24"/>
                <w:position w:val="-3"/>
              </w:rPr>
              <w:t>5</w:t>
            </w:r>
          </w:p>
        </w:tc>
        <w:tc>
          <w:tcPr>
            <w:tcW w:w="3177" w:type="dxa"/>
            <w:vAlign w:val="top"/>
          </w:tcPr>
          <w:p>
            <w:pPr>
              <w:ind w:left="112"/>
              <w:spacing w:before="106" w:line="187" w:lineRule="auto"/>
              <w:rPr>
                <w:rFonts w:ascii="SimSun" w:hAnsi="SimSun" w:eastAsia="SimSun" w:cs="SimSun"/>
                <w:sz w:val="24"/>
                <w:szCs w:val="24"/>
              </w:rPr>
            </w:pPr>
            <w:r>
              <w:rPr>
                <w:rFonts w:ascii="SimSun" w:hAnsi="SimSun" w:eastAsia="SimSun" w:cs="SimSun"/>
                <w:sz w:val="24"/>
                <w:szCs w:val="24"/>
                <w:spacing w:val="2"/>
              </w:rPr>
              <w:t>拆除篦子</w:t>
            </w:r>
          </w:p>
        </w:tc>
        <w:tc>
          <w:tcPr>
            <w:tcW w:w="679" w:type="dxa"/>
            <w:vAlign w:val="top"/>
          </w:tcPr>
          <w:p>
            <w:pPr>
              <w:ind w:left="215"/>
              <w:spacing w:before="69" w:line="216" w:lineRule="auto"/>
              <w:rPr>
                <w:rFonts w:ascii="SimSun" w:hAnsi="SimSun" w:eastAsia="SimSun" w:cs="SimSun"/>
                <w:sz w:val="24"/>
                <w:szCs w:val="24"/>
              </w:rPr>
            </w:pPr>
            <w:r>
              <w:rPr>
                <w:rFonts w:ascii="SimSun" w:hAnsi="SimSun" w:eastAsia="SimSun" w:cs="SimSun"/>
                <w:sz w:val="24"/>
                <w:szCs w:val="24"/>
              </w:rPr>
              <w:t>座</w:t>
            </w:r>
          </w:p>
        </w:tc>
        <w:tc>
          <w:tcPr>
            <w:tcW w:w="4180" w:type="dxa"/>
            <w:vAlign w:val="top"/>
          </w:tcPr>
          <w:p>
            <w:pPr>
              <w:ind w:right="91"/>
              <w:spacing w:before="138" w:line="163" w:lineRule="auto"/>
              <w:jc w:val="right"/>
              <w:rPr>
                <w:rFonts w:ascii="SimSun" w:hAnsi="SimSun" w:eastAsia="SimSun" w:cs="SimSun"/>
                <w:sz w:val="24"/>
                <w:szCs w:val="24"/>
              </w:rPr>
            </w:pPr>
            <w:r>
              <w:rPr>
                <w:rFonts w:ascii="SimSun" w:hAnsi="SimSun" w:eastAsia="SimSun" w:cs="SimSun"/>
                <w:sz w:val="24"/>
                <w:szCs w:val="24"/>
                <w:spacing w:val="-4"/>
              </w:rPr>
              <w:t>30</w:t>
            </w:r>
          </w:p>
        </w:tc>
      </w:tr>
      <w:tr>
        <w:trPr>
          <w:trHeight w:val="330" w:hRule="atLeast"/>
        </w:trPr>
        <w:tc>
          <w:tcPr>
            <w:tcW w:w="1543" w:type="dxa"/>
            <w:vAlign w:val="top"/>
          </w:tcPr>
          <w:p>
            <w:pPr>
              <w:ind w:left="704"/>
              <w:spacing w:before="158" w:line="172" w:lineRule="exact"/>
              <w:rPr>
                <w:rFonts w:ascii="SimSun" w:hAnsi="SimSun" w:eastAsia="SimSun" w:cs="SimSun"/>
                <w:sz w:val="24"/>
                <w:szCs w:val="24"/>
              </w:rPr>
            </w:pPr>
            <w:r>
              <w:rPr>
                <w:rFonts w:ascii="SimSun" w:hAnsi="SimSun" w:eastAsia="SimSun" w:cs="SimSun"/>
                <w:sz w:val="24"/>
                <w:szCs w:val="24"/>
                <w:position w:val="-3"/>
              </w:rPr>
              <w:t>6</w:t>
            </w:r>
          </w:p>
        </w:tc>
        <w:tc>
          <w:tcPr>
            <w:tcW w:w="3177" w:type="dxa"/>
            <w:vAlign w:val="top"/>
          </w:tcPr>
          <w:p>
            <w:pPr>
              <w:ind w:left="112"/>
              <w:spacing w:before="86" w:line="187" w:lineRule="auto"/>
              <w:rPr>
                <w:rFonts w:ascii="SimSun" w:hAnsi="SimSun" w:eastAsia="SimSun" w:cs="SimSun"/>
                <w:sz w:val="24"/>
                <w:szCs w:val="24"/>
              </w:rPr>
            </w:pPr>
            <w:r>
              <w:rPr>
                <w:rFonts w:ascii="SimSun" w:hAnsi="SimSun" w:eastAsia="SimSun" w:cs="SimSun"/>
                <w:sz w:val="24"/>
                <w:szCs w:val="24"/>
                <w:spacing w:val="3"/>
              </w:rPr>
              <w:t>路面凿毛</w:t>
            </w:r>
          </w:p>
        </w:tc>
        <w:tc>
          <w:tcPr>
            <w:tcW w:w="679" w:type="dxa"/>
            <w:vAlign w:val="top"/>
          </w:tcPr>
          <w:p>
            <w:pPr>
              <w:ind w:left="215"/>
              <w:spacing w:before="119" w:line="162"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107"/>
              <w:spacing w:before="118" w:line="163" w:lineRule="auto"/>
              <w:jc w:val="right"/>
              <w:rPr>
                <w:rFonts w:ascii="SimSun" w:hAnsi="SimSun" w:eastAsia="SimSun" w:cs="SimSun"/>
                <w:sz w:val="24"/>
                <w:szCs w:val="24"/>
              </w:rPr>
            </w:pPr>
            <w:r>
              <w:rPr>
                <w:rFonts w:ascii="SimSun" w:hAnsi="SimSun" w:eastAsia="SimSun" w:cs="SimSun"/>
                <w:sz w:val="24"/>
                <w:szCs w:val="24"/>
                <w:spacing w:val="-4"/>
              </w:rPr>
              <w:t>11999.2</w:t>
            </w:r>
          </w:p>
        </w:tc>
      </w:tr>
      <w:tr>
        <w:trPr>
          <w:trHeight w:val="350" w:hRule="atLeast"/>
        </w:trPr>
        <w:tc>
          <w:tcPr>
            <w:tcW w:w="1543" w:type="dxa"/>
            <w:vAlign w:val="top"/>
          </w:tcPr>
          <w:p>
            <w:pPr>
              <w:ind w:left="704"/>
              <w:spacing w:before="140" w:line="161" w:lineRule="auto"/>
              <w:rPr>
                <w:rFonts w:ascii="SimSun" w:hAnsi="SimSun" w:eastAsia="SimSun" w:cs="SimSun"/>
                <w:sz w:val="24"/>
                <w:szCs w:val="24"/>
              </w:rPr>
            </w:pPr>
            <w:r>
              <w:rPr>
                <w:rFonts w:ascii="SimSun" w:hAnsi="SimSun" w:eastAsia="SimSun" w:cs="SimSun"/>
                <w:sz w:val="24"/>
                <w:szCs w:val="24"/>
              </w:rPr>
              <w:t>7</w:t>
            </w:r>
          </w:p>
        </w:tc>
        <w:tc>
          <w:tcPr>
            <w:tcW w:w="3177" w:type="dxa"/>
            <w:vAlign w:val="top"/>
          </w:tcPr>
          <w:p>
            <w:pPr>
              <w:ind w:left="112"/>
              <w:spacing w:before="67" w:line="217" w:lineRule="auto"/>
              <w:rPr>
                <w:rFonts w:ascii="SimSun" w:hAnsi="SimSun" w:eastAsia="SimSun" w:cs="SimSun"/>
                <w:sz w:val="24"/>
                <w:szCs w:val="24"/>
              </w:rPr>
            </w:pPr>
            <w:r>
              <w:rPr>
                <w:rFonts w:ascii="SimSun" w:hAnsi="SimSun" w:eastAsia="SimSun" w:cs="SimSun"/>
                <w:sz w:val="24"/>
                <w:szCs w:val="24"/>
                <w:spacing w:val="3"/>
              </w:rPr>
              <w:t>建筑垃圾清运01</w:t>
            </w:r>
          </w:p>
        </w:tc>
        <w:tc>
          <w:tcPr>
            <w:tcW w:w="679" w:type="dxa"/>
            <w:vAlign w:val="top"/>
          </w:tcPr>
          <w:p>
            <w:pPr>
              <w:ind w:left="205"/>
              <w:spacing w:before="87" w:line="194" w:lineRule="auto"/>
              <w:rPr>
                <w:rFonts w:ascii="SimSun" w:hAnsi="SimSun" w:eastAsia="SimSun" w:cs="SimSun"/>
                <w:sz w:val="17"/>
                <w:szCs w:val="17"/>
              </w:rPr>
            </w:pPr>
            <w:r>
              <w:rPr>
                <w:rFonts w:ascii="SimSun" w:hAnsi="SimSun" w:eastAsia="SimSun" w:cs="SimSun"/>
                <w:sz w:val="17"/>
                <w:szCs w:val="17"/>
                <w:spacing w:val="-1"/>
              </w:rPr>
              <w:t>m³</w:t>
            </w:r>
          </w:p>
        </w:tc>
        <w:tc>
          <w:tcPr>
            <w:tcW w:w="4180" w:type="dxa"/>
            <w:vAlign w:val="top"/>
          </w:tcPr>
          <w:p>
            <w:pPr>
              <w:ind w:right="94"/>
              <w:spacing w:before="129" w:line="170" w:lineRule="auto"/>
              <w:jc w:val="right"/>
              <w:rPr>
                <w:rFonts w:ascii="SimSun" w:hAnsi="SimSun" w:eastAsia="SimSun" w:cs="SimSun"/>
                <w:sz w:val="24"/>
                <w:szCs w:val="24"/>
              </w:rPr>
            </w:pPr>
            <w:r>
              <w:rPr>
                <w:rFonts w:ascii="SimSun" w:hAnsi="SimSun" w:eastAsia="SimSun" w:cs="SimSun"/>
                <w:sz w:val="24"/>
                <w:szCs w:val="24"/>
                <w:spacing w:val="-2"/>
              </w:rPr>
              <w:t>259.72</w:t>
            </w:r>
          </w:p>
        </w:tc>
      </w:tr>
      <w:tr>
        <w:trPr>
          <w:trHeight w:val="339" w:hRule="atLeast"/>
        </w:trPr>
        <w:tc>
          <w:tcPr>
            <w:tcW w:w="1543" w:type="dxa"/>
            <w:vAlign w:val="top"/>
          </w:tcPr>
          <w:p>
            <w:pPr>
              <w:ind w:left="704"/>
              <w:spacing w:before="158" w:line="180" w:lineRule="exact"/>
              <w:rPr>
                <w:rFonts w:ascii="SimSun" w:hAnsi="SimSun" w:eastAsia="SimSun" w:cs="SimSun"/>
                <w:sz w:val="24"/>
                <w:szCs w:val="24"/>
              </w:rPr>
            </w:pPr>
            <w:r>
              <w:rPr>
                <w:rFonts w:ascii="SimSun" w:hAnsi="SimSun" w:eastAsia="SimSun" w:cs="SimSun"/>
                <w:sz w:val="24"/>
                <w:szCs w:val="24"/>
                <w:position w:val="-3"/>
              </w:rPr>
              <w:t>8</w:t>
            </w:r>
          </w:p>
        </w:tc>
        <w:tc>
          <w:tcPr>
            <w:tcW w:w="3177" w:type="dxa"/>
            <w:vAlign w:val="top"/>
          </w:tcPr>
          <w:p>
            <w:pPr>
              <w:ind w:left="112"/>
              <w:spacing w:before="56" w:line="217" w:lineRule="auto"/>
              <w:rPr>
                <w:rFonts w:ascii="SimSun" w:hAnsi="SimSun" w:eastAsia="SimSun" w:cs="SimSun"/>
                <w:sz w:val="24"/>
                <w:szCs w:val="24"/>
              </w:rPr>
            </w:pPr>
            <w:r>
              <w:rPr>
                <w:rFonts w:ascii="SimSun" w:hAnsi="SimSun" w:eastAsia="SimSun" w:cs="SimSun"/>
                <w:sz w:val="24"/>
                <w:szCs w:val="24"/>
                <w:spacing w:val="1"/>
              </w:rPr>
              <w:t>水泥混凝土路面</w:t>
            </w:r>
          </w:p>
        </w:tc>
        <w:tc>
          <w:tcPr>
            <w:tcW w:w="679" w:type="dxa"/>
            <w:vAlign w:val="top"/>
          </w:tcPr>
          <w:p>
            <w:pPr>
              <w:ind w:left="215"/>
              <w:spacing w:before="128" w:line="162"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104"/>
              <w:spacing w:before="117" w:line="170" w:lineRule="auto"/>
              <w:jc w:val="right"/>
              <w:rPr>
                <w:rFonts w:ascii="SimSun" w:hAnsi="SimSun" w:eastAsia="SimSun" w:cs="SimSun"/>
                <w:sz w:val="24"/>
                <w:szCs w:val="24"/>
              </w:rPr>
            </w:pPr>
            <w:r>
              <w:rPr>
                <w:rFonts w:ascii="SimSun" w:hAnsi="SimSun" w:eastAsia="SimSun" w:cs="SimSun"/>
                <w:sz w:val="24"/>
                <w:szCs w:val="24"/>
                <w:spacing w:val="-6"/>
              </w:rPr>
              <w:t>1150</w:t>
            </w:r>
          </w:p>
        </w:tc>
      </w:tr>
      <w:tr>
        <w:trPr>
          <w:trHeight w:val="350" w:hRule="atLeast"/>
        </w:trPr>
        <w:tc>
          <w:tcPr>
            <w:tcW w:w="1543" w:type="dxa"/>
            <w:vAlign w:val="top"/>
          </w:tcPr>
          <w:p>
            <w:pPr>
              <w:ind w:left="704"/>
              <w:spacing w:before="159" w:line="191" w:lineRule="exact"/>
              <w:rPr>
                <w:rFonts w:ascii="SimSun" w:hAnsi="SimSun" w:eastAsia="SimSun" w:cs="SimSun"/>
                <w:sz w:val="24"/>
                <w:szCs w:val="24"/>
              </w:rPr>
            </w:pPr>
            <w:r>
              <w:rPr>
                <w:rFonts w:ascii="SimSun" w:hAnsi="SimSun" w:eastAsia="SimSun" w:cs="SimSun"/>
                <w:sz w:val="24"/>
                <w:szCs w:val="24"/>
                <w:position w:val="-3"/>
              </w:rPr>
              <w:t>9</w:t>
            </w:r>
          </w:p>
        </w:tc>
        <w:tc>
          <w:tcPr>
            <w:tcW w:w="3177" w:type="dxa"/>
            <w:vAlign w:val="top"/>
          </w:tcPr>
          <w:p>
            <w:pPr>
              <w:ind w:left="112"/>
              <w:spacing w:before="66" w:line="218" w:lineRule="auto"/>
              <w:rPr>
                <w:rFonts w:ascii="SimSun" w:hAnsi="SimSun" w:eastAsia="SimSun" w:cs="SimSun"/>
                <w:sz w:val="24"/>
                <w:szCs w:val="24"/>
              </w:rPr>
            </w:pPr>
            <w:r>
              <w:rPr>
                <w:rFonts w:ascii="SimSun" w:hAnsi="SimSun" w:eastAsia="SimSun" w:cs="SimSun"/>
                <w:sz w:val="24"/>
                <w:szCs w:val="24"/>
                <w:spacing w:val="3"/>
              </w:rPr>
              <w:t>洒布沥青粘层油</w:t>
            </w:r>
          </w:p>
        </w:tc>
        <w:tc>
          <w:tcPr>
            <w:tcW w:w="679" w:type="dxa"/>
            <w:vAlign w:val="top"/>
          </w:tcPr>
          <w:p>
            <w:pPr>
              <w:ind w:left="215"/>
              <w:spacing w:before="139" w:line="162"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107"/>
              <w:spacing w:before="129" w:line="170" w:lineRule="auto"/>
              <w:jc w:val="right"/>
              <w:rPr>
                <w:rFonts w:ascii="SimSun" w:hAnsi="SimSun" w:eastAsia="SimSun" w:cs="SimSun"/>
                <w:sz w:val="24"/>
                <w:szCs w:val="24"/>
              </w:rPr>
            </w:pPr>
            <w:r>
              <w:rPr>
                <w:rFonts w:ascii="SimSun" w:hAnsi="SimSun" w:eastAsia="SimSun" w:cs="SimSun"/>
                <w:sz w:val="24"/>
                <w:szCs w:val="24"/>
                <w:spacing w:val="-4"/>
              </w:rPr>
              <w:t>18168.4</w:t>
            </w:r>
          </w:p>
        </w:tc>
      </w:tr>
      <w:tr>
        <w:trPr>
          <w:trHeight w:val="330" w:hRule="atLeast"/>
        </w:trPr>
        <w:tc>
          <w:tcPr>
            <w:tcW w:w="1543" w:type="dxa"/>
            <w:vAlign w:val="top"/>
          </w:tcPr>
          <w:p>
            <w:pPr>
              <w:ind w:left="644"/>
              <w:spacing w:before="119" w:line="162" w:lineRule="auto"/>
              <w:rPr>
                <w:rFonts w:ascii="SimSun" w:hAnsi="SimSun" w:eastAsia="SimSun" w:cs="SimSun"/>
                <w:sz w:val="24"/>
                <w:szCs w:val="24"/>
              </w:rPr>
            </w:pPr>
            <w:r>
              <w:rPr>
                <w:rFonts w:ascii="SimSun" w:hAnsi="SimSun" w:eastAsia="SimSun" w:cs="SimSun"/>
                <w:sz w:val="24"/>
                <w:szCs w:val="24"/>
                <w:spacing w:val="-7"/>
              </w:rPr>
              <w:t>10</w:t>
            </w:r>
          </w:p>
        </w:tc>
        <w:tc>
          <w:tcPr>
            <w:tcW w:w="3177" w:type="dxa"/>
            <w:vAlign w:val="top"/>
          </w:tcPr>
          <w:p>
            <w:pPr>
              <w:ind w:left="112"/>
              <w:spacing w:before="57" w:line="210" w:lineRule="auto"/>
              <w:rPr>
                <w:rFonts w:ascii="SimSun" w:hAnsi="SimSun" w:eastAsia="SimSun" w:cs="SimSun"/>
                <w:sz w:val="24"/>
                <w:szCs w:val="24"/>
              </w:rPr>
            </w:pPr>
            <w:r>
              <w:rPr>
                <w:rFonts w:ascii="SimSun" w:hAnsi="SimSun" w:eastAsia="SimSun" w:cs="SimSun"/>
                <w:sz w:val="24"/>
                <w:szCs w:val="24"/>
                <w:spacing w:val="2"/>
              </w:rPr>
              <w:t>洒布乳化沥青粘层油</w:t>
            </w:r>
          </w:p>
        </w:tc>
        <w:tc>
          <w:tcPr>
            <w:tcW w:w="679" w:type="dxa"/>
            <w:vAlign w:val="top"/>
          </w:tcPr>
          <w:p>
            <w:pPr>
              <w:ind w:left="215"/>
              <w:spacing w:before="119" w:line="162"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96"/>
              <w:spacing w:before="119" w:line="162" w:lineRule="auto"/>
              <w:jc w:val="right"/>
              <w:rPr>
                <w:rFonts w:ascii="SimSun" w:hAnsi="SimSun" w:eastAsia="SimSun" w:cs="SimSun"/>
                <w:sz w:val="24"/>
                <w:szCs w:val="24"/>
              </w:rPr>
            </w:pPr>
            <w:r>
              <w:rPr>
                <w:rFonts w:ascii="SimSun" w:hAnsi="SimSun" w:eastAsia="SimSun" w:cs="SimSun"/>
                <w:sz w:val="24"/>
                <w:szCs w:val="24"/>
                <w:spacing w:val="-3"/>
              </w:rPr>
              <w:t>7615.9</w:t>
            </w:r>
          </w:p>
        </w:tc>
      </w:tr>
      <w:tr>
        <w:trPr>
          <w:trHeight w:val="350" w:hRule="atLeast"/>
        </w:trPr>
        <w:tc>
          <w:tcPr>
            <w:tcW w:w="1543" w:type="dxa"/>
            <w:vAlign w:val="top"/>
          </w:tcPr>
          <w:p>
            <w:pPr>
              <w:ind w:left="644"/>
              <w:spacing w:before="139" w:line="162" w:lineRule="auto"/>
              <w:rPr>
                <w:rFonts w:ascii="SimSun" w:hAnsi="SimSun" w:eastAsia="SimSun" w:cs="SimSun"/>
                <w:sz w:val="24"/>
                <w:szCs w:val="24"/>
              </w:rPr>
            </w:pPr>
            <w:r>
              <w:rPr>
                <w:rFonts w:ascii="SimSun" w:hAnsi="SimSun" w:eastAsia="SimSun" w:cs="SimSun"/>
                <w:sz w:val="24"/>
                <w:szCs w:val="24"/>
                <w:spacing w:val="-7"/>
              </w:rPr>
              <w:t>11</w:t>
            </w:r>
          </w:p>
        </w:tc>
        <w:tc>
          <w:tcPr>
            <w:tcW w:w="3177" w:type="dxa"/>
            <w:vAlign w:val="top"/>
          </w:tcPr>
          <w:p>
            <w:pPr>
              <w:ind w:left="112"/>
              <w:spacing w:before="66" w:line="218" w:lineRule="auto"/>
              <w:rPr>
                <w:rFonts w:ascii="SimSun" w:hAnsi="SimSun" w:eastAsia="SimSun" w:cs="SimSun"/>
                <w:sz w:val="24"/>
                <w:szCs w:val="24"/>
              </w:rPr>
            </w:pPr>
            <w:r>
              <w:rPr>
                <w:rFonts w:ascii="SimSun" w:hAnsi="SimSun" w:eastAsia="SimSun" w:cs="SimSun"/>
                <w:sz w:val="24"/>
                <w:szCs w:val="24"/>
                <w:spacing w:val="4"/>
              </w:rPr>
              <w:t>沥青混凝土路面(中粒式)</w:t>
            </w:r>
          </w:p>
        </w:tc>
        <w:tc>
          <w:tcPr>
            <w:tcW w:w="679" w:type="dxa"/>
            <w:vAlign w:val="top"/>
          </w:tcPr>
          <w:p>
            <w:pPr>
              <w:ind w:left="215"/>
              <w:spacing w:before="139" w:line="162"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96"/>
              <w:spacing w:before="129" w:line="170" w:lineRule="auto"/>
              <w:jc w:val="right"/>
              <w:rPr>
                <w:rFonts w:ascii="SimSun" w:hAnsi="SimSun" w:eastAsia="SimSun" w:cs="SimSun"/>
                <w:sz w:val="24"/>
                <w:szCs w:val="24"/>
              </w:rPr>
            </w:pPr>
            <w:r>
              <w:rPr>
                <w:rFonts w:ascii="SimSun" w:hAnsi="SimSun" w:eastAsia="SimSun" w:cs="SimSun"/>
                <w:sz w:val="24"/>
                <w:szCs w:val="24"/>
                <w:spacing w:val="-3"/>
              </w:rPr>
              <w:t>7615.9</w:t>
            </w:r>
          </w:p>
        </w:tc>
      </w:tr>
      <w:tr>
        <w:trPr>
          <w:trHeight w:val="339" w:hRule="atLeast"/>
        </w:trPr>
        <w:tc>
          <w:tcPr>
            <w:tcW w:w="1543" w:type="dxa"/>
            <w:vAlign w:val="top"/>
          </w:tcPr>
          <w:p>
            <w:pPr>
              <w:ind w:left="644"/>
              <w:spacing w:before="128" w:line="162" w:lineRule="auto"/>
              <w:rPr>
                <w:rFonts w:ascii="SimSun" w:hAnsi="SimSun" w:eastAsia="SimSun" w:cs="SimSun"/>
                <w:sz w:val="24"/>
                <w:szCs w:val="24"/>
              </w:rPr>
            </w:pPr>
            <w:r>
              <w:rPr>
                <w:rFonts w:ascii="SimSun" w:hAnsi="SimSun" w:eastAsia="SimSun" w:cs="SimSun"/>
                <w:sz w:val="24"/>
                <w:szCs w:val="24"/>
                <w:spacing w:val="-7"/>
              </w:rPr>
              <w:t>12</w:t>
            </w:r>
          </w:p>
        </w:tc>
        <w:tc>
          <w:tcPr>
            <w:tcW w:w="3177" w:type="dxa"/>
            <w:vAlign w:val="top"/>
          </w:tcPr>
          <w:p>
            <w:pPr>
              <w:ind w:left="112"/>
              <w:spacing w:before="56" w:line="217" w:lineRule="auto"/>
              <w:rPr>
                <w:rFonts w:ascii="SimSun" w:hAnsi="SimSun" w:eastAsia="SimSun" w:cs="SimSun"/>
                <w:sz w:val="24"/>
                <w:szCs w:val="24"/>
              </w:rPr>
            </w:pPr>
            <w:r>
              <w:rPr>
                <w:rFonts w:ascii="SimSun" w:hAnsi="SimSun" w:eastAsia="SimSun" w:cs="SimSun"/>
                <w:sz w:val="24"/>
                <w:szCs w:val="24"/>
                <w:spacing w:val="4"/>
              </w:rPr>
              <w:t>沥青混凝土路面(细粒式)</w:t>
            </w:r>
          </w:p>
        </w:tc>
        <w:tc>
          <w:tcPr>
            <w:tcW w:w="679" w:type="dxa"/>
            <w:vAlign w:val="top"/>
          </w:tcPr>
          <w:p>
            <w:pPr>
              <w:ind w:left="215"/>
              <w:spacing w:before="129" w:line="161"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107"/>
              <w:spacing w:before="119" w:line="169" w:lineRule="auto"/>
              <w:jc w:val="right"/>
              <w:rPr>
                <w:rFonts w:ascii="SimSun" w:hAnsi="SimSun" w:eastAsia="SimSun" w:cs="SimSun"/>
                <w:sz w:val="24"/>
                <w:szCs w:val="24"/>
              </w:rPr>
            </w:pPr>
            <w:r>
              <w:rPr>
                <w:rFonts w:ascii="SimSun" w:hAnsi="SimSun" w:eastAsia="SimSun" w:cs="SimSun"/>
                <w:sz w:val="24"/>
                <w:szCs w:val="24"/>
                <w:spacing w:val="-4"/>
              </w:rPr>
              <w:t>18168.4</w:t>
            </w:r>
          </w:p>
        </w:tc>
      </w:tr>
      <w:tr>
        <w:trPr>
          <w:trHeight w:val="340" w:hRule="atLeast"/>
        </w:trPr>
        <w:tc>
          <w:tcPr>
            <w:tcW w:w="1543" w:type="dxa"/>
            <w:vAlign w:val="top"/>
          </w:tcPr>
          <w:p>
            <w:pPr>
              <w:ind w:left="644"/>
              <w:spacing w:before="129" w:line="162" w:lineRule="auto"/>
              <w:rPr>
                <w:rFonts w:ascii="SimSun" w:hAnsi="SimSun" w:eastAsia="SimSun" w:cs="SimSun"/>
                <w:sz w:val="24"/>
                <w:szCs w:val="24"/>
              </w:rPr>
            </w:pPr>
            <w:r>
              <w:rPr>
                <w:rFonts w:ascii="SimSun" w:hAnsi="SimSun" w:eastAsia="SimSun" w:cs="SimSun"/>
                <w:sz w:val="24"/>
                <w:szCs w:val="24"/>
                <w:spacing w:val="-7"/>
              </w:rPr>
              <w:t>13</w:t>
            </w:r>
          </w:p>
        </w:tc>
        <w:tc>
          <w:tcPr>
            <w:tcW w:w="3177" w:type="dxa"/>
            <w:vAlign w:val="top"/>
          </w:tcPr>
          <w:p>
            <w:pPr>
              <w:ind w:left="112"/>
              <w:spacing w:before="57" w:line="217" w:lineRule="auto"/>
              <w:rPr>
                <w:rFonts w:ascii="SimSun" w:hAnsi="SimSun" w:eastAsia="SimSun" w:cs="SimSun"/>
                <w:sz w:val="24"/>
                <w:szCs w:val="24"/>
              </w:rPr>
            </w:pPr>
            <w:r>
              <w:rPr>
                <w:rFonts w:ascii="SimSun" w:hAnsi="SimSun" w:eastAsia="SimSun" w:cs="SimSun"/>
                <w:sz w:val="24"/>
                <w:szCs w:val="24"/>
                <w:spacing w:val="-2"/>
              </w:rPr>
              <w:t>级配碎石垫层100m</w:t>
            </w:r>
          </w:p>
        </w:tc>
        <w:tc>
          <w:tcPr>
            <w:tcW w:w="679" w:type="dxa"/>
            <w:vAlign w:val="top"/>
          </w:tcPr>
          <w:p>
            <w:pPr>
              <w:ind w:left="215"/>
              <w:spacing w:before="130" w:line="161"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94"/>
              <w:spacing w:before="120" w:line="169" w:lineRule="auto"/>
              <w:jc w:val="right"/>
              <w:rPr>
                <w:rFonts w:ascii="SimSun" w:hAnsi="SimSun" w:eastAsia="SimSun" w:cs="SimSun"/>
                <w:sz w:val="24"/>
                <w:szCs w:val="24"/>
              </w:rPr>
            </w:pPr>
            <w:r>
              <w:rPr>
                <w:rFonts w:ascii="SimSun" w:hAnsi="SimSun" w:eastAsia="SimSun" w:cs="SimSun"/>
                <w:sz w:val="24"/>
                <w:szCs w:val="24"/>
                <w:spacing w:val="-3"/>
              </w:rPr>
              <w:t>58.5</w:t>
            </w:r>
          </w:p>
        </w:tc>
      </w:tr>
      <w:tr>
        <w:trPr>
          <w:trHeight w:val="340" w:hRule="atLeast"/>
        </w:trPr>
        <w:tc>
          <w:tcPr>
            <w:tcW w:w="1543" w:type="dxa"/>
            <w:vAlign w:val="top"/>
          </w:tcPr>
          <w:p>
            <w:pPr>
              <w:ind w:left="644"/>
              <w:spacing w:before="149" w:line="191" w:lineRule="exact"/>
              <w:rPr>
                <w:rFonts w:ascii="SimSun" w:hAnsi="SimSun" w:eastAsia="SimSun" w:cs="SimSun"/>
                <w:sz w:val="24"/>
                <w:szCs w:val="24"/>
              </w:rPr>
            </w:pPr>
            <w:r>
              <w:rPr>
                <w:rFonts w:ascii="SimSun" w:hAnsi="SimSun" w:eastAsia="SimSun" w:cs="SimSun"/>
                <w:sz w:val="24"/>
                <w:szCs w:val="24"/>
                <w:spacing w:val="-7"/>
                <w:position w:val="-3"/>
              </w:rPr>
              <w:t>14</w:t>
            </w:r>
          </w:p>
        </w:tc>
        <w:tc>
          <w:tcPr>
            <w:tcW w:w="3177" w:type="dxa"/>
            <w:vAlign w:val="top"/>
          </w:tcPr>
          <w:p>
            <w:pPr>
              <w:ind w:left="112"/>
              <w:spacing w:before="57" w:line="217" w:lineRule="auto"/>
              <w:rPr>
                <w:rFonts w:ascii="SimSun" w:hAnsi="SimSun" w:eastAsia="SimSun" w:cs="SimSun"/>
                <w:sz w:val="24"/>
                <w:szCs w:val="24"/>
              </w:rPr>
            </w:pPr>
            <w:r>
              <w:rPr>
                <w:rFonts w:ascii="SimSun" w:hAnsi="SimSun" w:eastAsia="SimSun" w:cs="SimSun"/>
                <w:sz w:val="24"/>
                <w:szCs w:val="24"/>
                <w:spacing w:val="1"/>
              </w:rPr>
              <w:t>防水卷材粘接</w:t>
            </w:r>
          </w:p>
        </w:tc>
        <w:tc>
          <w:tcPr>
            <w:tcW w:w="679" w:type="dxa"/>
            <w:vAlign w:val="top"/>
          </w:tcPr>
          <w:p>
            <w:pPr>
              <w:ind w:left="215"/>
              <w:spacing w:before="130" w:line="161" w:lineRule="auto"/>
              <w:rPr>
                <w:rFonts w:ascii="SimSun" w:hAnsi="SimSun" w:eastAsia="SimSun" w:cs="SimSun"/>
                <w:sz w:val="24"/>
                <w:szCs w:val="24"/>
              </w:rPr>
            </w:pPr>
            <w:r>
              <w:rPr>
                <w:rFonts w:ascii="SimSun" w:hAnsi="SimSun" w:eastAsia="SimSun" w:cs="SimSun"/>
                <w:sz w:val="24"/>
                <w:szCs w:val="24"/>
                <w:spacing w:val="-1"/>
              </w:rPr>
              <w:t>m2</w:t>
            </w:r>
          </w:p>
        </w:tc>
        <w:tc>
          <w:tcPr>
            <w:tcW w:w="4180" w:type="dxa"/>
            <w:vAlign w:val="top"/>
          </w:tcPr>
          <w:p>
            <w:pPr>
              <w:ind w:right="92"/>
              <w:spacing w:before="120" w:line="169" w:lineRule="auto"/>
              <w:jc w:val="right"/>
              <w:rPr>
                <w:rFonts w:ascii="SimSun" w:hAnsi="SimSun" w:eastAsia="SimSun" w:cs="SimSun"/>
                <w:sz w:val="24"/>
                <w:szCs w:val="24"/>
              </w:rPr>
            </w:pPr>
            <w:r>
              <w:rPr>
                <w:rFonts w:ascii="SimSun" w:hAnsi="SimSun" w:eastAsia="SimSun" w:cs="SimSun"/>
                <w:sz w:val="24"/>
                <w:szCs w:val="24"/>
                <w:spacing w:val="-3"/>
              </w:rPr>
              <w:t>200</w:t>
            </w:r>
          </w:p>
        </w:tc>
      </w:tr>
      <w:tr>
        <w:trPr>
          <w:trHeight w:val="339" w:hRule="atLeast"/>
        </w:trPr>
        <w:tc>
          <w:tcPr>
            <w:tcW w:w="1543" w:type="dxa"/>
            <w:vAlign w:val="top"/>
          </w:tcPr>
          <w:p>
            <w:pPr>
              <w:ind w:left="644"/>
              <w:spacing w:before="139" w:line="199" w:lineRule="exact"/>
              <w:rPr>
                <w:rFonts w:ascii="SimSun" w:hAnsi="SimSun" w:eastAsia="SimSun" w:cs="SimSun"/>
                <w:sz w:val="24"/>
                <w:szCs w:val="24"/>
              </w:rPr>
            </w:pPr>
            <w:r>
              <w:rPr>
                <w:rFonts w:ascii="SimSun" w:hAnsi="SimSun" w:eastAsia="SimSun" w:cs="SimSun"/>
                <w:sz w:val="24"/>
                <w:szCs w:val="24"/>
                <w:spacing w:val="-7"/>
                <w:position w:val="-2"/>
              </w:rPr>
              <w:t>15</w:t>
            </w:r>
          </w:p>
        </w:tc>
        <w:tc>
          <w:tcPr>
            <w:tcW w:w="3177" w:type="dxa"/>
            <w:vAlign w:val="top"/>
          </w:tcPr>
          <w:p>
            <w:pPr>
              <w:ind w:left="112"/>
              <w:spacing w:before="58" w:line="216" w:lineRule="auto"/>
              <w:rPr>
                <w:rFonts w:ascii="SimSun" w:hAnsi="SimSun" w:eastAsia="SimSun" w:cs="SimSun"/>
                <w:sz w:val="24"/>
                <w:szCs w:val="24"/>
              </w:rPr>
            </w:pPr>
            <w:r>
              <w:rPr>
                <w:rFonts w:ascii="SimSun" w:hAnsi="SimSun" w:eastAsia="SimSun" w:cs="SimSun"/>
                <w:sz w:val="24"/>
                <w:szCs w:val="24"/>
                <w:spacing w:val="2"/>
              </w:rPr>
              <w:t>路面交接处修正</w:t>
            </w:r>
          </w:p>
        </w:tc>
        <w:tc>
          <w:tcPr>
            <w:tcW w:w="679" w:type="dxa"/>
            <w:vAlign w:val="top"/>
          </w:tcPr>
          <w:p>
            <w:pPr>
              <w:ind w:left="285"/>
              <w:spacing w:before="122" w:line="235" w:lineRule="auto"/>
              <w:rPr>
                <w:rFonts w:ascii="SimSun" w:hAnsi="SimSun" w:eastAsia="SimSun" w:cs="SimSun"/>
                <w:sz w:val="17"/>
                <w:szCs w:val="17"/>
              </w:rPr>
            </w:pPr>
            <w:r>
              <w:rPr>
                <w:rFonts w:ascii="SimSun" w:hAnsi="SimSun" w:eastAsia="SimSun" w:cs="SimSun"/>
                <w:sz w:val="17"/>
                <w:szCs w:val="17"/>
              </w:rPr>
              <w:t>m</w:t>
            </w:r>
          </w:p>
        </w:tc>
        <w:tc>
          <w:tcPr>
            <w:tcW w:w="4180" w:type="dxa"/>
            <w:vAlign w:val="top"/>
          </w:tcPr>
          <w:p>
            <w:pPr>
              <w:ind w:right="102"/>
              <w:spacing w:before="119" w:line="169" w:lineRule="auto"/>
              <w:jc w:val="right"/>
              <w:rPr>
                <w:rFonts w:ascii="SimSun" w:hAnsi="SimSun" w:eastAsia="SimSun" w:cs="SimSun"/>
                <w:sz w:val="24"/>
                <w:szCs w:val="24"/>
              </w:rPr>
            </w:pPr>
            <w:r>
              <w:rPr>
                <w:rFonts w:ascii="SimSun" w:hAnsi="SimSun" w:eastAsia="SimSun" w:cs="SimSun"/>
                <w:sz w:val="24"/>
                <w:szCs w:val="24"/>
                <w:spacing w:val="-7"/>
              </w:rPr>
              <w:t>150</w:t>
            </w:r>
          </w:p>
        </w:tc>
      </w:tr>
      <w:tr>
        <w:trPr>
          <w:trHeight w:val="353" w:hRule="atLeast"/>
        </w:trPr>
        <w:tc>
          <w:tcPr>
            <w:tcW w:w="1543" w:type="dxa"/>
            <w:vAlign w:val="top"/>
          </w:tcPr>
          <w:p>
            <w:pPr>
              <w:ind w:left="644"/>
              <w:spacing w:before="130" w:line="171" w:lineRule="auto"/>
              <w:rPr>
                <w:rFonts w:ascii="SimSun" w:hAnsi="SimSun" w:eastAsia="SimSun" w:cs="SimSun"/>
                <w:sz w:val="24"/>
                <w:szCs w:val="24"/>
              </w:rPr>
            </w:pPr>
            <w:r>
              <w:rPr>
                <w:rFonts w:ascii="SimSun" w:hAnsi="SimSun" w:eastAsia="SimSun" w:cs="SimSun"/>
                <w:sz w:val="24"/>
                <w:szCs w:val="24"/>
                <w:spacing w:val="-7"/>
              </w:rPr>
              <w:t>16</w:t>
            </w:r>
          </w:p>
        </w:tc>
        <w:tc>
          <w:tcPr>
            <w:tcW w:w="3177" w:type="dxa"/>
            <w:vAlign w:val="top"/>
          </w:tcPr>
          <w:p>
            <w:pPr>
              <w:ind w:left="112"/>
              <w:spacing w:before="50" w:line="219" w:lineRule="auto"/>
              <w:rPr>
                <w:rFonts w:ascii="SimSun" w:hAnsi="SimSun" w:eastAsia="SimSun" w:cs="SimSun"/>
                <w:sz w:val="24"/>
                <w:szCs w:val="24"/>
              </w:rPr>
            </w:pPr>
            <w:r>
              <w:rPr>
                <w:rFonts w:ascii="SimSun" w:hAnsi="SimSun" w:eastAsia="SimSun" w:cs="SimSun"/>
                <w:sz w:val="24"/>
                <w:szCs w:val="24"/>
                <w:spacing w:val="1"/>
              </w:rPr>
              <w:t>安砌侧(平、缘)石</w:t>
            </w:r>
          </w:p>
        </w:tc>
        <w:tc>
          <w:tcPr>
            <w:tcW w:w="679" w:type="dxa"/>
            <w:vAlign w:val="top"/>
          </w:tcPr>
          <w:p>
            <w:pPr>
              <w:ind w:left="275"/>
              <w:spacing w:before="124" w:line="192" w:lineRule="auto"/>
              <w:rPr>
                <w:rFonts w:ascii="SimSun" w:hAnsi="SimSun" w:eastAsia="SimSun" w:cs="SimSun"/>
                <w:sz w:val="22"/>
                <w:szCs w:val="22"/>
              </w:rPr>
            </w:pPr>
            <w:r>
              <w:rPr>
                <w:rFonts w:ascii="SimSun" w:hAnsi="SimSun" w:eastAsia="SimSun" w:cs="SimSun"/>
                <w:sz w:val="22"/>
                <w:szCs w:val="22"/>
                <w:spacing w:val="7"/>
              </w:rPr>
              <w:t>m</w:t>
            </w:r>
          </w:p>
        </w:tc>
        <w:tc>
          <w:tcPr>
            <w:tcW w:w="4180" w:type="dxa"/>
            <w:vAlign w:val="top"/>
          </w:tcPr>
          <w:p>
            <w:pPr>
              <w:ind w:right="106"/>
              <w:spacing w:before="160" w:line="193" w:lineRule="exact"/>
              <w:jc w:val="right"/>
              <w:rPr>
                <w:rFonts w:ascii="SimSun" w:hAnsi="SimSun" w:eastAsia="SimSun" w:cs="SimSun"/>
                <w:sz w:val="24"/>
                <w:szCs w:val="24"/>
              </w:rPr>
            </w:pPr>
            <w:r>
              <w:rPr>
                <w:rFonts w:ascii="SimSun" w:hAnsi="SimSun" w:eastAsia="SimSun" w:cs="SimSun"/>
                <w:sz w:val="24"/>
                <w:szCs w:val="24"/>
                <w:spacing w:val="-4"/>
                <w:position w:val="-3"/>
              </w:rPr>
              <w:t>143.31</w:t>
            </w:r>
          </w:p>
        </w:tc>
      </w:tr>
    </w:tbl>
    <w:p>
      <w:pPr>
        <w:rPr>
          <w:rFonts w:ascii="Arial"/>
          <w:sz w:val="21"/>
        </w:rPr>
      </w:pPr>
      <w:r/>
    </w:p>
    <w:p>
      <w:pPr>
        <w:sectPr>
          <w:pgSz w:w="11900" w:h="16830"/>
          <w:pgMar w:top="400" w:right="1125" w:bottom="0" w:left="1185" w:header="0" w:footer="0" w:gutter="0"/>
        </w:sectPr>
        <w:rPr/>
      </w:pPr>
    </w:p>
    <w:p>
      <w:pPr>
        <w:rPr/>
      </w:pPr>
      <w:r/>
    </w:p>
    <w:p>
      <w:pPr>
        <w:rPr/>
      </w:pPr>
      <w:r/>
    </w:p>
    <w:p>
      <w:pPr>
        <w:rPr/>
      </w:pPr>
      <w:r/>
    </w:p>
    <w:p>
      <w:pPr>
        <w:spacing w:line="130" w:lineRule="exact"/>
        <w:rPr/>
      </w:pPr>
      <w:r/>
    </w:p>
    <w:tbl>
      <w:tblPr>
        <w:tblStyle w:val="2"/>
        <w:tblW w:w="958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553"/>
        <w:gridCol w:w="3177"/>
        <w:gridCol w:w="669"/>
        <w:gridCol w:w="4190"/>
      </w:tblGrid>
      <w:tr>
        <w:trPr>
          <w:trHeight w:val="335" w:hRule="atLeast"/>
        </w:trPr>
        <w:tc>
          <w:tcPr>
            <w:tcW w:w="1553" w:type="dxa"/>
            <w:vAlign w:val="top"/>
          </w:tcPr>
          <w:p>
            <w:pPr>
              <w:ind w:left="644"/>
              <w:spacing w:before="145" w:line="190" w:lineRule="exact"/>
              <w:rPr>
                <w:rFonts w:ascii="SimSun" w:hAnsi="SimSun" w:eastAsia="SimSun" w:cs="SimSun"/>
                <w:sz w:val="24"/>
                <w:szCs w:val="24"/>
              </w:rPr>
            </w:pPr>
            <w:r>
              <w:rPr>
                <w:rFonts w:ascii="SimSun" w:hAnsi="SimSun" w:eastAsia="SimSun" w:cs="SimSun"/>
                <w:sz w:val="24"/>
                <w:szCs w:val="24"/>
                <w:spacing w:val="-7"/>
                <w:position w:val="-3"/>
              </w:rPr>
              <w:t>17</w:t>
            </w:r>
          </w:p>
        </w:tc>
        <w:tc>
          <w:tcPr>
            <w:tcW w:w="3177" w:type="dxa"/>
            <w:vAlign w:val="top"/>
          </w:tcPr>
          <w:p>
            <w:pPr>
              <w:ind w:left="112"/>
              <w:spacing w:before="54" w:line="216" w:lineRule="auto"/>
              <w:rPr>
                <w:rFonts w:ascii="SimSun" w:hAnsi="SimSun" w:eastAsia="SimSun" w:cs="SimSun"/>
                <w:sz w:val="24"/>
                <w:szCs w:val="24"/>
              </w:rPr>
            </w:pPr>
            <w:r>
              <w:rPr>
                <w:rFonts w:ascii="SimSun" w:hAnsi="SimSun" w:eastAsia="SimSun" w:cs="SimSun"/>
                <w:sz w:val="24"/>
                <w:szCs w:val="24"/>
                <w:spacing w:val="1"/>
              </w:rPr>
              <w:t>排水沟、截水沟上升</w:t>
            </w:r>
          </w:p>
        </w:tc>
        <w:tc>
          <w:tcPr>
            <w:tcW w:w="669" w:type="dxa"/>
            <w:vAlign w:val="top"/>
          </w:tcPr>
          <w:p>
            <w:pPr>
              <w:ind w:left="404"/>
              <w:spacing w:before="130" w:line="210" w:lineRule="auto"/>
              <w:rPr>
                <w:rFonts w:ascii="SimSun" w:hAnsi="SimSun" w:eastAsia="SimSun" w:cs="SimSun"/>
                <w:sz w:val="18"/>
                <w:szCs w:val="18"/>
              </w:rPr>
            </w:pPr>
            <w:r>
              <w:rPr>
                <w:rFonts w:ascii="SimSun" w:hAnsi="SimSun" w:eastAsia="SimSun" w:cs="SimSun"/>
                <w:sz w:val="18"/>
                <w:szCs w:val="18"/>
              </w:rPr>
              <w:t>m</w:t>
            </w:r>
          </w:p>
        </w:tc>
        <w:tc>
          <w:tcPr>
            <w:tcW w:w="4190" w:type="dxa"/>
            <w:vAlign w:val="top"/>
          </w:tcPr>
          <w:p>
            <w:pPr>
              <w:ind w:right="76"/>
              <w:spacing w:before="115" w:line="169" w:lineRule="auto"/>
              <w:jc w:val="right"/>
              <w:rPr>
                <w:rFonts w:ascii="SimSun" w:hAnsi="SimSun" w:eastAsia="SimSun" w:cs="SimSun"/>
                <w:sz w:val="24"/>
                <w:szCs w:val="24"/>
              </w:rPr>
            </w:pPr>
            <w:r>
              <w:rPr>
                <w:rFonts w:ascii="SimSun" w:hAnsi="SimSun" w:eastAsia="SimSun" w:cs="SimSun"/>
                <w:sz w:val="24"/>
                <w:szCs w:val="24"/>
                <w:spacing w:val="-4"/>
              </w:rPr>
              <w:t>154.11</w:t>
            </w:r>
          </w:p>
        </w:tc>
      </w:tr>
      <w:tr>
        <w:trPr>
          <w:trHeight w:val="339" w:hRule="atLeast"/>
        </w:trPr>
        <w:tc>
          <w:tcPr>
            <w:tcW w:w="1553" w:type="dxa"/>
            <w:vAlign w:val="top"/>
          </w:tcPr>
          <w:p>
            <w:pPr>
              <w:ind w:left="644"/>
              <w:spacing w:before="110" w:line="176" w:lineRule="auto"/>
              <w:rPr>
                <w:rFonts w:ascii="SimSun" w:hAnsi="SimSun" w:eastAsia="SimSun" w:cs="SimSun"/>
                <w:sz w:val="24"/>
                <w:szCs w:val="24"/>
              </w:rPr>
            </w:pPr>
            <w:r>
              <w:rPr>
                <w:rFonts w:ascii="SimSun" w:hAnsi="SimSun" w:eastAsia="SimSun" w:cs="SimSun"/>
                <w:sz w:val="24"/>
                <w:szCs w:val="24"/>
                <w:spacing w:val="-7"/>
              </w:rPr>
              <w:t>18</w:t>
            </w:r>
          </w:p>
        </w:tc>
        <w:tc>
          <w:tcPr>
            <w:tcW w:w="3177" w:type="dxa"/>
            <w:vAlign w:val="top"/>
          </w:tcPr>
          <w:p>
            <w:pPr>
              <w:ind w:left="112"/>
              <w:spacing w:before="49" w:line="219" w:lineRule="auto"/>
              <w:rPr>
                <w:rFonts w:ascii="SimSun" w:hAnsi="SimSun" w:eastAsia="SimSun" w:cs="SimSun"/>
                <w:sz w:val="24"/>
                <w:szCs w:val="24"/>
              </w:rPr>
            </w:pPr>
            <w:r>
              <w:rPr>
                <w:rFonts w:ascii="SimSun" w:hAnsi="SimSun" w:eastAsia="SimSun" w:cs="SimSun"/>
                <w:sz w:val="24"/>
                <w:szCs w:val="24"/>
                <w:spacing w:val="2"/>
              </w:rPr>
              <w:t>雨水口升降</w:t>
            </w:r>
          </w:p>
        </w:tc>
        <w:tc>
          <w:tcPr>
            <w:tcW w:w="669" w:type="dxa"/>
            <w:vAlign w:val="top"/>
          </w:tcPr>
          <w:p>
            <w:pPr>
              <w:ind w:left="255"/>
              <w:spacing w:before="53" w:line="220" w:lineRule="auto"/>
              <w:rPr>
                <w:rFonts w:ascii="SimSun" w:hAnsi="SimSun" w:eastAsia="SimSun" w:cs="SimSun"/>
                <w:sz w:val="24"/>
                <w:szCs w:val="24"/>
              </w:rPr>
            </w:pPr>
            <w:r>
              <w:rPr>
                <w:rFonts w:ascii="SimSun" w:hAnsi="SimSun" w:eastAsia="SimSun" w:cs="SimSun"/>
                <w:sz w:val="24"/>
                <w:szCs w:val="24"/>
              </w:rPr>
              <w:t>座</w:t>
            </w:r>
          </w:p>
        </w:tc>
        <w:tc>
          <w:tcPr>
            <w:tcW w:w="4190" w:type="dxa"/>
            <w:vAlign w:val="top"/>
          </w:tcPr>
          <w:p>
            <w:pPr>
              <w:ind w:right="61"/>
              <w:spacing w:before="111" w:line="175" w:lineRule="auto"/>
              <w:jc w:val="right"/>
              <w:rPr>
                <w:rFonts w:ascii="SimSun" w:hAnsi="SimSun" w:eastAsia="SimSun" w:cs="SimSun"/>
                <w:sz w:val="24"/>
                <w:szCs w:val="24"/>
              </w:rPr>
            </w:pPr>
            <w:r>
              <w:rPr>
                <w:rFonts w:ascii="SimSun" w:hAnsi="SimSun" w:eastAsia="SimSun" w:cs="SimSun"/>
                <w:sz w:val="24"/>
                <w:szCs w:val="24"/>
                <w:spacing w:val="-4"/>
              </w:rPr>
              <w:t>30</w:t>
            </w:r>
          </w:p>
        </w:tc>
      </w:tr>
      <w:tr>
        <w:trPr>
          <w:trHeight w:val="350" w:hRule="atLeast"/>
        </w:trPr>
        <w:tc>
          <w:tcPr>
            <w:tcW w:w="1553" w:type="dxa"/>
            <w:vAlign w:val="top"/>
          </w:tcPr>
          <w:p>
            <w:pPr>
              <w:ind w:left="644"/>
              <w:spacing w:before="121" w:line="176" w:lineRule="auto"/>
              <w:rPr>
                <w:rFonts w:ascii="SimSun" w:hAnsi="SimSun" w:eastAsia="SimSun" w:cs="SimSun"/>
                <w:sz w:val="24"/>
                <w:szCs w:val="24"/>
              </w:rPr>
            </w:pPr>
            <w:r>
              <w:rPr>
                <w:rFonts w:ascii="SimSun" w:hAnsi="SimSun" w:eastAsia="SimSun" w:cs="SimSun"/>
                <w:sz w:val="24"/>
                <w:szCs w:val="24"/>
                <w:spacing w:val="-7"/>
              </w:rPr>
              <w:t>19</w:t>
            </w:r>
          </w:p>
        </w:tc>
        <w:tc>
          <w:tcPr>
            <w:tcW w:w="3177" w:type="dxa"/>
            <w:vAlign w:val="top"/>
          </w:tcPr>
          <w:p>
            <w:pPr>
              <w:ind w:left="112"/>
              <w:spacing w:before="60" w:line="219" w:lineRule="auto"/>
              <w:rPr>
                <w:rFonts w:ascii="SimSun" w:hAnsi="SimSun" w:eastAsia="SimSun" w:cs="SimSun"/>
                <w:sz w:val="24"/>
                <w:szCs w:val="24"/>
              </w:rPr>
            </w:pPr>
            <w:r>
              <w:rPr>
                <w:rFonts w:ascii="SimSun" w:hAnsi="SimSun" w:eastAsia="SimSun" w:cs="SimSun"/>
                <w:sz w:val="24"/>
                <w:szCs w:val="24"/>
                <w:spacing w:val="1"/>
              </w:rPr>
              <w:t>圆形检查井升降</w:t>
            </w:r>
          </w:p>
        </w:tc>
        <w:tc>
          <w:tcPr>
            <w:tcW w:w="669" w:type="dxa"/>
            <w:vAlign w:val="top"/>
          </w:tcPr>
          <w:p>
            <w:pPr>
              <w:ind w:left="255"/>
              <w:spacing w:before="64" w:line="220" w:lineRule="auto"/>
              <w:rPr>
                <w:rFonts w:ascii="SimSun" w:hAnsi="SimSun" w:eastAsia="SimSun" w:cs="SimSun"/>
                <w:sz w:val="24"/>
                <w:szCs w:val="24"/>
              </w:rPr>
            </w:pPr>
            <w:r>
              <w:rPr>
                <w:rFonts w:ascii="SimSun" w:hAnsi="SimSun" w:eastAsia="SimSun" w:cs="SimSun"/>
                <w:sz w:val="24"/>
                <w:szCs w:val="24"/>
              </w:rPr>
              <w:t>座</w:t>
            </w:r>
          </w:p>
        </w:tc>
        <w:tc>
          <w:tcPr>
            <w:tcW w:w="4190" w:type="dxa"/>
            <w:vAlign w:val="top"/>
          </w:tcPr>
          <w:p>
            <w:pPr>
              <w:ind w:right="67"/>
              <w:spacing w:before="121" w:line="176" w:lineRule="auto"/>
              <w:jc w:val="right"/>
              <w:rPr>
                <w:rFonts w:ascii="SimSun" w:hAnsi="SimSun" w:eastAsia="SimSun" w:cs="SimSun"/>
                <w:sz w:val="24"/>
                <w:szCs w:val="24"/>
              </w:rPr>
            </w:pPr>
            <w:r>
              <w:rPr>
                <w:rFonts w:ascii="SimSun" w:hAnsi="SimSun" w:eastAsia="SimSun" w:cs="SimSun"/>
                <w:sz w:val="24"/>
                <w:szCs w:val="24"/>
                <w:spacing w:val="-7"/>
              </w:rPr>
              <w:t>18</w:t>
            </w:r>
          </w:p>
        </w:tc>
      </w:tr>
      <w:tr>
        <w:trPr>
          <w:trHeight w:val="340" w:hRule="atLeast"/>
        </w:trPr>
        <w:tc>
          <w:tcPr>
            <w:tcW w:w="1553" w:type="dxa"/>
            <w:vAlign w:val="top"/>
          </w:tcPr>
          <w:p>
            <w:pPr>
              <w:ind w:left="644"/>
              <w:spacing w:before="112" w:line="175" w:lineRule="auto"/>
              <w:rPr>
                <w:rFonts w:ascii="SimSun" w:hAnsi="SimSun" w:eastAsia="SimSun" w:cs="SimSun"/>
                <w:sz w:val="24"/>
                <w:szCs w:val="24"/>
              </w:rPr>
            </w:pPr>
            <w:r>
              <w:rPr>
                <w:rFonts w:ascii="SimSun" w:hAnsi="SimSun" w:eastAsia="SimSun" w:cs="SimSun"/>
                <w:sz w:val="24"/>
                <w:szCs w:val="24"/>
                <w:spacing w:val="-4"/>
              </w:rPr>
              <w:t>20</w:t>
            </w:r>
          </w:p>
        </w:tc>
        <w:tc>
          <w:tcPr>
            <w:tcW w:w="3177" w:type="dxa"/>
            <w:vAlign w:val="top"/>
          </w:tcPr>
          <w:p>
            <w:pPr>
              <w:ind w:left="112"/>
              <w:spacing w:before="51" w:line="219" w:lineRule="auto"/>
              <w:rPr>
                <w:rFonts w:ascii="SimSun" w:hAnsi="SimSun" w:eastAsia="SimSun" w:cs="SimSun"/>
                <w:sz w:val="24"/>
                <w:szCs w:val="24"/>
              </w:rPr>
            </w:pPr>
            <w:r>
              <w:rPr>
                <w:rFonts w:ascii="SimSun" w:hAnsi="SimSun" w:eastAsia="SimSun" w:cs="SimSun"/>
                <w:sz w:val="24"/>
                <w:szCs w:val="24"/>
                <w:spacing w:val="2"/>
              </w:rPr>
              <w:t>电力井升降</w:t>
            </w:r>
          </w:p>
        </w:tc>
        <w:tc>
          <w:tcPr>
            <w:tcW w:w="669" w:type="dxa"/>
            <w:vAlign w:val="top"/>
          </w:tcPr>
          <w:p>
            <w:pPr>
              <w:ind w:left="255"/>
              <w:spacing w:before="54" w:line="220" w:lineRule="auto"/>
              <w:rPr>
                <w:rFonts w:ascii="SimSun" w:hAnsi="SimSun" w:eastAsia="SimSun" w:cs="SimSun"/>
                <w:sz w:val="24"/>
                <w:szCs w:val="24"/>
              </w:rPr>
            </w:pPr>
            <w:r>
              <w:rPr>
                <w:rFonts w:ascii="SimSun" w:hAnsi="SimSun" w:eastAsia="SimSun" w:cs="SimSun"/>
                <w:sz w:val="24"/>
                <w:szCs w:val="24"/>
              </w:rPr>
              <w:t>座</w:t>
            </w:r>
          </w:p>
        </w:tc>
        <w:tc>
          <w:tcPr>
            <w:tcW w:w="4190" w:type="dxa"/>
            <w:vAlign w:val="top"/>
          </w:tcPr>
          <w:p>
            <w:pPr>
              <w:ind w:right="67"/>
              <w:spacing w:before="111" w:line="176" w:lineRule="auto"/>
              <w:jc w:val="right"/>
              <w:rPr>
                <w:rFonts w:ascii="SimSun" w:hAnsi="SimSun" w:eastAsia="SimSun" w:cs="SimSun"/>
                <w:sz w:val="24"/>
                <w:szCs w:val="24"/>
              </w:rPr>
            </w:pPr>
            <w:r>
              <w:rPr>
                <w:rFonts w:ascii="SimSun" w:hAnsi="SimSun" w:eastAsia="SimSun" w:cs="SimSun"/>
                <w:sz w:val="24"/>
                <w:szCs w:val="24"/>
                <w:spacing w:val="-7"/>
              </w:rPr>
              <w:t>17</w:t>
            </w:r>
          </w:p>
        </w:tc>
      </w:tr>
      <w:tr>
        <w:trPr>
          <w:trHeight w:val="340" w:hRule="atLeast"/>
        </w:trPr>
        <w:tc>
          <w:tcPr>
            <w:tcW w:w="1553" w:type="dxa"/>
            <w:vAlign w:val="top"/>
          </w:tcPr>
          <w:p>
            <w:pPr>
              <w:ind w:left="644"/>
              <w:spacing w:before="111" w:line="176" w:lineRule="auto"/>
              <w:rPr>
                <w:rFonts w:ascii="SimSun" w:hAnsi="SimSun" w:eastAsia="SimSun" w:cs="SimSun"/>
                <w:sz w:val="24"/>
                <w:szCs w:val="24"/>
              </w:rPr>
            </w:pPr>
            <w:r>
              <w:rPr>
                <w:rFonts w:ascii="SimSun" w:hAnsi="SimSun" w:eastAsia="SimSun" w:cs="SimSun"/>
                <w:sz w:val="24"/>
                <w:szCs w:val="24"/>
                <w:spacing w:val="-4"/>
              </w:rPr>
              <w:t>21</w:t>
            </w:r>
          </w:p>
        </w:tc>
        <w:tc>
          <w:tcPr>
            <w:tcW w:w="3177" w:type="dxa"/>
            <w:vAlign w:val="top"/>
          </w:tcPr>
          <w:p>
            <w:pPr>
              <w:ind w:left="112"/>
              <w:spacing w:before="50" w:line="219" w:lineRule="auto"/>
              <w:rPr>
                <w:rFonts w:ascii="SimSun" w:hAnsi="SimSun" w:eastAsia="SimSun" w:cs="SimSun"/>
                <w:sz w:val="24"/>
                <w:szCs w:val="24"/>
              </w:rPr>
            </w:pPr>
            <w:r>
              <w:rPr>
                <w:rFonts w:ascii="SimSun" w:hAnsi="SimSun" w:eastAsia="SimSun" w:cs="SimSun"/>
                <w:sz w:val="24"/>
                <w:szCs w:val="24"/>
                <w:spacing w:val="1"/>
              </w:rPr>
              <w:t>0.2m白色热熔漆车行道标线</w:t>
            </w:r>
          </w:p>
        </w:tc>
        <w:tc>
          <w:tcPr>
            <w:tcW w:w="669" w:type="dxa"/>
            <w:vAlign w:val="top"/>
          </w:tcPr>
          <w:p>
            <w:pPr>
              <w:ind w:left="255"/>
              <w:spacing w:before="112" w:line="175" w:lineRule="auto"/>
              <w:rPr>
                <w:rFonts w:ascii="SimSun" w:hAnsi="SimSun" w:eastAsia="SimSun" w:cs="SimSun"/>
                <w:sz w:val="24"/>
                <w:szCs w:val="24"/>
              </w:rPr>
            </w:pPr>
            <w:r>
              <w:rPr>
                <w:rFonts w:ascii="SimSun" w:hAnsi="SimSun" w:eastAsia="SimSun" w:cs="SimSun"/>
                <w:sz w:val="24"/>
                <w:szCs w:val="24"/>
                <w:spacing w:val="-1"/>
              </w:rPr>
              <w:t>m2</w:t>
            </w:r>
          </w:p>
        </w:tc>
        <w:tc>
          <w:tcPr>
            <w:tcW w:w="4190" w:type="dxa"/>
            <w:vAlign w:val="top"/>
          </w:tcPr>
          <w:p>
            <w:pPr>
              <w:ind w:right="63"/>
              <w:spacing w:before="112" w:line="175" w:lineRule="auto"/>
              <w:jc w:val="right"/>
              <w:rPr>
                <w:rFonts w:ascii="SimSun" w:hAnsi="SimSun" w:eastAsia="SimSun" w:cs="SimSun"/>
                <w:sz w:val="24"/>
                <w:szCs w:val="24"/>
              </w:rPr>
            </w:pPr>
            <w:r>
              <w:rPr>
                <w:rFonts w:ascii="SimSun" w:hAnsi="SimSun" w:eastAsia="SimSun" w:cs="SimSun"/>
                <w:sz w:val="24"/>
                <w:szCs w:val="24"/>
                <w:spacing w:val="-2"/>
              </w:rPr>
              <w:t>694.07</w:t>
            </w:r>
          </w:p>
        </w:tc>
      </w:tr>
      <w:tr>
        <w:trPr>
          <w:trHeight w:val="339" w:hRule="atLeast"/>
        </w:trPr>
        <w:tc>
          <w:tcPr>
            <w:tcW w:w="1553" w:type="dxa"/>
            <w:vAlign w:val="top"/>
          </w:tcPr>
          <w:p>
            <w:pPr>
              <w:ind w:left="644"/>
              <w:spacing w:before="112" w:line="174" w:lineRule="auto"/>
              <w:rPr>
                <w:rFonts w:ascii="SimSun" w:hAnsi="SimSun" w:eastAsia="SimSun" w:cs="SimSun"/>
                <w:sz w:val="24"/>
                <w:szCs w:val="24"/>
              </w:rPr>
            </w:pPr>
            <w:r>
              <w:rPr>
                <w:rFonts w:ascii="SimSun" w:hAnsi="SimSun" w:eastAsia="SimSun" w:cs="SimSun"/>
                <w:sz w:val="24"/>
                <w:szCs w:val="24"/>
                <w:spacing w:val="-4"/>
              </w:rPr>
              <w:t>22</w:t>
            </w:r>
          </w:p>
        </w:tc>
        <w:tc>
          <w:tcPr>
            <w:tcW w:w="3177" w:type="dxa"/>
            <w:vAlign w:val="top"/>
          </w:tcPr>
          <w:p>
            <w:pPr>
              <w:ind w:left="112"/>
              <w:spacing w:before="51" w:line="219" w:lineRule="auto"/>
              <w:rPr>
                <w:rFonts w:ascii="SimSun" w:hAnsi="SimSun" w:eastAsia="SimSun" w:cs="SimSun"/>
                <w:sz w:val="24"/>
                <w:szCs w:val="24"/>
              </w:rPr>
            </w:pPr>
            <w:r>
              <w:rPr>
                <w:rFonts w:ascii="SimSun" w:hAnsi="SimSun" w:eastAsia="SimSun" w:cs="SimSun"/>
                <w:sz w:val="24"/>
                <w:szCs w:val="24"/>
                <w:spacing w:val="1"/>
              </w:rPr>
              <w:t>0.1黄色热熔漆停车位划线</w:t>
            </w:r>
          </w:p>
        </w:tc>
        <w:tc>
          <w:tcPr>
            <w:tcW w:w="669" w:type="dxa"/>
            <w:vAlign w:val="top"/>
          </w:tcPr>
          <w:p>
            <w:pPr>
              <w:ind w:left="255"/>
              <w:spacing w:before="112" w:line="174" w:lineRule="auto"/>
              <w:rPr>
                <w:rFonts w:ascii="SimSun" w:hAnsi="SimSun" w:eastAsia="SimSun" w:cs="SimSun"/>
                <w:sz w:val="24"/>
                <w:szCs w:val="24"/>
              </w:rPr>
            </w:pPr>
            <w:r>
              <w:rPr>
                <w:rFonts w:ascii="SimSun" w:hAnsi="SimSun" w:eastAsia="SimSun" w:cs="SimSun"/>
                <w:sz w:val="24"/>
                <w:szCs w:val="24"/>
                <w:spacing w:val="-1"/>
              </w:rPr>
              <w:t>m2</w:t>
            </w:r>
          </w:p>
        </w:tc>
        <w:tc>
          <w:tcPr>
            <w:tcW w:w="4190" w:type="dxa"/>
            <w:vAlign w:val="top"/>
          </w:tcPr>
          <w:p>
            <w:pPr>
              <w:ind w:right="76"/>
              <w:spacing w:before="111" w:line="175" w:lineRule="auto"/>
              <w:jc w:val="right"/>
              <w:rPr>
                <w:rFonts w:ascii="SimSun" w:hAnsi="SimSun" w:eastAsia="SimSun" w:cs="SimSun"/>
                <w:sz w:val="24"/>
                <w:szCs w:val="24"/>
              </w:rPr>
            </w:pPr>
            <w:r>
              <w:rPr>
                <w:rFonts w:ascii="SimSun" w:hAnsi="SimSun" w:eastAsia="SimSun" w:cs="SimSun"/>
                <w:sz w:val="24"/>
                <w:szCs w:val="24"/>
                <w:spacing w:val="-4"/>
              </w:rPr>
              <w:t>149.62</w:t>
            </w:r>
          </w:p>
        </w:tc>
      </w:tr>
      <w:tr>
        <w:trPr>
          <w:trHeight w:val="330" w:hRule="atLeast"/>
        </w:trPr>
        <w:tc>
          <w:tcPr>
            <w:tcW w:w="1553" w:type="dxa"/>
            <w:vAlign w:val="top"/>
          </w:tcPr>
          <w:p>
            <w:pPr>
              <w:ind w:left="644"/>
              <w:spacing w:before="114" w:line="166" w:lineRule="auto"/>
              <w:rPr>
                <w:rFonts w:ascii="SimSun" w:hAnsi="SimSun" w:eastAsia="SimSun" w:cs="SimSun"/>
                <w:sz w:val="24"/>
                <w:szCs w:val="24"/>
              </w:rPr>
            </w:pPr>
            <w:r>
              <w:rPr>
                <w:rFonts w:ascii="SimSun" w:hAnsi="SimSun" w:eastAsia="SimSun" w:cs="SimSun"/>
                <w:sz w:val="24"/>
                <w:szCs w:val="24"/>
                <w:spacing w:val="-4"/>
              </w:rPr>
              <w:t>23</w:t>
            </w:r>
          </w:p>
        </w:tc>
        <w:tc>
          <w:tcPr>
            <w:tcW w:w="3177" w:type="dxa"/>
            <w:vAlign w:val="top"/>
          </w:tcPr>
          <w:p>
            <w:pPr>
              <w:ind w:left="112"/>
              <w:spacing w:before="51" w:line="214" w:lineRule="auto"/>
              <w:rPr>
                <w:rFonts w:ascii="SimSun" w:hAnsi="SimSun" w:eastAsia="SimSun" w:cs="SimSun"/>
                <w:sz w:val="24"/>
                <w:szCs w:val="24"/>
              </w:rPr>
            </w:pPr>
            <w:r>
              <w:rPr>
                <w:rFonts w:ascii="SimSun" w:hAnsi="SimSun" w:eastAsia="SimSun" w:cs="SimSun"/>
                <w:sz w:val="24"/>
                <w:szCs w:val="24"/>
                <w:spacing w:val="1"/>
              </w:rPr>
              <w:t>新增铸铁井盖井座</w:t>
            </w:r>
          </w:p>
        </w:tc>
        <w:tc>
          <w:tcPr>
            <w:tcW w:w="669" w:type="dxa"/>
            <w:vAlign w:val="top"/>
          </w:tcPr>
          <w:p>
            <w:pPr>
              <w:ind w:left="255"/>
              <w:spacing w:before="51" w:line="214" w:lineRule="auto"/>
              <w:rPr>
                <w:rFonts w:ascii="SimSun" w:hAnsi="SimSun" w:eastAsia="SimSun" w:cs="SimSun"/>
                <w:sz w:val="24"/>
                <w:szCs w:val="24"/>
              </w:rPr>
            </w:pPr>
            <w:r>
              <w:rPr>
                <w:rFonts w:ascii="SimSun" w:hAnsi="SimSun" w:eastAsia="SimSun" w:cs="SimSun"/>
                <w:sz w:val="24"/>
                <w:szCs w:val="24"/>
              </w:rPr>
              <w:t>套</w:t>
            </w:r>
          </w:p>
        </w:tc>
        <w:tc>
          <w:tcPr>
            <w:tcW w:w="4190" w:type="dxa"/>
            <w:vAlign w:val="top"/>
          </w:tcPr>
          <w:p>
            <w:pPr>
              <w:ind w:right="60"/>
              <w:spacing w:before="133" w:line="197" w:lineRule="exact"/>
              <w:jc w:val="right"/>
              <w:rPr>
                <w:rFonts w:ascii="SimSun" w:hAnsi="SimSun" w:eastAsia="SimSun" w:cs="SimSun"/>
                <w:sz w:val="24"/>
                <w:szCs w:val="24"/>
              </w:rPr>
            </w:pPr>
            <w:r>
              <w:rPr>
                <w:rFonts w:ascii="SimSun" w:hAnsi="SimSun" w:eastAsia="SimSun" w:cs="SimSun"/>
                <w:sz w:val="24"/>
                <w:szCs w:val="24"/>
                <w:spacing w:val="-4"/>
                <w:position w:val="-3"/>
              </w:rPr>
              <w:t>20</w:t>
            </w:r>
          </w:p>
        </w:tc>
      </w:tr>
      <w:tr>
        <w:trPr>
          <w:trHeight w:val="11957" w:hRule="atLeast"/>
        </w:trPr>
        <w:tc>
          <w:tcPr>
            <w:tcW w:w="9589" w:type="dxa"/>
            <w:vAlign w:val="top"/>
            <w:gridSpan w:val="4"/>
          </w:tcPr>
          <w:p>
            <w:pPr>
              <w:spacing w:line="262" w:lineRule="auto"/>
              <w:rPr>
                <w:rFonts w:ascii="Arial"/>
                <w:sz w:val="21"/>
              </w:rPr>
            </w:pPr>
            <w:r/>
          </w:p>
          <w:p>
            <w:pPr>
              <w:ind w:left="104"/>
              <w:spacing w:before="78" w:line="219" w:lineRule="auto"/>
              <w:rPr>
                <w:rFonts w:ascii="SimSun" w:hAnsi="SimSun" w:eastAsia="SimSun" w:cs="SimSun"/>
                <w:sz w:val="24"/>
                <w:szCs w:val="24"/>
              </w:rPr>
            </w:pPr>
            <w:r>
              <w:rPr>
                <w:rFonts w:ascii="SimSun" w:hAnsi="SimSun" w:eastAsia="SimSun" w:cs="SimSun"/>
                <w:sz w:val="24"/>
                <w:szCs w:val="24"/>
                <w:spacing w:val="-1"/>
              </w:rPr>
              <w:t>注：具体内容详见工程量投标清单</w:t>
            </w:r>
          </w:p>
          <w:p>
            <w:pPr>
              <w:ind w:left="108"/>
              <w:spacing w:before="169" w:line="218" w:lineRule="auto"/>
              <w:rPr>
                <w:rFonts w:ascii="SimSun" w:hAnsi="SimSun" w:eastAsia="SimSun" w:cs="SimSun"/>
                <w:sz w:val="24"/>
                <w:szCs w:val="24"/>
              </w:rPr>
            </w:pPr>
            <w:r>
              <w:rPr>
                <w:rFonts w:ascii="SimSun" w:hAnsi="SimSun" w:eastAsia="SimSun" w:cs="SimSun"/>
                <w:sz w:val="24"/>
                <w:szCs w:val="24"/>
                <w:b/>
                <w:bCs/>
                <w:spacing w:val="-2"/>
              </w:rPr>
              <w:t>四、计价方式、结算原则及依据</w:t>
            </w:r>
          </w:p>
          <w:p>
            <w:pPr>
              <w:ind w:left="725"/>
              <w:spacing w:before="170" w:line="226" w:lineRule="auto"/>
              <w:rPr>
                <w:rFonts w:ascii="SimSun" w:hAnsi="SimSun" w:eastAsia="SimSun" w:cs="SimSun"/>
                <w:sz w:val="23"/>
                <w:szCs w:val="23"/>
              </w:rPr>
            </w:pPr>
            <w:r>
              <w:rPr>
                <w:rFonts w:ascii="SimSun" w:hAnsi="SimSun" w:eastAsia="SimSun" w:cs="SimSun"/>
                <w:sz w:val="23"/>
                <w:szCs w:val="23"/>
                <w:spacing w:val="9"/>
              </w:rPr>
              <w:t>(一)结算方式：本项目施工部分实行工程量清单计价。计价方式采用固定单价合</w:t>
            </w:r>
            <w:r>
              <w:rPr>
                <w:rFonts w:ascii="SimSun" w:hAnsi="SimSun" w:eastAsia="SimSun" w:cs="SimSun"/>
                <w:sz w:val="23"/>
                <w:szCs w:val="23"/>
                <w:spacing w:val="8"/>
              </w:rPr>
              <w:t>同。</w:t>
            </w:r>
          </w:p>
          <w:p>
            <w:pPr>
              <w:ind w:left="704"/>
              <w:spacing w:before="198" w:line="218" w:lineRule="auto"/>
              <w:rPr>
                <w:rFonts w:ascii="SimSun" w:hAnsi="SimSun" w:eastAsia="SimSun" w:cs="SimSun"/>
                <w:sz w:val="24"/>
                <w:szCs w:val="24"/>
              </w:rPr>
            </w:pPr>
            <w:r>
              <w:rPr>
                <w:rFonts w:ascii="SimSun" w:hAnsi="SimSun" w:eastAsia="SimSun" w:cs="SimSun"/>
                <w:sz w:val="24"/>
                <w:szCs w:val="24"/>
                <w:spacing w:val="18"/>
              </w:rPr>
              <w:t>(二)结算总价</w:t>
            </w:r>
          </w:p>
          <w:p>
            <w:pPr>
              <w:ind w:left="815"/>
              <w:spacing w:before="196" w:line="450" w:lineRule="exact"/>
              <w:rPr>
                <w:rFonts w:ascii="SimSun" w:hAnsi="SimSun" w:eastAsia="SimSun" w:cs="SimSun"/>
                <w:sz w:val="24"/>
                <w:szCs w:val="24"/>
              </w:rPr>
            </w:pPr>
            <w:r>
              <w:rPr>
                <w:rFonts w:ascii="SimSun" w:hAnsi="SimSun" w:eastAsia="SimSun" w:cs="SimSun"/>
                <w:sz w:val="24"/>
                <w:szCs w:val="24"/>
                <w:position w:val="15"/>
              </w:rPr>
              <w:t>结算总价=分部分项工程量清单结算价+工程变更或增减部分结算+措施费(除安全文</w:t>
            </w:r>
          </w:p>
          <w:p>
            <w:pPr>
              <w:ind w:left="84"/>
              <w:spacing w:before="1" w:line="217" w:lineRule="auto"/>
              <w:rPr>
                <w:rFonts w:ascii="SimSun" w:hAnsi="SimSun" w:eastAsia="SimSun" w:cs="SimSun"/>
                <w:sz w:val="24"/>
                <w:szCs w:val="24"/>
              </w:rPr>
            </w:pPr>
            <w:r>
              <w:rPr>
                <w:rFonts w:ascii="SimSun" w:hAnsi="SimSun" w:eastAsia="SimSun" w:cs="SimSun"/>
                <w:sz w:val="24"/>
                <w:szCs w:val="24"/>
                <w:spacing w:val="3"/>
              </w:rPr>
              <w:t>明施工费)+其他项目清单结算价+安全文明施工费+规费+税金+合同约定其它费用。</w:t>
            </w:r>
          </w:p>
          <w:p>
            <w:pPr>
              <w:ind w:left="823"/>
              <w:spacing w:before="187" w:line="491" w:lineRule="exact"/>
              <w:rPr>
                <w:rFonts w:ascii="SimSun" w:hAnsi="SimSun" w:eastAsia="SimSun" w:cs="SimSun"/>
                <w:sz w:val="23"/>
                <w:szCs w:val="23"/>
              </w:rPr>
            </w:pPr>
            <w:r>
              <w:rPr>
                <w:rFonts w:ascii="SimSun" w:hAnsi="SimSun" w:eastAsia="SimSun" w:cs="SimSun"/>
                <w:sz w:val="23"/>
                <w:szCs w:val="23"/>
                <w:spacing w:val="7"/>
                <w:position w:val="19"/>
              </w:rPr>
              <w:t>分部分项工程量清单结算价：工程量以实际完</w:t>
            </w:r>
            <w:r>
              <w:rPr>
                <w:rFonts w:ascii="SimSun" w:hAnsi="SimSun" w:eastAsia="SimSun" w:cs="SimSun"/>
                <w:sz w:val="23"/>
                <w:szCs w:val="23"/>
                <w:spacing w:val="6"/>
                <w:position w:val="19"/>
              </w:rPr>
              <w:t>成工程量为准，单价以投标报价为准。</w:t>
            </w:r>
          </w:p>
          <w:p>
            <w:pPr>
              <w:ind w:left="704"/>
              <w:spacing w:before="1" w:line="227" w:lineRule="auto"/>
              <w:rPr>
                <w:rFonts w:ascii="SimSun" w:hAnsi="SimSun" w:eastAsia="SimSun" w:cs="SimSun"/>
                <w:sz w:val="23"/>
                <w:szCs w:val="23"/>
              </w:rPr>
            </w:pPr>
            <w:r>
              <w:rPr>
                <w:rFonts w:ascii="SimSun" w:hAnsi="SimSun" w:eastAsia="SimSun" w:cs="SimSun"/>
                <w:sz w:val="23"/>
                <w:szCs w:val="23"/>
                <w:spacing w:val="13"/>
              </w:rPr>
              <w:t>措施费：措施费用按实际作相应调整。</w:t>
            </w:r>
          </w:p>
          <w:p>
            <w:pPr>
              <w:ind w:left="704"/>
              <w:spacing w:before="185" w:line="218" w:lineRule="auto"/>
              <w:rPr>
                <w:rFonts w:ascii="SimSun" w:hAnsi="SimSun" w:eastAsia="SimSun" w:cs="SimSun"/>
                <w:sz w:val="24"/>
                <w:szCs w:val="24"/>
              </w:rPr>
            </w:pPr>
            <w:r>
              <w:rPr>
                <w:rFonts w:ascii="SimSun" w:hAnsi="SimSun" w:eastAsia="SimSun" w:cs="SimSun"/>
                <w:sz w:val="24"/>
                <w:szCs w:val="24"/>
                <w:spacing w:val="6"/>
              </w:rPr>
              <w:t>其他项目清单结算价：以核定的的价格为准。</w:t>
            </w:r>
          </w:p>
          <w:p>
            <w:pPr>
              <w:ind w:left="104" w:right="79" w:firstLine="700"/>
              <w:spacing w:before="157" w:line="366" w:lineRule="auto"/>
              <w:rPr>
                <w:rFonts w:ascii="SimSun" w:hAnsi="SimSun" w:eastAsia="SimSun" w:cs="SimSun"/>
                <w:sz w:val="24"/>
                <w:szCs w:val="24"/>
              </w:rPr>
            </w:pPr>
            <w:r>
              <w:rPr>
                <w:rFonts w:ascii="SimSun" w:hAnsi="SimSun" w:eastAsia="SimSun" w:cs="SimSun"/>
                <w:sz w:val="24"/>
                <w:szCs w:val="24"/>
                <w:spacing w:val="1"/>
              </w:rPr>
              <w:t>安全文明施工费：按(按渝建发[2014]25号文、渝建发[2018]29号、渝建[2019]143</w:t>
            </w:r>
            <w:r>
              <w:rPr>
                <w:rFonts w:ascii="SimSun" w:hAnsi="SimSun" w:eastAsia="SimSun" w:cs="SimSun"/>
                <w:sz w:val="24"/>
                <w:szCs w:val="24"/>
                <w:spacing w:val="4"/>
              </w:rPr>
              <w:t xml:space="preserve"> </w:t>
            </w:r>
            <w:r>
              <w:rPr>
                <w:rFonts w:ascii="SimSun" w:hAnsi="SimSun" w:eastAsia="SimSun" w:cs="SimSun"/>
                <w:sz w:val="24"/>
                <w:szCs w:val="24"/>
                <w:spacing w:val="9"/>
              </w:rPr>
              <w:t>号)、渝建管[2020]97号)《重庆市建设工程费用定额》</w:t>
            </w:r>
            <w:r>
              <w:rPr>
                <w:rFonts w:ascii="SimSun" w:hAnsi="SimSun" w:eastAsia="SimSun" w:cs="SimSun"/>
                <w:sz w:val="24"/>
                <w:szCs w:val="24"/>
              </w:rPr>
              <w:t>CQFYDE</w:t>
            </w:r>
            <w:r>
              <w:rPr>
                <w:rFonts w:ascii="SimSun" w:hAnsi="SimSun" w:eastAsia="SimSun" w:cs="SimSun"/>
                <w:sz w:val="24"/>
                <w:szCs w:val="24"/>
                <w:spacing w:val="9"/>
              </w:rPr>
              <w:t>-2018文件的</w:t>
            </w:r>
            <w:r>
              <w:rPr>
                <w:rFonts w:ascii="SimSun" w:hAnsi="SimSun" w:eastAsia="SimSun" w:cs="SimSun"/>
                <w:sz w:val="24"/>
                <w:szCs w:val="24"/>
                <w:spacing w:val="8"/>
              </w:rPr>
              <w:t>相关规定按</w:t>
            </w:r>
          </w:p>
          <w:p>
            <w:pPr>
              <w:ind w:left="84"/>
              <w:spacing w:line="220" w:lineRule="auto"/>
              <w:rPr>
                <w:rFonts w:ascii="SimSun" w:hAnsi="SimSun" w:eastAsia="SimSun" w:cs="SimSun"/>
                <w:sz w:val="24"/>
                <w:szCs w:val="24"/>
              </w:rPr>
            </w:pPr>
            <w:r>
              <w:rPr>
                <w:rFonts w:ascii="SimSun" w:hAnsi="SimSun" w:eastAsia="SimSun" w:cs="SimSun"/>
                <w:sz w:val="24"/>
                <w:szCs w:val="24"/>
                <w:spacing w:val="24"/>
              </w:rPr>
              <w:t>实调整</w:t>
            </w:r>
            <w:r>
              <w:rPr>
                <w:rFonts w:ascii="SimSun" w:hAnsi="SimSun" w:eastAsia="SimSun" w:cs="SimSun"/>
                <w:sz w:val="24"/>
                <w:szCs w:val="24"/>
                <w:spacing w:val="-63"/>
              </w:rPr>
              <w:t xml:space="preserve"> </w:t>
            </w:r>
            <w:r>
              <w:rPr>
                <w:rFonts w:ascii="SimSun" w:hAnsi="SimSun" w:eastAsia="SimSun" w:cs="SimSun"/>
                <w:sz w:val="24"/>
                <w:szCs w:val="24"/>
                <w:spacing w:val="24"/>
              </w:rPr>
              <w:t>。</w:t>
            </w:r>
          </w:p>
          <w:p>
            <w:pPr>
              <w:ind w:left="704"/>
              <w:spacing w:before="172" w:line="219" w:lineRule="auto"/>
              <w:rPr>
                <w:rFonts w:ascii="SimSun" w:hAnsi="SimSun" w:eastAsia="SimSun" w:cs="SimSun"/>
                <w:sz w:val="24"/>
                <w:szCs w:val="24"/>
              </w:rPr>
            </w:pPr>
            <w:r>
              <w:rPr>
                <w:rFonts w:ascii="SimSun" w:hAnsi="SimSun" w:eastAsia="SimSun" w:cs="SimSun"/>
                <w:sz w:val="24"/>
                <w:szCs w:val="24"/>
                <w:spacing w:val="5"/>
              </w:rPr>
              <w:t>规费：按照本市城乡建设主管部门的规定计算。</w:t>
            </w:r>
          </w:p>
          <w:p>
            <w:pPr>
              <w:ind w:left="704"/>
              <w:spacing w:before="176" w:line="481" w:lineRule="exact"/>
              <w:rPr>
                <w:rFonts w:ascii="SimSun" w:hAnsi="SimSun" w:eastAsia="SimSun" w:cs="SimSun"/>
                <w:sz w:val="24"/>
                <w:szCs w:val="24"/>
              </w:rPr>
            </w:pPr>
            <w:r>
              <w:rPr>
                <w:rFonts w:ascii="SimSun" w:hAnsi="SimSun" w:eastAsia="SimSun" w:cs="SimSun"/>
                <w:sz w:val="24"/>
                <w:szCs w:val="24"/>
                <w:spacing w:val="12"/>
                <w:position w:val="18"/>
              </w:rPr>
              <w:t>税金(增值税及附加税):按照本市城乡建设主管部门的规定计算</w:t>
            </w:r>
            <w:r>
              <w:rPr>
                <w:rFonts w:ascii="SimSun" w:hAnsi="SimSun" w:eastAsia="SimSun" w:cs="SimSun"/>
                <w:sz w:val="24"/>
                <w:szCs w:val="24"/>
                <w:spacing w:val="11"/>
                <w:position w:val="18"/>
              </w:rPr>
              <w:t>。</w:t>
            </w:r>
          </w:p>
          <w:p>
            <w:pPr>
              <w:ind w:left="704"/>
              <w:spacing w:line="219" w:lineRule="auto"/>
              <w:rPr>
                <w:rFonts w:ascii="SimSun" w:hAnsi="SimSun" w:eastAsia="SimSun" w:cs="SimSun"/>
                <w:sz w:val="24"/>
                <w:szCs w:val="24"/>
              </w:rPr>
            </w:pPr>
            <w:r>
              <w:rPr>
                <w:rFonts w:ascii="SimSun" w:hAnsi="SimSun" w:eastAsia="SimSun" w:cs="SimSun"/>
                <w:sz w:val="24"/>
                <w:szCs w:val="24"/>
                <w:spacing w:val="9"/>
              </w:rPr>
              <w:t>工程变更或增减部分结算：</w:t>
            </w:r>
          </w:p>
          <w:p>
            <w:pPr>
              <w:ind w:left="835"/>
              <w:spacing w:before="203" w:line="460" w:lineRule="exact"/>
              <w:rPr>
                <w:rFonts w:ascii="SimSun" w:hAnsi="SimSun" w:eastAsia="SimSun" w:cs="SimSun"/>
                <w:sz w:val="24"/>
                <w:szCs w:val="24"/>
              </w:rPr>
            </w:pPr>
            <w:r>
              <w:rPr>
                <w:rFonts w:ascii="SimSun" w:hAnsi="SimSun" w:eastAsia="SimSun" w:cs="SimSun"/>
                <w:sz w:val="24"/>
                <w:szCs w:val="24"/>
                <w:spacing w:val="4"/>
                <w:position w:val="16"/>
              </w:rPr>
              <w:t>已标价工程量清单中有相同项目的，按照相同项目单价计算；</w:t>
            </w:r>
          </w:p>
          <w:p>
            <w:pPr>
              <w:ind w:left="835"/>
              <w:spacing w:before="2" w:line="217" w:lineRule="auto"/>
              <w:rPr>
                <w:rFonts w:ascii="SimSun" w:hAnsi="SimSun" w:eastAsia="SimSun" w:cs="SimSun"/>
                <w:sz w:val="24"/>
                <w:szCs w:val="24"/>
              </w:rPr>
            </w:pPr>
            <w:r>
              <w:rPr>
                <w:rFonts w:ascii="SimSun" w:hAnsi="SimSun" w:eastAsia="SimSun" w:cs="SimSun"/>
                <w:sz w:val="24"/>
                <w:szCs w:val="24"/>
                <w:spacing w:val="4"/>
              </w:rPr>
              <w:t>已标价工程量清单中有类似项目的，参考类似项目单价计算；</w:t>
            </w:r>
          </w:p>
          <w:p>
            <w:pPr>
              <w:ind w:left="845"/>
              <w:spacing w:before="186" w:line="218" w:lineRule="auto"/>
              <w:rPr>
                <w:rFonts w:ascii="SimSun" w:hAnsi="SimSun" w:eastAsia="SimSun" w:cs="SimSun"/>
                <w:sz w:val="24"/>
                <w:szCs w:val="24"/>
              </w:rPr>
            </w:pPr>
            <w:r>
              <w:rPr>
                <w:rFonts w:ascii="SimSun" w:hAnsi="SimSun" w:eastAsia="SimSun" w:cs="SimSun"/>
                <w:sz w:val="24"/>
                <w:szCs w:val="24"/>
                <w:spacing w:val="4"/>
              </w:rPr>
              <w:t>已标价工程量清单中无相同项目亦无类似项目的，按照以下</w:t>
            </w:r>
            <w:r>
              <w:rPr>
                <w:rFonts w:ascii="SimSun" w:hAnsi="SimSun" w:eastAsia="SimSun" w:cs="SimSun"/>
                <w:sz w:val="24"/>
                <w:szCs w:val="24"/>
                <w:spacing w:val="3"/>
              </w:rPr>
              <w:t>原则执行：</w:t>
            </w:r>
          </w:p>
          <w:p>
            <w:pPr>
              <w:ind w:left="95" w:firstLine="711"/>
              <w:spacing w:before="174" w:line="375" w:lineRule="auto"/>
              <w:tabs>
                <w:tab w:val="left" w:pos="222"/>
              </w:tabs>
              <w:rPr>
                <w:rFonts w:ascii="SimSun" w:hAnsi="SimSun" w:eastAsia="SimSun" w:cs="SimSun"/>
                <w:sz w:val="23"/>
                <w:szCs w:val="23"/>
              </w:rPr>
            </w:pPr>
            <w:r>
              <w:rPr>
                <w:rFonts w:ascii="SimSun" w:hAnsi="SimSun" w:eastAsia="SimSun" w:cs="SimSun"/>
                <w:sz w:val="23"/>
                <w:szCs w:val="23"/>
                <w:spacing w:val="12"/>
              </w:rPr>
              <w:t>按《建设工程工程量清单计价规范》(</w:t>
            </w:r>
            <w:r>
              <w:rPr>
                <w:rFonts w:ascii="SimSun" w:hAnsi="SimSun" w:eastAsia="SimSun" w:cs="SimSun"/>
                <w:sz w:val="23"/>
                <w:szCs w:val="23"/>
              </w:rPr>
              <w:t>GB</w:t>
            </w:r>
            <w:r>
              <w:rPr>
                <w:rFonts w:ascii="SimSun" w:hAnsi="SimSun" w:eastAsia="SimSun" w:cs="SimSun"/>
                <w:sz w:val="23"/>
                <w:szCs w:val="23"/>
                <w:spacing w:val="12"/>
              </w:rPr>
              <w:t>50500-2013)、《重庆市建设工程工程量</w:t>
            </w:r>
            <w:r>
              <w:rPr>
                <w:rFonts w:ascii="SimSun" w:hAnsi="SimSun" w:eastAsia="SimSun" w:cs="SimSun"/>
                <w:sz w:val="23"/>
                <w:szCs w:val="23"/>
                <w:spacing w:val="4"/>
              </w:rPr>
              <w:t xml:space="preserve">   </w:t>
            </w:r>
            <w:r>
              <w:rPr>
                <w:rFonts w:ascii="SimSun" w:hAnsi="SimSun" w:eastAsia="SimSun" w:cs="SimSun"/>
                <w:sz w:val="23"/>
                <w:szCs w:val="23"/>
                <w:spacing w:val="1"/>
              </w:rPr>
              <w:t>清单计价规则》(</w:t>
            </w:r>
            <w:r>
              <w:rPr>
                <w:rFonts w:ascii="SimSun" w:hAnsi="SimSun" w:eastAsia="SimSun" w:cs="SimSun"/>
                <w:sz w:val="23"/>
                <w:szCs w:val="23"/>
              </w:rPr>
              <w:t>CQJJGZ</w:t>
            </w:r>
            <w:r>
              <w:rPr>
                <w:rFonts w:ascii="SimSun" w:hAnsi="SimSun" w:eastAsia="SimSun" w:cs="SimSun"/>
                <w:sz w:val="23"/>
                <w:szCs w:val="23"/>
                <w:spacing w:val="1"/>
              </w:rPr>
              <w:t>-2013)、《重庆市房屋建筑与装饰工程计价定额》(</w:t>
            </w:r>
            <w:r>
              <w:rPr>
                <w:rFonts w:ascii="SimSun" w:hAnsi="SimSun" w:eastAsia="SimSun" w:cs="SimSun"/>
                <w:sz w:val="23"/>
                <w:szCs w:val="23"/>
              </w:rPr>
              <w:t>CQJZZSDE</w:t>
            </w:r>
            <w:r>
              <w:rPr>
                <w:rFonts w:ascii="SimSun" w:hAnsi="SimSun" w:eastAsia="SimSun" w:cs="SimSun"/>
                <w:sz w:val="23"/>
                <w:szCs w:val="23"/>
                <w:spacing w:val="1"/>
              </w:rPr>
              <w:t>-2018)、</w:t>
            </w:r>
            <w:r>
              <w:rPr>
                <w:rFonts w:ascii="SimSun" w:hAnsi="SimSun" w:eastAsia="SimSun" w:cs="SimSun"/>
                <w:sz w:val="23"/>
                <w:szCs w:val="23"/>
                <w:spacing w:val="8"/>
              </w:rPr>
              <w:t xml:space="preserve"> </w:t>
            </w:r>
            <w:r>
              <w:rPr>
                <w:rFonts w:ascii="SimSun" w:hAnsi="SimSun" w:eastAsia="SimSun" w:cs="SimSun"/>
                <w:sz w:val="23"/>
                <w:szCs w:val="23"/>
                <w:spacing w:val="17"/>
              </w:rPr>
              <w:t>《重庆市仿古建筑工程计价定额》(</w:t>
            </w:r>
            <w:r>
              <w:rPr>
                <w:rFonts w:ascii="SimSun" w:hAnsi="SimSun" w:eastAsia="SimSun" w:cs="SimSun"/>
                <w:sz w:val="23"/>
                <w:szCs w:val="23"/>
              </w:rPr>
              <w:t>CQFGDE</w:t>
            </w:r>
            <w:r>
              <w:rPr>
                <w:rFonts w:ascii="SimSun" w:hAnsi="SimSun" w:eastAsia="SimSun" w:cs="SimSun"/>
                <w:sz w:val="23"/>
                <w:szCs w:val="23"/>
                <w:spacing w:val="17"/>
              </w:rPr>
              <w:t>-2018)、《重庆市通用安装工程计价定额》</w:t>
            </w:r>
            <w:r>
              <w:rPr>
                <w:rFonts w:ascii="SimSun" w:hAnsi="SimSun" w:eastAsia="SimSun" w:cs="SimSun"/>
                <w:sz w:val="23"/>
                <w:szCs w:val="23"/>
                <w:spacing w:val="5"/>
              </w:rPr>
              <w:t xml:space="preserve">  </w:t>
            </w:r>
            <w:r>
              <w:rPr>
                <w:rFonts w:ascii="SimSun" w:hAnsi="SimSun" w:eastAsia="SimSun" w:cs="SimSun"/>
                <w:sz w:val="23"/>
                <w:szCs w:val="23"/>
              </w:rPr>
              <w:tab/>
            </w:r>
            <w:r>
              <w:rPr>
                <w:rFonts w:ascii="SimSun" w:hAnsi="SimSun" w:eastAsia="SimSun" w:cs="SimSun"/>
                <w:sz w:val="23"/>
                <w:szCs w:val="23"/>
                <w:spacing w:val="17"/>
              </w:rPr>
              <w:t>(</w:t>
            </w:r>
            <w:r>
              <w:rPr>
                <w:rFonts w:ascii="SimSun" w:hAnsi="SimSun" w:eastAsia="SimSun" w:cs="SimSun"/>
                <w:sz w:val="23"/>
                <w:szCs w:val="23"/>
              </w:rPr>
              <w:t>CQAZDE</w:t>
            </w:r>
            <w:r>
              <w:rPr>
                <w:rFonts w:ascii="SimSun" w:hAnsi="SimSun" w:eastAsia="SimSun" w:cs="SimSun"/>
                <w:sz w:val="23"/>
                <w:szCs w:val="23"/>
                <w:spacing w:val="17"/>
              </w:rPr>
              <w:t>-2018)、《重庆市市政工程计价定额》(</w:t>
            </w:r>
            <w:r>
              <w:rPr>
                <w:rFonts w:ascii="SimSun" w:hAnsi="SimSun" w:eastAsia="SimSun" w:cs="SimSun"/>
                <w:sz w:val="23"/>
                <w:szCs w:val="23"/>
              </w:rPr>
              <w:t>CQSZDE</w:t>
            </w:r>
            <w:r>
              <w:rPr>
                <w:rFonts w:ascii="SimSun" w:hAnsi="SimSun" w:eastAsia="SimSun" w:cs="SimSun"/>
                <w:sz w:val="23"/>
                <w:szCs w:val="23"/>
                <w:spacing w:val="17"/>
              </w:rPr>
              <w:t>-</w:t>
            </w:r>
            <w:r>
              <w:rPr>
                <w:rFonts w:ascii="SimSun" w:hAnsi="SimSun" w:eastAsia="SimSun" w:cs="SimSun"/>
                <w:sz w:val="23"/>
                <w:szCs w:val="23"/>
                <w:spacing w:val="16"/>
              </w:rPr>
              <w:t>2018)、《重庆市园林绿化工</w:t>
            </w:r>
            <w:r>
              <w:rPr>
                <w:rFonts w:ascii="SimSun" w:hAnsi="SimSun" w:eastAsia="SimSun" w:cs="SimSun"/>
                <w:sz w:val="23"/>
                <w:szCs w:val="23"/>
              </w:rPr>
              <w:t xml:space="preserve">   </w:t>
            </w:r>
            <w:r>
              <w:rPr>
                <w:rFonts w:ascii="SimSun" w:hAnsi="SimSun" w:eastAsia="SimSun" w:cs="SimSun"/>
                <w:sz w:val="23"/>
                <w:szCs w:val="23"/>
                <w:spacing w:val="11"/>
              </w:rPr>
              <w:t>程计价定额》(</w:t>
            </w:r>
            <w:r>
              <w:rPr>
                <w:rFonts w:ascii="SimSun" w:hAnsi="SimSun" w:eastAsia="SimSun" w:cs="SimSun"/>
                <w:sz w:val="23"/>
                <w:szCs w:val="23"/>
              </w:rPr>
              <w:t>CQYLLHDE</w:t>
            </w:r>
            <w:r>
              <w:rPr>
                <w:rFonts w:ascii="SimSun" w:hAnsi="SimSun" w:eastAsia="SimSun" w:cs="SimSun"/>
                <w:sz w:val="23"/>
                <w:szCs w:val="23"/>
                <w:spacing w:val="11"/>
              </w:rPr>
              <w:t>-2018)、《重庆市构筑物工程计价定额》(</w:t>
            </w:r>
            <w:r>
              <w:rPr>
                <w:rFonts w:ascii="SimSun" w:hAnsi="SimSun" w:eastAsia="SimSun" w:cs="SimSun"/>
                <w:sz w:val="23"/>
                <w:szCs w:val="23"/>
              </w:rPr>
              <w:t>CQGZWDE</w:t>
            </w:r>
            <w:r>
              <w:rPr>
                <w:rFonts w:ascii="SimSun" w:hAnsi="SimSun" w:eastAsia="SimSun" w:cs="SimSun"/>
                <w:sz w:val="23"/>
                <w:szCs w:val="23"/>
                <w:spacing w:val="11"/>
              </w:rPr>
              <w:t>-20</w:t>
            </w:r>
            <w:r>
              <w:rPr>
                <w:rFonts w:ascii="SimSun" w:hAnsi="SimSun" w:eastAsia="SimSun" w:cs="SimSun"/>
                <w:sz w:val="23"/>
                <w:szCs w:val="23"/>
                <w:spacing w:val="10"/>
              </w:rPr>
              <w:t>18)、《重</w:t>
            </w:r>
            <w:r>
              <w:rPr>
                <w:rFonts w:ascii="SimSun" w:hAnsi="SimSun" w:eastAsia="SimSun" w:cs="SimSun"/>
                <w:sz w:val="23"/>
                <w:szCs w:val="23"/>
              </w:rPr>
              <w:t xml:space="preserve">   </w:t>
            </w:r>
            <w:r>
              <w:rPr>
                <w:rFonts w:ascii="SimSun" w:hAnsi="SimSun" w:eastAsia="SimSun" w:cs="SimSun"/>
                <w:sz w:val="23"/>
                <w:szCs w:val="23"/>
                <w:spacing w:val="16"/>
              </w:rPr>
              <w:t>庆市城市轨道交通工程计价定额》(</w:t>
            </w:r>
            <w:r>
              <w:rPr>
                <w:rFonts w:ascii="SimSun" w:hAnsi="SimSun" w:eastAsia="SimSun" w:cs="SimSun"/>
                <w:sz w:val="23"/>
                <w:szCs w:val="23"/>
              </w:rPr>
              <w:t>CQGDDE</w:t>
            </w:r>
            <w:r>
              <w:rPr>
                <w:rFonts w:ascii="SimSun" w:hAnsi="SimSun" w:eastAsia="SimSun" w:cs="SimSun"/>
                <w:sz w:val="23"/>
                <w:szCs w:val="23"/>
                <w:spacing w:val="16"/>
              </w:rPr>
              <w:t>-2018)、</w:t>
            </w:r>
            <w:r>
              <w:rPr>
                <w:rFonts w:ascii="SimSun" w:hAnsi="SimSun" w:eastAsia="SimSun" w:cs="SimSun"/>
                <w:sz w:val="23"/>
                <w:szCs w:val="23"/>
                <w:spacing w:val="26"/>
              </w:rPr>
              <w:t xml:space="preserve">    </w:t>
            </w:r>
            <w:r>
              <w:rPr>
                <w:rFonts w:ascii="SimSun" w:hAnsi="SimSun" w:eastAsia="SimSun" w:cs="SimSun"/>
                <w:sz w:val="23"/>
                <w:szCs w:val="23"/>
                <w:spacing w:val="15"/>
              </w:rPr>
              <w:t>《重庆市爆破工程计价定额》</w:t>
            </w:r>
          </w:p>
          <w:p>
            <w:pPr>
              <w:ind w:left="193"/>
              <w:spacing w:before="1" w:line="225" w:lineRule="auto"/>
              <w:rPr>
                <w:rFonts w:ascii="SimSun" w:hAnsi="SimSun" w:eastAsia="SimSun" w:cs="SimSun"/>
                <w:sz w:val="23"/>
                <w:szCs w:val="23"/>
              </w:rPr>
            </w:pPr>
            <w:r>
              <w:rPr>
                <w:rFonts w:ascii="SimSun" w:hAnsi="SimSun" w:eastAsia="SimSun" w:cs="SimSun"/>
                <w:sz w:val="23"/>
                <w:szCs w:val="23"/>
                <w:spacing w:val="18"/>
              </w:rPr>
              <w:t>(</w:t>
            </w:r>
            <w:r>
              <w:rPr>
                <w:rFonts w:ascii="SimSun" w:hAnsi="SimSun" w:eastAsia="SimSun" w:cs="SimSun"/>
                <w:sz w:val="23"/>
                <w:szCs w:val="23"/>
              </w:rPr>
              <w:t>CQBPDE</w:t>
            </w:r>
            <w:r>
              <w:rPr>
                <w:rFonts w:ascii="SimSun" w:hAnsi="SimSun" w:eastAsia="SimSun" w:cs="SimSun"/>
                <w:sz w:val="23"/>
                <w:szCs w:val="23"/>
                <w:spacing w:val="18"/>
              </w:rPr>
              <w:t>-2018)、《重庆市房屋修缮工程计价定</w:t>
            </w:r>
            <w:r>
              <w:rPr>
                <w:rFonts w:ascii="SimSun" w:hAnsi="SimSun" w:eastAsia="SimSun" w:cs="SimSun"/>
                <w:sz w:val="23"/>
                <w:szCs w:val="23"/>
                <w:spacing w:val="17"/>
              </w:rPr>
              <w:t>额》(</w:t>
            </w:r>
            <w:r>
              <w:rPr>
                <w:rFonts w:ascii="SimSun" w:hAnsi="SimSun" w:eastAsia="SimSun" w:cs="SimSun"/>
                <w:sz w:val="23"/>
                <w:szCs w:val="23"/>
              </w:rPr>
              <w:t>CQXSDE</w:t>
            </w:r>
            <w:r>
              <w:rPr>
                <w:rFonts w:ascii="SimSun" w:hAnsi="SimSun" w:eastAsia="SimSun" w:cs="SimSun"/>
                <w:sz w:val="23"/>
                <w:szCs w:val="23"/>
                <w:spacing w:val="17"/>
              </w:rPr>
              <w:t>-2018)、《重庆市绿色建</w:t>
            </w:r>
          </w:p>
        </w:tc>
      </w:tr>
    </w:tbl>
    <w:p>
      <w:pPr>
        <w:rPr>
          <w:rFonts w:ascii="Arial"/>
          <w:sz w:val="21"/>
        </w:rPr>
      </w:pPr>
      <w:r/>
    </w:p>
    <w:p>
      <w:pPr>
        <w:sectPr>
          <w:pgSz w:w="11900" w:h="16830"/>
          <w:pgMar w:top="400" w:right="1085" w:bottom="0" w:left="1214" w:header="0" w:footer="0" w:gutter="0"/>
        </w:sectPr>
        <w:rPr/>
      </w:pPr>
    </w:p>
    <w:p>
      <w:pPr>
        <w:rPr/>
      </w:pPr>
      <w:r/>
    </w:p>
    <w:p>
      <w:pPr>
        <w:rPr/>
      </w:pPr>
      <w:r/>
    </w:p>
    <w:p>
      <w:pPr>
        <w:rPr/>
      </w:pPr>
      <w:r/>
    </w:p>
    <w:p>
      <w:pPr>
        <w:spacing w:line="100" w:lineRule="exact"/>
        <w:rPr/>
      </w:pPr>
      <w:r/>
    </w:p>
    <w:tbl>
      <w:tblPr>
        <w:tblStyle w:val="2"/>
        <w:tblW w:w="9725" w:type="dxa"/>
        <w:tblInd w:w="5" w:type="dxa"/>
        <w:tblLayout w:type="fixed"/>
        <w:tblBorders>
          <w:left w:val="single" w:color="000000" w:sz="4" w:space="0"/>
          <w:bottom w:val="single" w:color="000000" w:sz="4" w:space="0"/>
          <w:right w:val="single" w:color="000000" w:sz="4" w:space="0"/>
          <w:top w:val="single" w:color="000000" w:sz="4" w:space="0"/>
        </w:tblBorders>
      </w:tblPr>
      <w:tblGrid>
        <w:gridCol w:w="9725"/>
      </w:tblGrid>
      <w:tr>
        <w:trPr>
          <w:trHeight w:val="14030" w:hRule="atLeast"/>
        </w:trPr>
        <w:tc>
          <w:tcPr>
            <w:tcW w:w="9725" w:type="dxa"/>
            <w:vAlign w:val="top"/>
          </w:tcPr>
          <w:p>
            <w:pPr>
              <w:ind w:left="64"/>
              <w:spacing w:before="14" w:line="385" w:lineRule="auto"/>
              <w:rPr>
                <w:rFonts w:ascii="SimSun" w:hAnsi="SimSun" w:eastAsia="SimSun" w:cs="SimSun"/>
                <w:sz w:val="23"/>
                <w:szCs w:val="23"/>
              </w:rPr>
            </w:pPr>
            <w:r>
              <w:rPr>
                <w:rFonts w:ascii="SimSun" w:hAnsi="SimSun" w:eastAsia="SimSun" w:cs="SimSun"/>
                <w:sz w:val="23"/>
                <w:szCs w:val="23"/>
                <w:spacing w:val="5"/>
              </w:rPr>
              <w:t>筑工程计价定额》(</w:t>
            </w:r>
            <w:r>
              <w:rPr>
                <w:rFonts w:ascii="SimSun" w:hAnsi="SimSun" w:eastAsia="SimSun" w:cs="SimSun"/>
                <w:sz w:val="23"/>
                <w:szCs w:val="23"/>
              </w:rPr>
              <w:t>CQLSJZDE</w:t>
            </w:r>
            <w:r>
              <w:rPr>
                <w:rFonts w:ascii="SimSun" w:hAnsi="SimSun" w:eastAsia="SimSun" w:cs="SimSun"/>
                <w:sz w:val="23"/>
                <w:szCs w:val="23"/>
                <w:spacing w:val="5"/>
              </w:rPr>
              <w:t>-2018)、《重庆市建设工程施工机械台班定额》(</w:t>
            </w:r>
            <w:r>
              <w:rPr>
                <w:rFonts w:ascii="SimSun" w:hAnsi="SimSun" w:eastAsia="SimSun" w:cs="SimSun"/>
                <w:sz w:val="23"/>
                <w:szCs w:val="23"/>
              </w:rPr>
              <w:t>CQJXDE</w:t>
            </w:r>
            <w:r>
              <w:rPr>
                <w:rFonts w:ascii="SimSun" w:hAnsi="SimSun" w:eastAsia="SimSun" w:cs="SimSun"/>
                <w:sz w:val="23"/>
                <w:szCs w:val="23"/>
                <w:spacing w:val="5"/>
              </w:rPr>
              <w:t>-2018)、</w:t>
            </w:r>
            <w:r>
              <w:rPr>
                <w:rFonts w:ascii="SimSun" w:hAnsi="SimSun" w:eastAsia="SimSun" w:cs="SimSun"/>
                <w:sz w:val="23"/>
                <w:szCs w:val="23"/>
                <w:spacing w:val="9"/>
              </w:rPr>
              <w:t xml:space="preserve"> </w:t>
            </w:r>
            <w:r>
              <w:rPr>
                <w:rFonts w:ascii="SimSun" w:hAnsi="SimSun" w:eastAsia="SimSun" w:cs="SimSun"/>
                <w:sz w:val="23"/>
                <w:szCs w:val="23"/>
                <w:spacing w:val="15"/>
              </w:rPr>
              <w:t>《重庆市建设工程施工仪器仪表台班定额》(</w:t>
            </w:r>
            <w:r>
              <w:rPr>
                <w:rFonts w:ascii="SimSun" w:hAnsi="SimSun" w:eastAsia="SimSun" w:cs="SimSun"/>
                <w:sz w:val="23"/>
                <w:szCs w:val="23"/>
              </w:rPr>
              <w:t>CQYQYBDE</w:t>
            </w:r>
            <w:r>
              <w:rPr>
                <w:rFonts w:ascii="SimSun" w:hAnsi="SimSun" w:eastAsia="SimSun" w:cs="SimSun"/>
                <w:sz w:val="23"/>
                <w:szCs w:val="23"/>
                <w:spacing w:val="15"/>
              </w:rPr>
              <w:t>-2018)、《重庆市建设工</w:t>
            </w:r>
            <w:r>
              <w:rPr>
                <w:rFonts w:ascii="SimSun" w:hAnsi="SimSun" w:eastAsia="SimSun" w:cs="SimSun"/>
                <w:sz w:val="23"/>
                <w:szCs w:val="23"/>
                <w:spacing w:val="14"/>
              </w:rPr>
              <w:t>程混凝土</w:t>
            </w:r>
            <w:r>
              <w:rPr>
                <w:rFonts w:ascii="SimSun" w:hAnsi="SimSun" w:eastAsia="SimSun" w:cs="SimSun"/>
                <w:sz w:val="23"/>
                <w:szCs w:val="23"/>
              </w:rPr>
              <w:t xml:space="preserve">   </w:t>
            </w:r>
            <w:r>
              <w:rPr>
                <w:rFonts w:ascii="SimSun" w:hAnsi="SimSun" w:eastAsia="SimSun" w:cs="SimSun"/>
                <w:sz w:val="23"/>
                <w:szCs w:val="23"/>
                <w:spacing w:val="23"/>
              </w:rPr>
              <w:t>及砂浆配合比表》(</w:t>
            </w:r>
            <w:r>
              <w:rPr>
                <w:rFonts w:ascii="SimSun" w:hAnsi="SimSun" w:eastAsia="SimSun" w:cs="SimSun"/>
                <w:sz w:val="23"/>
                <w:szCs w:val="23"/>
              </w:rPr>
              <w:t>CQPHBB</w:t>
            </w:r>
            <w:r>
              <w:rPr>
                <w:rFonts w:ascii="SimSun" w:hAnsi="SimSun" w:eastAsia="SimSun" w:cs="SimSun"/>
                <w:sz w:val="23"/>
                <w:szCs w:val="23"/>
                <w:spacing w:val="23"/>
              </w:rPr>
              <w:t>-2018)、《重庆市建设工程</w:t>
            </w:r>
            <w:r>
              <w:rPr>
                <w:rFonts w:ascii="SimSun" w:hAnsi="SimSun" w:eastAsia="SimSun" w:cs="SimSun"/>
                <w:sz w:val="23"/>
                <w:szCs w:val="23"/>
                <w:spacing w:val="22"/>
              </w:rPr>
              <w:t>费用定额》(</w:t>
            </w:r>
            <w:r>
              <w:rPr>
                <w:rFonts w:ascii="SimSun" w:hAnsi="SimSun" w:eastAsia="SimSun" w:cs="SimSun"/>
                <w:sz w:val="23"/>
                <w:szCs w:val="23"/>
              </w:rPr>
              <w:t>CQFYDE</w:t>
            </w:r>
            <w:r>
              <w:rPr>
                <w:rFonts w:ascii="SimSun" w:hAnsi="SimSun" w:eastAsia="SimSun" w:cs="SimSun"/>
                <w:sz w:val="23"/>
                <w:szCs w:val="23"/>
                <w:spacing w:val="22"/>
              </w:rPr>
              <w:t>-2018)及相</w:t>
            </w:r>
          </w:p>
          <w:p>
            <w:pPr>
              <w:ind w:left="64"/>
              <w:spacing w:before="1" w:line="225" w:lineRule="auto"/>
              <w:rPr>
                <w:rFonts w:ascii="SimSun" w:hAnsi="SimSun" w:eastAsia="SimSun" w:cs="SimSun"/>
                <w:sz w:val="23"/>
                <w:szCs w:val="23"/>
              </w:rPr>
            </w:pPr>
            <w:r>
              <w:rPr>
                <w:rFonts w:ascii="SimSun" w:hAnsi="SimSun" w:eastAsia="SimSun" w:cs="SimSun"/>
                <w:sz w:val="23"/>
                <w:szCs w:val="23"/>
                <w:spacing w:val="21"/>
              </w:rPr>
              <w:t>关配套文件进行组价。</w:t>
            </w:r>
          </w:p>
          <w:p>
            <w:pPr>
              <w:ind w:left="914"/>
              <w:spacing w:before="148" w:line="503" w:lineRule="exact"/>
              <w:rPr>
                <w:rFonts w:ascii="SimSun" w:hAnsi="SimSun" w:eastAsia="SimSun" w:cs="SimSun"/>
                <w:sz w:val="24"/>
                <w:szCs w:val="24"/>
              </w:rPr>
            </w:pPr>
            <w:r>
              <w:rPr>
                <w:rFonts w:ascii="SimSun" w:hAnsi="SimSun" w:eastAsia="SimSun" w:cs="SimSun"/>
                <w:sz w:val="24"/>
                <w:szCs w:val="24"/>
                <w:spacing w:val="2"/>
                <w:position w:val="20"/>
              </w:rPr>
              <w:t>(1)人工单价：按施工当期《重庆工程造价信息》发布的项目所在地的人</w:t>
            </w:r>
            <w:r>
              <w:rPr>
                <w:rFonts w:ascii="SimSun" w:hAnsi="SimSun" w:eastAsia="SimSun" w:cs="SimSun"/>
                <w:sz w:val="24"/>
                <w:szCs w:val="24"/>
                <w:spacing w:val="1"/>
                <w:position w:val="20"/>
              </w:rPr>
              <w:t>工单价执</w:t>
            </w:r>
          </w:p>
          <w:p>
            <w:pPr>
              <w:ind w:left="64"/>
              <w:spacing w:line="220" w:lineRule="auto"/>
              <w:rPr>
                <w:rFonts w:ascii="SimSun" w:hAnsi="SimSun" w:eastAsia="SimSun" w:cs="SimSun"/>
                <w:sz w:val="24"/>
                <w:szCs w:val="24"/>
              </w:rPr>
            </w:pPr>
            <w:r>
              <w:rPr>
                <w:rFonts w:ascii="SimSun" w:hAnsi="SimSun" w:eastAsia="SimSun" w:cs="SimSun"/>
                <w:sz w:val="24"/>
                <w:szCs w:val="24"/>
                <w:spacing w:val="-7"/>
              </w:rPr>
              <w:t>行</w:t>
            </w:r>
            <w:r>
              <w:rPr>
                <w:rFonts w:ascii="SimSun" w:hAnsi="SimSun" w:eastAsia="SimSun" w:cs="SimSun"/>
                <w:sz w:val="24"/>
                <w:szCs w:val="24"/>
                <w:spacing w:val="48"/>
              </w:rPr>
              <w:t xml:space="preserve"> </w:t>
            </w:r>
            <w:r>
              <w:rPr>
                <w:rFonts w:ascii="SimSun" w:hAnsi="SimSun" w:eastAsia="SimSun" w:cs="SimSun"/>
                <w:sz w:val="24"/>
                <w:szCs w:val="24"/>
                <w:spacing w:val="-7"/>
              </w:rPr>
              <w:t>。</w:t>
            </w:r>
          </w:p>
          <w:p>
            <w:pPr>
              <w:ind w:left="914"/>
              <w:spacing w:before="152" w:line="490" w:lineRule="exact"/>
              <w:rPr>
                <w:rFonts w:ascii="SimSun" w:hAnsi="SimSun" w:eastAsia="SimSun" w:cs="SimSun"/>
                <w:sz w:val="24"/>
                <w:szCs w:val="24"/>
              </w:rPr>
            </w:pPr>
            <w:r>
              <w:rPr>
                <w:rFonts w:ascii="SimSun" w:hAnsi="SimSun" w:eastAsia="SimSun" w:cs="SimSun"/>
                <w:sz w:val="24"/>
                <w:szCs w:val="24"/>
                <w:spacing w:val="12"/>
                <w:position w:val="19"/>
              </w:rPr>
              <w:t>(2)企业管理费和利润：按《重庆市建设工程费用定额》(</w:t>
            </w:r>
            <w:r>
              <w:rPr>
                <w:rFonts w:ascii="SimSun" w:hAnsi="SimSun" w:eastAsia="SimSun" w:cs="SimSun"/>
                <w:sz w:val="24"/>
                <w:szCs w:val="24"/>
                <w:position w:val="19"/>
              </w:rPr>
              <w:t>CQFYDE</w:t>
            </w:r>
            <w:r>
              <w:rPr>
                <w:rFonts w:ascii="SimSun" w:hAnsi="SimSun" w:eastAsia="SimSun" w:cs="SimSun"/>
                <w:sz w:val="24"/>
                <w:szCs w:val="24"/>
                <w:spacing w:val="12"/>
                <w:position w:val="19"/>
              </w:rPr>
              <w:t>-2018)</w:t>
            </w:r>
            <w:r>
              <w:rPr>
                <w:rFonts w:ascii="SimSun" w:hAnsi="SimSun" w:eastAsia="SimSun" w:cs="SimSun"/>
                <w:sz w:val="24"/>
                <w:szCs w:val="24"/>
                <w:spacing w:val="11"/>
                <w:position w:val="19"/>
              </w:rPr>
              <w:t>费用标</w:t>
            </w:r>
          </w:p>
          <w:p>
            <w:pPr>
              <w:ind w:left="64"/>
              <w:spacing w:line="219" w:lineRule="auto"/>
              <w:rPr>
                <w:rFonts w:ascii="SimSun" w:hAnsi="SimSun" w:eastAsia="SimSun" w:cs="SimSun"/>
                <w:sz w:val="24"/>
                <w:szCs w:val="24"/>
              </w:rPr>
            </w:pPr>
            <w:r>
              <w:rPr>
                <w:rFonts w:ascii="SimSun" w:hAnsi="SimSun" w:eastAsia="SimSun" w:cs="SimSun"/>
                <w:sz w:val="24"/>
                <w:szCs w:val="24"/>
                <w:spacing w:val="28"/>
              </w:rPr>
              <w:t>准执行)。</w:t>
            </w:r>
          </w:p>
          <w:p>
            <w:pPr>
              <w:ind w:left="914"/>
              <w:spacing w:before="185" w:line="219" w:lineRule="auto"/>
              <w:rPr>
                <w:rFonts w:ascii="SimSun" w:hAnsi="SimSun" w:eastAsia="SimSun" w:cs="SimSun"/>
                <w:sz w:val="24"/>
                <w:szCs w:val="24"/>
              </w:rPr>
            </w:pPr>
            <w:r>
              <w:rPr>
                <w:rFonts w:ascii="SimSun" w:hAnsi="SimSun" w:eastAsia="SimSun" w:cs="SimSun"/>
                <w:sz w:val="24"/>
                <w:szCs w:val="24"/>
                <w:spacing w:val="12"/>
              </w:rPr>
              <w:t>(3)措施费：按《重庆市建设工程费用定额》(</w:t>
            </w:r>
            <w:r>
              <w:rPr>
                <w:rFonts w:ascii="SimSun" w:hAnsi="SimSun" w:eastAsia="SimSun" w:cs="SimSun"/>
                <w:sz w:val="24"/>
                <w:szCs w:val="24"/>
              </w:rPr>
              <w:t>CQFYDE</w:t>
            </w:r>
            <w:r>
              <w:rPr>
                <w:rFonts w:ascii="SimSun" w:hAnsi="SimSun" w:eastAsia="SimSun" w:cs="SimSun"/>
                <w:sz w:val="24"/>
                <w:szCs w:val="24"/>
                <w:spacing w:val="12"/>
              </w:rPr>
              <w:t>-2018</w:t>
            </w:r>
            <w:r>
              <w:rPr>
                <w:rFonts w:ascii="SimSun" w:hAnsi="SimSun" w:eastAsia="SimSun" w:cs="SimSun"/>
                <w:sz w:val="24"/>
                <w:szCs w:val="24"/>
                <w:spacing w:val="11"/>
              </w:rPr>
              <w:t>)费用标准执行)</w:t>
            </w:r>
          </w:p>
          <w:p>
            <w:pPr>
              <w:ind w:left="914"/>
              <w:spacing w:before="165" w:line="219" w:lineRule="auto"/>
              <w:rPr>
                <w:rFonts w:ascii="SimSun" w:hAnsi="SimSun" w:eastAsia="SimSun" w:cs="SimSun"/>
                <w:sz w:val="24"/>
                <w:szCs w:val="24"/>
              </w:rPr>
            </w:pPr>
            <w:r>
              <w:rPr>
                <w:rFonts w:ascii="SimSun" w:hAnsi="SimSun" w:eastAsia="SimSun" w:cs="SimSun"/>
                <w:sz w:val="24"/>
                <w:szCs w:val="24"/>
                <w:spacing w:val="10"/>
              </w:rPr>
              <w:t>(4)规费：按《重庆市建设工程费用定额》(</w:t>
            </w:r>
            <w:r>
              <w:rPr>
                <w:rFonts w:ascii="SimSun" w:hAnsi="SimSun" w:eastAsia="SimSun" w:cs="SimSun"/>
                <w:sz w:val="24"/>
                <w:szCs w:val="24"/>
              </w:rPr>
              <w:t>CQFYDE</w:t>
            </w:r>
            <w:r>
              <w:rPr>
                <w:rFonts w:ascii="SimSun" w:hAnsi="SimSun" w:eastAsia="SimSun" w:cs="SimSun"/>
                <w:sz w:val="24"/>
                <w:szCs w:val="24"/>
                <w:spacing w:val="10"/>
              </w:rPr>
              <w:t>-2018)费用标准进行计算</w:t>
            </w:r>
            <w:r>
              <w:rPr>
                <w:rFonts w:ascii="SimSun" w:hAnsi="SimSun" w:eastAsia="SimSun" w:cs="SimSun"/>
                <w:sz w:val="24"/>
                <w:szCs w:val="24"/>
                <w:spacing w:val="9"/>
              </w:rPr>
              <w:t>。</w:t>
            </w:r>
          </w:p>
          <w:p>
            <w:pPr>
              <w:ind w:left="934"/>
              <w:spacing w:before="204" w:line="219" w:lineRule="auto"/>
              <w:rPr>
                <w:rFonts w:ascii="SimSun" w:hAnsi="SimSun" w:eastAsia="SimSun" w:cs="SimSun"/>
                <w:sz w:val="24"/>
                <w:szCs w:val="24"/>
              </w:rPr>
            </w:pPr>
            <w:r>
              <w:rPr>
                <w:rFonts w:ascii="SimSun" w:hAnsi="SimSun" w:eastAsia="SimSun" w:cs="SimSun"/>
                <w:sz w:val="24"/>
                <w:szCs w:val="24"/>
              </w:rPr>
              <w:t>(5)税金：包含增值税、城市维护建设税、教育费附加、地方教育附加以及环境保</w:t>
            </w:r>
          </w:p>
          <w:p>
            <w:pPr>
              <w:ind w:left="64"/>
              <w:spacing w:before="187" w:line="219" w:lineRule="auto"/>
              <w:rPr>
                <w:rFonts w:ascii="SimSun" w:hAnsi="SimSun" w:eastAsia="SimSun" w:cs="SimSun"/>
                <w:sz w:val="24"/>
                <w:szCs w:val="24"/>
              </w:rPr>
            </w:pPr>
            <w:r>
              <w:rPr>
                <w:rFonts w:ascii="SimSun" w:hAnsi="SimSun" w:eastAsia="SimSun" w:cs="SimSun"/>
                <w:sz w:val="24"/>
                <w:szCs w:val="24"/>
                <w:spacing w:val="5"/>
              </w:rPr>
              <w:t>护税。其中增值税按《重庆市建设工程费用定额》(</w:t>
            </w:r>
            <w:r>
              <w:rPr>
                <w:rFonts w:ascii="SimSun" w:hAnsi="SimSun" w:eastAsia="SimSun" w:cs="SimSun"/>
                <w:sz w:val="24"/>
                <w:szCs w:val="24"/>
              </w:rPr>
              <w:t>CQFYDE</w:t>
            </w:r>
            <w:r>
              <w:rPr>
                <w:rFonts w:ascii="SimSun" w:hAnsi="SimSun" w:eastAsia="SimSun" w:cs="SimSun"/>
                <w:sz w:val="24"/>
                <w:szCs w:val="24"/>
                <w:spacing w:val="5"/>
              </w:rPr>
              <w:t>-</w:t>
            </w:r>
            <w:r>
              <w:rPr>
                <w:rFonts w:ascii="SimSun" w:hAnsi="SimSun" w:eastAsia="SimSun" w:cs="SimSun"/>
                <w:sz w:val="24"/>
                <w:szCs w:val="24"/>
                <w:spacing w:val="4"/>
              </w:rPr>
              <w:t>2018)规定及配套文件执行。</w:t>
            </w:r>
          </w:p>
          <w:p>
            <w:pPr>
              <w:ind w:left="825"/>
              <w:spacing w:before="173" w:line="481" w:lineRule="exact"/>
              <w:rPr>
                <w:rFonts w:ascii="SimSun" w:hAnsi="SimSun" w:eastAsia="SimSun" w:cs="SimSun"/>
                <w:sz w:val="24"/>
                <w:szCs w:val="24"/>
              </w:rPr>
            </w:pPr>
            <w:r>
              <w:rPr>
                <w:rFonts w:ascii="SimSun" w:hAnsi="SimSun" w:eastAsia="SimSun" w:cs="SimSun"/>
                <w:sz w:val="24"/>
                <w:szCs w:val="24"/>
                <w:spacing w:val="1"/>
                <w:position w:val="18"/>
              </w:rPr>
              <w:t>已标价工程量清单中无相同项目亦无类似项目，也无定额可套用的，</w:t>
            </w:r>
            <w:r>
              <w:rPr>
                <w:rFonts w:ascii="SimSun" w:hAnsi="SimSun" w:eastAsia="SimSun" w:cs="SimSun"/>
                <w:sz w:val="24"/>
                <w:szCs w:val="24"/>
                <w:position w:val="18"/>
              </w:rPr>
              <w:t>双方按实核价</w:t>
            </w:r>
          </w:p>
          <w:p>
            <w:pPr>
              <w:ind w:left="64"/>
              <w:spacing w:before="1" w:line="219" w:lineRule="auto"/>
              <w:rPr>
                <w:rFonts w:ascii="SimSun" w:hAnsi="SimSun" w:eastAsia="SimSun" w:cs="SimSun"/>
                <w:sz w:val="24"/>
                <w:szCs w:val="24"/>
              </w:rPr>
            </w:pPr>
            <w:r>
              <w:rPr>
                <w:rFonts w:ascii="SimSun" w:hAnsi="SimSun" w:eastAsia="SimSun" w:cs="SimSun"/>
                <w:sz w:val="24"/>
                <w:szCs w:val="24"/>
                <w:spacing w:val="24"/>
              </w:rPr>
              <w:t>进入结算。</w:t>
            </w:r>
          </w:p>
          <w:p>
            <w:pPr>
              <w:ind w:left="795"/>
              <w:spacing w:before="163" w:line="219" w:lineRule="auto"/>
              <w:rPr>
                <w:rFonts w:ascii="SimSun" w:hAnsi="SimSun" w:eastAsia="SimSun" w:cs="SimSun"/>
                <w:sz w:val="24"/>
                <w:szCs w:val="24"/>
              </w:rPr>
            </w:pPr>
            <w:r>
              <w:rPr>
                <w:rFonts w:ascii="SimSun" w:hAnsi="SimSun" w:eastAsia="SimSun" w:cs="SimSun"/>
                <w:sz w:val="24"/>
                <w:szCs w:val="24"/>
                <w:spacing w:val="5"/>
              </w:rPr>
              <w:t>乙方应支付包括完成采购范围内工程项目的</w:t>
            </w:r>
            <w:r>
              <w:rPr>
                <w:rFonts w:ascii="SimSun" w:hAnsi="SimSun" w:eastAsia="SimSun" w:cs="SimSun"/>
                <w:sz w:val="24"/>
                <w:szCs w:val="24"/>
                <w:spacing w:val="4"/>
              </w:rPr>
              <w:t>工程概预算。</w:t>
            </w:r>
          </w:p>
          <w:p>
            <w:pPr>
              <w:ind w:left="68"/>
              <w:spacing w:before="194" w:line="219" w:lineRule="auto"/>
              <w:outlineLvl w:val="0"/>
              <w:rPr>
                <w:rFonts w:ascii="SimSun" w:hAnsi="SimSun" w:eastAsia="SimSun" w:cs="SimSun"/>
                <w:sz w:val="24"/>
                <w:szCs w:val="24"/>
              </w:rPr>
            </w:pPr>
            <w:r>
              <w:rPr>
                <w:rFonts w:ascii="SimSun" w:hAnsi="SimSun" w:eastAsia="SimSun" w:cs="SimSun"/>
                <w:sz w:val="24"/>
                <w:szCs w:val="24"/>
                <w:b/>
                <w:bCs/>
                <w:spacing w:val="-5"/>
              </w:rPr>
              <w:t>五、验收方式</w:t>
            </w:r>
          </w:p>
          <w:p>
            <w:pPr>
              <w:ind w:left="64" w:right="199" w:firstLine="560"/>
              <w:spacing w:before="197" w:line="358" w:lineRule="auto"/>
              <w:jc w:val="both"/>
              <w:rPr>
                <w:rFonts w:ascii="SimSun" w:hAnsi="SimSun" w:eastAsia="SimSun" w:cs="SimSun"/>
                <w:sz w:val="24"/>
                <w:szCs w:val="24"/>
              </w:rPr>
            </w:pPr>
            <w:r>
              <w:rPr>
                <w:rFonts w:ascii="SimSun" w:hAnsi="SimSun" w:eastAsia="SimSun" w:cs="SimSun"/>
                <w:sz w:val="24"/>
                <w:szCs w:val="24"/>
              </w:rPr>
              <w:t>1.本工程按国家建设部最新制订的施工及验收规范为质量评定验收标准，并一次性验</w:t>
            </w:r>
            <w:r>
              <w:rPr>
                <w:rFonts w:ascii="SimSun" w:hAnsi="SimSun" w:eastAsia="SimSun" w:cs="SimSun"/>
                <w:sz w:val="24"/>
                <w:szCs w:val="24"/>
                <w:spacing w:val="9"/>
              </w:rPr>
              <w:t xml:space="preserve"> </w:t>
            </w:r>
            <w:r>
              <w:rPr>
                <w:rFonts w:ascii="SimSun" w:hAnsi="SimSun" w:eastAsia="SimSun" w:cs="SimSun"/>
                <w:sz w:val="24"/>
                <w:szCs w:val="24"/>
              </w:rPr>
              <w:t>收合格。如果验收达不到规定要求，乙方将承担由此所造成的一切损失和责任，对不合格</w:t>
            </w:r>
          </w:p>
          <w:p>
            <w:pPr>
              <w:ind w:left="64"/>
              <w:spacing w:before="1" w:line="219" w:lineRule="auto"/>
              <w:rPr>
                <w:rFonts w:ascii="SimSun" w:hAnsi="SimSun" w:eastAsia="SimSun" w:cs="SimSun"/>
                <w:sz w:val="24"/>
                <w:szCs w:val="24"/>
              </w:rPr>
            </w:pPr>
            <w:r>
              <w:rPr>
                <w:rFonts w:ascii="SimSun" w:hAnsi="SimSun" w:eastAsia="SimSun" w:cs="SimSun"/>
                <w:sz w:val="24"/>
                <w:szCs w:val="24"/>
                <w:spacing w:val="6"/>
              </w:rPr>
              <w:t>的项目进行重新免费施工，直至合格为止。</w:t>
            </w:r>
          </w:p>
          <w:p>
            <w:pPr>
              <w:ind w:left="614"/>
              <w:spacing w:before="184" w:line="481" w:lineRule="exact"/>
              <w:rPr>
                <w:rFonts w:ascii="SimSun" w:hAnsi="SimSun" w:eastAsia="SimSun" w:cs="SimSun"/>
                <w:sz w:val="24"/>
                <w:szCs w:val="24"/>
              </w:rPr>
            </w:pPr>
            <w:r>
              <w:rPr>
                <w:rFonts w:ascii="SimSun" w:hAnsi="SimSun" w:eastAsia="SimSun" w:cs="SimSun"/>
                <w:sz w:val="24"/>
                <w:szCs w:val="24"/>
                <w:position w:val="18"/>
              </w:rPr>
              <w:t>2.乙方提供的服务未达到谈判采购文件规定要求，且对甲方造成损失的，由乙方承担</w:t>
            </w:r>
          </w:p>
          <w:p>
            <w:pPr>
              <w:ind w:left="64"/>
              <w:spacing w:line="219" w:lineRule="auto"/>
              <w:rPr>
                <w:rFonts w:ascii="SimSun" w:hAnsi="SimSun" w:eastAsia="SimSun" w:cs="SimSun"/>
                <w:sz w:val="24"/>
                <w:szCs w:val="24"/>
              </w:rPr>
            </w:pPr>
            <w:r>
              <w:rPr>
                <w:rFonts w:ascii="SimSun" w:hAnsi="SimSun" w:eastAsia="SimSun" w:cs="SimSun"/>
                <w:sz w:val="24"/>
                <w:szCs w:val="24"/>
                <w:spacing w:val="8"/>
              </w:rPr>
              <w:t>一切责任，并赔偿所造成的损失。</w:t>
            </w:r>
          </w:p>
          <w:p>
            <w:pPr>
              <w:ind w:left="68"/>
              <w:spacing w:before="192" w:line="219" w:lineRule="auto"/>
              <w:outlineLvl w:val="0"/>
              <w:rPr>
                <w:rFonts w:ascii="SimSun" w:hAnsi="SimSun" w:eastAsia="SimSun" w:cs="SimSun"/>
                <w:sz w:val="24"/>
                <w:szCs w:val="24"/>
              </w:rPr>
            </w:pPr>
            <w:r>
              <w:rPr>
                <w:rFonts w:ascii="SimSun" w:hAnsi="SimSun" w:eastAsia="SimSun" w:cs="SimSun"/>
                <w:sz w:val="24"/>
                <w:szCs w:val="24"/>
                <w:b/>
                <w:bCs/>
                <w:spacing w:val="-5"/>
              </w:rPr>
              <w:t>六、付款方式</w:t>
            </w:r>
          </w:p>
          <w:p>
            <w:pPr>
              <w:ind w:left="565"/>
              <w:spacing w:before="139" w:line="219" w:lineRule="auto"/>
              <w:rPr>
                <w:rFonts w:ascii="SimSun" w:hAnsi="SimSun" w:eastAsia="SimSun" w:cs="SimSun"/>
                <w:sz w:val="24"/>
                <w:szCs w:val="24"/>
              </w:rPr>
            </w:pPr>
            <w:r>
              <w:drawing>
                <wp:anchor distT="0" distB="0" distL="0" distR="0" simplePos="0" relativeHeight="251664384" behindDoc="0" locked="0" layoutInCell="1" allowOverlap="1">
                  <wp:simplePos x="0" y="0"/>
                  <wp:positionH relativeFrom="column">
                    <wp:posOffset>5883263</wp:posOffset>
                  </wp:positionH>
                  <wp:positionV relativeFrom="paragraph">
                    <wp:posOffset>-273614</wp:posOffset>
                  </wp:positionV>
                  <wp:extent cx="901716" cy="1492232"/>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901716" cy="1492232"/>
                          </a:xfrm>
                          <a:prstGeom prst="rect">
                            <a:avLst/>
                          </a:prstGeom>
                        </pic:spPr>
                      </pic:pic>
                    </a:graphicData>
                  </a:graphic>
                </wp:anchor>
              </w:drawing>
            </w:r>
            <w:r>
              <w:rPr>
                <w:rFonts w:ascii="SimSun" w:hAnsi="SimSun" w:eastAsia="SimSun" w:cs="SimSun"/>
                <w:sz w:val="24"/>
                <w:szCs w:val="24"/>
                <w:spacing w:val="1"/>
              </w:rPr>
              <w:t>工程完工，工程质量达到国家现行有关施工质量验收规范要求，并达到合格标准。验</w:t>
            </w:r>
          </w:p>
          <w:p>
            <w:pPr>
              <w:ind w:left="64"/>
              <w:spacing w:before="195" w:line="219" w:lineRule="auto"/>
              <w:rPr>
                <w:rFonts w:ascii="SimSun" w:hAnsi="SimSun" w:eastAsia="SimSun" w:cs="SimSun"/>
                <w:sz w:val="24"/>
                <w:szCs w:val="24"/>
              </w:rPr>
            </w:pPr>
            <w:r>
              <w:rPr>
                <w:rFonts w:ascii="SimSun" w:hAnsi="SimSun" w:eastAsia="SimSun" w:cs="SimSun"/>
                <w:sz w:val="24"/>
                <w:szCs w:val="24"/>
                <w:spacing w:val="4"/>
              </w:rPr>
              <w:t>收合格，通过第三方审计结算，甲方完成报帐手续后支付全部工程款(审定金额的100%)。</w:t>
            </w:r>
          </w:p>
          <w:p>
            <w:pPr>
              <w:ind w:left="64"/>
              <w:spacing w:before="192" w:line="216" w:lineRule="auto"/>
              <w:rPr>
                <w:rFonts w:ascii="SimSun" w:hAnsi="SimSun" w:eastAsia="SimSun" w:cs="SimSun"/>
                <w:sz w:val="24"/>
                <w:szCs w:val="24"/>
              </w:rPr>
            </w:pPr>
            <w:r>
              <w:rPr>
                <w:rFonts w:ascii="SimSun" w:hAnsi="SimSun" w:eastAsia="SimSun" w:cs="SimSun"/>
                <w:sz w:val="24"/>
                <w:szCs w:val="24"/>
                <w:spacing w:val="9"/>
              </w:rPr>
              <w:t>缺陷责任期为12个月，质保金为合同总价款的3%,由乙方在项目验收合格时向甲方缴纳</w:t>
            </w:r>
          </w:p>
          <w:p>
            <w:pPr>
              <w:ind w:left="64"/>
              <w:spacing w:before="203" w:line="219" w:lineRule="auto"/>
              <w:rPr>
                <w:rFonts w:ascii="SimSun" w:hAnsi="SimSun" w:eastAsia="SimSun" w:cs="SimSun"/>
                <w:sz w:val="24"/>
                <w:szCs w:val="24"/>
              </w:rPr>
            </w:pPr>
            <w:r>
              <w:rPr>
                <w:rFonts w:ascii="SimSun" w:hAnsi="SimSun" w:eastAsia="SimSun" w:cs="SimSun"/>
                <w:sz w:val="24"/>
                <w:szCs w:val="24"/>
                <w:spacing w:val="6"/>
              </w:rPr>
              <w:t>缺陷责任期满后，甲方一次性无息退还乙方。</w:t>
            </w:r>
          </w:p>
          <w:p>
            <w:pPr>
              <w:ind w:left="64"/>
              <w:spacing w:before="195" w:line="219" w:lineRule="auto"/>
              <w:rPr>
                <w:rFonts w:ascii="SimSun" w:hAnsi="SimSun" w:eastAsia="SimSun" w:cs="SimSun"/>
                <w:sz w:val="24"/>
                <w:szCs w:val="24"/>
              </w:rPr>
            </w:pPr>
            <w:r>
              <w:rPr>
                <w:rFonts w:ascii="SimSun" w:hAnsi="SimSun" w:eastAsia="SimSun" w:cs="SimSun"/>
                <w:sz w:val="24"/>
                <w:szCs w:val="24"/>
                <w:spacing w:val="-1"/>
              </w:rPr>
              <w:t>七、质量保证期及售后服务</w:t>
            </w:r>
          </w:p>
          <w:p>
            <w:pPr>
              <w:ind w:left="714"/>
              <w:spacing w:before="145" w:line="219" w:lineRule="auto"/>
              <w:rPr>
                <w:rFonts w:ascii="SimSun" w:hAnsi="SimSun" w:eastAsia="SimSun" w:cs="SimSun"/>
                <w:sz w:val="24"/>
                <w:szCs w:val="24"/>
              </w:rPr>
            </w:pPr>
            <w:r>
              <w:rPr>
                <w:rFonts w:ascii="SimSun" w:hAnsi="SimSun" w:eastAsia="SimSun" w:cs="SimSun"/>
                <w:sz w:val="24"/>
                <w:szCs w:val="24"/>
                <w:spacing w:val="13"/>
              </w:rPr>
              <w:t>(一)质保期：工程质量缺陷期1年，工程质量保修期</w:t>
            </w:r>
            <w:r>
              <w:rPr>
                <w:rFonts w:ascii="SimSun" w:hAnsi="SimSun" w:eastAsia="SimSun" w:cs="SimSun"/>
                <w:sz w:val="24"/>
                <w:szCs w:val="24"/>
                <w:spacing w:val="12"/>
              </w:rPr>
              <w:t>为2年。</w:t>
            </w:r>
          </w:p>
          <w:p>
            <w:pPr>
              <w:ind w:left="725"/>
              <w:spacing w:before="196" w:line="219" w:lineRule="auto"/>
              <w:rPr>
                <w:rFonts w:ascii="SimSun" w:hAnsi="SimSun" w:eastAsia="SimSun" w:cs="SimSun"/>
                <w:sz w:val="24"/>
                <w:szCs w:val="24"/>
              </w:rPr>
            </w:pPr>
            <w:r>
              <w:rPr>
                <w:rFonts w:ascii="SimSun" w:hAnsi="SimSun" w:eastAsia="SimSun" w:cs="SimSun"/>
                <w:sz w:val="24"/>
                <w:szCs w:val="24"/>
                <w:spacing w:val="3"/>
              </w:rPr>
              <w:t>(二)质量要求：达到国家现行有关施工质量验收规范要求，并达到合格标准。</w:t>
            </w:r>
          </w:p>
        </w:tc>
      </w:tr>
    </w:tbl>
    <w:p>
      <w:pPr>
        <w:rPr>
          <w:rFonts w:ascii="Arial"/>
          <w:sz w:val="21"/>
        </w:rPr>
      </w:pPr>
      <w:r/>
    </w:p>
    <w:p>
      <w:pPr>
        <w:sectPr>
          <w:pgSz w:w="11900" w:h="16830"/>
          <w:pgMar w:top="400" w:right="0" w:bottom="0" w:left="1204" w:header="0" w:footer="0" w:gutter="0"/>
        </w:sectPr>
        <w:rPr/>
      </w:pPr>
    </w:p>
    <w:p>
      <w:pPr>
        <w:rPr/>
      </w:pPr>
      <w:r/>
    </w:p>
    <w:p>
      <w:pPr>
        <w:rPr/>
      </w:pPr>
      <w:r/>
    </w:p>
    <w:p>
      <w:pPr>
        <w:rPr/>
      </w:pPr>
      <w:r/>
    </w:p>
    <w:p>
      <w:pPr>
        <w:spacing w:line="100" w:lineRule="exact"/>
        <w:rPr/>
      </w:pPr>
      <w:r/>
    </w:p>
    <w:tbl>
      <w:tblPr>
        <w:tblStyle w:val="2"/>
        <w:tblW w:w="961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619"/>
      </w:tblGrid>
      <w:tr>
        <w:trPr>
          <w:trHeight w:val="2833" w:hRule="atLeast"/>
        </w:trPr>
        <w:tc>
          <w:tcPr>
            <w:tcW w:w="9619" w:type="dxa"/>
            <w:vAlign w:val="top"/>
          </w:tcPr>
          <w:p>
            <w:pPr>
              <w:ind w:left="755"/>
              <w:spacing w:before="14" w:line="490" w:lineRule="exact"/>
              <w:rPr>
                <w:rFonts w:ascii="SimSun" w:hAnsi="SimSun" w:eastAsia="SimSun" w:cs="SimSun"/>
                <w:sz w:val="24"/>
                <w:szCs w:val="24"/>
              </w:rPr>
            </w:pPr>
            <w:r>
              <w:rPr>
                <w:rFonts w:ascii="SimSun" w:hAnsi="SimSun" w:eastAsia="SimSun" w:cs="SimSun"/>
                <w:sz w:val="24"/>
                <w:szCs w:val="24"/>
                <w:spacing w:val="3"/>
                <w:position w:val="19"/>
              </w:rPr>
              <w:t>(三)质量问题响应时间要求：乙方接到使用方出现问题的通知后立即作出响应，12</w:t>
            </w:r>
          </w:p>
          <w:p>
            <w:pPr>
              <w:ind w:left="64"/>
              <w:spacing w:line="219" w:lineRule="auto"/>
              <w:rPr>
                <w:rFonts w:ascii="SimSun" w:hAnsi="SimSun" w:eastAsia="SimSun" w:cs="SimSun"/>
                <w:sz w:val="24"/>
                <w:szCs w:val="24"/>
              </w:rPr>
            </w:pPr>
            <w:r>
              <w:rPr>
                <w:rFonts w:ascii="SimSun" w:hAnsi="SimSun" w:eastAsia="SimSun" w:cs="SimSun"/>
                <w:sz w:val="24"/>
                <w:szCs w:val="24"/>
                <w:spacing w:val="10"/>
              </w:rPr>
              <w:t>小时内到达现场进行处理。</w:t>
            </w:r>
          </w:p>
          <w:p>
            <w:pPr>
              <w:ind w:left="765"/>
              <w:spacing w:before="175" w:line="219" w:lineRule="auto"/>
              <w:rPr>
                <w:rFonts w:ascii="SimSun" w:hAnsi="SimSun" w:eastAsia="SimSun" w:cs="SimSun"/>
                <w:sz w:val="24"/>
                <w:szCs w:val="24"/>
              </w:rPr>
            </w:pPr>
            <w:r>
              <w:rPr>
                <w:rFonts w:ascii="SimSun" w:hAnsi="SimSun" w:eastAsia="SimSun" w:cs="SimSun"/>
                <w:sz w:val="24"/>
                <w:szCs w:val="24"/>
                <w:spacing w:val="9"/>
              </w:rPr>
              <w:t>(四)质量保证期内，施工质量缺陷的维护及维修(非人为损坏)均</w:t>
            </w:r>
            <w:r>
              <w:rPr>
                <w:rFonts w:ascii="SimSun" w:hAnsi="SimSun" w:eastAsia="SimSun" w:cs="SimSun"/>
                <w:sz w:val="24"/>
                <w:szCs w:val="24"/>
                <w:spacing w:val="8"/>
              </w:rPr>
              <w:t>为免费</w:t>
            </w:r>
          </w:p>
          <w:p>
            <w:pPr>
              <w:ind w:left="745"/>
              <w:spacing w:before="155" w:line="219" w:lineRule="auto"/>
              <w:rPr>
                <w:rFonts w:ascii="SimSun" w:hAnsi="SimSun" w:eastAsia="SimSun" w:cs="SimSun"/>
                <w:sz w:val="24"/>
                <w:szCs w:val="24"/>
              </w:rPr>
            </w:pPr>
            <w:r>
              <w:rPr>
                <w:rFonts w:ascii="SimSun" w:hAnsi="SimSun" w:eastAsia="SimSun" w:cs="SimSun"/>
                <w:sz w:val="24"/>
                <w:szCs w:val="24"/>
                <w:spacing w:val="4"/>
              </w:rPr>
              <w:t>(五)质保金在工程质量缺陷期满后甲方不计息一次性退还给乙方。</w:t>
            </w:r>
          </w:p>
        </w:tc>
      </w:tr>
      <w:tr>
        <w:trPr>
          <w:trHeight w:val="10737" w:hRule="atLeast"/>
        </w:trPr>
        <w:tc>
          <w:tcPr>
            <w:tcW w:w="9619" w:type="dxa"/>
            <w:vAlign w:val="top"/>
          </w:tcPr>
          <w:p>
            <w:pPr>
              <w:ind w:left="64"/>
              <w:spacing w:before="222" w:line="219" w:lineRule="auto"/>
              <w:rPr>
                <w:rFonts w:ascii="SimSun" w:hAnsi="SimSun" w:eastAsia="SimSun" w:cs="SimSun"/>
                <w:sz w:val="24"/>
                <w:szCs w:val="24"/>
              </w:rPr>
            </w:pPr>
            <w:r>
              <w:rPr>
                <w:rFonts w:ascii="SimSun" w:hAnsi="SimSun" w:eastAsia="SimSun" w:cs="SimSun"/>
                <w:sz w:val="24"/>
                <w:szCs w:val="24"/>
                <w:spacing w:val="17"/>
              </w:rPr>
              <w:t>八、违约责任：</w:t>
            </w:r>
          </w:p>
          <w:p>
            <w:pPr>
              <w:ind w:left="64"/>
              <w:spacing w:before="194" w:line="507" w:lineRule="exact"/>
              <w:rPr>
                <w:rFonts w:ascii="SimSun" w:hAnsi="SimSun" w:eastAsia="SimSun" w:cs="SimSun"/>
                <w:sz w:val="24"/>
                <w:szCs w:val="24"/>
              </w:rPr>
            </w:pPr>
            <w:r>
              <w:rPr>
                <w:rFonts w:ascii="SimSun" w:hAnsi="SimSun" w:eastAsia="SimSun" w:cs="SimSun"/>
                <w:sz w:val="24"/>
                <w:szCs w:val="24"/>
                <w:spacing w:val="3"/>
                <w:position w:val="20"/>
              </w:rPr>
              <w:t>1.乙方应负责施工安全(包含但不仅限于施工现场及施工周边的施工人身安全、行人安全</w:t>
            </w:r>
          </w:p>
          <w:p>
            <w:pPr>
              <w:ind w:left="64"/>
              <w:spacing w:line="216" w:lineRule="auto"/>
              <w:rPr>
                <w:rFonts w:ascii="SimSun" w:hAnsi="SimSun" w:eastAsia="SimSun" w:cs="SimSun"/>
                <w:sz w:val="24"/>
                <w:szCs w:val="24"/>
              </w:rPr>
            </w:pPr>
            <w:r>
              <w:rPr>
                <w:rFonts w:ascii="SimSun" w:hAnsi="SimSun" w:eastAsia="SimSun" w:cs="SimSun"/>
                <w:sz w:val="24"/>
                <w:szCs w:val="24"/>
                <w:spacing w:val="5"/>
              </w:rPr>
              <w:t>等),若发生一切安全事故和经济损失，责任由乙方全部承担，</w:t>
            </w:r>
            <w:r>
              <w:rPr>
                <w:rFonts w:ascii="SimSun" w:hAnsi="SimSun" w:eastAsia="SimSun" w:cs="SimSun"/>
                <w:sz w:val="24"/>
                <w:szCs w:val="24"/>
                <w:spacing w:val="4"/>
              </w:rPr>
              <w:t>甲方不承担任何责任。</w:t>
            </w:r>
          </w:p>
          <w:p>
            <w:pPr>
              <w:ind w:left="64" w:right="134"/>
              <w:spacing w:before="200" w:line="397" w:lineRule="auto"/>
              <w:jc w:val="both"/>
              <w:rPr>
                <w:rFonts w:ascii="SimSun" w:hAnsi="SimSun" w:eastAsia="SimSun" w:cs="SimSun"/>
                <w:sz w:val="24"/>
                <w:szCs w:val="24"/>
              </w:rPr>
            </w:pPr>
            <w:r>
              <w:rPr>
                <w:rFonts w:ascii="SimSun" w:hAnsi="SimSun" w:eastAsia="SimSun" w:cs="SimSun"/>
                <w:sz w:val="24"/>
                <w:szCs w:val="24"/>
                <w:spacing w:val="1"/>
              </w:rPr>
              <w:t>2.在施工过程中，乙方须做到安全施工、文明施工，并做好相应的施工安全公告及警戒标</w:t>
            </w:r>
            <w:r>
              <w:rPr>
                <w:rFonts w:ascii="SimSun" w:hAnsi="SimSun" w:eastAsia="SimSun" w:cs="SimSun"/>
                <w:sz w:val="24"/>
                <w:szCs w:val="24"/>
                <w:spacing w:val="8"/>
              </w:rPr>
              <w:t xml:space="preserve"> </w:t>
            </w:r>
            <w:r>
              <w:rPr>
                <w:rFonts w:ascii="SimSun" w:hAnsi="SimSun" w:eastAsia="SimSun" w:cs="SimSun"/>
                <w:sz w:val="24"/>
                <w:szCs w:val="24"/>
              </w:rPr>
              <w:t>识，施工过程中发生的一切安全事故由乙方自行负责处理。乙方应当与其施工人员建立劳</w:t>
            </w:r>
          </w:p>
          <w:p>
            <w:pPr>
              <w:ind w:left="64"/>
              <w:spacing w:line="219" w:lineRule="auto"/>
              <w:rPr>
                <w:rFonts w:ascii="SimSun" w:hAnsi="SimSun" w:eastAsia="SimSun" w:cs="SimSun"/>
                <w:sz w:val="24"/>
                <w:szCs w:val="24"/>
              </w:rPr>
            </w:pPr>
            <w:r>
              <w:rPr>
                <w:rFonts w:ascii="SimSun" w:hAnsi="SimSun" w:eastAsia="SimSun" w:cs="SimSun"/>
                <w:sz w:val="24"/>
                <w:szCs w:val="24"/>
                <w:spacing w:val="7"/>
              </w:rPr>
              <w:t>动关系，承担全部用人用工主体责任。</w:t>
            </w:r>
          </w:p>
          <w:p>
            <w:pPr>
              <w:ind w:left="64" w:right="173"/>
              <w:spacing w:before="205" w:line="388" w:lineRule="auto"/>
              <w:jc w:val="both"/>
              <w:rPr>
                <w:rFonts w:ascii="SimSun" w:hAnsi="SimSun" w:eastAsia="SimSun" w:cs="SimSun"/>
                <w:sz w:val="24"/>
                <w:szCs w:val="24"/>
              </w:rPr>
            </w:pPr>
            <w:r>
              <w:rPr>
                <w:rFonts w:ascii="SimSun" w:hAnsi="SimSun" w:eastAsia="SimSun" w:cs="SimSun"/>
                <w:sz w:val="24"/>
                <w:szCs w:val="24"/>
                <w:spacing w:val="6"/>
              </w:rPr>
              <w:t>3.若乙方不能按期完工，或经甲方验收不合格的，超过前述约定工期15日的，应当按日</w:t>
            </w:r>
            <w:r>
              <w:rPr>
                <w:rFonts w:ascii="SimSun" w:hAnsi="SimSun" w:eastAsia="SimSun" w:cs="SimSun"/>
                <w:sz w:val="24"/>
                <w:szCs w:val="24"/>
                <w:spacing w:val="2"/>
              </w:rPr>
              <w:t xml:space="preserve"> </w:t>
            </w:r>
            <w:r>
              <w:rPr>
                <w:rFonts w:ascii="SimSun" w:hAnsi="SimSun" w:eastAsia="SimSun" w:cs="SimSun"/>
                <w:sz w:val="24"/>
                <w:szCs w:val="24"/>
              </w:rPr>
              <w:t>0.5%支付违约金，超过30日的，甲方有权解除合同。因此给甲方造成的损失，乙方应当赔</w:t>
            </w:r>
          </w:p>
          <w:p>
            <w:pPr>
              <w:ind w:left="64"/>
              <w:spacing w:line="219" w:lineRule="auto"/>
              <w:rPr>
                <w:rFonts w:ascii="SimSun" w:hAnsi="SimSun" w:eastAsia="SimSun" w:cs="SimSun"/>
                <w:sz w:val="24"/>
                <w:szCs w:val="24"/>
              </w:rPr>
            </w:pPr>
            <w:r>
              <w:rPr>
                <w:rFonts w:ascii="SimSun" w:hAnsi="SimSun" w:eastAsia="SimSun" w:cs="SimSun"/>
                <w:sz w:val="24"/>
                <w:szCs w:val="24"/>
                <w:spacing w:val="5"/>
              </w:rPr>
              <w:t>偿甲方全部损失，验收不合格的工程款甲方不予支付。</w:t>
            </w:r>
          </w:p>
          <w:p>
            <w:pPr>
              <w:ind w:left="64"/>
              <w:spacing w:before="224" w:line="219" w:lineRule="auto"/>
              <w:rPr>
                <w:rFonts w:ascii="SimSun" w:hAnsi="SimSun" w:eastAsia="SimSun" w:cs="SimSun"/>
                <w:sz w:val="24"/>
                <w:szCs w:val="24"/>
              </w:rPr>
            </w:pPr>
            <w:r>
              <w:rPr>
                <w:rFonts w:ascii="SimSun" w:hAnsi="SimSun" w:eastAsia="SimSun" w:cs="SimSun"/>
                <w:sz w:val="24"/>
                <w:szCs w:val="24"/>
                <w:spacing w:val="2"/>
              </w:rPr>
              <w:t>4.材料采购</w:t>
            </w:r>
          </w:p>
          <w:p>
            <w:pPr>
              <w:ind w:left="64" w:firstLine="150"/>
              <w:spacing w:before="207" w:line="388" w:lineRule="auto"/>
              <w:rPr>
                <w:rFonts w:ascii="SimSun" w:hAnsi="SimSun" w:eastAsia="SimSun" w:cs="SimSun"/>
                <w:sz w:val="24"/>
                <w:szCs w:val="24"/>
              </w:rPr>
            </w:pPr>
            <w:r>
              <w:rPr>
                <w:rFonts w:ascii="SimSun" w:hAnsi="SimSun" w:eastAsia="SimSun" w:cs="SimSun"/>
                <w:sz w:val="24"/>
                <w:szCs w:val="24"/>
                <w:spacing w:val="-2"/>
              </w:rPr>
              <w:t>(1)原材料由甲方提供并负责检验的全部或部分，由甲方全权负责检验其质量。</w:t>
            </w:r>
            <w:r>
              <w:rPr>
                <w:rFonts w:ascii="SimSun" w:hAnsi="SimSun" w:eastAsia="SimSun" w:cs="SimSun"/>
                <w:sz w:val="24"/>
                <w:szCs w:val="24"/>
                <w:spacing w:val="-3"/>
              </w:rPr>
              <w:t>乙方对此部</w:t>
            </w:r>
            <w:r>
              <w:rPr>
                <w:rFonts w:ascii="SimSun" w:hAnsi="SimSun" w:eastAsia="SimSun" w:cs="SimSun"/>
                <w:sz w:val="24"/>
                <w:szCs w:val="24"/>
              </w:rPr>
              <w:t xml:space="preserve"> </w:t>
            </w:r>
            <w:r>
              <w:rPr>
                <w:rFonts w:ascii="SimSun" w:hAnsi="SimSun" w:eastAsia="SimSun" w:cs="SimSun"/>
                <w:sz w:val="24"/>
                <w:szCs w:val="24"/>
                <w:spacing w:val="1"/>
              </w:rPr>
              <w:t>分原材料视为全部符合生产制造要求，由于甲方</w:t>
            </w:r>
            <w:r>
              <w:rPr>
                <w:rFonts w:ascii="SimSun" w:hAnsi="SimSun" w:eastAsia="SimSun" w:cs="SimSun"/>
                <w:sz w:val="24"/>
                <w:szCs w:val="24"/>
              </w:rPr>
              <w:t>提供的原材料原因造成的产品质量问题以</w:t>
            </w:r>
          </w:p>
          <w:p>
            <w:pPr>
              <w:ind w:left="64"/>
              <w:spacing w:before="1" w:line="218" w:lineRule="auto"/>
              <w:rPr>
                <w:rFonts w:ascii="SimSun" w:hAnsi="SimSun" w:eastAsia="SimSun" w:cs="SimSun"/>
                <w:sz w:val="24"/>
                <w:szCs w:val="24"/>
              </w:rPr>
            </w:pPr>
            <w:r>
              <w:rPr>
                <w:rFonts w:ascii="SimSun" w:hAnsi="SimSun" w:eastAsia="SimSun" w:cs="SimSun"/>
                <w:sz w:val="24"/>
                <w:szCs w:val="24"/>
                <w:spacing w:val="8"/>
              </w:rPr>
              <w:t>及延迟交货，乙方不负任何责任。</w:t>
            </w:r>
          </w:p>
          <w:p>
            <w:pPr>
              <w:ind w:left="64" w:firstLine="149"/>
              <w:spacing w:before="216" w:line="404" w:lineRule="auto"/>
              <w:rPr>
                <w:rFonts w:ascii="SimSun" w:hAnsi="SimSun" w:eastAsia="SimSun" w:cs="SimSun"/>
                <w:sz w:val="23"/>
                <w:szCs w:val="23"/>
              </w:rPr>
            </w:pPr>
            <w:r>
              <w:rPr>
                <w:rFonts w:ascii="SimSun" w:hAnsi="SimSun" w:eastAsia="SimSun" w:cs="SimSun"/>
                <w:sz w:val="23"/>
                <w:szCs w:val="23"/>
                <w:spacing w:val="7"/>
              </w:rPr>
              <w:t>(2)原材料由乙方负责检验的全部或部分，由乙方全权负责检验其质量，并向甲方出具原材</w:t>
            </w:r>
            <w:r>
              <w:rPr>
                <w:rFonts w:ascii="SimSun" w:hAnsi="SimSun" w:eastAsia="SimSun" w:cs="SimSun"/>
                <w:sz w:val="23"/>
                <w:szCs w:val="23"/>
                <w:spacing w:val="5"/>
              </w:rPr>
              <w:t xml:space="preserve"> </w:t>
            </w:r>
            <w:r>
              <w:rPr>
                <w:rFonts w:ascii="SimSun" w:hAnsi="SimSun" w:eastAsia="SimSun" w:cs="SimSun"/>
                <w:sz w:val="23"/>
                <w:szCs w:val="23"/>
                <w:spacing w:val="10"/>
              </w:rPr>
              <w:t>料检验报告，由甲方签字确认。在所有必需的原材料没有齐套和/或甲方没有书面明确可以</w:t>
            </w:r>
            <w:r>
              <w:rPr>
                <w:rFonts w:ascii="SimSun" w:hAnsi="SimSun" w:eastAsia="SimSun" w:cs="SimSun"/>
                <w:sz w:val="23"/>
                <w:szCs w:val="23"/>
                <w:spacing w:val="5"/>
              </w:rPr>
              <w:t xml:space="preserve"> </w:t>
            </w:r>
            <w:r>
              <w:rPr>
                <w:rFonts w:ascii="SimSun" w:hAnsi="SimSun" w:eastAsia="SimSun" w:cs="SimSun"/>
                <w:sz w:val="23"/>
                <w:szCs w:val="23"/>
                <w:spacing w:val="9"/>
              </w:rPr>
              <w:t>用于生产制造之前，乙方不进行生产制造。由于乙方的</w:t>
            </w:r>
            <w:r>
              <w:rPr>
                <w:rFonts w:ascii="SimSun" w:hAnsi="SimSun" w:eastAsia="SimSun" w:cs="SimSun"/>
                <w:sz w:val="23"/>
                <w:szCs w:val="23"/>
                <w:spacing w:val="8"/>
              </w:rPr>
              <w:t>原因造成的产品质量问题，由乙方负</w:t>
            </w:r>
          </w:p>
          <w:p>
            <w:pPr>
              <w:ind w:left="64"/>
              <w:spacing w:before="1" w:line="227" w:lineRule="auto"/>
              <w:rPr>
                <w:rFonts w:ascii="SimSun" w:hAnsi="SimSun" w:eastAsia="SimSun" w:cs="SimSun"/>
                <w:sz w:val="23"/>
                <w:szCs w:val="23"/>
              </w:rPr>
            </w:pPr>
            <w:r>
              <w:rPr>
                <w:rFonts w:ascii="SimSun" w:hAnsi="SimSun" w:eastAsia="SimSun" w:cs="SimSun"/>
                <w:sz w:val="23"/>
                <w:szCs w:val="23"/>
                <w:spacing w:val="32"/>
              </w:rPr>
              <w:t>全部责任。</w:t>
            </w:r>
          </w:p>
          <w:p>
            <w:pPr>
              <w:ind w:left="215"/>
              <w:spacing w:before="195" w:line="219" w:lineRule="auto"/>
              <w:rPr>
                <w:rFonts w:ascii="SimSun" w:hAnsi="SimSun" w:eastAsia="SimSun" w:cs="SimSun"/>
                <w:sz w:val="24"/>
                <w:szCs w:val="24"/>
              </w:rPr>
            </w:pPr>
            <w:r>
              <w:rPr>
                <w:rFonts w:ascii="SimSun" w:hAnsi="SimSun" w:eastAsia="SimSun" w:cs="SimSun"/>
                <w:sz w:val="24"/>
                <w:szCs w:val="24"/>
                <w:spacing w:val="4"/>
              </w:rPr>
              <w:t>(3)原材料的检验标准及方法由甲方制定，并以文件形式</w:t>
            </w:r>
            <w:r>
              <w:rPr>
                <w:rFonts w:ascii="SimSun" w:hAnsi="SimSun" w:eastAsia="SimSun" w:cs="SimSun"/>
                <w:sz w:val="24"/>
                <w:szCs w:val="24"/>
                <w:spacing w:val="3"/>
              </w:rPr>
              <w:t>通知乙方。</w:t>
            </w:r>
          </w:p>
          <w:p>
            <w:pPr>
              <w:ind w:left="64" w:right="143" w:firstLine="150"/>
              <w:spacing w:before="236" w:line="388" w:lineRule="auto"/>
              <w:rPr>
                <w:rFonts w:ascii="SimSun" w:hAnsi="SimSun" w:eastAsia="SimSun" w:cs="SimSun"/>
                <w:sz w:val="24"/>
                <w:szCs w:val="24"/>
              </w:rPr>
            </w:pPr>
            <w:r>
              <w:rPr>
                <w:rFonts w:ascii="SimSun" w:hAnsi="SimSun" w:eastAsia="SimSun" w:cs="SimSun"/>
                <w:sz w:val="24"/>
                <w:szCs w:val="24"/>
              </w:rPr>
              <w:t>(4)承包人在已标价工程量清单或预算书中载明材料单价低于基准价格的；除专用合同条</w:t>
            </w:r>
            <w:r>
              <w:rPr>
                <w:rFonts w:ascii="SimSun" w:hAnsi="SimSun" w:eastAsia="SimSun" w:cs="SimSun"/>
                <w:sz w:val="24"/>
                <w:szCs w:val="24"/>
                <w:spacing w:val="9"/>
              </w:rPr>
              <w:t xml:space="preserve"> </w:t>
            </w:r>
            <w:r>
              <w:rPr>
                <w:rFonts w:ascii="SimSun" w:hAnsi="SimSun" w:eastAsia="SimSun" w:cs="SimSun"/>
                <w:sz w:val="24"/>
                <w:szCs w:val="24"/>
              </w:rPr>
              <w:t>款另有约定外，合同履行期间材料单价涨幅以基准价格为基础超过5%时，或材料单价跌幅</w:t>
            </w:r>
          </w:p>
          <w:p>
            <w:pPr>
              <w:ind w:left="64"/>
              <w:spacing w:before="2" w:line="217" w:lineRule="auto"/>
              <w:rPr>
                <w:rFonts w:ascii="SimSun" w:hAnsi="SimSun" w:eastAsia="SimSun" w:cs="SimSun"/>
                <w:sz w:val="24"/>
                <w:szCs w:val="24"/>
              </w:rPr>
            </w:pPr>
            <w:r>
              <w:rPr>
                <w:rFonts w:ascii="SimSun" w:hAnsi="SimSun" w:eastAsia="SimSun" w:cs="SimSun"/>
                <w:sz w:val="24"/>
                <w:szCs w:val="24"/>
                <w:spacing w:val="3"/>
              </w:rPr>
              <w:t>以在已标价工程量清单或预算书中载明材料单价为基础超过5%时，其超过部分据实调整</w:t>
            </w:r>
            <w:r>
              <w:rPr>
                <w:rFonts w:ascii="SimSun" w:hAnsi="SimSun" w:eastAsia="SimSun" w:cs="SimSun"/>
                <w:sz w:val="24"/>
                <w:szCs w:val="24"/>
                <w:spacing w:val="2"/>
              </w:rPr>
              <w:t>。</w:t>
            </w:r>
          </w:p>
        </w:tc>
      </w:tr>
    </w:tbl>
    <w:p>
      <w:pPr>
        <w:rPr>
          <w:rFonts w:ascii="Arial"/>
          <w:sz w:val="21"/>
        </w:rPr>
      </w:pPr>
      <w:r/>
    </w:p>
    <w:p>
      <w:pPr>
        <w:sectPr>
          <w:pgSz w:w="11900" w:h="16830"/>
          <w:pgMar w:top="400" w:right="1055" w:bottom="0" w:left="1214" w:header="0" w:footer="0" w:gutter="0"/>
        </w:sectPr>
        <w:rPr/>
      </w:pPr>
    </w:p>
    <w:p>
      <w:pPr>
        <w:rPr/>
      </w:pPr>
      <w:r>
        <w:drawing>
          <wp:anchor distT="0" distB="0" distL="0" distR="0" simplePos="0" relativeHeight="251669504" behindDoc="0" locked="0" layoutInCell="0" allowOverlap="1">
            <wp:simplePos x="0" y="0"/>
            <wp:positionH relativeFrom="page">
              <wp:posOffset>7219933</wp:posOffset>
            </wp:positionH>
            <wp:positionV relativeFrom="page">
              <wp:posOffset>4927584</wp:posOffset>
            </wp:positionV>
            <wp:extent cx="336566" cy="1555713"/>
            <wp:effectExtent l="0" t="0" r="0" b="0"/>
            <wp:wrapNone/>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336566" cy="1555713"/>
                    </a:xfrm>
                    <a:prstGeom prst="rect">
                      <a:avLst/>
                    </a:prstGeom>
                  </pic:spPr>
                </pic:pic>
              </a:graphicData>
            </a:graphic>
          </wp:anchor>
        </w:drawing>
      </w:r>
      <w:r/>
    </w:p>
    <w:p>
      <w:pPr>
        <w:rPr/>
      </w:pPr>
      <w:r/>
    </w:p>
    <w:p>
      <w:pPr>
        <w:rPr/>
      </w:pPr>
      <w:r/>
    </w:p>
    <w:p>
      <w:pPr>
        <w:spacing w:line="90" w:lineRule="exact"/>
        <w:rPr/>
      </w:pPr>
      <w:r/>
    </w:p>
    <w:tbl>
      <w:tblPr>
        <w:tblStyle w:val="2"/>
        <w:tblW w:w="959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780"/>
        <w:gridCol w:w="4819"/>
      </w:tblGrid>
      <w:tr>
        <w:trPr>
          <w:trHeight w:val="5501" w:hRule="atLeast"/>
        </w:trPr>
        <w:tc>
          <w:tcPr>
            <w:tcW w:w="9599" w:type="dxa"/>
            <w:vAlign w:val="top"/>
            <w:gridSpan w:val="2"/>
          </w:tcPr>
          <w:p>
            <w:pPr>
              <w:ind w:left="104"/>
              <w:spacing w:before="185" w:line="220" w:lineRule="auto"/>
              <w:rPr>
                <w:rFonts w:ascii="SimSun" w:hAnsi="SimSun" w:eastAsia="SimSun" w:cs="SimSun"/>
                <w:sz w:val="24"/>
                <w:szCs w:val="24"/>
              </w:rPr>
            </w:pPr>
            <w:r>
              <w:rPr>
                <w:rFonts w:ascii="SimSun" w:hAnsi="SimSun" w:eastAsia="SimSun" w:cs="SimSun"/>
                <w:sz w:val="24"/>
                <w:szCs w:val="24"/>
                <w:spacing w:val="13"/>
              </w:rPr>
              <w:t>五、其他约定事项：</w:t>
            </w:r>
          </w:p>
          <w:p>
            <w:pPr>
              <w:ind w:left="104"/>
              <w:spacing w:before="211" w:line="219" w:lineRule="auto"/>
              <w:rPr>
                <w:rFonts w:ascii="SimSun" w:hAnsi="SimSun" w:eastAsia="SimSun" w:cs="SimSun"/>
                <w:sz w:val="24"/>
                <w:szCs w:val="24"/>
              </w:rPr>
            </w:pPr>
            <w:r>
              <w:rPr>
                <w:rFonts w:ascii="SimSun" w:hAnsi="SimSun" w:eastAsia="SimSun" w:cs="SimSun"/>
                <w:sz w:val="24"/>
                <w:szCs w:val="24"/>
                <w:spacing w:val="4"/>
              </w:rPr>
              <w:t>1.谈判文件及其澄清文件、响应文件和承诺是本合</w:t>
            </w:r>
            <w:r>
              <w:rPr>
                <w:rFonts w:ascii="SimSun" w:hAnsi="SimSun" w:eastAsia="SimSun" w:cs="SimSun"/>
                <w:sz w:val="24"/>
                <w:szCs w:val="24"/>
                <w:spacing w:val="3"/>
              </w:rPr>
              <w:t>同不可分割的部分。</w:t>
            </w:r>
          </w:p>
          <w:p>
            <w:pPr>
              <w:ind w:left="664"/>
              <w:spacing w:before="235" w:line="219" w:lineRule="auto"/>
              <w:rPr>
                <w:rFonts w:ascii="SimSun" w:hAnsi="SimSun" w:eastAsia="SimSun" w:cs="SimSun"/>
                <w:sz w:val="24"/>
                <w:szCs w:val="24"/>
              </w:rPr>
            </w:pPr>
            <w:r>
              <w:rPr>
                <w:rFonts w:ascii="SimSun" w:hAnsi="SimSun" w:eastAsia="SimSun" w:cs="SimSun"/>
                <w:sz w:val="24"/>
                <w:szCs w:val="24"/>
              </w:rPr>
              <w:t>2.双方在本合同中约定的通讯地址和联系方式亦为诉讼/仲裁/公证相关法律文书的</w:t>
            </w:r>
          </w:p>
          <w:p>
            <w:pPr>
              <w:ind w:left="104" w:firstLine="29"/>
              <w:spacing w:before="194" w:line="407" w:lineRule="auto"/>
              <w:rPr>
                <w:rFonts w:ascii="SimSun" w:hAnsi="SimSun" w:eastAsia="SimSun" w:cs="SimSun"/>
                <w:sz w:val="23"/>
                <w:szCs w:val="23"/>
              </w:rPr>
            </w:pPr>
            <w:r>
              <w:rPr>
                <w:rFonts w:ascii="SimSun" w:hAnsi="SimSun" w:eastAsia="SimSun" w:cs="SimSun"/>
                <w:sz w:val="23"/>
                <w:szCs w:val="23"/>
                <w:spacing w:val="9"/>
              </w:rPr>
              <w:t>送达地址，前述法律文书送达地址适用范围包括非诉时各方各类通知(含催收通知书和律</w:t>
            </w:r>
            <w:r>
              <w:rPr>
                <w:rFonts w:ascii="SimSun" w:hAnsi="SimSun" w:eastAsia="SimSun" w:cs="SimSun"/>
                <w:sz w:val="23"/>
                <w:szCs w:val="23"/>
                <w:spacing w:val="3"/>
              </w:rPr>
              <w:t xml:space="preserve">   </w:t>
            </w:r>
            <w:r>
              <w:rPr>
                <w:rFonts w:ascii="SimSun" w:hAnsi="SimSun" w:eastAsia="SimSun" w:cs="SimSun"/>
                <w:sz w:val="23"/>
                <w:szCs w:val="23"/>
                <w:spacing w:val="10"/>
              </w:rPr>
              <w:t>师催收函)、协议等文件以及就合同发生纠纷时相关文件和法律诉</w:t>
            </w:r>
            <w:r>
              <w:rPr>
                <w:rFonts w:ascii="SimSun" w:hAnsi="SimSun" w:eastAsia="SimSun" w:cs="SimSun"/>
                <w:sz w:val="23"/>
                <w:szCs w:val="23"/>
                <w:spacing w:val="9"/>
              </w:rPr>
              <w:t>讼文书的送达，亦适用</w:t>
            </w:r>
            <w:r>
              <w:rPr>
                <w:rFonts w:ascii="SimSun" w:hAnsi="SimSun" w:eastAsia="SimSun" w:cs="SimSun"/>
                <w:sz w:val="23"/>
                <w:szCs w:val="23"/>
              </w:rPr>
              <w:t xml:space="preserve">   </w:t>
            </w:r>
            <w:r>
              <w:rPr>
                <w:rFonts w:ascii="SimSun" w:hAnsi="SimSun" w:eastAsia="SimSun" w:cs="SimSun"/>
                <w:sz w:val="23"/>
                <w:szCs w:val="23"/>
                <w:spacing w:val="7"/>
              </w:rPr>
              <w:t>于公证、仲裁、诉讼等任一阶段或程序中有权机关对法律文书的送达。送达地址如有变动，</w:t>
            </w:r>
          </w:p>
          <w:p>
            <w:pPr>
              <w:ind w:left="134"/>
              <w:spacing w:before="1" w:line="226" w:lineRule="auto"/>
              <w:rPr>
                <w:rFonts w:ascii="SimSun" w:hAnsi="SimSun" w:eastAsia="SimSun" w:cs="SimSun"/>
                <w:sz w:val="23"/>
                <w:szCs w:val="23"/>
              </w:rPr>
            </w:pPr>
            <w:r>
              <w:rPr>
                <w:rFonts w:ascii="SimSun" w:hAnsi="SimSun" w:eastAsia="SimSun" w:cs="SimSun"/>
                <w:sz w:val="23"/>
                <w:szCs w:val="23"/>
                <w:spacing w:val="9"/>
              </w:rPr>
              <w:t>相关当事人应在发生变动后3日内通知对方及相关有权机关，否则向该地址发送的法律文</w:t>
            </w:r>
          </w:p>
          <w:p>
            <w:pPr>
              <w:ind w:left="104"/>
              <w:spacing w:before="257" w:line="219" w:lineRule="auto"/>
              <w:rPr>
                <w:rFonts w:ascii="SimSun" w:hAnsi="SimSun" w:eastAsia="SimSun" w:cs="SimSun"/>
                <w:sz w:val="24"/>
                <w:szCs w:val="24"/>
              </w:rPr>
            </w:pPr>
            <w:r>
              <w:rPr>
                <w:rFonts w:ascii="SimSun" w:hAnsi="SimSun" w:eastAsia="SimSun" w:cs="SimSun"/>
                <w:sz w:val="24"/>
                <w:szCs w:val="24"/>
                <w:spacing w:val="17"/>
              </w:rPr>
              <w:t>书即视为送达。</w:t>
            </w:r>
          </w:p>
          <w:p>
            <w:pPr>
              <w:ind w:left="104"/>
              <w:spacing w:before="175" w:line="219" w:lineRule="auto"/>
              <w:rPr>
                <w:rFonts w:ascii="SimSun" w:hAnsi="SimSun" w:eastAsia="SimSun" w:cs="SimSun"/>
                <w:sz w:val="24"/>
                <w:szCs w:val="24"/>
              </w:rPr>
            </w:pPr>
            <w:r>
              <w:drawing>
                <wp:anchor distT="0" distB="0" distL="0" distR="0" simplePos="0" relativeHeight="251670528" behindDoc="0" locked="0" layoutInCell="1" allowOverlap="1">
                  <wp:simplePos x="0" y="0"/>
                  <wp:positionH relativeFrom="column">
                    <wp:posOffset>3038467</wp:posOffset>
                  </wp:positionH>
                  <wp:positionV relativeFrom="paragraph">
                    <wp:posOffset>-116527</wp:posOffset>
                  </wp:positionV>
                  <wp:extent cx="2184432" cy="1498537"/>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2184432" cy="1498537"/>
                          </a:xfrm>
                          <a:prstGeom prst="rect">
                            <a:avLst/>
                          </a:prstGeom>
                        </pic:spPr>
                      </pic:pic>
                    </a:graphicData>
                  </a:graphic>
                </wp:anchor>
              </w:drawing>
            </w:r>
            <w:r>
              <w:rPr>
                <w:rFonts w:ascii="SimSun" w:hAnsi="SimSun" w:eastAsia="SimSun" w:cs="SimSun"/>
                <w:sz w:val="24"/>
                <w:szCs w:val="24"/>
                <w:spacing w:val="3"/>
              </w:rPr>
              <w:t>3.本合同如发生争议由双方协商解决，协商不成向需方所在人民法院提请诉讼。</w:t>
            </w:r>
          </w:p>
          <w:p>
            <w:pPr>
              <w:ind w:left="104"/>
              <w:spacing w:before="208" w:line="219" w:lineRule="auto"/>
              <w:rPr>
                <w:rFonts w:ascii="SimSun" w:hAnsi="SimSun" w:eastAsia="SimSun" w:cs="SimSun"/>
                <w:sz w:val="24"/>
                <w:szCs w:val="24"/>
              </w:rPr>
            </w:pPr>
            <w:r>
              <w:rPr>
                <w:rFonts w:ascii="SimSun" w:hAnsi="SimSun" w:eastAsia="SimSun" w:cs="SimSun"/>
                <w:sz w:val="24"/>
                <w:szCs w:val="24"/>
                <w:spacing w:val="16"/>
              </w:rPr>
              <w:t>4.本合同一式捌</w:t>
            </w:r>
            <w:r>
              <w:rPr>
                <w:rFonts w:ascii="SimSun" w:hAnsi="SimSun" w:eastAsia="SimSun" w:cs="SimSun"/>
                <w:sz w:val="24"/>
                <w:szCs w:val="24"/>
                <w:u w:val="single" w:color="auto"/>
                <w:spacing w:val="57"/>
              </w:rPr>
              <w:t xml:space="preserve"> </w:t>
            </w:r>
            <w:r>
              <w:rPr>
                <w:rFonts w:ascii="SimSun" w:hAnsi="SimSun" w:eastAsia="SimSun" w:cs="SimSun"/>
                <w:sz w:val="24"/>
                <w:szCs w:val="24"/>
                <w:spacing w:val="16"/>
              </w:rPr>
              <w:t>份，需方肆份，供方肆份，双方签字盖章后生效，具有同等法律效</w:t>
            </w:r>
          </w:p>
          <w:p>
            <w:pPr>
              <w:ind w:left="104"/>
              <w:spacing w:before="243" w:line="213" w:lineRule="auto"/>
              <w:rPr>
                <w:rFonts w:ascii="SimSun" w:hAnsi="SimSun" w:eastAsia="SimSun" w:cs="SimSun"/>
                <w:sz w:val="24"/>
                <w:szCs w:val="24"/>
              </w:rPr>
            </w:pPr>
            <w:r>
              <w:rPr>
                <w:rFonts w:ascii="SimSun" w:hAnsi="SimSun" w:eastAsia="SimSun" w:cs="SimSun"/>
                <w:sz w:val="24"/>
                <w:szCs w:val="24"/>
                <w:spacing w:val="-7"/>
              </w:rPr>
              <w:t>力</w:t>
            </w:r>
            <w:r>
              <w:rPr>
                <w:rFonts w:ascii="SimSun" w:hAnsi="SimSun" w:eastAsia="SimSun" w:cs="SimSun"/>
                <w:sz w:val="24"/>
                <w:szCs w:val="24"/>
                <w:spacing w:val="48"/>
              </w:rPr>
              <w:t xml:space="preserve"> </w:t>
            </w:r>
            <w:r>
              <w:rPr>
                <w:rFonts w:ascii="SimSun" w:hAnsi="SimSun" w:eastAsia="SimSun" w:cs="SimSun"/>
                <w:sz w:val="24"/>
                <w:szCs w:val="24"/>
                <w:spacing w:val="-7"/>
              </w:rPr>
              <w:t>。</w:t>
            </w:r>
          </w:p>
        </w:tc>
      </w:tr>
      <w:tr>
        <w:trPr>
          <w:trHeight w:val="6405" w:hRule="atLeast"/>
        </w:trPr>
        <w:tc>
          <w:tcPr>
            <w:tcW w:w="4780" w:type="dxa"/>
            <w:vAlign w:val="top"/>
          </w:tcPr>
          <w:p>
            <w:pPr>
              <w:ind w:left="94"/>
              <w:spacing w:before="232" w:line="511" w:lineRule="exact"/>
              <w:rPr>
                <w:rFonts w:ascii="SimSun" w:hAnsi="SimSun" w:eastAsia="SimSun" w:cs="SimSun"/>
                <w:sz w:val="24"/>
                <w:szCs w:val="24"/>
              </w:rPr>
            </w:pPr>
            <w:r>
              <w:drawing>
                <wp:anchor distT="0" distB="0" distL="0" distR="0" simplePos="0" relativeHeight="251671552" behindDoc="0" locked="0" layoutInCell="1" allowOverlap="1">
                  <wp:simplePos x="0" y="0"/>
                  <wp:positionH relativeFrom="column">
                    <wp:posOffset>1050956</wp:posOffset>
                  </wp:positionH>
                  <wp:positionV relativeFrom="paragraph">
                    <wp:posOffset>237487</wp:posOffset>
                  </wp:positionV>
                  <wp:extent cx="1136648" cy="488932"/>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1136648" cy="488932"/>
                          </a:xfrm>
                          <a:prstGeom prst="rect">
                            <a:avLst/>
                          </a:prstGeom>
                        </pic:spPr>
                      </pic:pic>
                    </a:graphicData>
                  </a:graphic>
                </wp:anchor>
              </w:drawing>
            </w:r>
            <w:r>
              <w:drawing>
                <wp:anchor distT="0" distB="0" distL="0" distR="0" simplePos="0" relativeHeight="251672576" behindDoc="0" locked="0" layoutInCell="1" allowOverlap="1">
                  <wp:simplePos x="0" y="0"/>
                  <wp:positionH relativeFrom="column">
                    <wp:posOffset>1044609</wp:posOffset>
                  </wp:positionH>
                  <wp:positionV relativeFrom="paragraph">
                    <wp:posOffset>15196</wp:posOffset>
                  </wp:positionV>
                  <wp:extent cx="1479487" cy="1454186"/>
                  <wp:effectExtent l="0" t="0" r="0" b="0"/>
                  <wp:wrapNone/>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1479487" cy="1454186"/>
                          </a:xfrm>
                          <a:prstGeom prst="rect">
                            <a:avLst/>
                          </a:prstGeom>
                        </pic:spPr>
                      </pic:pic>
                    </a:graphicData>
                  </a:graphic>
                </wp:anchor>
              </w:drawing>
            </w:r>
            <w:r>
              <w:rPr>
                <w:rFonts w:ascii="SimSun" w:hAnsi="SimSun" w:eastAsia="SimSun" w:cs="SimSun"/>
                <w:sz w:val="24"/>
                <w:szCs w:val="24"/>
                <w:spacing w:val="6"/>
                <w:position w:val="20"/>
              </w:rPr>
              <w:t>发包人：(公章)</w:t>
            </w:r>
          </w:p>
          <w:p>
            <w:pPr>
              <w:ind w:left="94"/>
              <w:spacing w:line="219" w:lineRule="auto"/>
              <w:rPr>
                <w:rFonts w:ascii="SimSun" w:hAnsi="SimSun" w:eastAsia="SimSun" w:cs="SimSun"/>
                <w:sz w:val="24"/>
                <w:szCs w:val="24"/>
              </w:rPr>
            </w:pPr>
            <w:r>
              <w:rPr>
                <w:rFonts w:ascii="SimSun" w:hAnsi="SimSun" w:eastAsia="SimSun" w:cs="SimSun"/>
                <w:sz w:val="24"/>
                <w:szCs w:val="24"/>
                <w:spacing w:val="19"/>
              </w:rPr>
              <w:t>法定代表人：</w:t>
            </w:r>
          </w:p>
          <w:p>
            <w:pPr>
              <w:ind w:left="94"/>
              <w:spacing w:before="205" w:line="219" w:lineRule="auto"/>
              <w:rPr>
                <w:rFonts w:ascii="SimSun" w:hAnsi="SimSun" w:eastAsia="SimSun" w:cs="SimSun"/>
                <w:sz w:val="24"/>
                <w:szCs w:val="24"/>
              </w:rPr>
            </w:pPr>
            <w:r>
              <w:rPr>
                <w:rFonts w:ascii="SimSun" w:hAnsi="SimSun" w:eastAsia="SimSun" w:cs="SimSun"/>
                <w:sz w:val="24"/>
                <w:szCs w:val="24"/>
                <w:spacing w:val="20"/>
              </w:rPr>
              <w:t>委托代理人：</w:t>
            </w:r>
          </w:p>
          <w:p>
            <w:pPr>
              <w:ind w:left="94"/>
              <w:spacing w:before="223" w:line="219" w:lineRule="auto"/>
              <w:rPr>
                <w:rFonts w:ascii="SimSun" w:hAnsi="SimSun" w:eastAsia="SimSun" w:cs="SimSun"/>
                <w:sz w:val="24"/>
                <w:szCs w:val="24"/>
              </w:rPr>
            </w:pPr>
            <w:r>
              <w:rPr>
                <w:rFonts w:ascii="SimSun" w:hAnsi="SimSun" w:eastAsia="SimSun" w:cs="SimSun"/>
                <w:sz w:val="24"/>
                <w:szCs w:val="24"/>
                <w:spacing w:val="-1"/>
              </w:rPr>
              <w:t>组织机构代码：12500000450382106E</w:t>
            </w:r>
          </w:p>
          <w:p>
            <w:pPr>
              <w:ind w:left="114"/>
              <w:spacing w:before="196" w:line="219" w:lineRule="auto"/>
              <w:rPr>
                <w:rFonts w:ascii="SimSun" w:hAnsi="SimSun" w:eastAsia="SimSun" w:cs="SimSun"/>
                <w:sz w:val="24"/>
                <w:szCs w:val="24"/>
              </w:rPr>
            </w:pPr>
            <w:r>
              <w:rPr>
                <w:rFonts w:ascii="SimSun" w:hAnsi="SimSun" w:eastAsia="SimSun" w:cs="SimSun"/>
                <w:sz w:val="24"/>
                <w:szCs w:val="24"/>
              </w:rPr>
              <w:t>地址：重庆市高新区白市驿镇黄金桥2号</w:t>
            </w:r>
          </w:p>
          <w:p>
            <w:pPr>
              <w:ind w:left="94"/>
              <w:spacing w:before="225" w:line="223" w:lineRule="auto"/>
              <w:rPr>
                <w:rFonts w:ascii="SimSun" w:hAnsi="SimSun" w:eastAsia="SimSun" w:cs="SimSun"/>
                <w:sz w:val="24"/>
                <w:szCs w:val="24"/>
              </w:rPr>
            </w:pPr>
            <w:r>
              <w:rPr>
                <w:rFonts w:ascii="SimSun" w:hAnsi="SimSun" w:eastAsia="SimSun" w:cs="SimSun"/>
                <w:sz w:val="24"/>
                <w:szCs w:val="24"/>
                <w:spacing w:val="-1"/>
                <w:position w:val="1"/>
              </w:rPr>
              <w:t>邮政编码：</w:t>
            </w:r>
            <w:r>
              <w:rPr>
                <w:rFonts w:ascii="SimSun" w:hAnsi="SimSun" w:eastAsia="SimSun" w:cs="SimSun"/>
                <w:sz w:val="24"/>
                <w:szCs w:val="24"/>
                <w:spacing w:val="8"/>
                <w:position w:val="1"/>
              </w:rPr>
              <w:t xml:space="preserve">         </w:t>
            </w:r>
            <w:r>
              <w:rPr>
                <w:rFonts w:ascii="SimSun" w:hAnsi="SimSun" w:eastAsia="SimSun" w:cs="SimSun"/>
                <w:sz w:val="24"/>
                <w:szCs w:val="24"/>
                <w:spacing w:val="-1"/>
                <w:position w:val="-2"/>
              </w:rPr>
              <w:t>401329</w:t>
            </w:r>
          </w:p>
          <w:p>
            <w:pPr>
              <w:ind w:left="94"/>
              <w:spacing w:before="203" w:line="221" w:lineRule="auto"/>
              <w:rPr>
                <w:rFonts w:ascii="SimSun" w:hAnsi="SimSun" w:eastAsia="SimSun" w:cs="SimSun"/>
                <w:sz w:val="24"/>
                <w:szCs w:val="24"/>
              </w:rPr>
            </w:pPr>
            <w:r>
              <w:rPr>
                <w:rFonts w:ascii="SimSun" w:hAnsi="SimSun" w:eastAsia="SimSun" w:cs="SimSun"/>
                <w:sz w:val="24"/>
                <w:szCs w:val="24"/>
                <w:spacing w:val="-33"/>
                <w:w w:val="96"/>
              </w:rPr>
              <w:t>电</w:t>
            </w:r>
            <w:r>
              <w:rPr>
                <w:rFonts w:ascii="SimSun" w:hAnsi="SimSun" w:eastAsia="SimSun" w:cs="SimSun"/>
                <w:sz w:val="24"/>
                <w:szCs w:val="24"/>
                <w:spacing w:val="16"/>
              </w:rPr>
              <w:t xml:space="preserve">  </w:t>
            </w:r>
            <w:r>
              <w:rPr>
                <w:rFonts w:ascii="SimSun" w:hAnsi="SimSun" w:eastAsia="SimSun" w:cs="SimSun"/>
                <w:sz w:val="24"/>
                <w:szCs w:val="24"/>
                <w:spacing w:val="-33"/>
                <w:w w:val="96"/>
              </w:rPr>
              <w:t>话：</w:t>
            </w:r>
            <w:r>
              <w:rPr>
                <w:rFonts w:ascii="SimSun" w:hAnsi="SimSun" w:eastAsia="SimSun" w:cs="SimSun"/>
                <w:sz w:val="24"/>
                <w:szCs w:val="24"/>
                <w:spacing w:val="-25"/>
              </w:rPr>
              <w:t xml:space="preserve"> </w:t>
            </w:r>
            <w:r>
              <w:rPr>
                <w:rFonts w:ascii="SimSun" w:hAnsi="SimSun" w:eastAsia="SimSun" w:cs="SimSun"/>
                <w:sz w:val="24"/>
                <w:szCs w:val="24"/>
                <w:u w:val="single" w:color="auto"/>
              </w:rPr>
              <w:t xml:space="preserve"> </w:t>
            </w:r>
          </w:p>
          <w:p>
            <w:pPr>
              <w:ind w:left="94"/>
              <w:spacing w:before="211" w:line="219" w:lineRule="auto"/>
              <w:rPr>
                <w:rFonts w:ascii="SimSun" w:hAnsi="SimSun" w:eastAsia="SimSun" w:cs="SimSun"/>
                <w:sz w:val="24"/>
                <w:szCs w:val="24"/>
              </w:rPr>
            </w:pPr>
            <w:r>
              <w:rPr>
                <w:rFonts w:ascii="SimSun" w:hAnsi="SimSun" w:eastAsia="SimSun" w:cs="SimSun"/>
                <w:sz w:val="24"/>
                <w:szCs w:val="24"/>
                <w:spacing w:val="24"/>
              </w:rPr>
              <w:t>电子信箱：</w:t>
            </w:r>
          </w:p>
          <w:p>
            <w:pPr>
              <w:ind w:left="94"/>
              <w:spacing w:before="205" w:line="220" w:lineRule="auto"/>
              <w:rPr>
                <w:rFonts w:ascii="SimSun" w:hAnsi="SimSun" w:eastAsia="SimSun" w:cs="SimSun"/>
                <w:sz w:val="24"/>
                <w:szCs w:val="24"/>
              </w:rPr>
            </w:pPr>
            <w:r>
              <w:rPr>
                <w:rFonts w:ascii="SimSun" w:hAnsi="SimSun" w:eastAsia="SimSun" w:cs="SimSun"/>
                <w:sz w:val="24"/>
                <w:szCs w:val="24"/>
                <w:spacing w:val="24"/>
              </w:rPr>
              <w:t>开户银行：</w:t>
            </w:r>
          </w:p>
          <w:p>
            <w:pPr>
              <w:ind w:left="94"/>
              <w:spacing w:before="225" w:line="221" w:lineRule="auto"/>
              <w:rPr>
                <w:rFonts w:ascii="SimSun" w:hAnsi="SimSun" w:eastAsia="SimSun" w:cs="SimSun"/>
                <w:sz w:val="24"/>
                <w:szCs w:val="24"/>
              </w:rPr>
            </w:pPr>
            <w:r>
              <w:rPr>
                <w:rFonts w:ascii="SimSun" w:hAnsi="SimSun" w:eastAsia="SimSun" w:cs="SimSun"/>
                <w:sz w:val="24"/>
                <w:szCs w:val="24"/>
                <w:spacing w:val="-9"/>
              </w:rPr>
              <w:t>账</w:t>
            </w:r>
            <w:r>
              <w:rPr>
                <w:rFonts w:ascii="SimSun" w:hAnsi="SimSun" w:eastAsia="SimSun" w:cs="SimSun"/>
                <w:sz w:val="24"/>
                <w:szCs w:val="24"/>
                <w:spacing w:val="12"/>
              </w:rPr>
              <w:t xml:space="preserve">   </w:t>
            </w:r>
            <w:r>
              <w:rPr>
                <w:rFonts w:ascii="SimSun" w:hAnsi="SimSun" w:eastAsia="SimSun" w:cs="SimSun"/>
                <w:sz w:val="24"/>
                <w:szCs w:val="24"/>
                <w:spacing w:val="-9"/>
              </w:rPr>
              <w:t>号：</w:t>
            </w:r>
          </w:p>
          <w:p>
            <w:pPr>
              <w:ind w:left="94"/>
              <w:spacing w:before="210" w:line="219" w:lineRule="auto"/>
              <w:rPr>
                <w:rFonts w:ascii="SimSun" w:hAnsi="SimSun" w:eastAsia="SimSun" w:cs="SimSun"/>
                <w:sz w:val="24"/>
                <w:szCs w:val="24"/>
              </w:rPr>
            </w:pPr>
            <w:r>
              <w:rPr>
                <w:rFonts w:ascii="SimSun" w:hAnsi="SimSun" w:eastAsia="SimSun" w:cs="SimSun"/>
                <w:sz w:val="24"/>
                <w:szCs w:val="24"/>
                <w:spacing w:val="13"/>
              </w:rPr>
              <w:t>统一社会信用代码：</w:t>
            </w:r>
          </w:p>
        </w:tc>
        <w:tc>
          <w:tcPr>
            <w:tcW w:w="4819" w:type="dxa"/>
            <w:vAlign w:val="top"/>
          </w:tcPr>
          <w:p>
            <w:pPr>
              <w:ind w:left="104"/>
              <w:spacing w:before="232" w:line="481" w:lineRule="exact"/>
              <w:rPr>
                <w:rFonts w:ascii="SimSun" w:hAnsi="SimSun" w:eastAsia="SimSun" w:cs="SimSun"/>
                <w:sz w:val="24"/>
                <w:szCs w:val="24"/>
              </w:rPr>
            </w:pPr>
            <w:r>
              <w:drawing>
                <wp:anchor distT="0" distB="0" distL="0" distR="0" simplePos="0" relativeHeight="251668480" behindDoc="1" locked="0" layoutInCell="1" allowOverlap="1">
                  <wp:simplePos x="0" y="0"/>
                  <wp:positionH relativeFrom="rightMargin">
                    <wp:posOffset>-1012181</wp:posOffset>
                  </wp:positionH>
                  <wp:positionV relativeFrom="topMargin">
                    <wp:posOffset>447060</wp:posOffset>
                  </wp:positionV>
                  <wp:extent cx="666710" cy="698505"/>
                  <wp:effectExtent l="0" t="0" r="0" b="0"/>
                  <wp:wrapNone/>
                  <wp:docPr id="9" name="IM 9"/>
                  <wp:cNvGraphicFramePr/>
                  <a:graphic>
                    <a:graphicData uri="http://schemas.openxmlformats.org/drawingml/2006/picture">
                      <pic:pic>
                        <pic:nvPicPr>
                          <pic:cNvPr id="9" name="IM 9"/>
                          <pic:cNvPicPr/>
                        </pic:nvPicPr>
                        <pic:blipFill>
                          <a:blip r:embed="rId10"/>
                          <a:stretch>
                            <a:fillRect/>
                          </a:stretch>
                        </pic:blipFill>
                        <pic:spPr>
                          <a:xfrm rot="0">
                            <a:off x="0" y="0"/>
                            <a:ext cx="666710" cy="698505"/>
                          </a:xfrm>
                          <a:prstGeom prst="rect">
                            <a:avLst/>
                          </a:prstGeom>
                        </pic:spPr>
                      </pic:pic>
                    </a:graphicData>
                  </a:graphic>
                </wp:anchor>
              </w:drawing>
            </w:r>
            <w:r>
              <w:rPr>
                <w:rFonts w:ascii="SimSun" w:hAnsi="SimSun" w:eastAsia="SimSun" w:cs="SimSun"/>
                <w:sz w:val="24"/>
                <w:szCs w:val="24"/>
                <w:spacing w:val="6"/>
                <w:position w:val="18"/>
              </w:rPr>
              <w:t>承包人：(公章)</w:t>
            </w:r>
          </w:p>
          <w:p>
            <w:pPr>
              <w:ind w:left="104"/>
              <w:spacing w:line="219" w:lineRule="auto"/>
              <w:rPr>
                <w:rFonts w:ascii="SimSun" w:hAnsi="SimSun" w:eastAsia="SimSun" w:cs="SimSun"/>
                <w:sz w:val="24"/>
                <w:szCs w:val="24"/>
              </w:rPr>
            </w:pPr>
            <w:r>
              <w:rPr>
                <w:rFonts w:ascii="SimSun" w:hAnsi="SimSun" w:eastAsia="SimSun" w:cs="SimSun"/>
                <w:sz w:val="24"/>
                <w:szCs w:val="24"/>
                <w:spacing w:val="19"/>
              </w:rPr>
              <w:t>法定代表人：</w:t>
            </w:r>
          </w:p>
          <w:p>
            <w:pPr>
              <w:ind w:left="104"/>
              <w:spacing w:before="215" w:line="219" w:lineRule="auto"/>
              <w:rPr>
                <w:rFonts w:ascii="SimSun" w:hAnsi="SimSun" w:eastAsia="SimSun" w:cs="SimSun"/>
                <w:sz w:val="24"/>
                <w:szCs w:val="24"/>
              </w:rPr>
            </w:pPr>
            <w:r>
              <w:rPr>
                <w:rFonts w:ascii="SimSun" w:hAnsi="SimSun" w:eastAsia="SimSun" w:cs="SimSun"/>
                <w:sz w:val="24"/>
                <w:szCs w:val="24"/>
                <w:spacing w:val="20"/>
              </w:rPr>
              <w:t>委托代理人：</w:t>
            </w:r>
          </w:p>
          <w:p>
            <w:pPr>
              <w:ind w:left="104"/>
              <w:spacing w:before="234" w:line="216" w:lineRule="auto"/>
              <w:rPr>
                <w:rFonts w:ascii="SimSun" w:hAnsi="SimSun" w:eastAsia="SimSun" w:cs="SimSun"/>
                <w:sz w:val="24"/>
                <w:szCs w:val="24"/>
              </w:rPr>
            </w:pPr>
            <w:r>
              <w:rPr>
                <w:rFonts w:ascii="SimSun" w:hAnsi="SimSun" w:eastAsia="SimSun" w:cs="SimSun"/>
                <w:sz w:val="24"/>
                <w:szCs w:val="24"/>
                <w:spacing w:val="-1"/>
                <w:position w:val="1"/>
              </w:rPr>
              <w:t>组织机构代码：</w:t>
            </w:r>
            <w:r>
              <w:rPr>
                <w:rFonts w:ascii="SimSun" w:hAnsi="SimSun" w:eastAsia="SimSun" w:cs="SimSun"/>
                <w:sz w:val="24"/>
                <w:szCs w:val="24"/>
                <w:spacing w:val="18"/>
                <w:position w:val="1"/>
              </w:rPr>
              <w:t xml:space="preserve">      </w:t>
            </w:r>
            <w:r>
              <w:rPr>
                <w:rFonts w:ascii="SimSun" w:hAnsi="SimSun" w:eastAsia="SimSun" w:cs="SimSun"/>
                <w:sz w:val="24"/>
                <w:szCs w:val="24"/>
                <w:spacing w:val="-1"/>
                <w:position w:val="-2"/>
              </w:rPr>
              <w:t>MA60GN083</w:t>
            </w:r>
          </w:p>
          <w:p>
            <w:pPr>
              <w:ind w:left="104"/>
              <w:spacing w:before="148" w:line="521" w:lineRule="exact"/>
              <w:rPr>
                <w:rFonts w:ascii="SimSun" w:hAnsi="SimSun" w:eastAsia="SimSun" w:cs="SimSun"/>
                <w:sz w:val="24"/>
                <w:szCs w:val="24"/>
              </w:rPr>
            </w:pPr>
            <w:r>
              <w:rPr>
                <w:rFonts w:ascii="SimSun" w:hAnsi="SimSun" w:eastAsia="SimSun" w:cs="SimSun"/>
                <w:sz w:val="24"/>
                <w:szCs w:val="24"/>
                <w:spacing w:val="14"/>
                <w:position w:val="21"/>
              </w:rPr>
              <w:t>地址：重庆市九龙坡区巴福镇西和村10社</w:t>
            </w:r>
          </w:p>
          <w:p>
            <w:pPr>
              <w:ind w:left="104"/>
              <w:spacing w:line="219" w:lineRule="auto"/>
              <w:rPr>
                <w:rFonts w:ascii="SimSun" w:hAnsi="SimSun" w:eastAsia="SimSun" w:cs="SimSun"/>
                <w:sz w:val="24"/>
                <w:szCs w:val="24"/>
              </w:rPr>
            </w:pPr>
            <w:r>
              <w:rPr>
                <w:rFonts w:ascii="SimSun" w:hAnsi="SimSun" w:eastAsia="SimSun" w:cs="SimSun"/>
                <w:sz w:val="24"/>
                <w:szCs w:val="24"/>
                <w:spacing w:val="30"/>
              </w:rPr>
              <w:t>大林湾</w:t>
            </w:r>
          </w:p>
          <w:p>
            <w:pPr>
              <w:ind w:left="104"/>
              <w:spacing w:before="236" w:line="216" w:lineRule="auto"/>
              <w:rPr>
                <w:rFonts w:ascii="SimSun" w:hAnsi="SimSun" w:eastAsia="SimSun" w:cs="SimSun"/>
                <w:sz w:val="24"/>
                <w:szCs w:val="24"/>
              </w:rPr>
            </w:pPr>
            <w:r>
              <w:rPr>
                <w:rFonts w:ascii="SimSun" w:hAnsi="SimSun" w:eastAsia="SimSun" w:cs="SimSun"/>
                <w:sz w:val="24"/>
                <w:szCs w:val="24"/>
                <w:spacing w:val="-1"/>
                <w:position w:val="1"/>
              </w:rPr>
              <w:t>邮政编码：</w:t>
            </w:r>
            <w:r>
              <w:rPr>
                <w:rFonts w:ascii="SimSun" w:hAnsi="SimSun" w:eastAsia="SimSun" w:cs="SimSun"/>
                <w:sz w:val="24"/>
                <w:szCs w:val="24"/>
                <w:spacing w:val="16"/>
                <w:position w:val="1"/>
              </w:rPr>
              <w:t xml:space="preserve">     </w:t>
            </w:r>
            <w:r>
              <w:rPr>
                <w:rFonts w:ascii="SimSun" w:hAnsi="SimSun" w:eastAsia="SimSun" w:cs="SimSun"/>
                <w:sz w:val="24"/>
                <w:szCs w:val="24"/>
                <w:spacing w:val="-1"/>
                <w:position w:val="-2"/>
              </w:rPr>
              <w:t>404100</w:t>
            </w:r>
          </w:p>
          <w:p>
            <w:pPr>
              <w:ind w:left="104"/>
              <w:spacing w:before="171" w:line="537" w:lineRule="exact"/>
              <w:rPr>
                <w:rFonts w:ascii="SimSun" w:hAnsi="SimSun" w:eastAsia="SimSun" w:cs="SimSun"/>
                <w:sz w:val="24"/>
                <w:szCs w:val="24"/>
              </w:rPr>
            </w:pPr>
            <w:r>
              <w:rPr>
                <w:rFonts w:ascii="SimSun" w:hAnsi="SimSun" w:eastAsia="SimSun" w:cs="SimSun"/>
                <w:sz w:val="24"/>
                <w:szCs w:val="24"/>
                <w:spacing w:val="16"/>
                <w:position w:val="22"/>
              </w:rPr>
              <w:t>电</w:t>
            </w:r>
            <w:r>
              <w:rPr>
                <w:rFonts w:ascii="SimSun" w:hAnsi="SimSun" w:eastAsia="SimSun" w:cs="SimSun"/>
                <w:sz w:val="24"/>
                <w:szCs w:val="24"/>
                <w:spacing w:val="4"/>
                <w:position w:val="22"/>
              </w:rPr>
              <w:t xml:space="preserve">   </w:t>
            </w:r>
            <w:r>
              <w:rPr>
                <w:rFonts w:ascii="SimSun" w:hAnsi="SimSun" w:eastAsia="SimSun" w:cs="SimSun"/>
                <w:sz w:val="24"/>
                <w:szCs w:val="24"/>
                <w:spacing w:val="16"/>
                <w:position w:val="22"/>
              </w:rPr>
              <w:t>话：</w:t>
            </w:r>
            <w:r>
              <w:rPr>
                <w:rFonts w:ascii="SimSun" w:hAnsi="SimSun" w:eastAsia="SimSun" w:cs="SimSun"/>
                <w:sz w:val="24"/>
                <w:szCs w:val="24"/>
                <w:spacing w:val="35"/>
                <w:position w:val="22"/>
              </w:rPr>
              <w:t xml:space="preserve">  </w:t>
            </w:r>
            <w:r>
              <w:rPr>
                <w:rFonts w:ascii="SimSun" w:hAnsi="SimSun" w:eastAsia="SimSun" w:cs="SimSun"/>
                <w:sz w:val="24"/>
                <w:szCs w:val="24"/>
                <w:spacing w:val="16"/>
                <w:position w:val="22"/>
              </w:rPr>
              <w:t>023-</w:t>
            </w:r>
            <w:r>
              <w:rPr>
                <w:rFonts w:ascii="SimSun" w:hAnsi="SimSun" w:eastAsia="SimSun" w:cs="SimSun"/>
                <w:sz w:val="24"/>
                <w:szCs w:val="24"/>
                <w:spacing w:val="-69"/>
                <w:position w:val="22"/>
              </w:rPr>
              <w:t xml:space="preserve"> </w:t>
            </w:r>
            <w:r>
              <w:rPr>
                <w:rFonts w:ascii="SimSun" w:hAnsi="SimSun" w:eastAsia="SimSun" w:cs="SimSun"/>
                <w:sz w:val="24"/>
                <w:szCs w:val="24"/>
                <w:spacing w:val="16"/>
                <w:position w:val="22"/>
              </w:rPr>
              <w:t>68629777</w:t>
            </w:r>
          </w:p>
          <w:p>
            <w:pPr>
              <w:ind w:left="104"/>
              <w:spacing w:before="1" w:line="219" w:lineRule="auto"/>
              <w:rPr>
                <w:rFonts w:ascii="SimSun" w:hAnsi="SimSun" w:eastAsia="SimSun" w:cs="SimSun"/>
                <w:sz w:val="24"/>
                <w:szCs w:val="24"/>
              </w:rPr>
            </w:pPr>
            <w:r>
              <w:rPr>
                <w:rFonts w:ascii="SimSun" w:hAnsi="SimSun" w:eastAsia="SimSun" w:cs="SimSun"/>
                <w:sz w:val="24"/>
                <w:szCs w:val="24"/>
                <w:spacing w:val="24"/>
              </w:rPr>
              <w:t>电子信箱：</w:t>
            </w:r>
          </w:p>
          <w:p>
            <w:pPr>
              <w:ind w:left="104"/>
              <w:spacing w:before="185" w:line="219" w:lineRule="auto"/>
              <w:rPr>
                <w:rFonts w:ascii="SimSun" w:hAnsi="SimSun" w:eastAsia="SimSun" w:cs="SimSun"/>
                <w:sz w:val="24"/>
                <w:szCs w:val="24"/>
              </w:rPr>
            </w:pPr>
            <w:r>
              <w:rPr>
                <w:rFonts w:ascii="SimSun" w:hAnsi="SimSun" w:eastAsia="SimSun" w:cs="SimSun"/>
                <w:sz w:val="24"/>
                <w:szCs w:val="24"/>
                <w:spacing w:val="7"/>
              </w:rPr>
              <w:t>开户银行：农商行九龙坡支行含谷分理处</w:t>
            </w:r>
          </w:p>
          <w:p>
            <w:pPr>
              <w:ind w:left="104"/>
              <w:spacing w:before="217" w:line="221" w:lineRule="auto"/>
              <w:rPr>
                <w:rFonts w:ascii="SimSun" w:hAnsi="SimSun" w:eastAsia="SimSun" w:cs="SimSun"/>
                <w:sz w:val="24"/>
                <w:szCs w:val="24"/>
              </w:rPr>
            </w:pPr>
            <w:r>
              <w:rPr>
                <w:rFonts w:ascii="SimSun" w:hAnsi="SimSun" w:eastAsia="SimSun" w:cs="SimSun"/>
                <w:sz w:val="24"/>
                <w:szCs w:val="24"/>
                <w:spacing w:val="26"/>
              </w:rPr>
              <w:t>账号：</w:t>
            </w:r>
            <w:r>
              <w:rPr>
                <w:rFonts w:ascii="SimSun" w:hAnsi="SimSun" w:eastAsia="SimSun" w:cs="SimSun"/>
                <w:sz w:val="24"/>
                <w:szCs w:val="24"/>
                <w:spacing w:val="12"/>
              </w:rPr>
              <w:t xml:space="preserve">     </w:t>
            </w:r>
            <w:r>
              <w:rPr>
                <w:rFonts w:ascii="SimSun" w:hAnsi="SimSun" w:eastAsia="SimSun" w:cs="SimSun"/>
                <w:sz w:val="24"/>
                <w:szCs w:val="24"/>
                <w:spacing w:val="26"/>
              </w:rPr>
              <w:t>0409040120010011188</w:t>
            </w:r>
          </w:p>
          <w:p>
            <w:pPr>
              <w:spacing w:line="250" w:lineRule="auto"/>
              <w:rPr>
                <w:rFonts w:ascii="Arial"/>
                <w:sz w:val="21"/>
              </w:rPr>
            </w:pPr>
            <w:r/>
          </w:p>
          <w:p>
            <w:pPr>
              <w:ind w:left="104"/>
              <w:spacing w:before="78" w:line="219" w:lineRule="auto"/>
              <w:rPr>
                <w:rFonts w:ascii="SimSun" w:hAnsi="SimSun" w:eastAsia="SimSun" w:cs="SimSun"/>
                <w:sz w:val="24"/>
                <w:szCs w:val="24"/>
              </w:rPr>
            </w:pPr>
            <w:r>
              <w:rPr>
                <w:rFonts w:ascii="SimSun" w:hAnsi="SimSun" w:eastAsia="SimSun" w:cs="SimSun"/>
                <w:sz w:val="24"/>
                <w:szCs w:val="24"/>
                <w:spacing w:val="-5"/>
              </w:rPr>
              <w:t>统一社会信用代码：</w:t>
            </w:r>
            <w:r>
              <w:rPr>
                <w:rFonts w:ascii="SimSun" w:hAnsi="SimSun" w:eastAsia="SimSun" w:cs="SimSun"/>
                <w:sz w:val="24"/>
                <w:szCs w:val="24"/>
                <w:spacing w:val="35"/>
              </w:rPr>
              <w:t xml:space="preserve">  </w:t>
            </w:r>
            <w:r>
              <w:rPr>
                <w:rFonts w:ascii="SimSun" w:hAnsi="SimSun" w:eastAsia="SimSun" w:cs="SimSun"/>
                <w:sz w:val="24"/>
                <w:szCs w:val="24"/>
                <w:spacing w:val="-5"/>
              </w:rPr>
              <w:t>915001</w:t>
            </w:r>
            <w:r>
              <w:rPr>
                <w:rFonts w:ascii="SimSun" w:hAnsi="SimSun" w:eastAsia="SimSun" w:cs="SimSun"/>
                <w:sz w:val="24"/>
                <w:szCs w:val="24"/>
                <w:spacing w:val="-6"/>
              </w:rPr>
              <w:t>07</w:t>
            </w:r>
            <w:r>
              <w:rPr>
                <w:rFonts w:ascii="SimSun" w:hAnsi="SimSun" w:eastAsia="SimSun" w:cs="SimSun"/>
                <w:sz w:val="24"/>
                <w:szCs w:val="24"/>
                <w:spacing w:val="-5"/>
              </w:rPr>
              <w:t>MA</w:t>
            </w:r>
            <w:r>
              <w:rPr>
                <w:rFonts w:ascii="SimSun" w:hAnsi="SimSun" w:eastAsia="SimSun" w:cs="SimSun"/>
                <w:sz w:val="24"/>
                <w:szCs w:val="24"/>
                <w:spacing w:val="-6"/>
              </w:rPr>
              <w:t>60</w:t>
            </w:r>
            <w:r>
              <w:rPr>
                <w:rFonts w:ascii="SimSun" w:hAnsi="SimSun" w:eastAsia="SimSun" w:cs="SimSun"/>
                <w:sz w:val="24"/>
                <w:szCs w:val="24"/>
                <w:spacing w:val="-5"/>
              </w:rPr>
              <w:t>GNO</w:t>
            </w:r>
            <w:r>
              <w:rPr>
                <w:rFonts w:ascii="SimSun" w:hAnsi="SimSun" w:eastAsia="SimSun" w:cs="SimSun"/>
                <w:sz w:val="24"/>
                <w:szCs w:val="24"/>
                <w:spacing w:val="-6"/>
              </w:rPr>
              <w:t>834</w:t>
            </w:r>
          </w:p>
        </w:tc>
      </w:tr>
      <w:tr>
        <w:trPr>
          <w:trHeight w:val="1663" w:hRule="atLeast"/>
        </w:trPr>
        <w:tc>
          <w:tcPr>
            <w:tcW w:w="9599" w:type="dxa"/>
            <w:vAlign w:val="top"/>
            <w:gridSpan w:val="2"/>
          </w:tcPr>
          <w:p>
            <w:pPr>
              <w:ind w:left="104"/>
              <w:spacing w:before="230" w:line="221" w:lineRule="auto"/>
              <w:rPr>
                <w:rFonts w:ascii="SimSun" w:hAnsi="SimSun" w:eastAsia="SimSun" w:cs="SimSun"/>
                <w:sz w:val="24"/>
                <w:szCs w:val="24"/>
              </w:rPr>
            </w:pPr>
            <w:r>
              <w:rPr>
                <w:rFonts w:ascii="SimSun" w:hAnsi="SimSun" w:eastAsia="SimSun" w:cs="SimSun"/>
                <w:sz w:val="24"/>
                <w:szCs w:val="24"/>
                <w:spacing w:val="-8"/>
              </w:rPr>
              <w:t>备</w:t>
            </w:r>
            <w:r>
              <w:rPr>
                <w:rFonts w:ascii="SimSun" w:hAnsi="SimSun" w:eastAsia="SimSun" w:cs="SimSun"/>
                <w:sz w:val="24"/>
                <w:szCs w:val="24"/>
                <w:spacing w:val="-16"/>
              </w:rPr>
              <w:t xml:space="preserve"> </w:t>
            </w:r>
            <w:r>
              <w:rPr>
                <w:rFonts w:ascii="SimSun" w:hAnsi="SimSun" w:eastAsia="SimSun" w:cs="SimSun"/>
                <w:sz w:val="24"/>
                <w:szCs w:val="24"/>
                <w:spacing w:val="-8"/>
              </w:rPr>
              <w:t>注</w:t>
            </w:r>
            <w:r>
              <w:rPr>
                <w:rFonts w:ascii="SimSun" w:hAnsi="SimSun" w:eastAsia="SimSun" w:cs="SimSun"/>
                <w:sz w:val="24"/>
                <w:szCs w:val="24"/>
                <w:spacing w:val="-26"/>
              </w:rPr>
              <w:t xml:space="preserve"> </w:t>
            </w:r>
            <w:r>
              <w:rPr>
                <w:rFonts w:ascii="SimSun" w:hAnsi="SimSun" w:eastAsia="SimSun" w:cs="SimSun"/>
                <w:sz w:val="24"/>
                <w:szCs w:val="24"/>
                <w:spacing w:val="-8"/>
              </w:rPr>
              <w:t>：</w:t>
            </w:r>
          </w:p>
        </w:tc>
      </w:tr>
    </w:tbl>
    <w:p>
      <w:pPr>
        <w:spacing w:line="55" w:lineRule="exact"/>
        <w:rPr>
          <w:rFonts w:ascii="Arial"/>
          <w:sz w:val="4"/>
        </w:rPr>
      </w:pPr>
      <w:r/>
    </w:p>
    <w:p>
      <w:pPr>
        <w:sectPr>
          <w:pgSz w:w="11900" w:h="16830"/>
          <w:pgMar w:top="400" w:right="0" w:bottom="0" w:left="1175" w:header="0" w:footer="0" w:gutter="0"/>
          <w:cols w:equalWidth="0" w:num="1">
            <w:col w:w="10725" w:space="0"/>
          </w:cols>
        </w:sectPr>
        <w:rPr/>
      </w:pPr>
    </w:p>
    <w:p>
      <w:pPr>
        <w:spacing w:before="177" w:line="223" w:lineRule="auto"/>
        <w:jc w:val="right"/>
        <w:rPr>
          <w:rFonts w:ascii="FangSong" w:hAnsi="FangSong" w:eastAsia="FangSong" w:cs="FangSong"/>
          <w:sz w:val="21"/>
          <w:szCs w:val="21"/>
        </w:rPr>
      </w:pPr>
      <w:r>
        <w:rPr>
          <w:rFonts w:ascii="FangSong" w:hAnsi="FangSong" w:eastAsia="FangSong" w:cs="FangSong"/>
          <w:sz w:val="21"/>
          <w:szCs w:val="21"/>
          <w:spacing w:val="-5"/>
        </w:rPr>
        <w:t>签约时间</w:t>
      </w:r>
    </w:p>
    <w:p>
      <w:pPr>
        <w:spacing w:line="14" w:lineRule="auto"/>
        <w:rPr>
          <w:rFonts w:ascii="Arial"/>
          <w:sz w:val="2"/>
        </w:rPr>
      </w:pPr>
      <w:r>
        <w:rPr>
          <w:rFonts w:ascii="Arial" w:hAnsi="Arial" w:eastAsia="Arial" w:cs="Arial"/>
          <w:sz w:val="2"/>
          <w:szCs w:val="2"/>
        </w:rPr>
        <w:br w:type="column"/>
      </w:r>
    </w:p>
    <w:p>
      <w:pPr>
        <w:spacing w:line="558" w:lineRule="exact"/>
        <w:textAlignment w:val="center"/>
        <w:rPr/>
      </w:pPr>
      <w:r>
        <w:pict>
          <v:group id="_x0000_s1" style="mso-position-vertical-relative:line;mso-position-horizontal-relative:char;width:123.4pt;height:28pt;" filled="false" stroked="false" coordsize="2468,560" coordorigin="0,0">
            <v:shape id="_x0000_s2" style="position:absolute;left:0;top:0;width:2440;height:560;" filled="false" stroked="false" type="#_x0000_t75">
              <v:imagedata o:title="" r:id="rId11"/>
            </v:shape>
            <v:shape id="_x0000_s3" style="position:absolute;left:2419;top:195;width:68;height:298;" filled="false" stroked="false" type="#_x0000_t202">
              <v:fill on="false"/>
              <v:stroke on="false"/>
              <v:path/>
              <v:imagedata o:title=""/>
              <o:lock v:ext="edit" aspectratio="false"/>
              <v:textbox inset="0mm,0mm,0mm,0mm">
                <w:txbxContent>
                  <w:p>
                    <w:pPr>
                      <w:ind w:left="20"/>
                      <w:spacing w:before="20" w:line="227" w:lineRule="auto"/>
                      <w:rPr>
                        <w:rFonts w:ascii="FangSong" w:hAnsi="FangSong" w:eastAsia="FangSong" w:cs="FangSong"/>
                        <w:sz w:val="21"/>
                        <w:szCs w:val="21"/>
                      </w:rPr>
                    </w:pPr>
                    <w:r>
                      <w:rPr>
                        <w:rFonts w:ascii="FangSong" w:hAnsi="FangSong" w:eastAsia="FangSong" w:cs="FangSong"/>
                        <w:sz w:val="21"/>
                        <w:szCs w:val="21"/>
                        <w:spacing w:val="-17"/>
                        <w:w w:val="21"/>
                      </w:rPr>
                      <w:t>日</w:t>
                    </w:r>
                  </w:p>
                </w:txbxContent>
              </v:textbox>
            </v:shape>
          </v:group>
        </w:pict>
      </w:r>
    </w:p>
    <w:p>
      <w:pPr>
        <w:spacing w:line="14" w:lineRule="auto"/>
        <w:rPr>
          <w:rFonts w:ascii="Arial"/>
          <w:sz w:val="2"/>
        </w:rPr>
      </w:pPr>
      <w:r>
        <w:rPr>
          <w:rFonts w:ascii="Arial" w:hAnsi="Arial" w:eastAsia="Arial" w:cs="Arial"/>
          <w:sz w:val="2"/>
          <w:szCs w:val="2"/>
        </w:rPr>
        <w:br w:type="column"/>
      </w:r>
    </w:p>
    <w:p>
      <w:pPr>
        <w:spacing w:before="214" w:line="222" w:lineRule="auto"/>
        <w:rPr>
          <w:rFonts w:ascii="FangSong" w:hAnsi="FangSong" w:eastAsia="FangSong" w:cs="FangSong"/>
          <w:sz w:val="21"/>
          <w:szCs w:val="21"/>
        </w:rPr>
      </w:pPr>
      <w:r>
        <w:rPr>
          <w:rFonts w:ascii="FangSong" w:hAnsi="FangSong" w:eastAsia="FangSong" w:cs="FangSong"/>
          <w:sz w:val="21"/>
          <w:szCs w:val="21"/>
          <w:spacing w:val="28"/>
        </w:rPr>
        <w:t>签约地点：重庆市农业学校</w:t>
      </w:r>
    </w:p>
    <w:sectPr>
      <w:type w:val="continuous"/>
      <w:pgSz w:w="11900" w:h="16830"/>
      <w:pgMar w:top="400" w:right="0" w:bottom="0" w:left="1175" w:header="0" w:footer="0" w:gutter="0"/>
      <w:cols w:equalWidth="0" w:num="3">
        <w:col w:w="3197" w:space="8"/>
        <w:col w:w="3290" w:space="100"/>
        <w:col w:w="41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 Id="rId3" Type="http://schemas.openxmlformats.org/officeDocument/2006/relationships/image" Target="media/image2.png"/><Relationship Id="rId2" Type="http://schemas.openxmlformats.org/officeDocument/2006/relationships/image" Target="media/image1.png"/><Relationship Id="rId14" Type="http://schemas.openxmlformats.org/officeDocument/2006/relationships/fontTable" Target="fontTable.xml"/><Relationship Id="rId13" Type="http://schemas.openxmlformats.org/officeDocument/2006/relationships/styles" Target="styles.xml"/><Relationship Id="rId12" Type="http://schemas.openxmlformats.org/officeDocument/2006/relationships/settings" Target="settings.xml"/><Relationship Id="rId11" Type="http://schemas.openxmlformats.org/officeDocument/2006/relationships/image" Target="media/image10.png"/><Relationship Id="rId10" Type="http://schemas.openxmlformats.org/officeDocument/2006/relationships/image" Target="media/image9.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2023-04-22T23:07:29Z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2023-04-22T23:07:30</vt:filetime>
  </property>
  <property fmtid="{D5CDD505-2E9C-101B-9397-08002B2CF9AE}" pid="4" name="UsrData">
    <vt:lpwstr>6443f8250d38b70015e17fea</vt:lpwstr>
  </property>
</Properties>
</file>