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53" w:lineRule="auto"/>
        <w:rPr>
          <w:rFonts w:ascii="Arial"/>
          <w:sz w:val="21"/>
        </w:rPr>
      </w:pPr>
      <w:r/>
    </w:p>
    <w:p>
      <w:pPr>
        <w:ind w:left="930"/>
        <w:spacing w:before="134" w:line="598" w:lineRule="exact"/>
        <w:rPr>
          <w:rFonts w:ascii="SimHei" w:hAnsi="SimHei" w:eastAsia="SimHei" w:cs="SimHei"/>
          <w:sz w:val="41"/>
          <w:szCs w:val="41"/>
        </w:rPr>
      </w:pPr>
      <w:r>
        <w:rPr>
          <w:rFonts w:ascii="SimHei" w:hAnsi="SimHei" w:eastAsia="SimHei" w:cs="SimHei"/>
          <w:sz w:val="41"/>
          <w:szCs w:val="41"/>
          <w:b/>
          <w:bCs/>
          <w:spacing w:val="-26"/>
          <w:position w:val="12"/>
        </w:rPr>
        <w:t>浙江卫视《天气预报》</w:t>
      </w:r>
      <w:r>
        <w:rPr>
          <w:rFonts w:ascii="SimHei" w:hAnsi="SimHei" w:eastAsia="SimHei" w:cs="SimHei"/>
          <w:sz w:val="41"/>
          <w:szCs w:val="41"/>
          <w:spacing w:val="-3"/>
          <w:position w:val="12"/>
        </w:rPr>
        <w:t xml:space="preserve"> </w:t>
      </w:r>
      <w:r>
        <w:rPr>
          <w:rFonts w:ascii="SimHei" w:hAnsi="SimHei" w:eastAsia="SimHei" w:cs="SimHei"/>
          <w:sz w:val="41"/>
          <w:szCs w:val="41"/>
          <w:b/>
          <w:bCs/>
          <w:spacing w:val="-26"/>
          <w:position w:val="12"/>
        </w:rPr>
        <w:t>—</w:t>
      </w:r>
      <w:r>
        <w:rPr>
          <w:rFonts w:ascii="SimHei" w:hAnsi="SimHei" w:eastAsia="SimHei" w:cs="SimHei"/>
          <w:sz w:val="41"/>
          <w:szCs w:val="41"/>
          <w:spacing w:val="21"/>
          <w:position w:val="12"/>
        </w:rPr>
        <w:t xml:space="preserve"> </w:t>
      </w:r>
      <w:r>
        <w:rPr>
          <w:rFonts w:ascii="SimHei" w:hAnsi="SimHei" w:eastAsia="SimHei" w:cs="SimHei"/>
          <w:sz w:val="41"/>
          <w:szCs w:val="41"/>
          <w:b/>
          <w:bCs/>
          <w:spacing w:val="-26"/>
          <w:position w:val="12"/>
        </w:rPr>
        <w:t>“城市预报”</w:t>
      </w:r>
    </w:p>
    <w:p>
      <w:pPr>
        <w:ind w:left="2740"/>
        <w:spacing w:before="1" w:line="220" w:lineRule="auto"/>
        <w:rPr>
          <w:rFonts w:ascii="SimHei" w:hAnsi="SimHei" w:eastAsia="SimHei" w:cs="SimHei"/>
          <w:sz w:val="41"/>
          <w:szCs w:val="41"/>
        </w:rPr>
      </w:pPr>
      <w:r>
        <w:rPr>
          <w:rFonts w:ascii="SimHei" w:hAnsi="SimHei" w:eastAsia="SimHei" w:cs="SimHei"/>
          <w:sz w:val="41"/>
          <w:szCs w:val="41"/>
          <w:b/>
          <w:bCs/>
          <w:spacing w:val="-10"/>
        </w:rPr>
        <w:t>景观广告播出合同</w:t>
      </w:r>
    </w:p>
    <w:p>
      <w:pPr>
        <w:ind w:left="5254"/>
        <w:spacing w:before="88" w:line="372" w:lineRule="auto"/>
        <w:rPr>
          <w:rFonts w:ascii="SimHei" w:hAnsi="SimHei" w:eastAsia="SimHei" w:cs="SimHei"/>
          <w:sz w:val="21"/>
          <w:szCs w:val="21"/>
        </w:rPr>
      </w:pPr>
      <w:r>
        <w:rPr>
          <w:rFonts w:ascii="SimHei" w:hAnsi="SimHei" w:eastAsia="SimHei" w:cs="SimHei"/>
          <w:sz w:val="21"/>
          <w:szCs w:val="21"/>
          <w:spacing w:val="-25"/>
        </w:rPr>
        <w:t>合同编号：</w:t>
      </w:r>
      <w:r>
        <w:rPr>
          <w:rFonts w:ascii="SimHei" w:hAnsi="SimHei" w:eastAsia="SimHei" w:cs="SimHei"/>
          <w:sz w:val="21"/>
          <w:szCs w:val="21"/>
          <w:spacing w:val="-1"/>
        </w:rPr>
        <w:t xml:space="preserve"> </w:t>
      </w:r>
      <w:r>
        <w:rPr>
          <w:rFonts w:ascii="SimHei" w:hAnsi="SimHei" w:eastAsia="SimHei" w:cs="SimHei"/>
          <w:sz w:val="21"/>
          <w:szCs w:val="21"/>
          <w:u w:val="single" w:color="auto"/>
        </w:rPr>
        <w:t xml:space="preserve">           </w:t>
      </w:r>
    </w:p>
    <w:p>
      <w:pPr>
        <w:ind w:left="104"/>
        <w:spacing w:before="1" w:line="217" w:lineRule="auto"/>
        <w:rPr>
          <w:rFonts w:ascii="SimSun" w:hAnsi="SimSun" w:eastAsia="SimSun" w:cs="SimSun"/>
          <w:sz w:val="29"/>
          <w:szCs w:val="29"/>
        </w:rPr>
      </w:pPr>
      <w:r>
        <w:rPr>
          <w:rFonts w:ascii="SimSun" w:hAnsi="SimSun" w:eastAsia="SimSun" w:cs="SimSun"/>
          <w:sz w:val="29"/>
          <w:szCs w:val="29"/>
          <w:spacing w:val="-16"/>
        </w:rPr>
        <w:t>广告客户名称：</w:t>
      </w:r>
      <w:r>
        <w:rPr>
          <w:rFonts w:ascii="SimSun" w:hAnsi="SimSun" w:eastAsia="SimSun" w:cs="SimSun"/>
          <w:sz w:val="29"/>
          <w:szCs w:val="29"/>
          <w:spacing w:val="70"/>
        </w:rPr>
        <w:t xml:space="preserve">  </w:t>
      </w:r>
      <w:r>
        <w:rPr>
          <w:rFonts w:ascii="SimSun" w:hAnsi="SimSun" w:eastAsia="SimSun" w:cs="SimSun"/>
          <w:sz w:val="29"/>
          <w:szCs w:val="29"/>
          <w:spacing w:val="-16"/>
        </w:rPr>
        <w:t>三</w:t>
      </w:r>
      <w:r>
        <w:rPr>
          <w:rFonts w:ascii="SimSun" w:hAnsi="SimSun" w:eastAsia="SimSun" w:cs="SimSun"/>
          <w:sz w:val="29"/>
          <w:szCs w:val="29"/>
          <w:spacing w:val="-20"/>
        </w:rPr>
        <w:t xml:space="preserve"> </w:t>
      </w:r>
      <w:r>
        <w:rPr>
          <w:rFonts w:ascii="SimSun" w:hAnsi="SimSun" w:eastAsia="SimSun" w:cs="SimSun"/>
          <w:sz w:val="29"/>
          <w:szCs w:val="29"/>
          <w:spacing w:val="-16"/>
        </w:rPr>
        <w:t>门</w:t>
      </w:r>
      <w:r>
        <w:rPr>
          <w:rFonts w:ascii="SimSun" w:hAnsi="SimSun" w:eastAsia="SimSun" w:cs="SimSun"/>
          <w:sz w:val="29"/>
          <w:szCs w:val="29"/>
          <w:spacing w:val="-50"/>
        </w:rPr>
        <w:t xml:space="preserve"> </w:t>
      </w:r>
      <w:r>
        <w:rPr>
          <w:rFonts w:ascii="SimSun" w:hAnsi="SimSun" w:eastAsia="SimSun" w:cs="SimSun"/>
          <w:sz w:val="29"/>
          <w:szCs w:val="29"/>
          <w:spacing w:val="-16"/>
        </w:rPr>
        <w:t>县</w:t>
      </w:r>
      <w:r>
        <w:rPr>
          <w:rFonts w:ascii="SimSun" w:hAnsi="SimSun" w:eastAsia="SimSun" w:cs="SimSun"/>
          <w:sz w:val="29"/>
          <w:szCs w:val="29"/>
          <w:spacing w:val="-51"/>
        </w:rPr>
        <w:t xml:space="preserve"> </w:t>
      </w:r>
      <w:r>
        <w:rPr>
          <w:rFonts w:ascii="SimSun" w:hAnsi="SimSun" w:eastAsia="SimSun" w:cs="SimSun"/>
          <w:sz w:val="29"/>
          <w:szCs w:val="29"/>
          <w:spacing w:val="-16"/>
        </w:rPr>
        <w:t>气</w:t>
      </w:r>
      <w:r>
        <w:rPr>
          <w:rFonts w:ascii="SimSun" w:hAnsi="SimSun" w:eastAsia="SimSun" w:cs="SimSun"/>
          <w:sz w:val="29"/>
          <w:szCs w:val="29"/>
          <w:spacing w:val="-42"/>
        </w:rPr>
        <w:t xml:space="preserve"> </w:t>
      </w:r>
      <w:r>
        <w:rPr>
          <w:rFonts w:ascii="SimSun" w:hAnsi="SimSun" w:eastAsia="SimSun" w:cs="SimSun"/>
          <w:sz w:val="29"/>
          <w:szCs w:val="29"/>
          <w:spacing w:val="-16"/>
        </w:rPr>
        <w:t>象</w:t>
      </w:r>
      <w:r>
        <w:rPr>
          <w:rFonts w:ascii="SimSun" w:hAnsi="SimSun" w:eastAsia="SimSun" w:cs="SimSun"/>
          <w:sz w:val="29"/>
          <w:szCs w:val="29"/>
          <w:spacing w:val="-48"/>
        </w:rPr>
        <w:t xml:space="preserve"> </w:t>
      </w:r>
      <w:r>
        <w:rPr>
          <w:rFonts w:ascii="SimSun" w:hAnsi="SimSun" w:eastAsia="SimSun" w:cs="SimSun"/>
          <w:sz w:val="29"/>
          <w:szCs w:val="29"/>
          <w:spacing w:val="-16"/>
        </w:rPr>
        <w:t>局</w:t>
      </w:r>
      <w:r>
        <w:rPr>
          <w:rFonts w:ascii="SimSun" w:hAnsi="SimSun" w:eastAsia="SimSun" w:cs="SimSun"/>
          <w:sz w:val="29"/>
          <w:szCs w:val="29"/>
          <w:spacing w:val="3"/>
        </w:rPr>
        <w:t xml:space="preserve">    </w:t>
      </w:r>
      <w:r>
        <w:rPr>
          <w:rFonts w:ascii="SimSun" w:hAnsi="SimSun" w:eastAsia="SimSun" w:cs="SimSun"/>
          <w:sz w:val="29"/>
          <w:szCs w:val="29"/>
          <w:spacing w:val="-16"/>
        </w:rPr>
        <w:t>(以下简称甲方)</w:t>
      </w:r>
    </w:p>
    <w:p>
      <w:pPr>
        <w:ind w:left="104"/>
        <w:spacing w:before="297" w:line="218" w:lineRule="auto"/>
        <w:rPr>
          <w:rFonts w:ascii="SimSun" w:hAnsi="SimSun" w:eastAsia="SimSun" w:cs="SimSun"/>
          <w:sz w:val="29"/>
          <w:szCs w:val="29"/>
        </w:rPr>
      </w:pPr>
      <w:r>
        <w:rPr>
          <w:rFonts w:ascii="SimSun" w:hAnsi="SimSun" w:eastAsia="SimSun" w:cs="SimSun"/>
          <w:sz w:val="29"/>
          <w:szCs w:val="29"/>
          <w:spacing w:val="-8"/>
        </w:rPr>
        <w:t>广告发布单位：</w:t>
      </w:r>
      <w:r>
        <w:rPr>
          <w:rFonts w:ascii="SimSun" w:hAnsi="SimSun" w:eastAsia="SimSun" w:cs="SimSun"/>
          <w:sz w:val="29"/>
          <w:szCs w:val="29"/>
          <w:spacing w:val="-3"/>
        </w:rPr>
        <w:t xml:space="preserve"> </w:t>
      </w:r>
      <w:r>
        <w:rPr>
          <w:rFonts w:ascii="SimSun" w:hAnsi="SimSun" w:eastAsia="SimSun" w:cs="SimSun"/>
          <w:sz w:val="29"/>
          <w:szCs w:val="29"/>
          <w:u w:val="single" w:color="auto"/>
          <w:spacing w:val="-8"/>
        </w:rPr>
        <w:t>浙江专业气象服务有限责任公司</w:t>
      </w:r>
      <w:r>
        <w:rPr>
          <w:rFonts w:ascii="SimSun" w:hAnsi="SimSun" w:eastAsia="SimSun" w:cs="SimSun"/>
          <w:sz w:val="29"/>
          <w:szCs w:val="29"/>
          <w:spacing w:val="-83"/>
        </w:rPr>
        <w:t xml:space="preserve"> </w:t>
      </w:r>
      <w:r>
        <w:rPr>
          <w:rFonts w:ascii="SimSun" w:hAnsi="SimSun" w:eastAsia="SimSun" w:cs="SimSun"/>
          <w:sz w:val="29"/>
          <w:szCs w:val="29"/>
          <w:spacing w:val="-8"/>
        </w:rPr>
        <w:t>(以下简称乙方)</w:t>
      </w:r>
    </w:p>
    <w:p>
      <w:pPr>
        <w:ind w:left="104" w:right="626" w:firstLine="419"/>
        <w:spacing w:before="202" w:line="254" w:lineRule="auto"/>
        <w:rPr>
          <w:rFonts w:ascii="FangSong" w:hAnsi="FangSong" w:eastAsia="FangSong" w:cs="FangSong"/>
          <w:sz w:val="21"/>
          <w:szCs w:val="21"/>
        </w:rPr>
      </w:pPr>
      <w:r>
        <w:rPr>
          <w:rFonts w:ascii="FangSong" w:hAnsi="FangSong" w:eastAsia="FangSong" w:cs="FangSong"/>
          <w:sz w:val="21"/>
          <w:szCs w:val="21"/>
          <w:spacing w:val="-1"/>
        </w:rPr>
        <w:t>甲、乙双方就发布景观广告事宜，根据《民法典》有关规定，签订本合同，双</w:t>
      </w:r>
      <w:r>
        <w:rPr>
          <w:rFonts w:ascii="FangSong" w:hAnsi="FangSong" w:eastAsia="FangSong" w:cs="FangSong"/>
          <w:sz w:val="21"/>
          <w:szCs w:val="21"/>
          <w:spacing w:val="-2"/>
        </w:rPr>
        <w:t>方共同遵</w:t>
      </w:r>
      <w:r>
        <w:rPr>
          <w:rFonts w:ascii="FangSong" w:hAnsi="FangSong" w:eastAsia="FangSong" w:cs="FangSong"/>
          <w:sz w:val="21"/>
          <w:szCs w:val="21"/>
        </w:rPr>
        <w:t xml:space="preserve"> </w:t>
      </w:r>
      <w:r>
        <w:rPr>
          <w:rFonts w:ascii="FangSong" w:hAnsi="FangSong" w:eastAsia="FangSong" w:cs="FangSong"/>
          <w:sz w:val="21"/>
          <w:szCs w:val="21"/>
          <w:spacing w:val="-7"/>
        </w:rPr>
        <w:t>守。</w:t>
      </w:r>
    </w:p>
    <w:p>
      <w:pPr>
        <w:ind w:left="104" w:right="635" w:firstLine="419"/>
        <w:spacing w:before="96" w:line="258" w:lineRule="auto"/>
        <w:rPr>
          <w:rFonts w:ascii="SimSun" w:hAnsi="SimSun" w:eastAsia="SimSun" w:cs="SimSun"/>
          <w:sz w:val="21"/>
          <w:szCs w:val="21"/>
        </w:rPr>
      </w:pPr>
      <w:r>
        <w:rPr>
          <w:rFonts w:ascii="SimSun" w:hAnsi="SimSun" w:eastAsia="SimSun" w:cs="SimSun"/>
          <w:sz w:val="21"/>
          <w:szCs w:val="21"/>
          <w:spacing w:val="-3"/>
        </w:rPr>
        <w:t>一</w:t>
      </w:r>
      <w:r>
        <w:rPr>
          <w:rFonts w:ascii="SimSun" w:hAnsi="SimSun" w:eastAsia="SimSun" w:cs="SimSun"/>
          <w:sz w:val="21"/>
          <w:szCs w:val="21"/>
          <w:spacing w:val="-59"/>
        </w:rPr>
        <w:t xml:space="preserve"> </w:t>
      </w:r>
      <w:r>
        <w:rPr>
          <w:rFonts w:ascii="SimSun" w:hAnsi="SimSun" w:eastAsia="SimSun" w:cs="SimSun"/>
          <w:sz w:val="21"/>
          <w:szCs w:val="21"/>
          <w:spacing w:val="-3"/>
        </w:rPr>
        <w:t>、委托事项：甲方委托乙方在浙江卫视《天气预报》</w:t>
      </w:r>
      <w:r>
        <w:rPr>
          <w:rFonts w:ascii="SimSun" w:hAnsi="SimSun" w:eastAsia="SimSun" w:cs="SimSun"/>
          <w:sz w:val="21"/>
          <w:szCs w:val="21"/>
          <w:spacing w:val="19"/>
        </w:rPr>
        <w:t xml:space="preserve"> </w:t>
      </w:r>
      <w:r>
        <w:rPr>
          <w:rFonts w:ascii="SimSun" w:hAnsi="SimSun" w:eastAsia="SimSun" w:cs="SimSun"/>
          <w:sz w:val="21"/>
          <w:szCs w:val="21"/>
          <w:spacing w:val="-3"/>
        </w:rPr>
        <w:t>—</w:t>
      </w:r>
      <w:r>
        <w:rPr>
          <w:rFonts w:ascii="SimSun" w:hAnsi="SimSun" w:eastAsia="SimSun" w:cs="SimSun"/>
          <w:sz w:val="21"/>
          <w:szCs w:val="21"/>
          <w:spacing w:val="-2"/>
        </w:rPr>
        <w:t xml:space="preserve"> </w:t>
      </w:r>
      <w:r>
        <w:rPr>
          <w:rFonts w:ascii="SimSun" w:hAnsi="SimSun" w:eastAsia="SimSun" w:cs="SimSun"/>
          <w:sz w:val="21"/>
          <w:szCs w:val="21"/>
          <w:spacing w:val="-3"/>
        </w:rPr>
        <w:t>“城市预报”节目</w:t>
      </w:r>
      <w:r>
        <w:rPr>
          <w:rFonts w:ascii="SimSun" w:hAnsi="SimSun" w:eastAsia="SimSun" w:cs="SimSun"/>
          <w:sz w:val="21"/>
          <w:szCs w:val="21"/>
          <w:spacing w:val="-4"/>
        </w:rPr>
        <w:t>中发布城</w:t>
      </w:r>
      <w:r>
        <w:rPr>
          <w:rFonts w:ascii="SimSun" w:hAnsi="SimSun" w:eastAsia="SimSun" w:cs="SimSun"/>
          <w:sz w:val="21"/>
          <w:szCs w:val="21"/>
        </w:rPr>
        <w:t xml:space="preserve"> </w:t>
      </w:r>
      <w:r>
        <w:rPr>
          <w:rFonts w:ascii="SimSun" w:hAnsi="SimSun" w:eastAsia="SimSun" w:cs="SimSun"/>
          <w:sz w:val="21"/>
          <w:szCs w:val="21"/>
        </w:rPr>
        <w:t>市景观广告，乙方负责该项目视频节目的开发。</w:t>
      </w:r>
    </w:p>
    <w:p>
      <w:pPr>
        <w:ind w:left="104" w:right="619" w:firstLine="419"/>
        <w:spacing w:before="93" w:line="258" w:lineRule="auto"/>
        <w:rPr>
          <w:rFonts w:ascii="SimSun" w:hAnsi="SimSun" w:eastAsia="SimSun" w:cs="SimSun"/>
          <w:sz w:val="21"/>
          <w:szCs w:val="21"/>
        </w:rPr>
      </w:pPr>
      <w:r>
        <w:rPr>
          <w:rFonts w:ascii="SimSun" w:hAnsi="SimSun" w:eastAsia="SimSun" w:cs="SimSun"/>
          <w:sz w:val="21"/>
          <w:szCs w:val="21"/>
          <w:spacing w:val="-3"/>
        </w:rPr>
        <w:t>二、</w:t>
      </w:r>
      <w:r>
        <w:rPr>
          <w:rFonts w:ascii="SimSun" w:hAnsi="SimSun" w:eastAsia="SimSun" w:cs="SimSun"/>
          <w:sz w:val="21"/>
          <w:szCs w:val="21"/>
          <w:spacing w:val="-45"/>
        </w:rPr>
        <w:t xml:space="preserve"> </w:t>
      </w:r>
      <w:r>
        <w:rPr>
          <w:rFonts w:ascii="SimSun" w:hAnsi="SimSun" w:eastAsia="SimSun" w:cs="SimSun"/>
          <w:sz w:val="21"/>
          <w:szCs w:val="21"/>
          <w:spacing w:val="-3"/>
        </w:rPr>
        <w:t>广告内容：在浙江卫视《天气预报》</w:t>
      </w:r>
      <w:r>
        <w:rPr>
          <w:rFonts w:ascii="SimSun" w:hAnsi="SimSun" w:eastAsia="SimSun" w:cs="SimSun"/>
          <w:sz w:val="21"/>
          <w:szCs w:val="21"/>
          <w:spacing w:val="19"/>
        </w:rPr>
        <w:t xml:space="preserve"> </w:t>
      </w:r>
      <w:r>
        <w:rPr>
          <w:rFonts w:ascii="SimSun" w:hAnsi="SimSun" w:eastAsia="SimSun" w:cs="SimSun"/>
          <w:sz w:val="21"/>
          <w:szCs w:val="21"/>
          <w:spacing w:val="-3"/>
        </w:rPr>
        <w:t>—</w:t>
      </w:r>
      <w:r>
        <w:rPr>
          <w:rFonts w:ascii="SimSun" w:hAnsi="SimSun" w:eastAsia="SimSun" w:cs="SimSun"/>
          <w:sz w:val="21"/>
          <w:szCs w:val="21"/>
          <w:spacing w:val="-1"/>
        </w:rPr>
        <w:t xml:space="preserve"> </w:t>
      </w:r>
      <w:r>
        <w:rPr>
          <w:rFonts w:ascii="SimSun" w:hAnsi="SimSun" w:eastAsia="SimSun" w:cs="SimSun"/>
          <w:sz w:val="21"/>
          <w:szCs w:val="21"/>
          <w:spacing w:val="-3"/>
        </w:rPr>
        <w:t>“城市预报”节目中的相应城市版</w:t>
      </w:r>
      <w:r>
        <w:rPr>
          <w:rFonts w:ascii="SimSun" w:hAnsi="SimSun" w:eastAsia="SimSun" w:cs="SimSun"/>
          <w:sz w:val="21"/>
          <w:szCs w:val="21"/>
          <w:spacing w:val="-4"/>
        </w:rPr>
        <w:t>块，出</w:t>
      </w:r>
      <w:r>
        <w:rPr>
          <w:rFonts w:ascii="SimSun" w:hAnsi="SimSun" w:eastAsia="SimSun" w:cs="SimSun"/>
          <w:sz w:val="21"/>
          <w:szCs w:val="21"/>
        </w:rPr>
        <w:t xml:space="preserve"> </w:t>
      </w:r>
      <w:r>
        <w:rPr>
          <w:rFonts w:ascii="SimSun" w:hAnsi="SimSun" w:eastAsia="SimSun" w:cs="SimSun"/>
          <w:sz w:val="21"/>
          <w:szCs w:val="21"/>
          <w:spacing w:val="-2"/>
        </w:rPr>
        <w:t>现甲方的景观广告画面。</w:t>
      </w:r>
    </w:p>
    <w:p>
      <w:pPr>
        <w:ind w:left="527"/>
        <w:spacing w:before="89" w:line="218" w:lineRule="auto"/>
        <w:outlineLvl w:val="0"/>
        <w:rPr>
          <w:rFonts w:ascii="SimSun" w:hAnsi="SimSun" w:eastAsia="SimSun" w:cs="SimSun"/>
          <w:sz w:val="21"/>
          <w:szCs w:val="21"/>
        </w:rPr>
      </w:pPr>
      <w:r>
        <w:rPr>
          <w:rFonts w:ascii="SimSun" w:hAnsi="SimSun" w:eastAsia="SimSun" w:cs="SimSun"/>
          <w:sz w:val="21"/>
          <w:szCs w:val="21"/>
          <w:b/>
          <w:bCs/>
        </w:rPr>
        <w:t>三、</w:t>
      </w:r>
      <w:r>
        <w:rPr>
          <w:rFonts w:ascii="SimSun" w:hAnsi="SimSun" w:eastAsia="SimSun" w:cs="SimSun"/>
          <w:sz w:val="21"/>
          <w:szCs w:val="21"/>
          <w:spacing w:val="-34"/>
        </w:rPr>
        <w:t xml:space="preserve"> </w:t>
      </w:r>
      <w:r>
        <w:rPr>
          <w:rFonts w:ascii="SimSun" w:hAnsi="SimSun" w:eastAsia="SimSun" w:cs="SimSun"/>
          <w:sz w:val="21"/>
          <w:szCs w:val="21"/>
          <w:b/>
          <w:bCs/>
        </w:rPr>
        <w:t>广告播出表：景观广告播出的频道、时间、合同执行期、所在版块及合同金额等</w:t>
      </w:r>
    </w:p>
    <w:p>
      <w:pPr>
        <w:ind w:left="124"/>
        <w:spacing w:before="137" w:line="219" w:lineRule="auto"/>
        <w:rPr>
          <w:rFonts w:ascii="SimSun" w:hAnsi="SimSun" w:eastAsia="SimSun" w:cs="SimSun"/>
          <w:sz w:val="19"/>
          <w:szCs w:val="19"/>
        </w:rPr>
      </w:pPr>
      <w:r>
        <w:rPr>
          <w:rFonts w:ascii="SimSun" w:hAnsi="SimSun" w:eastAsia="SimSun" w:cs="SimSun"/>
          <w:sz w:val="19"/>
          <w:szCs w:val="19"/>
          <w:spacing w:val="19"/>
        </w:rPr>
        <w:t>见下表</w:t>
      </w:r>
      <w:r>
        <w:rPr>
          <w:rFonts w:ascii="SimSun" w:hAnsi="SimSun" w:eastAsia="SimSun" w:cs="SimSun"/>
          <w:sz w:val="19"/>
          <w:szCs w:val="19"/>
          <w:spacing w:val="-50"/>
        </w:rPr>
        <w:t xml:space="preserve"> </w:t>
      </w:r>
      <w:r>
        <w:rPr>
          <w:rFonts w:ascii="SimSun" w:hAnsi="SimSun" w:eastAsia="SimSun" w:cs="SimSun"/>
          <w:sz w:val="19"/>
          <w:szCs w:val="19"/>
          <w:spacing w:val="19"/>
        </w:rPr>
        <w:t>。</w:t>
      </w:r>
    </w:p>
    <w:p>
      <w:pPr>
        <w:spacing w:line="18" w:lineRule="auto"/>
        <w:rPr>
          <w:rFonts w:ascii="Arial"/>
          <w:sz w:val="2"/>
        </w:rPr>
      </w:pPr>
      <w:r>
        <w:rPr>
          <w:rFonts w:ascii="Arial"/>
          <w:sz w:val="2"/>
        </w:rPr>
      </w:r>
    </w:p>
    <w:tbl>
      <w:tblPr>
        <w:tblStyle w:val="2"/>
        <w:tblW w:w="907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672"/>
        <w:gridCol w:w="1848"/>
        <w:gridCol w:w="2567"/>
        <w:gridCol w:w="1992"/>
      </w:tblGrid>
      <w:tr>
        <w:trPr>
          <w:trHeight w:val="673" w:hRule="atLeast"/>
        </w:trPr>
        <w:tc>
          <w:tcPr>
            <w:tcW w:w="2672" w:type="dxa"/>
            <w:vAlign w:val="top"/>
          </w:tcPr>
          <w:p>
            <w:pPr>
              <w:ind w:left="454"/>
              <w:spacing w:before="215" w:line="219" w:lineRule="auto"/>
              <w:rPr>
                <w:rFonts w:ascii="SimSun" w:hAnsi="SimSun" w:eastAsia="SimSun" w:cs="SimSun"/>
                <w:sz w:val="25"/>
                <w:szCs w:val="25"/>
              </w:rPr>
            </w:pPr>
            <w:r>
              <w:rPr>
                <w:rFonts w:ascii="SimSun" w:hAnsi="SimSun" w:eastAsia="SimSun" w:cs="SimSun"/>
                <w:sz w:val="25"/>
                <w:szCs w:val="25"/>
                <w:spacing w:val="3"/>
              </w:rPr>
              <w:t>播出频道及时间</w:t>
            </w:r>
          </w:p>
        </w:tc>
        <w:tc>
          <w:tcPr>
            <w:tcW w:w="1848" w:type="dxa"/>
            <w:vAlign w:val="top"/>
          </w:tcPr>
          <w:p>
            <w:pPr>
              <w:ind w:left="412"/>
              <w:spacing w:before="213" w:line="219" w:lineRule="auto"/>
              <w:rPr>
                <w:rFonts w:ascii="SimSun" w:hAnsi="SimSun" w:eastAsia="SimSun" w:cs="SimSun"/>
                <w:sz w:val="25"/>
                <w:szCs w:val="25"/>
              </w:rPr>
            </w:pPr>
            <w:r>
              <w:rPr>
                <w:rFonts w:ascii="SimSun" w:hAnsi="SimSun" w:eastAsia="SimSun" w:cs="SimSun"/>
                <w:sz w:val="25"/>
                <w:szCs w:val="25"/>
                <w:spacing w:val="-2"/>
              </w:rPr>
              <w:t>城市板块</w:t>
            </w:r>
          </w:p>
        </w:tc>
        <w:tc>
          <w:tcPr>
            <w:tcW w:w="2567" w:type="dxa"/>
            <w:vAlign w:val="top"/>
          </w:tcPr>
          <w:p>
            <w:pPr>
              <w:ind w:left="654"/>
              <w:spacing w:before="215" w:line="219" w:lineRule="auto"/>
              <w:rPr>
                <w:rFonts w:ascii="SimSun" w:hAnsi="SimSun" w:eastAsia="SimSun" w:cs="SimSun"/>
                <w:sz w:val="25"/>
                <w:szCs w:val="25"/>
              </w:rPr>
            </w:pPr>
            <w:r>
              <w:rPr>
                <w:rFonts w:ascii="SimSun" w:hAnsi="SimSun" w:eastAsia="SimSun" w:cs="SimSun"/>
                <w:sz w:val="25"/>
                <w:szCs w:val="25"/>
                <w:spacing w:val="3"/>
              </w:rPr>
              <w:t>合同执行期</w:t>
            </w:r>
          </w:p>
        </w:tc>
        <w:tc>
          <w:tcPr>
            <w:tcW w:w="1992" w:type="dxa"/>
            <w:vAlign w:val="top"/>
          </w:tcPr>
          <w:p>
            <w:pPr>
              <w:ind w:left="737"/>
              <w:spacing w:before="83" w:line="218" w:lineRule="auto"/>
              <w:rPr>
                <w:rFonts w:ascii="SimSun" w:hAnsi="SimSun" w:eastAsia="SimSun" w:cs="SimSun"/>
                <w:sz w:val="25"/>
                <w:szCs w:val="25"/>
              </w:rPr>
            </w:pPr>
            <w:r>
              <w:rPr>
                <w:rFonts w:ascii="SimSun" w:hAnsi="SimSun" w:eastAsia="SimSun" w:cs="SimSun"/>
                <w:sz w:val="25"/>
                <w:szCs w:val="25"/>
                <w:spacing w:val="5"/>
              </w:rPr>
              <w:t>价格</w:t>
            </w:r>
          </w:p>
          <w:p>
            <w:pPr>
              <w:ind w:left="757"/>
              <w:spacing w:before="57" w:line="190" w:lineRule="auto"/>
              <w:rPr>
                <w:rFonts w:ascii="SimSun" w:hAnsi="SimSun" w:eastAsia="SimSun" w:cs="SimSun"/>
                <w:sz w:val="23"/>
                <w:szCs w:val="23"/>
              </w:rPr>
            </w:pPr>
            <w:r>
              <w:rPr>
                <w:rFonts w:ascii="SimSun" w:hAnsi="SimSun" w:eastAsia="SimSun" w:cs="SimSun"/>
                <w:sz w:val="23"/>
                <w:szCs w:val="23"/>
                <w:spacing w:val="28"/>
              </w:rPr>
              <w:t>(万元)</w:t>
            </w:r>
          </w:p>
        </w:tc>
      </w:tr>
      <w:tr>
        <w:trPr>
          <w:trHeight w:val="558" w:hRule="atLeast"/>
        </w:trPr>
        <w:tc>
          <w:tcPr>
            <w:tcW w:w="2672" w:type="dxa"/>
            <w:vAlign w:val="top"/>
          </w:tcPr>
          <w:p>
            <w:pPr>
              <w:ind w:left="14"/>
              <w:spacing w:before="162" w:line="220" w:lineRule="auto"/>
              <w:rPr>
                <w:rFonts w:ascii="SimSun" w:hAnsi="SimSun" w:eastAsia="SimSun" w:cs="SimSun"/>
                <w:sz w:val="25"/>
                <w:szCs w:val="25"/>
              </w:rPr>
            </w:pPr>
            <w:r>
              <w:rPr>
                <w:rFonts w:ascii="SimSun" w:hAnsi="SimSun" w:eastAsia="SimSun" w:cs="SimSun"/>
                <w:sz w:val="25"/>
                <w:szCs w:val="25"/>
              </w:rPr>
              <w:t>浙江卫视：18:52/00:35</w:t>
            </w:r>
          </w:p>
        </w:tc>
        <w:tc>
          <w:tcPr>
            <w:tcW w:w="1848" w:type="dxa"/>
            <w:vAlign w:val="top"/>
          </w:tcPr>
          <w:p>
            <w:pPr>
              <w:ind w:left="662"/>
              <w:spacing w:before="166" w:line="223" w:lineRule="auto"/>
              <w:rPr>
                <w:rFonts w:ascii="SimSun" w:hAnsi="SimSun" w:eastAsia="SimSun" w:cs="SimSun"/>
                <w:sz w:val="25"/>
                <w:szCs w:val="25"/>
              </w:rPr>
            </w:pPr>
            <w:r>
              <w:rPr>
                <w:rFonts w:ascii="SimSun" w:hAnsi="SimSun" w:eastAsia="SimSun" w:cs="SimSun"/>
                <w:sz w:val="25"/>
                <w:szCs w:val="25"/>
                <w:spacing w:val="14"/>
              </w:rPr>
              <w:t>三门</w:t>
            </w:r>
          </w:p>
        </w:tc>
        <w:tc>
          <w:tcPr>
            <w:tcW w:w="2567" w:type="dxa"/>
            <w:vAlign w:val="top"/>
            <w:vMerge w:val="restart"/>
            <w:tcBorders>
              <w:bottom w:val="none" w:color="000000" w:sz="2" w:space="0"/>
            </w:tcBorders>
          </w:tcPr>
          <w:p>
            <w:pPr>
              <w:spacing w:line="427" w:lineRule="auto"/>
              <w:rPr>
                <w:rFonts w:ascii="Arial"/>
                <w:sz w:val="21"/>
              </w:rPr>
            </w:pPr>
            <w:r/>
          </w:p>
          <w:p>
            <w:pPr>
              <w:ind w:left="334" w:right="329"/>
              <w:spacing w:before="81" w:line="206" w:lineRule="auto"/>
              <w:rPr>
                <w:rFonts w:ascii="SimSun" w:hAnsi="SimSun" w:eastAsia="SimSun" w:cs="SimSun"/>
                <w:sz w:val="25"/>
                <w:szCs w:val="25"/>
              </w:rPr>
            </w:pPr>
            <w:r>
              <w:rPr>
                <w:rFonts w:ascii="SimSun" w:hAnsi="SimSun" w:eastAsia="SimSun" w:cs="SimSun"/>
                <w:sz w:val="25"/>
                <w:szCs w:val="25"/>
                <w:spacing w:val="1"/>
              </w:rPr>
              <w:t>2022年10月1日至</w:t>
            </w:r>
            <w:r>
              <w:rPr>
                <w:rFonts w:ascii="SimSun" w:hAnsi="SimSun" w:eastAsia="SimSun" w:cs="SimSun"/>
                <w:sz w:val="25"/>
                <w:szCs w:val="25"/>
                <w:spacing w:val="5"/>
              </w:rPr>
              <w:t xml:space="preserve"> </w:t>
            </w:r>
            <w:r>
              <w:rPr>
                <w:rFonts w:ascii="SimSun" w:hAnsi="SimSun" w:eastAsia="SimSun" w:cs="SimSun"/>
                <w:sz w:val="25"/>
                <w:szCs w:val="25"/>
                <w:spacing w:val="3"/>
              </w:rPr>
              <w:t>2023年9月30日</w:t>
            </w:r>
          </w:p>
        </w:tc>
        <w:tc>
          <w:tcPr>
            <w:tcW w:w="1992" w:type="dxa"/>
            <w:vAlign w:val="top"/>
            <w:vMerge w:val="restart"/>
            <w:tcBorders>
              <w:bottom w:val="none" w:color="000000" w:sz="2" w:space="0"/>
            </w:tcBorders>
          </w:tcPr>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ind w:left="737"/>
              <w:spacing w:before="82" w:line="183" w:lineRule="auto"/>
              <w:rPr>
                <w:rFonts w:ascii="SimSun" w:hAnsi="SimSun" w:eastAsia="SimSun" w:cs="SimSun"/>
                <w:sz w:val="25"/>
                <w:szCs w:val="25"/>
              </w:rPr>
            </w:pPr>
            <w:r>
              <w:rPr>
                <w:rFonts w:ascii="SimSun" w:hAnsi="SimSun" w:eastAsia="SimSun" w:cs="SimSun"/>
                <w:sz w:val="25"/>
                <w:szCs w:val="25"/>
                <w:spacing w:val="-2"/>
              </w:rPr>
              <w:t>47.9</w:t>
            </w:r>
          </w:p>
        </w:tc>
      </w:tr>
      <w:tr>
        <w:trPr>
          <w:trHeight w:val="389" w:hRule="atLeast"/>
        </w:trPr>
        <w:tc>
          <w:tcPr>
            <w:tcW w:w="2672" w:type="dxa"/>
            <w:vAlign w:val="top"/>
          </w:tcPr>
          <w:p>
            <w:pPr>
              <w:ind w:left="384"/>
              <w:spacing w:before="74" w:line="220" w:lineRule="auto"/>
              <w:rPr>
                <w:rFonts w:ascii="SimSun" w:hAnsi="SimSun" w:eastAsia="SimSun" w:cs="SimSun"/>
                <w:sz w:val="25"/>
                <w:szCs w:val="25"/>
              </w:rPr>
            </w:pPr>
            <w:r>
              <w:rPr>
                <w:rFonts w:ascii="SimSun" w:hAnsi="SimSun" w:eastAsia="SimSun" w:cs="SimSun"/>
                <w:sz w:val="25"/>
                <w:szCs w:val="25"/>
                <w:spacing w:val="2"/>
              </w:rPr>
              <w:t>浙江卫视：17:55</w:t>
            </w:r>
          </w:p>
        </w:tc>
        <w:tc>
          <w:tcPr>
            <w:tcW w:w="1848" w:type="dxa"/>
            <w:vAlign w:val="top"/>
          </w:tcPr>
          <w:p>
            <w:pPr>
              <w:ind w:left="662"/>
              <w:spacing w:before="108" w:line="207" w:lineRule="auto"/>
              <w:rPr>
                <w:rFonts w:ascii="SimSun" w:hAnsi="SimSun" w:eastAsia="SimSun" w:cs="SimSun"/>
                <w:sz w:val="25"/>
                <w:szCs w:val="25"/>
              </w:rPr>
            </w:pPr>
            <w:r>
              <w:rPr>
                <w:rFonts w:ascii="SimSun" w:hAnsi="SimSun" w:eastAsia="SimSun" w:cs="SimSun"/>
                <w:sz w:val="25"/>
                <w:szCs w:val="25"/>
                <w:spacing w:val="14"/>
              </w:rPr>
              <w:t>三门</w:t>
            </w:r>
          </w:p>
        </w:tc>
        <w:tc>
          <w:tcPr>
            <w:tcW w:w="2567" w:type="dxa"/>
            <w:vAlign w:val="top"/>
            <w:vMerge w:val="continue"/>
            <w:tcBorders>
              <w:top w:val="none" w:color="000000" w:sz="2" w:space="0"/>
              <w:bottom w:val="none" w:color="000000" w:sz="2" w:space="0"/>
            </w:tcBorders>
          </w:tcPr>
          <w:p>
            <w:pPr>
              <w:rPr>
                <w:rFonts w:ascii="Arial"/>
                <w:sz w:val="21"/>
              </w:rPr>
            </w:pPr>
            <w:r/>
          </w:p>
        </w:tc>
        <w:tc>
          <w:tcPr>
            <w:tcW w:w="1992" w:type="dxa"/>
            <w:vAlign w:val="top"/>
            <w:vMerge w:val="continue"/>
            <w:tcBorders>
              <w:top w:val="none" w:color="000000" w:sz="2" w:space="0"/>
              <w:bottom w:val="none" w:color="000000" w:sz="2" w:space="0"/>
            </w:tcBorders>
          </w:tcPr>
          <w:p>
            <w:pPr>
              <w:rPr>
                <w:rFonts w:ascii="Arial"/>
                <w:sz w:val="21"/>
              </w:rPr>
            </w:pPr>
            <w:r/>
          </w:p>
        </w:tc>
      </w:tr>
      <w:tr>
        <w:trPr>
          <w:trHeight w:val="388" w:hRule="atLeast"/>
        </w:trPr>
        <w:tc>
          <w:tcPr>
            <w:tcW w:w="2672" w:type="dxa"/>
            <w:vAlign w:val="top"/>
          </w:tcPr>
          <w:p>
            <w:pPr>
              <w:ind w:left="324"/>
              <w:spacing w:before="76" w:line="220" w:lineRule="auto"/>
              <w:rPr>
                <w:rFonts w:ascii="SimSun" w:hAnsi="SimSun" w:eastAsia="SimSun" w:cs="SimSun"/>
                <w:sz w:val="25"/>
                <w:szCs w:val="25"/>
              </w:rPr>
            </w:pPr>
            <w:r>
              <w:rPr>
                <w:rFonts w:ascii="SimSun" w:hAnsi="SimSun" w:eastAsia="SimSun" w:cs="SimSun"/>
                <w:sz w:val="25"/>
                <w:szCs w:val="25"/>
                <w:spacing w:val="-19"/>
              </w:rPr>
              <w:t>浙江卫视：</w:t>
            </w:r>
            <w:r>
              <w:rPr>
                <w:rFonts w:ascii="SimSun" w:hAnsi="SimSun" w:eastAsia="SimSun" w:cs="SimSun"/>
                <w:sz w:val="25"/>
                <w:szCs w:val="25"/>
                <w:spacing w:val="38"/>
              </w:rPr>
              <w:t xml:space="preserve">  </w:t>
            </w:r>
            <w:r>
              <w:rPr>
                <w:rFonts w:ascii="SimSun" w:hAnsi="SimSun" w:eastAsia="SimSun" w:cs="SimSun"/>
                <w:sz w:val="25"/>
                <w:szCs w:val="25"/>
                <w:spacing w:val="-19"/>
              </w:rPr>
              <w:t>06:40</w:t>
            </w:r>
          </w:p>
        </w:tc>
        <w:tc>
          <w:tcPr>
            <w:tcW w:w="1848" w:type="dxa"/>
            <w:vAlign w:val="top"/>
          </w:tcPr>
          <w:p>
            <w:pPr>
              <w:ind w:left="662"/>
              <w:spacing w:before="110" w:line="205" w:lineRule="auto"/>
              <w:rPr>
                <w:rFonts w:ascii="SimSun" w:hAnsi="SimSun" w:eastAsia="SimSun" w:cs="SimSun"/>
                <w:sz w:val="25"/>
                <w:szCs w:val="25"/>
              </w:rPr>
            </w:pPr>
            <w:r>
              <w:rPr>
                <w:rFonts w:ascii="SimSun" w:hAnsi="SimSun" w:eastAsia="SimSun" w:cs="SimSun"/>
                <w:sz w:val="25"/>
                <w:szCs w:val="25"/>
                <w:spacing w:val="14"/>
              </w:rPr>
              <w:t>三门</w:t>
            </w:r>
          </w:p>
        </w:tc>
        <w:tc>
          <w:tcPr>
            <w:tcW w:w="2567" w:type="dxa"/>
            <w:vAlign w:val="top"/>
            <w:vMerge w:val="continue"/>
            <w:tcBorders>
              <w:top w:val="none" w:color="000000" w:sz="2" w:space="0"/>
              <w:bottom w:val="none" w:color="000000" w:sz="2" w:space="0"/>
            </w:tcBorders>
          </w:tcPr>
          <w:p>
            <w:pPr>
              <w:rPr>
                <w:rFonts w:ascii="Arial"/>
                <w:sz w:val="21"/>
              </w:rPr>
            </w:pPr>
            <w:r/>
          </w:p>
        </w:tc>
        <w:tc>
          <w:tcPr>
            <w:tcW w:w="1992" w:type="dxa"/>
            <w:vAlign w:val="top"/>
            <w:vMerge w:val="continue"/>
            <w:tcBorders>
              <w:top w:val="none" w:color="000000" w:sz="2" w:space="0"/>
              <w:bottom w:val="none" w:color="000000" w:sz="2" w:space="0"/>
            </w:tcBorders>
          </w:tcPr>
          <w:p>
            <w:pPr>
              <w:rPr>
                <w:rFonts w:ascii="Arial"/>
                <w:sz w:val="21"/>
              </w:rPr>
            </w:pPr>
            <w:r/>
          </w:p>
        </w:tc>
      </w:tr>
      <w:tr>
        <w:trPr>
          <w:trHeight w:val="399" w:hRule="atLeast"/>
        </w:trPr>
        <w:tc>
          <w:tcPr>
            <w:tcW w:w="2672" w:type="dxa"/>
            <w:vAlign w:val="top"/>
          </w:tcPr>
          <w:p>
            <w:pPr>
              <w:ind w:left="824"/>
              <w:spacing w:before="88" w:line="221" w:lineRule="auto"/>
              <w:rPr>
                <w:rFonts w:ascii="SimSun" w:hAnsi="SimSun" w:eastAsia="SimSun" w:cs="SimSun"/>
                <w:sz w:val="25"/>
                <w:szCs w:val="25"/>
              </w:rPr>
            </w:pPr>
            <w:r>
              <w:rPr>
                <w:rFonts w:ascii="SimSun" w:hAnsi="SimSun" w:eastAsia="SimSun" w:cs="SimSun"/>
                <w:sz w:val="25"/>
                <w:szCs w:val="25"/>
                <w:spacing w:val="6"/>
              </w:rPr>
              <w:t>学习强国</w:t>
            </w:r>
          </w:p>
        </w:tc>
        <w:tc>
          <w:tcPr>
            <w:tcW w:w="1848" w:type="dxa"/>
            <w:vAlign w:val="top"/>
          </w:tcPr>
          <w:p>
            <w:pPr>
              <w:ind w:left="412"/>
              <w:spacing w:before="85" w:line="219" w:lineRule="auto"/>
              <w:rPr>
                <w:rFonts w:ascii="SimSun" w:hAnsi="SimSun" w:eastAsia="SimSun" w:cs="SimSun"/>
                <w:sz w:val="25"/>
                <w:szCs w:val="25"/>
              </w:rPr>
            </w:pPr>
            <w:r>
              <w:rPr>
                <w:rFonts w:ascii="SimSun" w:hAnsi="SimSun" w:eastAsia="SimSun" w:cs="SimSun"/>
                <w:sz w:val="25"/>
                <w:szCs w:val="25"/>
                <w:spacing w:val="2"/>
              </w:rPr>
              <w:t>台州版块</w:t>
            </w:r>
          </w:p>
        </w:tc>
        <w:tc>
          <w:tcPr>
            <w:tcW w:w="2567" w:type="dxa"/>
            <w:vAlign w:val="top"/>
            <w:vMerge w:val="continue"/>
            <w:tcBorders>
              <w:top w:val="none" w:color="000000" w:sz="2" w:space="0"/>
            </w:tcBorders>
          </w:tcPr>
          <w:p>
            <w:pPr>
              <w:rPr>
                <w:rFonts w:ascii="Arial"/>
                <w:sz w:val="21"/>
              </w:rPr>
            </w:pPr>
            <w:r/>
          </w:p>
        </w:tc>
        <w:tc>
          <w:tcPr>
            <w:tcW w:w="1992" w:type="dxa"/>
            <w:vAlign w:val="top"/>
            <w:vMerge w:val="continue"/>
            <w:tcBorders>
              <w:top w:val="none" w:color="000000" w:sz="2" w:space="0"/>
            </w:tcBorders>
          </w:tcPr>
          <w:p>
            <w:pPr>
              <w:rPr>
                <w:rFonts w:ascii="Arial"/>
                <w:sz w:val="21"/>
              </w:rPr>
            </w:pPr>
            <w:r/>
          </w:p>
        </w:tc>
      </w:tr>
      <w:tr>
        <w:trPr>
          <w:trHeight w:val="772" w:hRule="atLeast"/>
        </w:trPr>
        <w:tc>
          <w:tcPr>
            <w:tcW w:w="2672" w:type="dxa"/>
            <w:vAlign w:val="top"/>
          </w:tcPr>
          <w:p>
            <w:pPr>
              <w:ind w:left="824"/>
              <w:spacing w:before="268" w:line="219" w:lineRule="auto"/>
              <w:rPr>
                <w:rFonts w:ascii="SimSun" w:hAnsi="SimSun" w:eastAsia="SimSun" w:cs="SimSun"/>
                <w:sz w:val="25"/>
                <w:szCs w:val="25"/>
              </w:rPr>
            </w:pPr>
            <w:r>
              <w:rPr>
                <w:rFonts w:ascii="SimSun" w:hAnsi="SimSun" w:eastAsia="SimSun" w:cs="SimSun"/>
                <w:sz w:val="25"/>
                <w:szCs w:val="25"/>
                <w:spacing w:val="2"/>
              </w:rPr>
              <w:t>合同金额</w:t>
            </w:r>
          </w:p>
        </w:tc>
        <w:tc>
          <w:tcPr>
            <w:tcW w:w="6407" w:type="dxa"/>
            <w:vAlign w:val="top"/>
            <w:gridSpan w:val="3"/>
          </w:tcPr>
          <w:p>
            <w:pPr>
              <w:ind w:left="192"/>
              <w:spacing w:before="266" w:line="219" w:lineRule="auto"/>
              <w:rPr>
                <w:rFonts w:ascii="SimSun" w:hAnsi="SimSun" w:eastAsia="SimSun" w:cs="SimSun"/>
                <w:sz w:val="25"/>
                <w:szCs w:val="25"/>
              </w:rPr>
            </w:pPr>
            <w:r>
              <w:rPr>
                <w:rFonts w:ascii="SimSun" w:hAnsi="SimSun" w:eastAsia="SimSun" w:cs="SimSun"/>
                <w:sz w:val="25"/>
                <w:szCs w:val="25"/>
                <w:spacing w:val="1"/>
              </w:rPr>
              <w:t>肆拾柒万玖仟元整(479000.00元)人民币</w:t>
            </w:r>
          </w:p>
        </w:tc>
      </w:tr>
    </w:tbl>
    <w:p>
      <w:pPr>
        <w:ind w:left="814"/>
        <w:spacing w:before="83" w:line="219" w:lineRule="auto"/>
        <w:rPr>
          <w:rFonts w:ascii="SimSun" w:hAnsi="SimSun" w:eastAsia="SimSun" w:cs="SimSun"/>
          <w:sz w:val="21"/>
          <w:szCs w:val="21"/>
        </w:rPr>
      </w:pPr>
      <w:r>
        <w:rPr>
          <w:rFonts w:ascii="SimSun" w:hAnsi="SimSun" w:eastAsia="SimSun" w:cs="SimSun"/>
          <w:sz w:val="21"/>
          <w:szCs w:val="21"/>
          <w:spacing w:val="1"/>
        </w:rPr>
        <w:t>注：每日播出的具体时间及时长，按照电视台当日播出安排为准。</w:t>
      </w:r>
    </w:p>
    <w:p>
      <w:pPr>
        <w:ind w:left="104" w:right="632" w:firstLine="419"/>
        <w:spacing w:before="141" w:line="272" w:lineRule="auto"/>
        <w:jc w:val="both"/>
        <w:rPr>
          <w:rFonts w:ascii="SimSun" w:hAnsi="SimSun" w:eastAsia="SimSun" w:cs="SimSun"/>
          <w:sz w:val="21"/>
          <w:szCs w:val="21"/>
        </w:rPr>
      </w:pPr>
      <w:r>
        <w:rPr>
          <w:rFonts w:ascii="SimSun" w:hAnsi="SimSun" w:eastAsia="SimSun" w:cs="SimSun"/>
          <w:sz w:val="21"/>
          <w:szCs w:val="21"/>
          <w:spacing w:val="4"/>
        </w:rPr>
        <w:t>附：在浙江卫视《天气向导》中进行主持人专题播报三门旅游景点介绍1次/周。根据</w:t>
      </w:r>
      <w:r>
        <w:rPr>
          <w:rFonts w:ascii="SimSun" w:hAnsi="SimSun" w:eastAsia="SimSun" w:cs="SimSun"/>
          <w:sz w:val="21"/>
          <w:szCs w:val="21"/>
          <w:spacing w:val="9"/>
        </w:rPr>
        <w:t xml:space="preserve"> </w:t>
      </w:r>
      <w:r>
        <w:rPr>
          <w:rFonts w:ascii="SimSun" w:hAnsi="SimSun" w:eastAsia="SimSun" w:cs="SimSun"/>
          <w:sz w:val="21"/>
          <w:szCs w:val="21"/>
          <w:spacing w:val="-1"/>
        </w:rPr>
        <w:t>甲方需要，乙方应安排在所属公众类APP、公众号对甲方指定的广告内容</w:t>
      </w:r>
      <w:r>
        <w:rPr>
          <w:rFonts w:ascii="SimSun" w:hAnsi="SimSun" w:eastAsia="SimSun" w:cs="SimSun"/>
          <w:sz w:val="21"/>
          <w:szCs w:val="21"/>
          <w:spacing w:val="-2"/>
        </w:rPr>
        <w:t>开展软文或专题(或</w:t>
      </w:r>
      <w:r>
        <w:rPr>
          <w:rFonts w:ascii="SimSun" w:hAnsi="SimSun" w:eastAsia="SimSun" w:cs="SimSun"/>
          <w:sz w:val="21"/>
          <w:szCs w:val="21"/>
        </w:rPr>
        <w:t xml:space="preserve"> </w:t>
      </w:r>
      <w:r>
        <w:rPr>
          <w:rFonts w:ascii="SimSun" w:hAnsi="SimSun" w:eastAsia="SimSun" w:cs="SimSun"/>
          <w:sz w:val="21"/>
          <w:szCs w:val="21"/>
          <w:spacing w:val="4"/>
        </w:rPr>
        <w:t>网络直播等)开发制作推广，甲方配合提供相关</w:t>
      </w:r>
      <w:r>
        <w:rPr>
          <w:rFonts w:ascii="SimSun" w:hAnsi="SimSun" w:eastAsia="SimSun" w:cs="SimSun"/>
          <w:sz w:val="21"/>
          <w:szCs w:val="21"/>
          <w:spacing w:val="3"/>
        </w:rPr>
        <w:t>工作条件。</w:t>
      </w:r>
    </w:p>
    <w:p>
      <w:pPr>
        <w:ind w:left="527"/>
        <w:spacing w:before="87" w:line="218" w:lineRule="auto"/>
        <w:outlineLvl w:val="0"/>
        <w:rPr>
          <w:rFonts w:ascii="SimSun" w:hAnsi="SimSun" w:eastAsia="SimSun" w:cs="SimSun"/>
          <w:sz w:val="21"/>
          <w:szCs w:val="21"/>
        </w:rPr>
      </w:pPr>
      <w:r>
        <w:rPr>
          <w:rFonts w:ascii="SimSun" w:hAnsi="SimSun" w:eastAsia="SimSun" w:cs="SimSun"/>
          <w:sz w:val="21"/>
          <w:szCs w:val="21"/>
          <w:b/>
          <w:bCs/>
          <w:spacing w:val="-10"/>
        </w:rPr>
        <w:t>四、</w:t>
      </w:r>
      <w:r>
        <w:rPr>
          <w:rFonts w:ascii="SimSun" w:hAnsi="SimSun" w:eastAsia="SimSun" w:cs="SimSun"/>
          <w:sz w:val="21"/>
          <w:szCs w:val="21"/>
          <w:spacing w:val="-58"/>
        </w:rPr>
        <w:t xml:space="preserve"> </w:t>
      </w:r>
      <w:r>
        <w:rPr>
          <w:rFonts w:ascii="SimSun" w:hAnsi="SimSun" w:eastAsia="SimSun" w:cs="SimSun"/>
          <w:sz w:val="21"/>
          <w:szCs w:val="21"/>
          <w:b/>
          <w:bCs/>
          <w:spacing w:val="-10"/>
        </w:rPr>
        <w:t>广告费用支付表：</w:t>
      </w:r>
    </w:p>
    <w:p>
      <w:pPr>
        <w:spacing w:line="144" w:lineRule="auto"/>
        <w:rPr>
          <w:rFonts w:ascii="Arial"/>
          <w:sz w:val="2"/>
        </w:rPr>
      </w:pPr>
      <w:r>
        <w:rPr>
          <w:rFonts w:ascii="Arial"/>
          <w:sz w:val="2"/>
        </w:rPr>
      </w:r>
    </w:p>
    <w:tbl>
      <w:tblPr>
        <w:tblStyle w:val="2"/>
        <w:tblW w:w="8010" w:type="dxa"/>
        <w:tblInd w:w="534"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589"/>
        <w:gridCol w:w="3421"/>
      </w:tblGrid>
      <w:tr>
        <w:trPr>
          <w:trHeight w:val="733" w:hRule="atLeast"/>
        </w:trPr>
        <w:tc>
          <w:tcPr>
            <w:shd w:val="clear" w:fill="797876"/>
            <w:tcW w:w="4589" w:type="dxa"/>
            <w:vAlign w:val="top"/>
          </w:tcPr>
          <w:p>
            <w:pPr>
              <w:ind w:left="1804"/>
              <w:spacing w:before="245" w:line="219" w:lineRule="auto"/>
              <w:rPr>
                <w:rFonts w:ascii="SimSun" w:hAnsi="SimSun" w:eastAsia="SimSun" w:cs="SimSun"/>
                <w:sz w:val="25"/>
                <w:szCs w:val="25"/>
              </w:rPr>
            </w:pPr>
            <w:r>
              <w:rPr>
                <w:rFonts w:ascii="SimSun" w:hAnsi="SimSun" w:eastAsia="SimSun" w:cs="SimSun"/>
                <w:sz w:val="25"/>
                <w:szCs w:val="25"/>
                <w:spacing w:val="4"/>
              </w:rPr>
              <w:t>支付日期</w:t>
            </w:r>
          </w:p>
        </w:tc>
        <w:tc>
          <w:tcPr>
            <w:shd w:val="clear" w:fill="787776"/>
            <w:tcW w:w="3421" w:type="dxa"/>
            <w:vAlign w:val="top"/>
          </w:tcPr>
          <w:p>
            <w:pPr>
              <w:ind w:left="826"/>
              <w:spacing w:before="245" w:line="219" w:lineRule="auto"/>
              <w:rPr>
                <w:rFonts w:ascii="SimSun" w:hAnsi="SimSun" w:eastAsia="SimSun" w:cs="SimSun"/>
                <w:sz w:val="25"/>
                <w:szCs w:val="25"/>
              </w:rPr>
            </w:pPr>
            <w:r>
              <w:rPr>
                <w:rFonts w:ascii="SimSun" w:hAnsi="SimSun" w:eastAsia="SimSun" w:cs="SimSun"/>
                <w:sz w:val="25"/>
                <w:szCs w:val="25"/>
                <w:spacing w:val="6"/>
              </w:rPr>
              <w:t>支付金额(万元)</w:t>
            </w:r>
          </w:p>
        </w:tc>
      </w:tr>
      <w:tr>
        <w:trPr>
          <w:trHeight w:val="777" w:hRule="atLeast"/>
        </w:trPr>
        <w:tc>
          <w:tcPr>
            <w:tcW w:w="4589" w:type="dxa"/>
            <w:vAlign w:val="top"/>
          </w:tcPr>
          <w:p>
            <w:pPr>
              <w:ind w:left="125"/>
              <w:spacing w:before="269" w:line="218" w:lineRule="auto"/>
              <w:rPr>
                <w:rFonts w:ascii="SimSun" w:hAnsi="SimSun" w:eastAsia="SimSun" w:cs="SimSun"/>
                <w:sz w:val="25"/>
                <w:szCs w:val="25"/>
              </w:rPr>
            </w:pPr>
            <w:r>
              <w:rPr>
                <w:rFonts w:ascii="SimSun" w:hAnsi="SimSun" w:eastAsia="SimSun" w:cs="SimSun"/>
                <w:sz w:val="25"/>
                <w:szCs w:val="25"/>
                <w:spacing w:val="-1"/>
              </w:rPr>
              <w:t>合同签订后1个月内，支付合同价的50%</w:t>
            </w:r>
          </w:p>
        </w:tc>
        <w:tc>
          <w:tcPr>
            <w:tcW w:w="3421" w:type="dxa"/>
            <w:vAlign w:val="top"/>
          </w:tcPr>
          <w:p>
            <w:pPr>
              <w:ind w:left="1395"/>
              <w:spacing w:before="263" w:line="220" w:lineRule="auto"/>
              <w:rPr>
                <w:rFonts w:ascii="SimSun" w:hAnsi="SimSun" w:eastAsia="SimSun" w:cs="SimSun"/>
                <w:sz w:val="25"/>
                <w:szCs w:val="25"/>
              </w:rPr>
            </w:pPr>
            <w:r>
              <w:rPr>
                <w:rFonts w:ascii="SimSun" w:hAnsi="SimSun" w:eastAsia="SimSun" w:cs="SimSun"/>
                <w:sz w:val="25"/>
                <w:szCs w:val="25"/>
                <w:spacing w:val="-1"/>
              </w:rPr>
              <w:t>23.95</w:t>
            </w:r>
            <w:r>
              <w:rPr>
                <w:rFonts w:ascii="SimSun" w:hAnsi="SimSun" w:eastAsia="SimSun" w:cs="SimSun"/>
                <w:sz w:val="25"/>
                <w:szCs w:val="25"/>
                <w:u w:val="single" w:color="auto"/>
                <w:spacing w:val="23"/>
              </w:rPr>
              <w:t xml:space="preserve"> </w:t>
            </w:r>
            <w:r>
              <w:rPr>
                <w:rFonts w:ascii="SimSun" w:hAnsi="SimSun" w:eastAsia="SimSun" w:cs="SimSun"/>
                <w:sz w:val="25"/>
                <w:szCs w:val="25"/>
                <w:spacing w:val="-1"/>
              </w:rPr>
              <w:t>万元</w:t>
            </w:r>
          </w:p>
        </w:tc>
      </w:tr>
      <w:tr>
        <w:trPr>
          <w:trHeight w:val="807" w:hRule="atLeast"/>
        </w:trPr>
        <w:tc>
          <w:tcPr>
            <w:tcW w:w="4589" w:type="dxa"/>
            <w:vAlign w:val="top"/>
          </w:tcPr>
          <w:p>
            <w:pPr>
              <w:ind w:left="125"/>
              <w:spacing w:before="285" w:line="219" w:lineRule="auto"/>
              <w:rPr>
                <w:rFonts w:ascii="SimSun" w:hAnsi="SimSun" w:eastAsia="SimSun" w:cs="SimSun"/>
                <w:sz w:val="25"/>
                <w:szCs w:val="25"/>
              </w:rPr>
            </w:pPr>
            <w:r>
              <w:rPr>
                <w:rFonts w:ascii="SimSun" w:hAnsi="SimSun" w:eastAsia="SimSun" w:cs="SimSun"/>
                <w:sz w:val="25"/>
                <w:szCs w:val="25"/>
                <w:spacing w:val="6"/>
              </w:rPr>
              <w:t>合同签订后3个月内，付清剩余的50%。</w:t>
            </w:r>
          </w:p>
        </w:tc>
        <w:tc>
          <w:tcPr>
            <w:tcW w:w="3421" w:type="dxa"/>
            <w:vAlign w:val="top"/>
          </w:tcPr>
          <w:p>
            <w:pPr>
              <w:ind w:left="1385"/>
              <w:spacing w:before="276" w:line="220" w:lineRule="auto"/>
              <w:rPr>
                <w:rFonts w:ascii="SimSun" w:hAnsi="SimSun" w:eastAsia="SimSun" w:cs="SimSun"/>
                <w:sz w:val="25"/>
                <w:szCs w:val="25"/>
              </w:rPr>
            </w:pPr>
            <w:r>
              <w:rPr>
                <w:rFonts w:ascii="SimSun" w:hAnsi="SimSun" w:eastAsia="SimSun" w:cs="SimSun"/>
                <w:sz w:val="25"/>
                <w:szCs w:val="25"/>
                <w:spacing w:val="-1"/>
              </w:rPr>
              <w:t>23.95</w:t>
            </w:r>
            <w:r>
              <w:rPr>
                <w:rFonts w:ascii="SimSun" w:hAnsi="SimSun" w:eastAsia="SimSun" w:cs="SimSun"/>
                <w:sz w:val="25"/>
                <w:szCs w:val="25"/>
                <w:u w:val="single" w:color="auto"/>
                <w:spacing w:val="23"/>
              </w:rPr>
              <w:t xml:space="preserve"> </w:t>
            </w:r>
            <w:r>
              <w:rPr>
                <w:rFonts w:ascii="SimSun" w:hAnsi="SimSun" w:eastAsia="SimSun" w:cs="SimSun"/>
                <w:sz w:val="25"/>
                <w:szCs w:val="25"/>
                <w:spacing w:val="-1"/>
              </w:rPr>
              <w:t>万元</w:t>
            </w:r>
          </w:p>
        </w:tc>
      </w:tr>
      <w:tr>
        <w:trPr>
          <w:trHeight w:val="703" w:hRule="atLeast"/>
        </w:trPr>
        <w:tc>
          <w:tcPr>
            <w:tcW w:w="4589" w:type="dxa"/>
            <w:vAlign w:val="top"/>
          </w:tcPr>
          <w:p>
            <w:pPr>
              <w:ind w:left="1275"/>
              <w:spacing w:before="236" w:line="219" w:lineRule="auto"/>
              <w:rPr>
                <w:rFonts w:ascii="SimSun" w:hAnsi="SimSun" w:eastAsia="SimSun" w:cs="SimSun"/>
                <w:sz w:val="25"/>
                <w:szCs w:val="25"/>
              </w:rPr>
            </w:pPr>
            <w:r>
              <w:rPr>
                <w:rFonts w:ascii="SimSun" w:hAnsi="SimSun" w:eastAsia="SimSun" w:cs="SimSun"/>
                <w:sz w:val="25"/>
                <w:szCs w:val="25"/>
                <w:spacing w:val="-3"/>
              </w:rPr>
              <w:t>合计</w:t>
            </w:r>
            <w:r>
              <w:rPr>
                <w:rFonts w:ascii="SimSun" w:hAnsi="SimSun" w:eastAsia="SimSun" w:cs="SimSun"/>
                <w:sz w:val="25"/>
                <w:szCs w:val="25"/>
                <w:spacing w:val="39"/>
              </w:rPr>
              <w:t xml:space="preserve">  </w:t>
            </w:r>
            <w:r>
              <w:rPr>
                <w:rFonts w:ascii="SimSun" w:hAnsi="SimSun" w:eastAsia="SimSun" w:cs="SimSun"/>
                <w:sz w:val="25"/>
                <w:szCs w:val="25"/>
                <w:spacing w:val="-3"/>
              </w:rPr>
              <w:t>(人民币)</w:t>
            </w:r>
          </w:p>
        </w:tc>
        <w:tc>
          <w:tcPr>
            <w:tcW w:w="3421" w:type="dxa"/>
            <w:vAlign w:val="top"/>
          </w:tcPr>
          <w:p>
            <w:pPr>
              <w:ind w:left="1136" w:right="72" w:hanging="1060"/>
              <w:spacing w:before="88" w:line="227" w:lineRule="auto"/>
              <w:rPr>
                <w:rFonts w:ascii="SimSun" w:hAnsi="SimSun" w:eastAsia="SimSun" w:cs="SimSun"/>
                <w:sz w:val="25"/>
                <w:szCs w:val="25"/>
              </w:rPr>
            </w:pPr>
            <w:r>
              <w:rPr>
                <w:rFonts w:ascii="SimSun" w:hAnsi="SimSun" w:eastAsia="SimSun" w:cs="SimSun"/>
                <w:sz w:val="25"/>
                <w:szCs w:val="25"/>
              </w:rPr>
              <w:t>肆拾柒万玖仟元整(479000.00</w:t>
            </w:r>
            <w:r>
              <w:rPr>
                <w:rFonts w:ascii="SimSun" w:hAnsi="SimSun" w:eastAsia="SimSun" w:cs="SimSun"/>
                <w:sz w:val="25"/>
                <w:szCs w:val="25"/>
                <w:spacing w:val="11"/>
              </w:rPr>
              <w:t xml:space="preserve"> </w:t>
            </w:r>
            <w:r>
              <w:rPr>
                <w:rFonts w:ascii="SimSun" w:hAnsi="SimSun" w:eastAsia="SimSun" w:cs="SimSun"/>
                <w:sz w:val="25"/>
                <w:szCs w:val="25"/>
                <w:spacing w:val="7"/>
              </w:rPr>
              <w:t>元)人民币</w:t>
            </w:r>
          </w:p>
        </w:tc>
      </w:tr>
    </w:tbl>
    <w:p>
      <w:pPr>
        <w:rPr>
          <w:rFonts w:ascii="Arial"/>
          <w:sz w:val="21"/>
        </w:rPr>
      </w:pPr>
      <w:r/>
    </w:p>
    <w:p>
      <w:pPr>
        <w:sectPr>
          <w:pgSz w:w="11900" w:h="16830"/>
          <w:pgMar w:top="1430" w:right="1155" w:bottom="0" w:left="1655" w:header="0" w:footer="0" w:gutter="0"/>
        </w:sectPr>
        <w:rPr/>
      </w:pPr>
    </w:p>
    <w:p>
      <w:pPr>
        <w:spacing w:line="279" w:lineRule="auto"/>
        <w:rPr>
          <w:rFonts w:ascii="Arial"/>
          <w:sz w:val="21"/>
        </w:rPr>
      </w:pPr>
      <w:r/>
    </w:p>
    <w:p>
      <w:pPr>
        <w:ind w:left="724"/>
        <w:spacing w:before="78" w:line="219" w:lineRule="auto"/>
        <w:rPr>
          <w:rFonts w:ascii="SimSun" w:hAnsi="SimSun" w:eastAsia="SimSun" w:cs="SimSun"/>
          <w:sz w:val="24"/>
          <w:szCs w:val="24"/>
        </w:rPr>
      </w:pPr>
      <w:r>
        <w:rPr>
          <w:rFonts w:ascii="SimSun" w:hAnsi="SimSun" w:eastAsia="SimSun" w:cs="SimSun"/>
          <w:sz w:val="24"/>
          <w:szCs w:val="24"/>
          <w:spacing w:val="-8"/>
        </w:rPr>
        <w:t>乙方银行开户信息：</w:t>
      </w:r>
      <w:r>
        <w:rPr>
          <w:rFonts w:ascii="SimSun" w:hAnsi="SimSun" w:eastAsia="SimSun" w:cs="SimSun"/>
          <w:sz w:val="24"/>
          <w:szCs w:val="24"/>
          <w:spacing w:val="15"/>
        </w:rPr>
        <w:t xml:space="preserve">   </w:t>
      </w:r>
      <w:r>
        <w:rPr>
          <w:rFonts w:ascii="SimSun" w:hAnsi="SimSun" w:eastAsia="SimSun" w:cs="SimSun"/>
          <w:sz w:val="24"/>
          <w:szCs w:val="24"/>
          <w:spacing w:val="-8"/>
        </w:rPr>
        <w:t>户</w:t>
      </w:r>
      <w:r>
        <w:rPr>
          <w:rFonts w:ascii="SimSun" w:hAnsi="SimSun" w:eastAsia="SimSun" w:cs="SimSun"/>
          <w:sz w:val="24"/>
          <w:szCs w:val="24"/>
          <w:spacing w:val="5"/>
        </w:rPr>
        <w:t xml:space="preserve">    </w:t>
      </w:r>
      <w:r>
        <w:rPr>
          <w:rFonts w:ascii="SimSun" w:hAnsi="SimSun" w:eastAsia="SimSun" w:cs="SimSun"/>
          <w:sz w:val="24"/>
          <w:szCs w:val="24"/>
          <w:spacing w:val="-8"/>
        </w:rPr>
        <w:t>名：浙江专业气象服务有限责任公司</w:t>
      </w:r>
    </w:p>
    <w:p>
      <w:pPr>
        <w:ind w:left="3205"/>
        <w:spacing w:before="184" w:line="472" w:lineRule="exact"/>
        <w:rPr>
          <w:rFonts w:ascii="SimSun" w:hAnsi="SimSun" w:eastAsia="SimSun" w:cs="SimSun"/>
          <w:sz w:val="24"/>
          <w:szCs w:val="24"/>
        </w:rPr>
      </w:pPr>
      <w:r>
        <w:rPr>
          <w:rFonts w:ascii="SimSun" w:hAnsi="SimSun" w:eastAsia="SimSun" w:cs="SimSun"/>
          <w:sz w:val="24"/>
          <w:szCs w:val="24"/>
          <w:spacing w:val="13"/>
          <w:position w:val="17"/>
        </w:rPr>
        <w:t>开户行：中国农业银行杭州城东支行</w:t>
      </w:r>
    </w:p>
    <w:p>
      <w:pPr>
        <w:ind w:left="3205"/>
        <w:spacing w:before="1" w:line="220" w:lineRule="auto"/>
        <w:rPr>
          <w:rFonts w:ascii="SimSun" w:hAnsi="SimSun" w:eastAsia="SimSun" w:cs="SimSun"/>
          <w:sz w:val="24"/>
          <w:szCs w:val="24"/>
        </w:rPr>
      </w:pPr>
      <w:r>
        <w:rPr>
          <w:rFonts w:ascii="SimSun" w:hAnsi="SimSun" w:eastAsia="SimSun" w:cs="SimSun"/>
          <w:sz w:val="24"/>
          <w:szCs w:val="24"/>
          <w:spacing w:val="-2"/>
        </w:rPr>
        <w:t>账</w:t>
      </w:r>
      <w:r>
        <w:rPr>
          <w:rFonts w:ascii="SimSun" w:hAnsi="SimSun" w:eastAsia="SimSun" w:cs="SimSun"/>
          <w:sz w:val="24"/>
          <w:szCs w:val="24"/>
          <w:spacing w:val="38"/>
        </w:rPr>
        <w:t xml:space="preserve">   </w:t>
      </w:r>
      <w:r>
        <w:rPr>
          <w:rFonts w:ascii="SimSun" w:hAnsi="SimSun" w:eastAsia="SimSun" w:cs="SimSun"/>
          <w:sz w:val="24"/>
          <w:szCs w:val="24"/>
          <w:spacing w:val="-2"/>
        </w:rPr>
        <w:t>号：19015101040041039</w:t>
      </w:r>
    </w:p>
    <w:p>
      <w:pPr>
        <w:ind w:left="3205"/>
        <w:spacing w:before="181" w:line="220" w:lineRule="auto"/>
        <w:rPr>
          <w:rFonts w:ascii="SimSun" w:hAnsi="SimSun" w:eastAsia="SimSun" w:cs="SimSun"/>
          <w:sz w:val="24"/>
          <w:szCs w:val="24"/>
        </w:rPr>
      </w:pPr>
      <w:r>
        <w:rPr>
          <w:rFonts w:ascii="SimSun" w:hAnsi="SimSun" w:eastAsia="SimSun" w:cs="SimSun"/>
          <w:sz w:val="24"/>
          <w:szCs w:val="24"/>
          <w:spacing w:val="-1"/>
        </w:rPr>
        <w:t>税</w:t>
      </w:r>
      <w:r>
        <w:rPr>
          <w:rFonts w:ascii="SimSun" w:hAnsi="SimSun" w:eastAsia="SimSun" w:cs="SimSun"/>
          <w:sz w:val="24"/>
          <w:szCs w:val="24"/>
          <w:spacing w:val="39"/>
        </w:rPr>
        <w:t xml:space="preserve">   </w:t>
      </w:r>
      <w:r>
        <w:rPr>
          <w:rFonts w:ascii="SimSun" w:hAnsi="SimSun" w:eastAsia="SimSun" w:cs="SimSun"/>
          <w:sz w:val="24"/>
          <w:szCs w:val="24"/>
          <w:spacing w:val="-1"/>
        </w:rPr>
        <w:t>号：91330000MA27UOOHX2</w:t>
      </w:r>
    </w:p>
    <w:p>
      <w:pPr>
        <w:ind w:left="724"/>
        <w:spacing w:before="181" w:line="218" w:lineRule="auto"/>
        <w:rPr>
          <w:rFonts w:ascii="SimSun" w:hAnsi="SimSun" w:eastAsia="SimSun" w:cs="SimSun"/>
          <w:sz w:val="24"/>
          <w:szCs w:val="24"/>
        </w:rPr>
      </w:pPr>
      <w:r>
        <w:rPr>
          <w:rFonts w:ascii="SimSun" w:hAnsi="SimSun" w:eastAsia="SimSun" w:cs="SimSun"/>
          <w:sz w:val="24"/>
          <w:szCs w:val="24"/>
          <w:spacing w:val="-10"/>
        </w:rPr>
        <w:t>五、</w:t>
      </w:r>
      <w:r>
        <w:rPr>
          <w:rFonts w:ascii="SimSun" w:hAnsi="SimSun" w:eastAsia="SimSun" w:cs="SimSun"/>
          <w:sz w:val="24"/>
          <w:szCs w:val="24"/>
          <w:spacing w:val="-58"/>
        </w:rPr>
        <w:t xml:space="preserve"> </w:t>
      </w:r>
      <w:r>
        <w:rPr>
          <w:rFonts w:ascii="SimSun" w:hAnsi="SimSun" w:eastAsia="SimSun" w:cs="SimSun"/>
          <w:sz w:val="24"/>
          <w:szCs w:val="24"/>
          <w:spacing w:val="-10"/>
        </w:rPr>
        <w:t>广告素材及相关文件：</w:t>
      </w:r>
    </w:p>
    <w:p>
      <w:pPr>
        <w:ind w:left="24" w:right="100" w:firstLine="699"/>
        <w:spacing w:before="187" w:line="355" w:lineRule="auto"/>
        <w:rPr>
          <w:rFonts w:ascii="SimSun" w:hAnsi="SimSun" w:eastAsia="SimSun" w:cs="SimSun"/>
          <w:sz w:val="24"/>
          <w:szCs w:val="24"/>
        </w:rPr>
      </w:pPr>
      <w:r>
        <w:rPr>
          <w:rFonts w:ascii="SimSun" w:hAnsi="SimSun" w:eastAsia="SimSun" w:cs="SimSun"/>
          <w:sz w:val="24"/>
          <w:szCs w:val="24"/>
          <w:spacing w:val="-3"/>
        </w:rPr>
        <w:t>1、</w:t>
      </w:r>
      <w:r>
        <w:rPr>
          <w:rFonts w:ascii="SimSun" w:hAnsi="SimSun" w:eastAsia="SimSun" w:cs="SimSun"/>
          <w:sz w:val="24"/>
          <w:szCs w:val="24"/>
          <w:spacing w:val="-20"/>
        </w:rPr>
        <w:t xml:space="preserve"> </w:t>
      </w:r>
      <w:r>
        <w:rPr>
          <w:rFonts w:ascii="SimSun" w:hAnsi="SimSun" w:eastAsia="SimSun" w:cs="SimSun"/>
          <w:sz w:val="24"/>
          <w:szCs w:val="24"/>
          <w:spacing w:val="-3"/>
        </w:rPr>
        <w:t>甲方需提供体现广告内容的景观画面及其它广告素材，广</w:t>
      </w:r>
      <w:r>
        <w:rPr>
          <w:rFonts w:ascii="SimSun" w:hAnsi="SimSun" w:eastAsia="SimSun" w:cs="SimSun"/>
          <w:sz w:val="24"/>
          <w:szCs w:val="24"/>
          <w:spacing w:val="-4"/>
        </w:rPr>
        <w:t>告画面不允</w:t>
      </w:r>
      <w:r>
        <w:rPr>
          <w:rFonts w:ascii="SimSun" w:hAnsi="SimSun" w:eastAsia="SimSun" w:cs="SimSun"/>
          <w:sz w:val="24"/>
          <w:szCs w:val="24"/>
        </w:rPr>
        <w:t xml:space="preserve"> </w:t>
      </w:r>
      <w:r>
        <w:rPr>
          <w:rFonts w:ascii="SimSun" w:hAnsi="SimSun" w:eastAsia="SimSun" w:cs="SimSun"/>
          <w:sz w:val="24"/>
          <w:szCs w:val="24"/>
          <w:spacing w:val="-3"/>
        </w:rPr>
        <w:t>许出现内衣、内裤、佛像以及寺庙等宗教内容以及卫视审查不允许播出的</w:t>
      </w:r>
      <w:r>
        <w:rPr>
          <w:rFonts w:ascii="SimSun" w:hAnsi="SimSun" w:eastAsia="SimSun" w:cs="SimSun"/>
          <w:sz w:val="24"/>
          <w:szCs w:val="24"/>
          <w:spacing w:val="-4"/>
        </w:rPr>
        <w:t>其它内</w:t>
      </w:r>
    </w:p>
    <w:p>
      <w:pPr>
        <w:ind w:left="24"/>
        <w:spacing w:line="220" w:lineRule="auto"/>
        <w:rPr>
          <w:rFonts w:ascii="SimSun" w:hAnsi="SimSun" w:eastAsia="SimSun" w:cs="SimSun"/>
          <w:sz w:val="24"/>
          <w:szCs w:val="24"/>
        </w:rPr>
      </w:pPr>
      <w:r>
        <w:rPr>
          <w:rFonts w:ascii="SimSun" w:hAnsi="SimSun" w:eastAsia="SimSun" w:cs="SimSun"/>
          <w:sz w:val="24"/>
          <w:szCs w:val="24"/>
          <w:spacing w:val="-12"/>
        </w:rPr>
        <w:t>容。</w:t>
      </w:r>
    </w:p>
    <w:p>
      <w:pPr>
        <w:ind w:left="724"/>
        <w:spacing w:before="171" w:line="462" w:lineRule="exact"/>
        <w:rPr>
          <w:rFonts w:ascii="SimSun" w:hAnsi="SimSun" w:eastAsia="SimSun" w:cs="SimSun"/>
          <w:sz w:val="24"/>
          <w:szCs w:val="24"/>
        </w:rPr>
      </w:pPr>
      <w:r>
        <w:rPr>
          <w:rFonts w:ascii="SimSun" w:hAnsi="SimSun" w:eastAsia="SimSun" w:cs="SimSun"/>
          <w:sz w:val="24"/>
          <w:szCs w:val="24"/>
          <w:spacing w:val="-5"/>
          <w:position w:val="16"/>
        </w:rPr>
        <w:t>2、</w:t>
      </w:r>
      <w:r>
        <w:rPr>
          <w:rFonts w:ascii="SimSun" w:hAnsi="SimSun" w:eastAsia="SimSun" w:cs="SimSun"/>
          <w:sz w:val="24"/>
          <w:szCs w:val="24"/>
          <w:spacing w:val="-44"/>
          <w:position w:val="16"/>
        </w:rPr>
        <w:t xml:space="preserve"> </w:t>
      </w:r>
      <w:r>
        <w:rPr>
          <w:rFonts w:ascii="SimSun" w:hAnsi="SimSun" w:eastAsia="SimSun" w:cs="SimSun"/>
          <w:sz w:val="24"/>
          <w:szCs w:val="24"/>
          <w:spacing w:val="-5"/>
          <w:position w:val="16"/>
        </w:rPr>
        <w:t>所提供的景观画面为1920*1080像素，</w:t>
      </w:r>
      <w:r>
        <w:rPr>
          <w:rFonts w:ascii="SimSun" w:hAnsi="SimSun" w:eastAsia="SimSun" w:cs="SimSun"/>
          <w:sz w:val="24"/>
          <w:szCs w:val="24"/>
          <w:spacing w:val="30"/>
          <w:position w:val="16"/>
        </w:rPr>
        <w:t xml:space="preserve"> </w:t>
      </w:r>
      <w:r>
        <w:rPr>
          <w:rFonts w:ascii="SimSun" w:hAnsi="SimSun" w:eastAsia="SimSun" w:cs="SimSun"/>
          <w:sz w:val="24"/>
          <w:szCs w:val="24"/>
          <w:spacing w:val="-5"/>
          <w:position w:val="16"/>
        </w:rPr>
        <w:t>PSD分层格式或BMP、JPG格式的</w:t>
      </w:r>
    </w:p>
    <w:p>
      <w:pPr>
        <w:ind w:left="24"/>
        <w:spacing w:line="219" w:lineRule="auto"/>
        <w:rPr>
          <w:rFonts w:ascii="SimSun" w:hAnsi="SimSun" w:eastAsia="SimSun" w:cs="SimSun"/>
          <w:sz w:val="24"/>
          <w:szCs w:val="24"/>
        </w:rPr>
      </w:pPr>
      <w:r>
        <w:rPr>
          <w:rFonts w:ascii="SimSun" w:hAnsi="SimSun" w:eastAsia="SimSun" w:cs="SimSun"/>
          <w:sz w:val="24"/>
          <w:szCs w:val="24"/>
          <w:spacing w:val="-7"/>
        </w:rPr>
        <w:t>电子文件。</w:t>
      </w:r>
    </w:p>
    <w:p>
      <w:pPr>
        <w:ind w:left="724"/>
        <w:spacing w:before="173" w:line="460" w:lineRule="exact"/>
        <w:rPr>
          <w:rFonts w:ascii="SimSun" w:hAnsi="SimSun" w:eastAsia="SimSun" w:cs="SimSun"/>
          <w:sz w:val="24"/>
          <w:szCs w:val="24"/>
        </w:rPr>
      </w:pPr>
      <w:r>
        <w:rPr>
          <w:rFonts w:ascii="SimSun" w:hAnsi="SimSun" w:eastAsia="SimSun" w:cs="SimSun"/>
          <w:sz w:val="24"/>
          <w:szCs w:val="24"/>
          <w:spacing w:val="-2"/>
          <w:position w:val="16"/>
        </w:rPr>
        <w:t>3、</w:t>
      </w:r>
      <w:r>
        <w:rPr>
          <w:rFonts w:ascii="SimSun" w:hAnsi="SimSun" w:eastAsia="SimSun" w:cs="SimSun"/>
          <w:sz w:val="24"/>
          <w:szCs w:val="24"/>
          <w:spacing w:val="-42"/>
          <w:position w:val="16"/>
        </w:rPr>
        <w:t xml:space="preserve"> </w:t>
      </w:r>
      <w:r>
        <w:rPr>
          <w:rFonts w:ascii="SimSun" w:hAnsi="SimSun" w:eastAsia="SimSun" w:cs="SimSun"/>
          <w:sz w:val="24"/>
          <w:szCs w:val="24"/>
          <w:spacing w:val="-2"/>
          <w:position w:val="16"/>
        </w:rPr>
        <w:t>甲方需提供广告主的营业执照副本复印件、商标注册证复印件、免责</w:t>
      </w:r>
    </w:p>
    <w:p>
      <w:pPr>
        <w:ind w:left="24"/>
        <w:spacing w:before="2" w:line="217" w:lineRule="auto"/>
        <w:rPr>
          <w:rFonts w:ascii="SimSun" w:hAnsi="SimSun" w:eastAsia="SimSun" w:cs="SimSun"/>
          <w:sz w:val="24"/>
          <w:szCs w:val="24"/>
        </w:rPr>
      </w:pPr>
      <w:r>
        <w:rPr>
          <w:rFonts w:ascii="SimSun" w:hAnsi="SimSun" w:eastAsia="SimSun" w:cs="SimSun"/>
          <w:sz w:val="24"/>
          <w:szCs w:val="24"/>
        </w:rPr>
        <w:t>声明、甲方广告委托书、商品质检报告等证明文件</w:t>
      </w:r>
      <w:r>
        <w:rPr>
          <w:rFonts w:ascii="SimSun" w:hAnsi="SimSun" w:eastAsia="SimSun" w:cs="SimSun"/>
          <w:sz w:val="24"/>
          <w:szCs w:val="24"/>
          <w:spacing w:val="-1"/>
        </w:rPr>
        <w:t>各两份，并加盖公章。</w:t>
      </w:r>
    </w:p>
    <w:p>
      <w:pPr>
        <w:ind w:left="724"/>
        <w:spacing w:before="176" w:line="218" w:lineRule="auto"/>
        <w:rPr>
          <w:rFonts w:ascii="SimSun" w:hAnsi="SimSun" w:eastAsia="SimSun" w:cs="SimSun"/>
          <w:sz w:val="24"/>
          <w:szCs w:val="24"/>
        </w:rPr>
      </w:pPr>
      <w:r>
        <w:rPr>
          <w:rFonts w:ascii="SimSun" w:hAnsi="SimSun" w:eastAsia="SimSun" w:cs="SimSun"/>
          <w:sz w:val="24"/>
          <w:szCs w:val="24"/>
          <w:spacing w:val="-2"/>
        </w:rPr>
        <w:t>4、</w:t>
      </w:r>
      <w:r>
        <w:rPr>
          <w:rFonts w:ascii="SimSun" w:hAnsi="SimSun" w:eastAsia="SimSun" w:cs="SimSun"/>
          <w:sz w:val="24"/>
          <w:szCs w:val="24"/>
          <w:spacing w:val="-48"/>
        </w:rPr>
        <w:t xml:space="preserve"> </w:t>
      </w:r>
      <w:r>
        <w:rPr>
          <w:rFonts w:ascii="SimSun" w:hAnsi="SimSun" w:eastAsia="SimSun" w:cs="SimSun"/>
          <w:sz w:val="24"/>
          <w:szCs w:val="24"/>
          <w:spacing w:val="-2"/>
        </w:rPr>
        <w:t>上述广告素材及证明文件，甲方须在广告播出十日之前提供给乙方。</w:t>
      </w:r>
    </w:p>
    <w:p>
      <w:pPr>
        <w:ind w:left="24" w:right="13" w:firstLine="699"/>
        <w:spacing w:before="176" w:line="355" w:lineRule="auto"/>
        <w:rPr>
          <w:rFonts w:ascii="SimSun" w:hAnsi="SimSun" w:eastAsia="SimSun" w:cs="SimSun"/>
          <w:sz w:val="24"/>
          <w:szCs w:val="24"/>
        </w:rPr>
      </w:pPr>
      <w:r>
        <w:rPr>
          <w:rFonts w:ascii="SimSun" w:hAnsi="SimSun" w:eastAsia="SimSun" w:cs="SimSun"/>
          <w:sz w:val="24"/>
          <w:szCs w:val="24"/>
          <w:spacing w:val="-2"/>
        </w:rPr>
        <w:t>5、</w:t>
      </w:r>
      <w:r>
        <w:rPr>
          <w:rFonts w:ascii="SimSun" w:hAnsi="SimSun" w:eastAsia="SimSun" w:cs="SimSun"/>
          <w:sz w:val="24"/>
          <w:szCs w:val="24"/>
          <w:spacing w:val="-27"/>
        </w:rPr>
        <w:t xml:space="preserve"> </w:t>
      </w:r>
      <w:r>
        <w:rPr>
          <w:rFonts w:ascii="SimSun" w:hAnsi="SimSun" w:eastAsia="SimSun" w:cs="SimSun"/>
          <w:sz w:val="24"/>
          <w:szCs w:val="24"/>
          <w:spacing w:val="-2"/>
        </w:rPr>
        <w:t>乙方有权依据浙江卫视的规范，审查广告内容和表现形式，对不符合</w:t>
      </w:r>
      <w:r>
        <w:rPr>
          <w:rFonts w:ascii="SimSun" w:hAnsi="SimSun" w:eastAsia="SimSun" w:cs="SimSun"/>
          <w:sz w:val="24"/>
          <w:szCs w:val="24"/>
        </w:rPr>
        <w:t xml:space="preserve"> </w:t>
      </w:r>
      <w:r>
        <w:rPr>
          <w:rFonts w:ascii="SimSun" w:hAnsi="SimSun" w:eastAsia="SimSun" w:cs="SimSun"/>
          <w:sz w:val="24"/>
          <w:szCs w:val="24"/>
          <w:spacing w:val="-7"/>
        </w:rPr>
        <w:t>法律、行政法规、规章规定或影响节目质量的广告，乙方有权要</w:t>
      </w:r>
      <w:r>
        <w:rPr>
          <w:rFonts w:ascii="SimSun" w:hAnsi="SimSun" w:eastAsia="SimSun" w:cs="SimSun"/>
          <w:sz w:val="24"/>
          <w:szCs w:val="24"/>
          <w:spacing w:val="-8"/>
        </w:rPr>
        <w:t>求甲方作出修改，</w:t>
      </w:r>
    </w:p>
    <w:p>
      <w:pPr>
        <w:ind w:left="24"/>
        <w:spacing w:line="219" w:lineRule="auto"/>
        <w:rPr>
          <w:rFonts w:ascii="SimSun" w:hAnsi="SimSun" w:eastAsia="SimSun" w:cs="SimSun"/>
          <w:sz w:val="24"/>
          <w:szCs w:val="24"/>
        </w:rPr>
      </w:pPr>
      <w:r>
        <w:rPr>
          <w:rFonts w:ascii="SimSun" w:hAnsi="SimSun" w:eastAsia="SimSun" w:cs="SimSun"/>
          <w:sz w:val="24"/>
          <w:szCs w:val="24"/>
          <w:spacing w:val="-3"/>
        </w:rPr>
        <w:t>应给甲方完整的、明确具体的修改意见。</w:t>
      </w:r>
    </w:p>
    <w:p>
      <w:pPr>
        <w:ind w:left="24" w:right="103" w:firstLine="699"/>
        <w:spacing w:before="173" w:line="355" w:lineRule="auto"/>
        <w:rPr>
          <w:rFonts w:ascii="SimSun" w:hAnsi="SimSun" w:eastAsia="SimSun" w:cs="SimSun"/>
          <w:sz w:val="24"/>
          <w:szCs w:val="24"/>
        </w:rPr>
      </w:pPr>
      <w:r>
        <w:rPr>
          <w:rFonts w:ascii="SimSun" w:hAnsi="SimSun" w:eastAsia="SimSun" w:cs="SimSun"/>
          <w:sz w:val="24"/>
          <w:szCs w:val="24"/>
          <w:spacing w:val="-2"/>
        </w:rPr>
        <w:t>6、</w:t>
      </w:r>
      <w:r>
        <w:rPr>
          <w:rFonts w:ascii="SimSun" w:hAnsi="SimSun" w:eastAsia="SimSun" w:cs="SimSun"/>
          <w:sz w:val="24"/>
          <w:szCs w:val="24"/>
          <w:spacing w:val="-28"/>
        </w:rPr>
        <w:t xml:space="preserve"> </w:t>
      </w:r>
      <w:r>
        <w:rPr>
          <w:rFonts w:ascii="SimSun" w:hAnsi="SimSun" w:eastAsia="SimSun" w:cs="SimSun"/>
          <w:sz w:val="24"/>
          <w:szCs w:val="24"/>
          <w:spacing w:val="-2"/>
        </w:rPr>
        <w:t>甲方保证对所提供的广告素材及相关文件享有民事权利或者依法获得</w:t>
      </w:r>
      <w:r>
        <w:rPr>
          <w:rFonts w:ascii="SimSun" w:hAnsi="SimSun" w:eastAsia="SimSun" w:cs="SimSun"/>
          <w:sz w:val="24"/>
          <w:szCs w:val="24"/>
        </w:rPr>
        <w:t xml:space="preserve"> </w:t>
      </w:r>
      <w:r>
        <w:rPr>
          <w:rFonts w:ascii="SimSun" w:hAnsi="SimSun" w:eastAsia="SimSun" w:cs="SimSun"/>
          <w:sz w:val="24"/>
          <w:szCs w:val="24"/>
          <w:spacing w:val="-3"/>
        </w:rPr>
        <w:t>授权，因甲方提供的素材及相关文件引起的法律责任，由甲方自行</w:t>
      </w:r>
      <w:r>
        <w:rPr>
          <w:rFonts w:ascii="SimSun" w:hAnsi="SimSun" w:eastAsia="SimSun" w:cs="SimSun"/>
          <w:sz w:val="24"/>
          <w:szCs w:val="24"/>
          <w:spacing w:val="-4"/>
        </w:rPr>
        <w:t>承担，与乙方</w:t>
      </w:r>
    </w:p>
    <w:p>
      <w:pPr>
        <w:ind w:left="24"/>
        <w:spacing w:line="220" w:lineRule="auto"/>
        <w:rPr>
          <w:rFonts w:ascii="SimSun" w:hAnsi="SimSun" w:eastAsia="SimSun" w:cs="SimSun"/>
          <w:sz w:val="24"/>
          <w:szCs w:val="24"/>
        </w:rPr>
      </w:pPr>
      <w:r>
        <w:rPr>
          <w:rFonts w:ascii="SimSun" w:hAnsi="SimSun" w:eastAsia="SimSun" w:cs="SimSun"/>
          <w:sz w:val="24"/>
          <w:szCs w:val="24"/>
          <w:spacing w:val="-5"/>
        </w:rPr>
        <w:t>无关。</w:t>
      </w:r>
    </w:p>
    <w:p>
      <w:pPr>
        <w:ind w:left="728"/>
        <w:spacing w:before="273" w:line="221" w:lineRule="auto"/>
        <w:outlineLvl w:val="0"/>
        <w:rPr>
          <w:rFonts w:ascii="SimSun" w:hAnsi="SimSun" w:eastAsia="SimSun" w:cs="SimSun"/>
          <w:sz w:val="24"/>
          <w:szCs w:val="24"/>
        </w:rPr>
      </w:pPr>
      <w:r>
        <w:rPr>
          <w:rFonts w:ascii="SimSun" w:hAnsi="SimSun" w:eastAsia="SimSun" w:cs="SimSun"/>
          <w:sz w:val="24"/>
          <w:szCs w:val="24"/>
          <w:b/>
          <w:bCs/>
          <w:spacing w:val="-20"/>
        </w:rPr>
        <w:t>六、</w:t>
      </w:r>
      <w:r>
        <w:rPr>
          <w:rFonts w:ascii="SimSun" w:hAnsi="SimSun" w:eastAsia="SimSun" w:cs="SimSun"/>
          <w:sz w:val="24"/>
          <w:szCs w:val="24"/>
          <w:spacing w:val="-35"/>
        </w:rPr>
        <w:t xml:space="preserve"> </w:t>
      </w:r>
      <w:r>
        <w:rPr>
          <w:rFonts w:ascii="SimSun" w:hAnsi="SimSun" w:eastAsia="SimSun" w:cs="SimSun"/>
          <w:sz w:val="24"/>
          <w:szCs w:val="24"/>
          <w:b/>
          <w:bCs/>
          <w:spacing w:val="-20"/>
        </w:rPr>
        <w:t>通知和送达：</w:t>
      </w:r>
    </w:p>
    <w:p>
      <w:pPr>
        <w:ind w:left="724"/>
        <w:spacing w:before="203" w:line="471" w:lineRule="exact"/>
        <w:rPr>
          <w:rFonts w:ascii="SimSun" w:hAnsi="SimSun" w:eastAsia="SimSun" w:cs="SimSun"/>
          <w:sz w:val="24"/>
          <w:szCs w:val="24"/>
        </w:rPr>
      </w:pPr>
      <w:r>
        <w:rPr>
          <w:rFonts w:ascii="SimSun" w:hAnsi="SimSun" w:eastAsia="SimSun" w:cs="SimSun"/>
          <w:sz w:val="24"/>
          <w:szCs w:val="24"/>
          <w:position w:val="17"/>
        </w:rPr>
        <w:t>1、经甲方确认的通讯地址：</w:t>
      </w:r>
      <w:r>
        <w:rPr>
          <w:rFonts w:ascii="SimSun" w:hAnsi="SimSun" w:eastAsia="SimSun" w:cs="SimSun"/>
          <w:sz w:val="24"/>
          <w:szCs w:val="24"/>
          <w:spacing w:val="19"/>
          <w:position w:val="17"/>
        </w:rPr>
        <w:t xml:space="preserve"> </w:t>
      </w:r>
      <w:r>
        <w:rPr>
          <w:rFonts w:ascii="SimSun" w:hAnsi="SimSun" w:eastAsia="SimSun" w:cs="SimSun"/>
          <w:sz w:val="24"/>
          <w:szCs w:val="24"/>
          <w:position w:val="17"/>
        </w:rPr>
        <w:t>三门县海游街道上洋路</w:t>
      </w:r>
      <w:r>
        <w:rPr>
          <w:rFonts w:ascii="SimSun" w:hAnsi="SimSun" w:eastAsia="SimSun" w:cs="SimSun"/>
          <w:sz w:val="24"/>
          <w:szCs w:val="24"/>
          <w:spacing w:val="-1"/>
          <w:position w:val="17"/>
        </w:rPr>
        <w:t>62号三门县气象局</w:t>
      </w:r>
    </w:p>
    <w:p>
      <w:pPr>
        <w:ind w:left="24"/>
        <w:spacing w:before="1" w:line="220" w:lineRule="auto"/>
        <w:rPr>
          <w:rFonts w:ascii="SimSun" w:hAnsi="SimSun" w:eastAsia="SimSun" w:cs="SimSun"/>
          <w:sz w:val="24"/>
          <w:szCs w:val="24"/>
        </w:rPr>
      </w:pPr>
      <w:r>
        <w:rPr>
          <w:rFonts w:ascii="SimSun" w:hAnsi="SimSun" w:eastAsia="SimSun" w:cs="SimSun"/>
          <w:sz w:val="24"/>
          <w:szCs w:val="24"/>
          <w:spacing w:val="-11"/>
        </w:rPr>
        <w:t>电话号码：</w:t>
      </w:r>
      <w:r>
        <w:rPr>
          <w:rFonts w:ascii="SimSun" w:hAnsi="SimSun" w:eastAsia="SimSun" w:cs="SimSun"/>
          <w:sz w:val="24"/>
          <w:szCs w:val="24"/>
          <w:spacing w:val="25"/>
        </w:rPr>
        <w:t xml:space="preserve"> </w:t>
      </w:r>
      <w:r>
        <w:rPr>
          <w:rFonts w:ascii="SimSun" w:hAnsi="SimSun" w:eastAsia="SimSun" w:cs="SimSun"/>
          <w:sz w:val="24"/>
          <w:szCs w:val="24"/>
          <w:u w:val="single" w:color="auto"/>
          <w:spacing w:val="-11"/>
        </w:rPr>
        <w:t>0576-89305708</w:t>
      </w:r>
    </w:p>
    <w:p>
      <w:pPr>
        <w:ind w:left="724"/>
        <w:spacing w:before="180" w:line="362" w:lineRule="auto"/>
        <w:rPr>
          <w:rFonts w:ascii="SimSun" w:hAnsi="SimSun" w:eastAsia="SimSun" w:cs="SimSun"/>
          <w:sz w:val="24"/>
          <w:szCs w:val="24"/>
        </w:rPr>
      </w:pPr>
      <w:r>
        <w:rPr>
          <w:rFonts w:ascii="SimSun" w:hAnsi="SimSun" w:eastAsia="SimSun" w:cs="SimSun"/>
          <w:sz w:val="24"/>
          <w:szCs w:val="24"/>
          <w:spacing w:val="-1"/>
        </w:rPr>
        <w:t>2、</w:t>
      </w:r>
      <w:r>
        <w:rPr>
          <w:rFonts w:ascii="SimSun" w:hAnsi="SimSun" w:eastAsia="SimSun" w:cs="SimSun"/>
          <w:sz w:val="24"/>
          <w:szCs w:val="24"/>
          <w:spacing w:val="-45"/>
        </w:rPr>
        <w:t xml:space="preserve"> </w:t>
      </w:r>
      <w:r>
        <w:rPr>
          <w:rFonts w:ascii="SimSun" w:hAnsi="SimSun" w:eastAsia="SimSun" w:cs="SimSun"/>
          <w:sz w:val="24"/>
          <w:szCs w:val="24"/>
          <w:spacing w:val="-1"/>
        </w:rPr>
        <w:t>经乙方确认的通讯地址：</w:t>
      </w:r>
      <w:r>
        <w:rPr>
          <w:rFonts w:ascii="SimSun" w:hAnsi="SimSun" w:eastAsia="SimSun" w:cs="SimSun"/>
          <w:sz w:val="24"/>
          <w:szCs w:val="24"/>
          <w:spacing w:val="-20"/>
        </w:rPr>
        <w:t xml:space="preserve"> </w:t>
      </w:r>
      <w:r>
        <w:rPr>
          <w:rFonts w:ascii="SimSun" w:hAnsi="SimSun" w:eastAsia="SimSun" w:cs="SimSun"/>
          <w:sz w:val="24"/>
          <w:szCs w:val="24"/>
          <w:u w:val="single" w:color="auto"/>
          <w:spacing w:val="-1"/>
        </w:rPr>
        <w:t>浙江省杭州市滨江</w:t>
      </w:r>
      <w:r>
        <w:rPr>
          <w:rFonts w:ascii="SimSun" w:hAnsi="SimSun" w:eastAsia="SimSun" w:cs="SimSun"/>
          <w:sz w:val="24"/>
          <w:szCs w:val="24"/>
          <w:u w:val="single" w:color="auto"/>
          <w:spacing w:val="-2"/>
        </w:rPr>
        <w:t>区国慷街256号12楼浙江</w:t>
      </w:r>
    </w:p>
    <w:p>
      <w:pPr>
        <w:ind w:left="24"/>
        <w:spacing w:before="1" w:line="218" w:lineRule="auto"/>
        <w:rPr>
          <w:rFonts w:ascii="SimSun" w:hAnsi="SimSun" w:eastAsia="SimSun" w:cs="SimSun"/>
          <w:sz w:val="24"/>
          <w:szCs w:val="24"/>
        </w:rPr>
      </w:pPr>
      <w:r>
        <w:rPr>
          <w:rFonts w:ascii="SimSun" w:hAnsi="SimSun" w:eastAsia="SimSun" w:cs="SimSun"/>
          <w:sz w:val="24"/>
          <w:szCs w:val="24"/>
          <w:u w:val="single" w:color="auto"/>
          <w:spacing w:val="3"/>
        </w:rPr>
        <w:t>专业气象服务有限责任公司</w:t>
      </w:r>
      <w:r>
        <w:rPr>
          <w:rFonts w:ascii="SimSun" w:hAnsi="SimSun" w:eastAsia="SimSun" w:cs="SimSun"/>
          <w:sz w:val="24"/>
          <w:szCs w:val="24"/>
          <w:spacing w:val="-32"/>
        </w:rPr>
        <w:t xml:space="preserve"> </w:t>
      </w:r>
      <w:r>
        <w:rPr>
          <w:rFonts w:ascii="SimSun" w:hAnsi="SimSun" w:eastAsia="SimSun" w:cs="SimSun"/>
          <w:sz w:val="24"/>
          <w:szCs w:val="24"/>
          <w:spacing w:val="3"/>
        </w:rPr>
        <w:t>(邮编：310017);传真号码：</w:t>
      </w:r>
      <w:r>
        <w:rPr>
          <w:rFonts w:ascii="SimSun" w:hAnsi="SimSun" w:eastAsia="SimSun" w:cs="SimSun"/>
          <w:sz w:val="24"/>
          <w:szCs w:val="24"/>
          <w:spacing w:val="20"/>
        </w:rPr>
        <w:t xml:space="preserve"> </w:t>
      </w:r>
      <w:r>
        <w:rPr>
          <w:rFonts w:ascii="SimSun" w:hAnsi="SimSun" w:eastAsia="SimSun" w:cs="SimSun"/>
          <w:sz w:val="24"/>
          <w:szCs w:val="24"/>
          <w:u w:val="single" w:color="auto"/>
          <w:spacing w:val="3"/>
        </w:rPr>
        <w:t>0571-86950124</w:t>
      </w:r>
      <w:r>
        <w:rPr>
          <w:rFonts w:ascii="SimSun" w:hAnsi="SimSun" w:eastAsia="SimSun" w:cs="SimSun"/>
          <w:sz w:val="24"/>
          <w:szCs w:val="24"/>
          <w:spacing w:val="3"/>
        </w:rPr>
        <w:t>。</w:t>
      </w:r>
    </w:p>
    <w:p>
      <w:pPr>
        <w:ind w:left="724"/>
        <w:spacing w:before="186" w:line="471" w:lineRule="exact"/>
        <w:rPr>
          <w:rFonts w:ascii="SimSun" w:hAnsi="SimSun" w:eastAsia="SimSun" w:cs="SimSun"/>
          <w:sz w:val="24"/>
          <w:szCs w:val="24"/>
        </w:rPr>
      </w:pPr>
      <w:r>
        <w:rPr>
          <w:rFonts w:ascii="SimSun" w:hAnsi="SimSun" w:eastAsia="SimSun" w:cs="SimSun"/>
          <w:sz w:val="24"/>
          <w:szCs w:val="24"/>
          <w:spacing w:val="-3"/>
          <w:position w:val="17"/>
        </w:rPr>
        <w:t>3、一方向对方确认的通讯地址或者传真号码所发出的文</w:t>
      </w:r>
      <w:r>
        <w:rPr>
          <w:rFonts w:ascii="SimSun" w:hAnsi="SimSun" w:eastAsia="SimSun" w:cs="SimSun"/>
          <w:sz w:val="24"/>
          <w:szCs w:val="24"/>
          <w:spacing w:val="-4"/>
          <w:position w:val="17"/>
        </w:rPr>
        <w:t>件，通知对方后，</w:t>
      </w:r>
    </w:p>
    <w:p>
      <w:pPr>
        <w:ind w:left="24"/>
        <w:spacing w:before="1" w:line="220" w:lineRule="auto"/>
        <w:rPr>
          <w:rFonts w:ascii="SimSun" w:hAnsi="SimSun" w:eastAsia="SimSun" w:cs="SimSun"/>
          <w:sz w:val="24"/>
          <w:szCs w:val="24"/>
        </w:rPr>
      </w:pPr>
      <w:r>
        <w:rPr>
          <w:rFonts w:ascii="SimSun" w:hAnsi="SimSun" w:eastAsia="SimSun" w:cs="SimSun"/>
          <w:sz w:val="24"/>
          <w:szCs w:val="24"/>
          <w:spacing w:val="-7"/>
        </w:rPr>
        <w:t>视为送达。</w:t>
      </w:r>
    </w:p>
    <w:p>
      <w:pPr>
        <w:ind w:left="724"/>
        <w:spacing w:before="182" w:line="471" w:lineRule="exact"/>
        <w:rPr>
          <w:rFonts w:ascii="SimSun" w:hAnsi="SimSun" w:eastAsia="SimSun" w:cs="SimSun"/>
          <w:sz w:val="24"/>
          <w:szCs w:val="24"/>
        </w:rPr>
      </w:pPr>
      <w:r>
        <w:rPr>
          <w:rFonts w:ascii="SimSun" w:hAnsi="SimSun" w:eastAsia="SimSun" w:cs="SimSun"/>
          <w:sz w:val="24"/>
          <w:szCs w:val="24"/>
          <w:spacing w:val="-1"/>
          <w:position w:val="17"/>
        </w:rPr>
        <w:t>4、</w:t>
      </w:r>
      <w:r>
        <w:rPr>
          <w:rFonts w:ascii="SimSun" w:hAnsi="SimSun" w:eastAsia="SimSun" w:cs="SimSun"/>
          <w:sz w:val="24"/>
          <w:szCs w:val="24"/>
          <w:spacing w:val="-66"/>
          <w:position w:val="17"/>
        </w:rPr>
        <w:t xml:space="preserve"> </w:t>
      </w:r>
      <w:r>
        <w:rPr>
          <w:rFonts w:ascii="SimSun" w:hAnsi="SimSun" w:eastAsia="SimSun" w:cs="SimSun"/>
          <w:sz w:val="24"/>
          <w:szCs w:val="24"/>
          <w:spacing w:val="-1"/>
          <w:position w:val="17"/>
        </w:rPr>
        <w:t>一方变更通讯地址或者传真号码，应自变更</w:t>
      </w:r>
      <w:r>
        <w:rPr>
          <w:rFonts w:ascii="SimSun" w:hAnsi="SimSun" w:eastAsia="SimSun" w:cs="SimSun"/>
          <w:sz w:val="24"/>
          <w:szCs w:val="24"/>
          <w:spacing w:val="-2"/>
          <w:position w:val="17"/>
        </w:rPr>
        <w:t>之日起10日内通知对方。</w:t>
      </w:r>
    </w:p>
    <w:p>
      <w:pPr>
        <w:ind w:left="24"/>
        <w:spacing w:line="219" w:lineRule="auto"/>
        <w:rPr>
          <w:rFonts w:ascii="SimSun" w:hAnsi="SimSun" w:eastAsia="SimSun" w:cs="SimSun"/>
          <w:sz w:val="24"/>
          <w:szCs w:val="24"/>
        </w:rPr>
      </w:pPr>
      <w:r>
        <w:rPr>
          <w:rFonts w:ascii="SimSun" w:hAnsi="SimSun" w:eastAsia="SimSun" w:cs="SimSun"/>
          <w:sz w:val="24"/>
          <w:szCs w:val="24"/>
          <w:spacing w:val="-4"/>
        </w:rPr>
        <w:t>否则，承担由此引起的相应责任。</w:t>
      </w:r>
    </w:p>
    <w:p>
      <w:pPr>
        <w:ind w:left="724"/>
        <w:spacing w:before="185" w:line="219" w:lineRule="auto"/>
        <w:rPr>
          <w:rFonts w:ascii="SimSun" w:hAnsi="SimSun" w:eastAsia="SimSun" w:cs="SimSun"/>
          <w:sz w:val="24"/>
          <w:szCs w:val="24"/>
        </w:rPr>
      </w:pPr>
      <w:r>
        <w:rPr>
          <w:rFonts w:ascii="SimSun" w:hAnsi="SimSun" w:eastAsia="SimSun" w:cs="SimSun"/>
          <w:sz w:val="24"/>
          <w:szCs w:val="24"/>
          <w:spacing w:val="-8"/>
        </w:rPr>
        <w:t>七、违约责任：</w:t>
      </w:r>
    </w:p>
    <w:p>
      <w:pPr>
        <w:sectPr>
          <w:pgSz w:w="11900" w:h="16830"/>
          <w:pgMar w:top="1430" w:right="1696" w:bottom="0" w:left="1785" w:header="0" w:footer="0" w:gutter="0"/>
        </w:sectPr>
        <w:rPr/>
      </w:pPr>
    </w:p>
    <w:p>
      <w:pPr>
        <w:spacing w:line="267" w:lineRule="auto"/>
        <w:rPr>
          <w:rFonts w:ascii="Arial"/>
          <w:sz w:val="21"/>
        </w:rPr>
      </w:pPr>
      <w:r>
        <w:pict>
          <v:shape id="_x0000_s1" style="position:absolute;margin-left:316.748pt;margin-top:567.748pt;mso-position-vertical-relative:page;mso-position-horizontal-relative:page;width:233.05pt;height:26.55pt;z-index:251658240;" o:allowincell="f" filled="false" stroked="false" type="#_x0000_t202">
            <v:fill on="false"/>
            <v:stroke on="false"/>
            <v:path/>
            <v:imagedata o:title=""/>
            <o:lock v:ext="edit" aspectratio="false"/>
            <v:textbox inset="0mm,0mm,0mm,0mm">
              <w:txbxContent>
                <w:p>
                  <w:pPr>
                    <w:spacing w:line="20" w:lineRule="exact"/>
                    <w:rPr/>
                  </w:pPr>
                  <w:r/>
                </w:p>
                <w:tbl>
                  <w:tblPr>
                    <w:tblStyle w:val="2"/>
                    <w:tblW w:w="461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610"/>
                  </w:tblGrid>
                  <w:tr>
                    <w:trPr>
                      <w:trHeight w:val="470" w:hRule="atLeast"/>
                    </w:trPr>
                    <w:tc>
                      <w:tcPr>
                        <w:tcW w:w="4610" w:type="dxa"/>
                        <w:vAlign w:val="top"/>
                      </w:tcPr>
                      <w:p>
                        <w:pPr>
                          <w:ind w:left="1845"/>
                          <w:spacing w:before="126" w:line="221" w:lineRule="auto"/>
                          <w:rPr>
                            <w:rFonts w:ascii="SimSun" w:hAnsi="SimSun" w:eastAsia="SimSun" w:cs="SimSun"/>
                            <w:sz w:val="24"/>
                            <w:szCs w:val="24"/>
                          </w:rPr>
                        </w:pPr>
                        <w:r>
                          <w:rPr>
                            <w:rFonts w:ascii="SimSun" w:hAnsi="SimSun" w:eastAsia="SimSun" w:cs="SimSun"/>
                            <w:sz w:val="24"/>
                            <w:szCs w:val="24"/>
                            <w:spacing w:val="4"/>
                          </w:rPr>
                          <w:t>乙方</w:t>
                        </w:r>
                      </w:p>
                    </w:tc>
                  </w:tr>
                </w:tbl>
                <w:p>
                  <w:pPr>
                    <w:rPr>
                      <w:rFonts w:ascii="Arial"/>
                      <w:sz w:val="21"/>
                    </w:rPr>
                  </w:pPr>
                  <w:r/>
                </w:p>
              </w:txbxContent>
            </v:textbox>
          </v:shape>
        </w:pict>
      </w:r>
      <w:r>
        <w:drawing>
          <wp:anchor distT="0" distB="0" distL="0" distR="0" simplePos="0" relativeHeight="251666432" behindDoc="0" locked="0" layoutInCell="0" allowOverlap="1">
            <wp:simplePos x="0" y="0"/>
            <wp:positionH relativeFrom="page">
              <wp:posOffset>4787873</wp:posOffset>
            </wp:positionH>
            <wp:positionV relativeFrom="page">
              <wp:posOffset>6953276</wp:posOffset>
            </wp:positionV>
            <wp:extent cx="1568502" cy="2089169"/>
            <wp:effectExtent l="0" t="0" r="0" b="0"/>
            <wp:wrapNone/>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1568502" cy="2089169"/>
                    </a:xfrm>
                    <a:prstGeom prst="rect">
                      <a:avLst/>
                    </a:prstGeom>
                  </pic:spPr>
                </pic:pic>
              </a:graphicData>
            </a:graphic>
          </wp:anchor>
        </w:drawing>
      </w:r>
      <w:r>
        <w:pict>
          <v:shape id="_x0000_s2" style="position:absolute;margin-left:316.748pt;margin-top:591.754pt;mso-position-vertical-relative:page;mso-position-horizontal-relative:page;width:233.05pt;height:27pt;z-index:251660288;" o:allowincell="f" filled="false" stroked="false" type="#_x0000_t202">
            <v:fill on="false"/>
            <v:stroke on="false"/>
            <v:path/>
            <v:imagedata o:title=""/>
            <o:lock v:ext="edit" aspectratio="false"/>
            <v:textbox inset="0mm,0mm,0mm,0mm">
              <w:txbxContent>
                <w:p>
                  <w:pPr>
                    <w:spacing w:line="20" w:lineRule="exact"/>
                    <w:rPr/>
                  </w:pPr>
                  <w:r/>
                </w:p>
                <w:tbl>
                  <w:tblPr>
                    <w:tblStyle w:val="2"/>
                    <w:tblW w:w="461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610"/>
                  </w:tblGrid>
                  <w:tr>
                    <w:trPr>
                      <w:trHeight w:val="479" w:hRule="atLeast"/>
                    </w:trPr>
                    <w:tc>
                      <w:tcPr>
                        <w:tcW w:w="4610" w:type="dxa"/>
                        <w:vAlign w:val="top"/>
                      </w:tcPr>
                      <w:p>
                        <w:pPr>
                          <w:ind w:left="485"/>
                          <w:spacing w:before="124" w:line="219" w:lineRule="auto"/>
                          <w:rPr>
                            <w:rFonts w:ascii="SimSun" w:hAnsi="SimSun" w:eastAsia="SimSun" w:cs="SimSun"/>
                            <w:sz w:val="24"/>
                            <w:szCs w:val="24"/>
                          </w:rPr>
                        </w:pPr>
                        <w:r>
                          <w:rPr>
                            <w:rFonts w:ascii="SimSun" w:hAnsi="SimSun" w:eastAsia="SimSun" w:cs="SimSun"/>
                            <w:sz w:val="24"/>
                            <w:szCs w:val="24"/>
                            <w:spacing w:val="2"/>
                          </w:rPr>
                          <w:t>浙江专业气象服务有限责任公司</w:t>
                        </w:r>
                      </w:p>
                    </w:tc>
                  </w:tr>
                </w:tbl>
                <w:p>
                  <w:pPr>
                    <w:rPr>
                      <w:rFonts w:ascii="Arial"/>
                      <w:sz w:val="21"/>
                    </w:rPr>
                  </w:pPr>
                  <w:r/>
                </w:p>
              </w:txbxContent>
            </v:textbox>
          </v:shape>
        </w:pict>
      </w:r>
      <w:r>
        <w:pict>
          <v:shape id="_x0000_s3" style="position:absolute;margin-left:316.748pt;margin-top:616.248pt;mso-position-vertical-relative:page;mso-position-horizontal-relative:page;width:233.05pt;height:49.05pt;z-index:251662336;" o:allowincell="f" filled="false" stroked="false" type="#_x0000_t202">
            <v:fill on="false"/>
            <v:stroke on="false"/>
            <v:path/>
            <v:imagedata o:title=""/>
            <o:lock v:ext="edit" aspectratio="false"/>
            <v:textbox inset="0mm,0mm,0mm,0mm">
              <w:txbxContent>
                <w:p>
                  <w:pPr>
                    <w:spacing w:line="20" w:lineRule="exact"/>
                    <w:rPr/>
                  </w:pPr>
                  <w:r/>
                </w:p>
                <w:tbl>
                  <w:tblPr>
                    <w:tblStyle w:val="2"/>
                    <w:tblW w:w="461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610"/>
                  </w:tblGrid>
                  <w:tr>
                    <w:trPr>
                      <w:trHeight w:val="920" w:hRule="atLeast"/>
                    </w:trPr>
                    <w:tc>
                      <w:tcPr>
                        <w:tcW w:w="4610" w:type="dxa"/>
                        <w:vAlign w:val="top"/>
                      </w:tcPr>
                      <w:p>
                        <w:pPr>
                          <w:spacing w:line="263" w:lineRule="auto"/>
                          <w:rPr>
                            <w:rFonts w:ascii="Arial"/>
                            <w:sz w:val="21"/>
                          </w:rPr>
                        </w:pPr>
                        <w:r/>
                      </w:p>
                      <w:p>
                        <w:pPr>
                          <w:ind w:left="125"/>
                          <w:spacing w:before="78" w:line="219" w:lineRule="auto"/>
                          <w:rPr>
                            <w:rFonts w:ascii="SimSun" w:hAnsi="SimSun" w:eastAsia="SimSun" w:cs="SimSun"/>
                            <w:sz w:val="24"/>
                            <w:szCs w:val="24"/>
                          </w:rPr>
                        </w:pPr>
                        <w:r>
                          <w:rPr>
                            <w:rFonts w:ascii="SimSun" w:hAnsi="SimSun" w:eastAsia="SimSun" w:cs="SimSun"/>
                            <w:sz w:val="24"/>
                            <w:szCs w:val="24"/>
                            <w:spacing w:val="3"/>
                          </w:rPr>
                          <w:t>(单位盖章</w:t>
                        </w:r>
                      </w:p>
                    </w:tc>
                  </w:tr>
                </w:tbl>
                <w:p>
                  <w:pPr>
                    <w:rPr>
                      <w:rFonts w:ascii="Arial"/>
                      <w:sz w:val="21"/>
                    </w:rPr>
                  </w:pPr>
                  <w:r/>
                </w:p>
              </w:txbxContent>
            </v:textbox>
          </v:shape>
        </w:pict>
      </w:r>
      <w:r>
        <w:pict>
          <v:shape id="_x0000_s4" style="position:absolute;margin-left:316.748pt;margin-top:662.751pt;mso-position-vertical-relative:page;mso-position-horizontal-relative:page;width:233.05pt;height:27.05pt;z-index:251664384;" o:allowincell="f" filled="false" stroked="false" type="#_x0000_t202">
            <v:fill on="false"/>
            <v:stroke on="false"/>
            <v:path/>
            <v:imagedata o:title=""/>
            <o:lock v:ext="edit" aspectratio="false"/>
            <v:textbox inset="0mm,0mm,0mm,0mm">
              <w:txbxContent>
                <w:p>
                  <w:pPr>
                    <w:spacing w:line="20" w:lineRule="exact"/>
                    <w:rPr/>
                  </w:pPr>
                  <w:r/>
                </w:p>
                <w:tbl>
                  <w:tblPr>
                    <w:tblStyle w:val="2"/>
                    <w:tblW w:w="461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610"/>
                  </w:tblGrid>
                  <w:tr>
                    <w:trPr>
                      <w:trHeight w:val="480" w:hRule="atLeast"/>
                    </w:trPr>
                    <w:tc>
                      <w:tcPr>
                        <w:tcW w:w="4610" w:type="dxa"/>
                        <w:vAlign w:val="top"/>
                      </w:tcPr>
                      <w:p>
                        <w:pPr>
                          <w:ind w:left="125"/>
                          <w:spacing w:before="125" w:line="219" w:lineRule="auto"/>
                          <w:rPr>
                            <w:rFonts w:ascii="SimSun" w:hAnsi="SimSun" w:eastAsia="SimSun" w:cs="SimSun"/>
                            <w:sz w:val="24"/>
                            <w:szCs w:val="24"/>
                          </w:rPr>
                        </w:pPr>
                        <w:r>
                          <w:rPr>
                            <w:rFonts w:ascii="SimSun" w:hAnsi="SimSun" w:eastAsia="SimSun" w:cs="SimSun"/>
                            <w:sz w:val="24"/>
                            <w:szCs w:val="24"/>
                            <w:spacing w:val="20"/>
                          </w:rPr>
                          <w:t>签约代表人：</w:t>
                        </w:r>
                      </w:p>
                    </w:tc>
                  </w:tr>
                </w:tbl>
                <w:p>
                  <w:pPr>
                    <w:rPr>
                      <w:rFonts w:ascii="Arial"/>
                      <w:sz w:val="21"/>
                    </w:rPr>
                  </w:pPr>
                  <w:r/>
                </w:p>
              </w:txbxContent>
            </v:textbox>
          </v:shape>
        </w:pict>
      </w:r>
      <w:r>
        <w:pict>
          <v:shape id="_x0000_s5" style="position:absolute;margin-left:316.748pt;margin-top:687.253pt;mso-position-vertical-relative:page;mso-position-horizontal-relative:page;width:233.05pt;height:27.5pt;z-index:251668480;" o:allowincell="f" filled="false" stroked="false" type="#_x0000_t202">
            <v:fill on="false"/>
            <v:stroke on="false"/>
            <v:path/>
            <v:imagedata o:title=""/>
            <o:lock v:ext="edit" aspectratio="false"/>
            <v:textbox inset="0mm,0mm,0mm,0mm">
              <w:txbxContent>
                <w:p>
                  <w:pPr>
                    <w:spacing w:line="20" w:lineRule="exact"/>
                    <w:rPr/>
                  </w:pPr>
                  <w:r/>
                </w:p>
                <w:tbl>
                  <w:tblPr>
                    <w:tblStyle w:val="2"/>
                    <w:tblW w:w="461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610"/>
                  </w:tblGrid>
                  <w:tr>
                    <w:trPr>
                      <w:trHeight w:val="489" w:hRule="atLeast"/>
                    </w:trPr>
                    <w:tc>
                      <w:tcPr>
                        <w:tcW w:w="4610" w:type="dxa"/>
                        <w:vAlign w:val="top"/>
                      </w:tcPr>
                      <w:p>
                        <w:pPr>
                          <w:ind w:left="125"/>
                          <w:spacing w:before="138" w:line="221" w:lineRule="auto"/>
                          <w:rPr>
                            <w:rFonts w:ascii="SimSun" w:hAnsi="SimSun" w:eastAsia="SimSun" w:cs="SimSun"/>
                            <w:sz w:val="24"/>
                            <w:szCs w:val="24"/>
                          </w:rPr>
                        </w:pPr>
                        <w:r>
                          <w:rPr>
                            <w:rFonts w:ascii="SimSun" w:hAnsi="SimSun" w:eastAsia="SimSun" w:cs="SimSun"/>
                            <w:sz w:val="24"/>
                            <w:szCs w:val="24"/>
                            <w:spacing w:val="-17"/>
                          </w:rPr>
                          <w:t>电</w:t>
                        </w:r>
                        <w:r>
                          <w:rPr>
                            <w:rFonts w:ascii="SimSun" w:hAnsi="SimSun" w:eastAsia="SimSun" w:cs="SimSun"/>
                            <w:sz w:val="24"/>
                            <w:szCs w:val="24"/>
                            <w:spacing w:val="15"/>
                          </w:rPr>
                          <w:t xml:space="preserve">    </w:t>
                        </w:r>
                        <w:r>
                          <w:rPr>
                            <w:rFonts w:ascii="SimSun" w:hAnsi="SimSun" w:eastAsia="SimSun" w:cs="SimSun"/>
                            <w:sz w:val="24"/>
                            <w:szCs w:val="24"/>
                            <w:spacing w:val="-17"/>
                          </w:rPr>
                          <w:t>话：</w:t>
                        </w:r>
                      </w:p>
                    </w:tc>
                  </w:tr>
                </w:tbl>
                <w:p>
                  <w:pPr>
                    <w:rPr>
                      <w:rFonts w:ascii="Arial"/>
                      <w:sz w:val="21"/>
                    </w:rPr>
                  </w:pPr>
                  <w:r/>
                </w:p>
              </w:txbxContent>
            </v:textbox>
          </v:shape>
        </w:pict>
      </w:r>
      <w:r>
        <w:pict>
          <v:shape id="_x0000_s6" style="position:absolute;margin-left:316.748pt;margin-top:712.252pt;mso-position-vertical-relative:page;mso-position-horizontal-relative:page;width:233.05pt;height:31.05pt;z-index:251670528;" o:allowincell="f" filled="false" stroked="false" type="#_x0000_t202">
            <v:fill on="false"/>
            <v:stroke on="false"/>
            <v:path/>
            <v:imagedata o:title=""/>
            <o:lock v:ext="edit" aspectratio="false"/>
            <v:textbox inset="0mm,0mm,0mm,0mm">
              <w:txbxContent>
                <w:p>
                  <w:pPr>
                    <w:spacing w:line="20" w:lineRule="exact"/>
                    <w:rPr/>
                  </w:pPr>
                  <w:r/>
                </w:p>
                <w:tbl>
                  <w:tblPr>
                    <w:tblStyle w:val="2"/>
                    <w:tblW w:w="461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610"/>
                  </w:tblGrid>
                  <w:tr>
                    <w:trPr>
                      <w:trHeight w:val="560" w:hRule="atLeast"/>
                    </w:trPr>
                    <w:tc>
                      <w:tcPr>
                        <w:tcW w:w="4610" w:type="dxa"/>
                        <w:vAlign w:val="top"/>
                      </w:tcPr>
                      <w:p>
                        <w:pPr>
                          <w:ind w:left="125"/>
                          <w:spacing w:before="168" w:line="222" w:lineRule="auto"/>
                          <w:rPr>
                            <w:rFonts w:ascii="SimSun" w:hAnsi="SimSun" w:eastAsia="SimSun" w:cs="SimSun"/>
                            <w:sz w:val="24"/>
                            <w:szCs w:val="24"/>
                          </w:rPr>
                        </w:pPr>
                        <w:r>
                          <w:rPr>
                            <w:rFonts w:ascii="SimSun" w:hAnsi="SimSun" w:eastAsia="SimSun" w:cs="SimSun"/>
                            <w:sz w:val="24"/>
                            <w:szCs w:val="24"/>
                            <w:spacing w:val="24"/>
                          </w:rPr>
                          <w:t>签订地点：</w:t>
                        </w:r>
                      </w:p>
                    </w:tc>
                  </w:tr>
                </w:tbl>
                <w:p>
                  <w:pPr>
                    <w:rPr>
                      <w:rFonts w:ascii="Arial"/>
                      <w:sz w:val="21"/>
                    </w:rPr>
                  </w:pPr>
                  <w:r/>
                </w:p>
              </w:txbxContent>
            </v:textbox>
          </v:shape>
        </w:pict>
      </w:r>
      <w:r>
        <w:drawing>
          <wp:anchor distT="0" distB="0" distL="0" distR="0" simplePos="0" relativeHeight="251671552" behindDoc="0" locked="0" layoutInCell="0" allowOverlap="1">
            <wp:simplePos x="0" y="0"/>
            <wp:positionH relativeFrom="page">
              <wp:posOffset>1968468</wp:posOffset>
            </wp:positionH>
            <wp:positionV relativeFrom="page">
              <wp:posOffset>9074098</wp:posOffset>
            </wp:positionV>
            <wp:extent cx="1200198" cy="368387"/>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1200198" cy="368387"/>
                    </a:xfrm>
                    <a:prstGeom prst="rect">
                      <a:avLst/>
                    </a:prstGeom>
                  </pic:spPr>
                </pic:pic>
              </a:graphicData>
            </a:graphic>
          </wp:anchor>
        </w:drawing>
      </w:r>
      <w:r>
        <w:pict>
          <v:shape id="_x0000_s7" style="position:absolute;margin-left:91.2487pt;margin-top:687.253pt;mso-position-vertical-relative:page;mso-position-horizontal-relative:page;width:228pt;height:27.5pt;z-index:251665408;" o:allowincell="f" filled="false" stroked="false" type="#_x0000_t202">
            <v:fill on="false"/>
            <v:stroke on="false"/>
            <v:path/>
            <v:imagedata o:title=""/>
            <o:lock v:ext="edit" aspectratio="false"/>
            <v:textbox inset="0mm,0mm,0mm,0mm">
              <w:txbxContent>
                <w:p>
                  <w:pPr>
                    <w:spacing w:line="20" w:lineRule="exact"/>
                    <w:rPr/>
                  </w:pPr>
                  <w:r/>
                </w:p>
                <w:tbl>
                  <w:tblPr>
                    <w:tblStyle w:val="2"/>
                    <w:tblW w:w="450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509"/>
                  </w:tblGrid>
                  <w:tr>
                    <w:trPr>
                      <w:trHeight w:val="489" w:hRule="atLeast"/>
                    </w:trPr>
                    <w:tc>
                      <w:tcPr>
                        <w:tcW w:w="4509" w:type="dxa"/>
                        <w:vAlign w:val="top"/>
                      </w:tcPr>
                      <w:p>
                        <w:pPr>
                          <w:ind w:left="105"/>
                          <w:spacing w:before="138" w:line="221" w:lineRule="auto"/>
                          <w:rPr>
                            <w:rFonts w:ascii="SimSun" w:hAnsi="SimSun" w:eastAsia="SimSun" w:cs="SimSun"/>
                            <w:sz w:val="24"/>
                            <w:szCs w:val="24"/>
                          </w:rPr>
                        </w:pPr>
                        <w:r>
                          <w:rPr>
                            <w:rFonts w:ascii="SimSun" w:hAnsi="SimSun" w:eastAsia="SimSun" w:cs="SimSun"/>
                            <w:sz w:val="24"/>
                            <w:szCs w:val="24"/>
                            <w:spacing w:val="-18"/>
                          </w:rPr>
                          <w:t>电</w:t>
                        </w:r>
                        <w:r>
                          <w:rPr>
                            <w:rFonts w:ascii="SimSun" w:hAnsi="SimSun" w:eastAsia="SimSun" w:cs="SimSun"/>
                            <w:sz w:val="24"/>
                            <w:szCs w:val="24"/>
                            <w:spacing w:val="13"/>
                          </w:rPr>
                          <w:t xml:space="preserve">     </w:t>
                        </w:r>
                        <w:r>
                          <w:rPr>
                            <w:rFonts w:ascii="SimSun" w:hAnsi="SimSun" w:eastAsia="SimSun" w:cs="SimSun"/>
                            <w:sz w:val="24"/>
                            <w:szCs w:val="24"/>
                            <w:spacing w:val="-18"/>
                          </w:rPr>
                          <w:t>话：</w:t>
                        </w:r>
                      </w:p>
                    </w:tc>
                  </w:tr>
                </w:tbl>
                <w:p>
                  <w:pPr>
                    <w:rPr>
                      <w:rFonts w:ascii="Arial"/>
                      <w:sz w:val="21"/>
                    </w:rPr>
                  </w:pPr>
                  <w:r/>
                </w:p>
              </w:txbxContent>
            </v:textbox>
          </v:shape>
        </w:pict>
      </w:r>
      <w:r>
        <w:pict>
          <v:shape id="_x0000_s8" style="position:absolute;margin-left:91.2487pt;margin-top:712.252pt;mso-position-vertical-relative:page;mso-position-horizontal-relative:page;width:228pt;height:31.05pt;z-index:251669504;" o:allowincell="f" filled="false" stroked="false" type="#_x0000_t202">
            <v:fill on="false"/>
            <v:stroke on="false"/>
            <v:path/>
            <v:imagedata o:title=""/>
            <o:lock v:ext="edit" aspectratio="false"/>
            <v:textbox inset="0mm,0mm,0mm,0mm">
              <w:txbxContent>
                <w:p>
                  <w:pPr>
                    <w:spacing w:line="20" w:lineRule="exact"/>
                    <w:rPr/>
                  </w:pPr>
                  <w:r/>
                </w:p>
                <w:tbl>
                  <w:tblPr>
                    <w:tblStyle w:val="2"/>
                    <w:tblW w:w="450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509"/>
                  </w:tblGrid>
                  <w:tr>
                    <w:trPr>
                      <w:trHeight w:val="560" w:hRule="atLeast"/>
                    </w:trPr>
                    <w:tc>
                      <w:tcPr>
                        <w:tcW w:w="4509" w:type="dxa"/>
                        <w:vAlign w:val="top"/>
                      </w:tcPr>
                      <w:p>
                        <w:pPr>
                          <w:ind w:left="105"/>
                          <w:spacing w:before="165" w:line="220" w:lineRule="auto"/>
                          <w:rPr>
                            <w:rFonts w:ascii="SimSun" w:hAnsi="SimSun" w:eastAsia="SimSun" w:cs="SimSun"/>
                            <w:sz w:val="24"/>
                            <w:szCs w:val="24"/>
                          </w:rPr>
                        </w:pPr>
                        <w:r>
                          <w:rPr>
                            <w:rFonts w:ascii="SimSun" w:hAnsi="SimSun" w:eastAsia="SimSun" w:cs="SimSun"/>
                            <w:sz w:val="24"/>
                            <w:szCs w:val="24"/>
                            <w:spacing w:val="24"/>
                          </w:rPr>
                          <w:t>签订日期：</w:t>
                        </w:r>
                      </w:p>
                    </w:tc>
                  </w:tr>
                </w:tbl>
                <w:p>
                  <w:pPr>
                    <w:rPr>
                      <w:rFonts w:ascii="Arial"/>
                      <w:sz w:val="21"/>
                    </w:rPr>
                  </w:pPr>
                  <w:r/>
                </w:p>
              </w:txbxContent>
            </v:textbox>
          </v:shape>
        </w:pict>
      </w:r>
      <w:r>
        <w:pict>
          <v:shape id="_x0000_s9" style="position:absolute;margin-left:91.2487pt;margin-top:591.754pt;mso-position-vertical-relative:page;mso-position-horizontal-relative:page;width:228pt;height:27pt;z-index:251659264;" o:allowincell="f" filled="false" stroked="false" type="#_x0000_t202">
            <v:fill on="false"/>
            <v:stroke on="false"/>
            <v:path/>
            <v:imagedata o:title=""/>
            <o:lock v:ext="edit" aspectratio="false"/>
            <v:textbox inset="0mm,0mm,0mm,0mm">
              <w:txbxContent>
                <w:p>
                  <w:pPr>
                    <w:spacing w:line="20" w:lineRule="exact"/>
                    <w:rPr/>
                  </w:pPr>
                  <w:r/>
                </w:p>
                <w:tbl>
                  <w:tblPr>
                    <w:tblStyle w:val="2"/>
                    <w:tblW w:w="450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509"/>
                  </w:tblGrid>
                  <w:tr>
                    <w:trPr>
                      <w:trHeight w:val="479" w:hRule="atLeast"/>
                    </w:trPr>
                    <w:tc>
                      <w:tcPr>
                        <w:tcW w:w="4509" w:type="dxa"/>
                        <w:vAlign w:val="top"/>
                      </w:tcPr>
                      <w:p>
                        <w:pPr>
                          <w:ind w:left="1204"/>
                          <w:spacing w:before="124" w:line="219" w:lineRule="auto"/>
                          <w:rPr>
                            <w:rFonts w:ascii="SimSun" w:hAnsi="SimSun" w:eastAsia="SimSun" w:cs="SimSun"/>
                            <w:sz w:val="24"/>
                            <w:szCs w:val="24"/>
                          </w:rPr>
                        </w:pPr>
                        <w:r>
                          <w:rPr>
                            <w:rFonts w:ascii="SimSun" w:hAnsi="SimSun" w:eastAsia="SimSun" w:cs="SimSun"/>
                            <w:sz w:val="24"/>
                            <w:szCs w:val="24"/>
                            <w:spacing w:val="3"/>
                          </w:rPr>
                          <w:t>三门县气象局</w:t>
                        </w:r>
                      </w:p>
                    </w:tc>
                  </w:tr>
                </w:tbl>
                <w:p>
                  <w:pPr>
                    <w:rPr>
                      <w:rFonts w:ascii="Arial"/>
                      <w:sz w:val="21"/>
                    </w:rPr>
                  </w:pPr>
                  <w:r/>
                </w:p>
              </w:txbxContent>
            </v:textbox>
          </v:shape>
        </w:pict>
      </w:r>
      <w:r>
        <w:pict>
          <v:shape id="_x0000_s10" style="position:absolute;margin-left:91.2487pt;margin-top:662.751pt;mso-position-vertical-relative:page;mso-position-horizontal-relative:page;width:228pt;height:27.05pt;z-index:251663360;" o:allowincell="f" filled="false" stroked="false" type="#_x0000_t202">
            <v:fill on="false"/>
            <v:stroke on="false"/>
            <v:path/>
            <v:imagedata o:title=""/>
            <o:lock v:ext="edit" aspectratio="false"/>
            <v:textbox inset="0mm,0mm,0mm,0mm">
              <w:txbxContent>
                <w:p>
                  <w:pPr>
                    <w:spacing w:line="20" w:lineRule="exact"/>
                    <w:rPr/>
                  </w:pPr>
                  <w:r/>
                </w:p>
                <w:tbl>
                  <w:tblPr>
                    <w:tblStyle w:val="2"/>
                    <w:tblW w:w="450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509"/>
                  </w:tblGrid>
                  <w:tr>
                    <w:trPr>
                      <w:trHeight w:val="480" w:hRule="atLeast"/>
                    </w:trPr>
                    <w:tc>
                      <w:tcPr>
                        <w:tcW w:w="4509" w:type="dxa"/>
                        <w:vAlign w:val="top"/>
                      </w:tcPr>
                      <w:p>
                        <w:pPr>
                          <w:ind w:left="105"/>
                          <w:spacing w:before="125" w:line="219" w:lineRule="auto"/>
                          <w:rPr>
                            <w:rFonts w:ascii="SimSun" w:hAnsi="SimSun" w:eastAsia="SimSun" w:cs="SimSun"/>
                            <w:sz w:val="24"/>
                            <w:szCs w:val="24"/>
                          </w:rPr>
                        </w:pPr>
                        <w:r>
                          <w:rPr>
                            <w:rFonts w:ascii="SimSun" w:hAnsi="SimSun" w:eastAsia="SimSun" w:cs="SimSun"/>
                            <w:sz w:val="24"/>
                            <w:szCs w:val="24"/>
                            <w:spacing w:val="19"/>
                          </w:rPr>
                          <w:t>签约代表人：</w:t>
                        </w:r>
                      </w:p>
                    </w:tc>
                  </w:tr>
                </w:tbl>
                <w:p>
                  <w:pPr>
                    <w:rPr>
                      <w:rFonts w:ascii="Arial"/>
                      <w:sz w:val="21"/>
                    </w:rPr>
                  </w:pPr>
                  <w:r/>
                </w:p>
              </w:txbxContent>
            </v:textbox>
          </v:shape>
        </w:pict>
      </w:r>
      <w:r>
        <w:pict>
          <v:shape id="_x0000_s11" style="position:absolute;margin-left:91.2487pt;margin-top:616.248pt;mso-position-vertical-relative:page;mso-position-horizontal-relative:page;width:228pt;height:49.05pt;z-index:251661312;" o:allowincell="f" filled="false" stroked="false" type="#_x0000_t202">
            <v:fill on="false"/>
            <v:stroke on="false"/>
            <v:path/>
            <v:imagedata o:title=""/>
            <o:lock v:ext="edit" aspectratio="false"/>
            <v:textbox inset="0mm,0mm,0mm,0mm">
              <w:txbxContent>
                <w:p>
                  <w:pPr>
                    <w:spacing w:line="20" w:lineRule="exact"/>
                    <w:rPr/>
                  </w:pPr>
                  <w:r/>
                </w:p>
                <w:tbl>
                  <w:tblPr>
                    <w:tblStyle w:val="2"/>
                    <w:tblW w:w="450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509"/>
                  </w:tblGrid>
                  <w:tr>
                    <w:trPr>
                      <w:trHeight w:val="920" w:hRule="atLeast"/>
                    </w:trPr>
                    <w:tc>
                      <w:tcPr>
                        <w:tcW w:w="4509" w:type="dxa"/>
                        <w:vAlign w:val="top"/>
                      </w:tcPr>
                      <w:p>
                        <w:pPr>
                          <w:spacing w:line="263" w:lineRule="auto"/>
                          <w:rPr>
                            <w:rFonts w:ascii="Arial"/>
                            <w:sz w:val="21"/>
                          </w:rPr>
                        </w:pPr>
                        <w:r/>
                      </w:p>
                      <w:p>
                        <w:pPr>
                          <w:ind w:left="105"/>
                          <w:spacing w:before="78" w:line="219" w:lineRule="auto"/>
                          <w:rPr>
                            <w:rFonts w:ascii="SimSun" w:hAnsi="SimSun" w:eastAsia="SimSun" w:cs="SimSun"/>
                            <w:sz w:val="24"/>
                            <w:szCs w:val="24"/>
                          </w:rPr>
                        </w:pPr>
                        <w:r>
                          <w:rPr>
                            <w:rFonts w:ascii="SimSun" w:hAnsi="SimSun" w:eastAsia="SimSun" w:cs="SimSun"/>
                            <w:sz w:val="24"/>
                            <w:szCs w:val="24"/>
                            <w:spacing w:val="8"/>
                          </w:rPr>
                          <w:t>(单位盖章)</w:t>
                        </w:r>
                      </w:p>
                    </w:tc>
                  </w:tr>
                </w:tbl>
                <w:p>
                  <w:pPr>
                    <w:rPr>
                      <w:rFonts w:ascii="Arial"/>
                      <w:sz w:val="21"/>
                    </w:rPr>
                  </w:pPr>
                  <w:r/>
                </w:p>
              </w:txbxContent>
            </v:textbox>
          </v:shape>
        </w:pict>
      </w:r>
      <w:r/>
    </w:p>
    <w:p>
      <w:pPr>
        <w:ind w:left="699"/>
        <w:spacing w:before="78" w:line="222" w:lineRule="auto"/>
        <w:rPr>
          <w:rFonts w:ascii="FangSong" w:hAnsi="FangSong" w:eastAsia="FangSong" w:cs="FangSong"/>
          <w:sz w:val="24"/>
          <w:szCs w:val="24"/>
        </w:rPr>
      </w:pPr>
      <w:r>
        <w:rPr>
          <w:rFonts w:ascii="FangSong" w:hAnsi="FangSong" w:eastAsia="FangSong" w:cs="FangSong"/>
          <w:sz w:val="24"/>
          <w:szCs w:val="24"/>
          <w:spacing w:val="-11"/>
        </w:rPr>
        <w:t>1、</w:t>
      </w:r>
      <w:r>
        <w:rPr>
          <w:rFonts w:ascii="FangSong" w:hAnsi="FangSong" w:eastAsia="FangSong" w:cs="FangSong"/>
          <w:sz w:val="24"/>
          <w:szCs w:val="24"/>
          <w:spacing w:val="-65"/>
        </w:rPr>
        <w:t xml:space="preserve"> </w:t>
      </w:r>
      <w:r>
        <w:rPr>
          <w:rFonts w:ascii="FangSong" w:hAnsi="FangSong" w:eastAsia="FangSong" w:cs="FangSong"/>
          <w:sz w:val="24"/>
          <w:szCs w:val="24"/>
          <w:spacing w:val="-11"/>
        </w:rPr>
        <w:t>甲方的违约责任：</w:t>
      </w:r>
    </w:p>
    <w:p>
      <w:pPr>
        <w:ind w:right="847" w:firstLine="699"/>
        <w:spacing w:before="176" w:line="355" w:lineRule="auto"/>
        <w:rPr>
          <w:rFonts w:ascii="FangSong" w:hAnsi="FangSong" w:eastAsia="FangSong" w:cs="FangSong"/>
          <w:sz w:val="24"/>
          <w:szCs w:val="24"/>
        </w:rPr>
      </w:pPr>
      <w:r>
        <w:rPr>
          <w:rFonts w:ascii="FangSong" w:hAnsi="FangSong" w:eastAsia="FangSong" w:cs="FangSong"/>
          <w:sz w:val="24"/>
          <w:szCs w:val="24"/>
          <w:spacing w:val="-2"/>
        </w:rPr>
        <w:t>甲方违反本合同条款规定的，乙方不退还合同定金，并有权随时解除本合</w:t>
      </w:r>
      <w:r>
        <w:rPr>
          <w:rFonts w:ascii="FangSong" w:hAnsi="FangSong" w:eastAsia="FangSong" w:cs="FangSong"/>
          <w:sz w:val="24"/>
          <w:szCs w:val="24"/>
          <w:spacing w:val="15"/>
        </w:rPr>
        <w:t xml:space="preserve"> </w:t>
      </w:r>
      <w:r>
        <w:rPr>
          <w:rFonts w:ascii="FangSong" w:hAnsi="FangSong" w:eastAsia="FangSong" w:cs="FangSong"/>
          <w:sz w:val="24"/>
          <w:szCs w:val="24"/>
          <w:spacing w:val="2"/>
        </w:rPr>
        <w:t>同或者停播广告。同时，甲方应向乙方支付本合同金额的20%作为违约金。如违</w:t>
      </w:r>
    </w:p>
    <w:p>
      <w:pPr>
        <w:spacing w:line="221" w:lineRule="auto"/>
        <w:rPr>
          <w:rFonts w:ascii="FangSong" w:hAnsi="FangSong" w:eastAsia="FangSong" w:cs="FangSong"/>
          <w:sz w:val="24"/>
          <w:szCs w:val="24"/>
        </w:rPr>
      </w:pPr>
      <w:r>
        <w:rPr>
          <w:rFonts w:ascii="FangSong" w:hAnsi="FangSong" w:eastAsia="FangSong" w:cs="FangSong"/>
          <w:sz w:val="24"/>
          <w:szCs w:val="24"/>
          <w:spacing w:val="1"/>
        </w:rPr>
        <w:t>约金不足以弥补乙方损失时，甲方应就不足部分向乙方予以赔偿。</w:t>
      </w:r>
    </w:p>
    <w:p>
      <w:pPr>
        <w:ind w:left="699"/>
        <w:spacing w:before="183" w:line="223" w:lineRule="auto"/>
        <w:rPr>
          <w:rFonts w:ascii="FangSong" w:hAnsi="FangSong" w:eastAsia="FangSong" w:cs="FangSong"/>
          <w:sz w:val="24"/>
          <w:szCs w:val="24"/>
        </w:rPr>
      </w:pPr>
      <w:r>
        <w:rPr>
          <w:rFonts w:ascii="FangSong" w:hAnsi="FangSong" w:eastAsia="FangSong" w:cs="FangSong"/>
          <w:sz w:val="24"/>
          <w:szCs w:val="24"/>
          <w:spacing w:val="-11"/>
        </w:rPr>
        <w:t>2、</w:t>
      </w:r>
      <w:r>
        <w:rPr>
          <w:rFonts w:ascii="FangSong" w:hAnsi="FangSong" w:eastAsia="FangSong" w:cs="FangSong"/>
          <w:sz w:val="24"/>
          <w:szCs w:val="24"/>
          <w:spacing w:val="-35"/>
        </w:rPr>
        <w:t xml:space="preserve"> </w:t>
      </w:r>
      <w:r>
        <w:rPr>
          <w:rFonts w:ascii="FangSong" w:hAnsi="FangSong" w:eastAsia="FangSong" w:cs="FangSong"/>
          <w:sz w:val="24"/>
          <w:szCs w:val="24"/>
          <w:spacing w:val="-11"/>
        </w:rPr>
        <w:t>乙方的违约责任：</w:t>
      </w:r>
    </w:p>
    <w:p>
      <w:pPr>
        <w:ind w:left="699"/>
        <w:spacing w:before="179" w:line="481" w:lineRule="exact"/>
        <w:rPr>
          <w:rFonts w:ascii="SimHei" w:hAnsi="SimHei" w:eastAsia="SimHei" w:cs="SimHei"/>
          <w:sz w:val="24"/>
          <w:szCs w:val="24"/>
        </w:rPr>
      </w:pPr>
      <w:r>
        <w:rPr>
          <w:rFonts w:ascii="SimHei" w:hAnsi="SimHei" w:eastAsia="SimHei" w:cs="SimHei"/>
          <w:sz w:val="24"/>
          <w:szCs w:val="24"/>
          <w:spacing w:val="-1"/>
          <w:position w:val="18"/>
        </w:rPr>
        <w:t>因乙方原因造成广告错播、漏播的，乙方按“错一补一，漏一补一”的行</w:t>
      </w:r>
    </w:p>
    <w:p>
      <w:pPr>
        <w:spacing w:before="1" w:line="221" w:lineRule="auto"/>
        <w:rPr>
          <w:rFonts w:ascii="SimHei" w:hAnsi="SimHei" w:eastAsia="SimHei" w:cs="SimHei"/>
          <w:sz w:val="24"/>
          <w:szCs w:val="24"/>
        </w:rPr>
      </w:pPr>
      <w:r>
        <w:rPr>
          <w:rFonts w:ascii="SimHei" w:hAnsi="SimHei" w:eastAsia="SimHei" w:cs="SimHei"/>
          <w:sz w:val="24"/>
          <w:szCs w:val="24"/>
          <w:spacing w:val="-6"/>
        </w:rPr>
        <w:t>规作出赔偿。</w:t>
      </w:r>
    </w:p>
    <w:p>
      <w:pPr>
        <w:ind w:left="699"/>
        <w:spacing w:before="201" w:line="467" w:lineRule="exact"/>
        <w:rPr>
          <w:rFonts w:ascii="FangSong" w:hAnsi="FangSong" w:eastAsia="FangSong" w:cs="FangSong"/>
          <w:sz w:val="24"/>
          <w:szCs w:val="24"/>
        </w:rPr>
      </w:pPr>
      <w:r>
        <w:rPr>
          <w:rFonts w:ascii="FangSong" w:hAnsi="FangSong" w:eastAsia="FangSong" w:cs="FangSong"/>
          <w:sz w:val="24"/>
          <w:szCs w:val="24"/>
          <w:spacing w:val="-1"/>
          <w:position w:val="17"/>
        </w:rPr>
        <w:t>如果因一方违约对方提起诉讼的，违约方应当支付守约方为追究违约责任</w:t>
      </w:r>
    </w:p>
    <w:p>
      <w:pPr>
        <w:spacing w:before="1" w:line="220" w:lineRule="auto"/>
        <w:rPr>
          <w:rFonts w:ascii="FangSong" w:hAnsi="FangSong" w:eastAsia="FangSong" w:cs="FangSong"/>
          <w:sz w:val="24"/>
          <w:szCs w:val="24"/>
        </w:rPr>
      </w:pPr>
      <w:r>
        <w:rPr>
          <w:rFonts w:ascii="FangSong" w:hAnsi="FangSong" w:eastAsia="FangSong" w:cs="FangSong"/>
          <w:sz w:val="24"/>
          <w:szCs w:val="24"/>
          <w:spacing w:val="-6"/>
        </w:rPr>
        <w:t>所花费的律师费。</w:t>
      </w:r>
    </w:p>
    <w:p>
      <w:pPr>
        <w:ind w:left="703"/>
        <w:spacing w:before="181" w:line="222" w:lineRule="auto"/>
        <w:outlineLvl w:val="0"/>
        <w:rPr>
          <w:rFonts w:ascii="FangSong" w:hAnsi="FangSong" w:eastAsia="FangSong" w:cs="FangSong"/>
          <w:sz w:val="24"/>
          <w:szCs w:val="24"/>
        </w:rPr>
      </w:pPr>
      <w:r>
        <w:rPr>
          <w:rFonts w:ascii="FangSong" w:hAnsi="FangSong" w:eastAsia="FangSong" w:cs="FangSong"/>
          <w:sz w:val="24"/>
          <w:szCs w:val="24"/>
          <w:b/>
          <w:bCs/>
          <w:spacing w:val="-18"/>
        </w:rPr>
        <w:t>八、</w:t>
      </w:r>
      <w:r>
        <w:rPr>
          <w:rFonts w:ascii="FangSong" w:hAnsi="FangSong" w:eastAsia="FangSong" w:cs="FangSong"/>
          <w:sz w:val="24"/>
          <w:szCs w:val="24"/>
          <w:spacing w:val="-44"/>
        </w:rPr>
        <w:t xml:space="preserve"> </w:t>
      </w:r>
      <w:r>
        <w:rPr>
          <w:rFonts w:ascii="FangSong" w:hAnsi="FangSong" w:eastAsia="FangSong" w:cs="FangSong"/>
          <w:sz w:val="24"/>
          <w:szCs w:val="24"/>
          <w:b/>
          <w:bCs/>
          <w:spacing w:val="-18"/>
        </w:rPr>
        <w:t>其他约定：</w:t>
      </w:r>
    </w:p>
    <w:p>
      <w:pPr>
        <w:ind w:left="699"/>
        <w:spacing w:before="195" w:line="460" w:lineRule="exact"/>
        <w:rPr>
          <w:rFonts w:ascii="FangSong" w:hAnsi="FangSong" w:eastAsia="FangSong" w:cs="FangSong"/>
          <w:sz w:val="24"/>
          <w:szCs w:val="24"/>
        </w:rPr>
      </w:pPr>
      <w:r>
        <w:rPr>
          <w:rFonts w:ascii="FangSong" w:hAnsi="FangSong" w:eastAsia="FangSong" w:cs="FangSong"/>
          <w:sz w:val="24"/>
          <w:szCs w:val="24"/>
          <w:spacing w:val="1"/>
          <w:position w:val="16"/>
        </w:rPr>
        <w:t>1、</w:t>
      </w:r>
      <w:r>
        <w:rPr>
          <w:rFonts w:ascii="FangSong" w:hAnsi="FangSong" w:eastAsia="FangSong" w:cs="FangSong"/>
          <w:sz w:val="24"/>
          <w:szCs w:val="24"/>
          <w:spacing w:val="-59"/>
          <w:position w:val="16"/>
        </w:rPr>
        <w:t xml:space="preserve"> </w:t>
      </w:r>
      <w:r>
        <w:rPr>
          <w:rFonts w:ascii="FangSong" w:hAnsi="FangSong" w:eastAsia="FangSong" w:cs="FangSong"/>
          <w:sz w:val="24"/>
          <w:szCs w:val="24"/>
          <w:spacing w:val="1"/>
          <w:position w:val="16"/>
        </w:rPr>
        <w:t>如遇媒体政策或价格调整，直接影响到本合同执行的，按照调整后的</w:t>
      </w:r>
    </w:p>
    <w:p>
      <w:pPr>
        <w:spacing w:before="1" w:line="220" w:lineRule="auto"/>
        <w:rPr>
          <w:rFonts w:ascii="FangSong" w:hAnsi="FangSong" w:eastAsia="FangSong" w:cs="FangSong"/>
          <w:sz w:val="24"/>
          <w:szCs w:val="24"/>
        </w:rPr>
      </w:pPr>
      <w:r>
        <w:rPr>
          <w:rFonts w:ascii="FangSong" w:hAnsi="FangSong" w:eastAsia="FangSong" w:cs="FangSong"/>
          <w:sz w:val="24"/>
          <w:szCs w:val="24"/>
          <w:spacing w:val="-5"/>
        </w:rPr>
        <w:t>新规定或新价格执行。</w:t>
      </w:r>
    </w:p>
    <w:p>
      <w:pPr>
        <w:ind w:left="699"/>
        <w:spacing w:before="173" w:line="460" w:lineRule="exact"/>
        <w:rPr>
          <w:rFonts w:ascii="FangSong" w:hAnsi="FangSong" w:eastAsia="FangSong" w:cs="FangSong"/>
          <w:sz w:val="24"/>
          <w:szCs w:val="24"/>
        </w:rPr>
      </w:pPr>
      <w:r>
        <w:rPr>
          <w:rFonts w:ascii="FangSong" w:hAnsi="FangSong" w:eastAsia="FangSong" w:cs="FangSong"/>
          <w:sz w:val="24"/>
          <w:szCs w:val="24"/>
          <w:spacing w:val="1"/>
          <w:position w:val="16"/>
        </w:rPr>
        <w:t>2、</w:t>
      </w:r>
      <w:r>
        <w:rPr>
          <w:rFonts w:ascii="FangSong" w:hAnsi="FangSong" w:eastAsia="FangSong" w:cs="FangSong"/>
          <w:sz w:val="24"/>
          <w:szCs w:val="24"/>
          <w:spacing w:val="-49"/>
          <w:position w:val="16"/>
        </w:rPr>
        <w:t xml:space="preserve"> </w:t>
      </w:r>
      <w:r>
        <w:rPr>
          <w:rFonts w:ascii="FangSong" w:hAnsi="FangSong" w:eastAsia="FangSong" w:cs="FangSong"/>
          <w:sz w:val="24"/>
          <w:szCs w:val="24"/>
          <w:spacing w:val="1"/>
          <w:position w:val="16"/>
        </w:rPr>
        <w:t>播出时间如有变动，则以电视台的实际播出时间为准。日后如果播出</w:t>
      </w:r>
    </w:p>
    <w:p>
      <w:pPr>
        <w:spacing w:before="1" w:line="220" w:lineRule="auto"/>
        <w:rPr>
          <w:rFonts w:ascii="FangSong" w:hAnsi="FangSong" w:eastAsia="FangSong" w:cs="FangSong"/>
          <w:sz w:val="24"/>
          <w:szCs w:val="24"/>
        </w:rPr>
      </w:pPr>
      <w:r>
        <w:rPr>
          <w:rFonts w:ascii="FangSong" w:hAnsi="FangSong" w:eastAsia="FangSong" w:cs="FangSong"/>
          <w:sz w:val="24"/>
          <w:szCs w:val="24"/>
          <w:spacing w:val="-3"/>
        </w:rPr>
        <w:t>次数有增减，双方另行协商解决。</w:t>
      </w:r>
    </w:p>
    <w:p>
      <w:pPr>
        <w:ind w:left="699"/>
        <w:spacing w:before="175" w:line="460" w:lineRule="exact"/>
        <w:rPr>
          <w:rFonts w:ascii="FangSong" w:hAnsi="FangSong" w:eastAsia="FangSong" w:cs="FangSong"/>
          <w:sz w:val="24"/>
          <w:szCs w:val="24"/>
        </w:rPr>
      </w:pPr>
      <w:r>
        <w:rPr>
          <w:rFonts w:ascii="FangSong" w:hAnsi="FangSong" w:eastAsia="FangSong" w:cs="FangSong"/>
          <w:sz w:val="24"/>
          <w:szCs w:val="24"/>
          <w:position w:val="16"/>
        </w:rPr>
        <w:t>3、</w:t>
      </w:r>
      <w:r>
        <w:rPr>
          <w:rFonts w:ascii="FangSong" w:hAnsi="FangSong" w:eastAsia="FangSong" w:cs="FangSong"/>
          <w:sz w:val="24"/>
          <w:szCs w:val="24"/>
          <w:spacing w:val="-32"/>
          <w:position w:val="16"/>
        </w:rPr>
        <w:t xml:space="preserve"> </w:t>
      </w:r>
      <w:r>
        <w:rPr>
          <w:rFonts w:ascii="FangSong" w:hAnsi="FangSong" w:eastAsia="FangSong" w:cs="FangSong"/>
          <w:sz w:val="24"/>
          <w:szCs w:val="24"/>
          <w:position w:val="16"/>
        </w:rPr>
        <w:t>未尽事宜双方友好协商解决，协商不成，任何一方均有权向合同签订</w:t>
      </w:r>
    </w:p>
    <w:p>
      <w:pPr>
        <w:spacing w:line="222" w:lineRule="auto"/>
        <w:rPr>
          <w:rFonts w:ascii="FangSong" w:hAnsi="FangSong" w:eastAsia="FangSong" w:cs="FangSong"/>
          <w:sz w:val="24"/>
          <w:szCs w:val="24"/>
        </w:rPr>
      </w:pPr>
      <w:r>
        <w:rPr>
          <w:rFonts w:ascii="FangSong" w:hAnsi="FangSong" w:eastAsia="FangSong" w:cs="FangSong"/>
          <w:sz w:val="24"/>
          <w:szCs w:val="24"/>
          <w:spacing w:val="-5"/>
        </w:rPr>
        <w:t>地人民法院提起诉讼。</w:t>
      </w:r>
    </w:p>
    <w:p>
      <w:pPr>
        <w:ind w:left="699"/>
        <w:spacing w:before="172" w:line="222" w:lineRule="auto"/>
        <w:rPr>
          <w:rFonts w:ascii="FangSong" w:hAnsi="FangSong" w:eastAsia="FangSong" w:cs="FangSong"/>
          <w:sz w:val="24"/>
          <w:szCs w:val="24"/>
        </w:rPr>
      </w:pPr>
      <w:r>
        <w:rPr>
          <w:rFonts w:ascii="FangSong" w:hAnsi="FangSong" w:eastAsia="FangSong" w:cs="FangSong"/>
          <w:sz w:val="24"/>
          <w:szCs w:val="24"/>
          <w:spacing w:val="-2"/>
        </w:rPr>
        <w:t>4、本合同可以通过传真的方式签订，传真签订的合同具有同等法律效力。</w:t>
      </w:r>
    </w:p>
    <w:p>
      <w:pPr>
        <w:ind w:left="699"/>
        <w:spacing w:before="171" w:line="459" w:lineRule="exact"/>
        <w:rPr>
          <w:rFonts w:ascii="FangSong" w:hAnsi="FangSong" w:eastAsia="FangSong" w:cs="FangSong"/>
          <w:sz w:val="24"/>
          <w:szCs w:val="24"/>
        </w:rPr>
      </w:pPr>
      <w:r>
        <w:rPr>
          <w:rFonts w:ascii="FangSong" w:hAnsi="FangSong" w:eastAsia="FangSong" w:cs="FangSong"/>
          <w:sz w:val="24"/>
          <w:szCs w:val="24"/>
          <w:spacing w:val="-1"/>
          <w:position w:val="16"/>
        </w:rPr>
        <w:t>九、本合同一式五份，双方各执二份，备案机关一份，具有同等效力，</w:t>
      </w:r>
      <w:r>
        <w:rPr>
          <w:rFonts w:ascii="FangSong" w:hAnsi="FangSong" w:eastAsia="FangSong" w:cs="FangSong"/>
          <w:sz w:val="24"/>
          <w:szCs w:val="24"/>
          <w:spacing w:val="-2"/>
          <w:position w:val="16"/>
        </w:rPr>
        <w:t>经</w:t>
      </w:r>
    </w:p>
    <w:p>
      <w:pPr>
        <w:spacing w:before="1" w:line="222" w:lineRule="auto"/>
        <w:rPr>
          <w:rFonts w:ascii="FangSong" w:hAnsi="FangSong" w:eastAsia="FangSong" w:cs="FangSong"/>
          <w:sz w:val="24"/>
          <w:szCs w:val="24"/>
        </w:rPr>
      </w:pPr>
      <w:r>
        <w:rPr>
          <w:rFonts w:ascii="FangSong" w:hAnsi="FangSong" w:eastAsia="FangSong" w:cs="FangSong"/>
          <w:sz w:val="24"/>
          <w:szCs w:val="24"/>
          <w:spacing w:val="-2"/>
        </w:rPr>
        <w:t>双方签字或者盖章后生效。</w:t>
      </w:r>
    </w:p>
    <w:p>
      <w:pPr>
        <w:rPr/>
      </w:pPr>
      <w:r/>
    </w:p>
    <w:p>
      <w:pPr>
        <w:rPr/>
      </w:pPr>
      <w:r/>
    </w:p>
    <w:p>
      <w:pPr>
        <w:rPr/>
      </w:pPr>
      <w:r/>
    </w:p>
    <w:p>
      <w:pPr>
        <w:spacing w:line="183" w:lineRule="exact"/>
        <w:rPr/>
      </w:pPr>
      <w:r/>
    </w:p>
    <w:tbl>
      <w:tblPr>
        <w:tblStyle w:val="2"/>
        <w:tblW w:w="4509" w:type="dxa"/>
        <w:tblInd w:w="89" w:type="dxa"/>
        <w:tblLayout w:type="fixed"/>
        <w:tblBorders>
          <w:left w:val="single" w:color="000000" w:sz="4" w:space="0"/>
          <w:bottom w:val="single" w:color="000000" w:sz="4" w:space="0"/>
          <w:right w:val="single" w:color="000000" w:sz="4" w:space="0"/>
          <w:top w:val="single" w:color="000000" w:sz="4" w:space="0"/>
        </w:tblBorders>
      </w:tblPr>
      <w:tblGrid>
        <w:gridCol w:w="4509"/>
      </w:tblGrid>
      <w:tr>
        <w:trPr>
          <w:trHeight w:val="470" w:hRule="atLeast"/>
        </w:trPr>
        <w:tc>
          <w:tcPr>
            <w:tcW w:w="4509" w:type="dxa"/>
            <w:vAlign w:val="top"/>
          </w:tcPr>
          <w:p>
            <w:pPr>
              <w:ind w:left="1784"/>
              <w:spacing w:before="126" w:line="221" w:lineRule="auto"/>
              <w:rPr>
                <w:rFonts w:ascii="SimSun" w:hAnsi="SimSun" w:eastAsia="SimSun" w:cs="SimSun"/>
                <w:sz w:val="24"/>
                <w:szCs w:val="24"/>
              </w:rPr>
            </w:pPr>
            <w:r>
              <w:drawing>
                <wp:anchor distT="0" distB="0" distL="0" distR="0" simplePos="0" relativeHeight="251667456" behindDoc="0" locked="0" layoutInCell="1" allowOverlap="1">
                  <wp:simplePos x="0" y="0"/>
                  <wp:positionH relativeFrom="column">
                    <wp:posOffset>663610</wp:posOffset>
                  </wp:positionH>
                  <wp:positionV relativeFrom="paragraph">
                    <wp:posOffset>-16084</wp:posOffset>
                  </wp:positionV>
                  <wp:extent cx="1593817" cy="1625610"/>
                  <wp:effectExtent l="0" t="0" r="0" b="0"/>
                  <wp:wrapNone/>
                  <wp:docPr id="3" name="IM 3"/>
                  <wp:cNvGraphicFramePr/>
                  <a:graphic>
                    <a:graphicData uri="http://schemas.openxmlformats.org/drawingml/2006/picture">
                      <pic:pic>
                        <pic:nvPicPr>
                          <pic:cNvPr id="3" name="IM 3"/>
                          <pic:cNvPicPr/>
                        </pic:nvPicPr>
                        <pic:blipFill>
                          <a:blip r:embed="rId3"/>
                          <a:stretch>
                            <a:fillRect/>
                          </a:stretch>
                        </pic:blipFill>
                        <pic:spPr>
                          <a:xfrm rot="0">
                            <a:off x="0" y="0"/>
                            <a:ext cx="1593817" cy="1625610"/>
                          </a:xfrm>
                          <a:prstGeom prst="rect">
                            <a:avLst/>
                          </a:prstGeom>
                        </pic:spPr>
                      </pic:pic>
                    </a:graphicData>
                  </a:graphic>
                </wp:anchor>
              </w:drawing>
            </w:r>
            <w:r>
              <w:rPr>
                <w:rFonts w:ascii="SimSun" w:hAnsi="SimSun" w:eastAsia="SimSun" w:cs="SimSun"/>
                <w:sz w:val="24"/>
                <w:szCs w:val="24"/>
                <w:spacing w:val="4"/>
              </w:rPr>
              <w:t>甲方</w:t>
            </w:r>
          </w:p>
        </w:tc>
      </w:tr>
    </w:tbl>
    <w:p>
      <w:pPr>
        <w:rPr>
          <w:rFonts w:ascii="Arial"/>
          <w:sz w:val="21"/>
        </w:rPr>
      </w:pPr>
      <w:r/>
    </w:p>
    <w:sectPr>
      <w:pgSz w:w="11900" w:h="16840"/>
      <w:pgMar w:top="1431" w:right="924" w:bottom="0" w:left="176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settings" Target="settings.xml"/><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2023-04-22T22:46:21Z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2023-04-22T22:46:21</vt:filetime>
  </property>
  <property fmtid="{D5CDD505-2E9C-101B-9397-08002B2CF9AE}" pid="4" name="UsrData">
    <vt:lpwstr>6443f333a2d7b000156ca568</vt:lpwstr>
  </property>
</Properties>
</file>