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left="277"/>
        <w:spacing w:before="100" w:line="219" w:lineRule="auto"/>
        <w:rPr>
          <w:rFonts w:ascii="SimSun" w:hAnsi="SimSun" w:eastAsia="SimSun" w:cs="SimSun"/>
          <w:sz w:val="51"/>
          <w:szCs w:val="51"/>
        </w:rPr>
      </w:pPr>
      <w:r>
        <w:drawing>
          <wp:anchor distT="0" distB="0" distL="0" distR="0" simplePos="0" relativeHeight="251658240" behindDoc="0" locked="0" layoutInCell="0" allowOverlap="1">
            <wp:simplePos x="0" y="0"/>
            <wp:positionH relativeFrom="page">
              <wp:posOffset>7181843</wp:posOffset>
            </wp:positionH>
            <wp:positionV relativeFrom="page">
              <wp:posOffset>7639001</wp:posOffset>
            </wp:positionV>
            <wp:extent cx="425484" cy="1314515"/>
            <wp:effectExtent l="0" t="0" r="0" b="0"/>
            <wp:wrapNone/>
            <wp:docPr id="1" name="IM 1"/>
            <wp:cNvGraphicFramePr/>
            <a:graphic>
              <a:graphicData uri="http://schemas.openxmlformats.org/drawingml/2006/picture">
                <pic:pic>
                  <pic:nvPicPr>
                    <pic:cNvPr id="1" name="IM 1"/>
                    <pic:cNvPicPr/>
                  </pic:nvPicPr>
                  <pic:blipFill>
                    <a:blip r:embed="rId1"/>
                    <a:stretch>
                      <a:fillRect/>
                    </a:stretch>
                  </pic:blipFill>
                  <pic:spPr>
                    <a:xfrm rot="0">
                      <a:off x="0" y="0"/>
                      <a:ext cx="425484" cy="1314515"/>
                    </a:xfrm>
                    <a:prstGeom prst="rect">
                      <a:avLst/>
                    </a:prstGeom>
                  </pic:spPr>
                </pic:pic>
              </a:graphicData>
            </a:graphic>
          </wp:anchor>
        </w:drawing>
      </w:r>
      <w:r>
        <w:rPr>
          <w:rFonts w:ascii="SimSun" w:hAnsi="SimSun" w:eastAsia="SimSun" w:cs="SimSun"/>
          <w:sz w:val="51"/>
          <w:szCs w:val="51"/>
          <w:b/>
          <w:bCs/>
          <w:spacing w:val="19"/>
        </w:rPr>
        <w:t>瑞安市交通卡口涉疫垃圾处置合同书</w:t>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before="75" w:line="219" w:lineRule="auto"/>
        <w:rPr>
          <w:rFonts w:ascii="SimSun" w:hAnsi="SimSun" w:eastAsia="SimSun" w:cs="SimSun"/>
          <w:sz w:val="23"/>
          <w:szCs w:val="23"/>
        </w:rPr>
      </w:pPr>
      <w:r>
        <w:rPr>
          <w:rFonts w:ascii="SimSun" w:hAnsi="SimSun" w:eastAsia="SimSun" w:cs="SimSun"/>
          <w:sz w:val="23"/>
          <w:szCs w:val="23"/>
          <w:spacing w:val="9"/>
        </w:rPr>
        <w:t>甲方(采购人):温州市生态环境局瑞安分局</w:t>
      </w:r>
    </w:p>
    <w:p>
      <w:pPr>
        <w:spacing w:before="247" w:line="219" w:lineRule="auto"/>
        <w:rPr>
          <w:rFonts w:ascii="SimSun" w:hAnsi="SimSun" w:eastAsia="SimSun" w:cs="SimSun"/>
          <w:sz w:val="23"/>
          <w:szCs w:val="23"/>
        </w:rPr>
      </w:pPr>
      <w:r>
        <w:rPr>
          <w:rFonts w:ascii="SimSun" w:hAnsi="SimSun" w:eastAsia="SimSun" w:cs="SimSun"/>
          <w:sz w:val="23"/>
          <w:szCs w:val="23"/>
          <w:spacing w:val="8"/>
        </w:rPr>
        <w:t>乙方(成交供应商):温州市益科环保科技有限公司</w:t>
      </w:r>
    </w:p>
    <w:p>
      <w:pPr>
        <w:ind w:left="270"/>
        <w:spacing w:before="237" w:line="219" w:lineRule="auto"/>
        <w:rPr>
          <w:rFonts w:ascii="SimSun" w:hAnsi="SimSun" w:eastAsia="SimSun" w:cs="SimSun"/>
          <w:sz w:val="23"/>
          <w:szCs w:val="23"/>
        </w:rPr>
      </w:pPr>
      <w:r>
        <w:rPr>
          <w:rFonts w:ascii="SimSun" w:hAnsi="SimSun" w:eastAsia="SimSun" w:cs="SimSun"/>
          <w:sz w:val="23"/>
          <w:szCs w:val="23"/>
          <w:spacing w:val="-6"/>
        </w:rPr>
        <w:t>为了保护各方合法权益，根据《中华人民共和国政府采购法》、《中</w:t>
      </w:r>
      <w:r>
        <w:rPr>
          <w:rFonts w:ascii="SimSun" w:hAnsi="SimSun" w:eastAsia="SimSun" w:cs="SimSun"/>
          <w:sz w:val="23"/>
          <w:szCs w:val="23"/>
          <w:spacing w:val="-7"/>
        </w:rPr>
        <w:t>华人民共和国民法</w:t>
      </w:r>
    </w:p>
    <w:p>
      <w:pPr>
        <w:spacing w:before="148" w:line="336" w:lineRule="auto"/>
        <w:rPr>
          <w:rFonts w:ascii="SimSun" w:hAnsi="SimSun" w:eastAsia="SimSun" w:cs="SimSun"/>
          <w:sz w:val="23"/>
          <w:szCs w:val="23"/>
        </w:rPr>
      </w:pPr>
      <w:r>
        <w:rPr>
          <w:rFonts w:ascii="SimSun" w:hAnsi="SimSun" w:eastAsia="SimSun" w:cs="SimSun"/>
          <w:sz w:val="23"/>
          <w:szCs w:val="23"/>
          <w:spacing w:val="4"/>
        </w:rPr>
        <w:t>典》等相关法律法规的规定并严格遵循</w:t>
      </w:r>
      <w:r>
        <w:rPr>
          <w:rFonts w:ascii="SimSun" w:hAnsi="SimSun" w:eastAsia="SimSun" w:cs="SimSun"/>
          <w:sz w:val="23"/>
          <w:szCs w:val="23"/>
          <w:u w:val="single" w:color="auto"/>
          <w:spacing w:val="4"/>
        </w:rPr>
        <w:t>瑞安市交通卡口涉疫垃圾转运处置项目(重)</w:t>
      </w:r>
      <w:r>
        <w:rPr>
          <w:rFonts w:ascii="SimSun" w:hAnsi="SimSun" w:eastAsia="SimSun" w:cs="SimSun"/>
          <w:sz w:val="23"/>
          <w:szCs w:val="23"/>
          <w:spacing w:val="4"/>
        </w:rPr>
        <w:t>[项目</w:t>
      </w:r>
    </w:p>
    <w:p>
      <w:pPr>
        <w:spacing w:line="218" w:lineRule="auto"/>
        <w:rPr>
          <w:rFonts w:ascii="SimSun" w:hAnsi="SimSun" w:eastAsia="SimSun" w:cs="SimSun"/>
          <w:sz w:val="23"/>
          <w:szCs w:val="23"/>
        </w:rPr>
      </w:pPr>
      <w:r>
        <w:rPr>
          <w:rFonts w:ascii="SimSun" w:hAnsi="SimSun" w:eastAsia="SimSun" w:cs="SimSun"/>
          <w:sz w:val="23"/>
          <w:szCs w:val="23"/>
          <w:spacing w:val="-4"/>
        </w:rPr>
        <w:t>编号：</w:t>
      </w:r>
      <w:r>
        <w:rPr>
          <w:rFonts w:ascii="SimSun" w:hAnsi="SimSun" w:eastAsia="SimSun" w:cs="SimSun"/>
          <w:sz w:val="23"/>
          <w:szCs w:val="23"/>
          <w:spacing w:val="-66"/>
        </w:rPr>
        <w:t xml:space="preserve"> </w:t>
      </w:r>
      <w:r>
        <w:rPr>
          <w:rFonts w:ascii="SimSun" w:hAnsi="SimSun" w:eastAsia="SimSun" w:cs="SimSun"/>
          <w:sz w:val="23"/>
          <w:szCs w:val="23"/>
          <w:u w:val="single" w:color="auto"/>
          <w:spacing w:val="-4"/>
        </w:rPr>
        <w:t>RYCG20220811]</w:t>
      </w:r>
      <w:r>
        <w:rPr>
          <w:rFonts w:ascii="SimSun" w:hAnsi="SimSun" w:eastAsia="SimSun" w:cs="SimSun"/>
          <w:sz w:val="23"/>
          <w:szCs w:val="23"/>
          <w:spacing w:val="-4"/>
        </w:rPr>
        <w:t>招标文件中的相关规定，</w:t>
      </w:r>
      <w:r>
        <w:rPr>
          <w:rFonts w:ascii="SimSun" w:hAnsi="SimSun" w:eastAsia="SimSun" w:cs="SimSun"/>
          <w:sz w:val="23"/>
          <w:szCs w:val="23"/>
          <w:spacing w:val="-5"/>
        </w:rPr>
        <w:t>签订本合同，并共同遵守。</w:t>
      </w:r>
    </w:p>
    <w:p>
      <w:pPr>
        <w:ind w:left="273"/>
        <w:spacing w:before="144" w:line="219" w:lineRule="auto"/>
        <w:outlineLvl w:val="0"/>
        <w:rPr>
          <w:rFonts w:ascii="SimSun" w:hAnsi="SimSun" w:eastAsia="SimSun" w:cs="SimSun"/>
          <w:sz w:val="23"/>
          <w:szCs w:val="23"/>
        </w:rPr>
      </w:pPr>
      <w:r>
        <w:rPr>
          <w:rFonts w:ascii="SimSun" w:hAnsi="SimSun" w:eastAsia="SimSun" w:cs="SimSun"/>
          <w:sz w:val="23"/>
          <w:szCs w:val="23"/>
          <w:b/>
          <w:bCs/>
          <w:spacing w:val="-8"/>
        </w:rPr>
        <w:t>一</w:t>
      </w:r>
      <w:r>
        <w:rPr>
          <w:rFonts w:ascii="SimSun" w:hAnsi="SimSun" w:eastAsia="SimSun" w:cs="SimSun"/>
          <w:sz w:val="23"/>
          <w:szCs w:val="23"/>
          <w:spacing w:val="-63"/>
        </w:rPr>
        <w:t xml:space="preserve"> </w:t>
      </w:r>
      <w:r>
        <w:rPr>
          <w:rFonts w:ascii="SimSun" w:hAnsi="SimSun" w:eastAsia="SimSun" w:cs="SimSun"/>
          <w:sz w:val="23"/>
          <w:szCs w:val="23"/>
          <w:b/>
          <w:bCs/>
          <w:spacing w:val="-8"/>
        </w:rPr>
        <w:t>、</w:t>
      </w:r>
      <w:r>
        <w:rPr>
          <w:rFonts w:ascii="SimSun" w:hAnsi="SimSun" w:eastAsia="SimSun" w:cs="SimSun"/>
          <w:sz w:val="23"/>
          <w:szCs w:val="23"/>
          <w:spacing w:val="29"/>
        </w:rPr>
        <w:t xml:space="preserve">  </w:t>
      </w:r>
      <w:r>
        <w:rPr>
          <w:rFonts w:ascii="SimSun" w:hAnsi="SimSun" w:eastAsia="SimSun" w:cs="SimSun"/>
          <w:sz w:val="23"/>
          <w:szCs w:val="23"/>
          <w:b/>
          <w:bCs/>
          <w:spacing w:val="-8"/>
        </w:rPr>
        <w:t>本合同签订依据</w:t>
      </w:r>
    </w:p>
    <w:p>
      <w:pPr>
        <w:ind w:left="155"/>
        <w:spacing w:before="152" w:line="219" w:lineRule="auto"/>
        <w:rPr>
          <w:rFonts w:ascii="SimSun" w:hAnsi="SimSun" w:eastAsia="SimSun" w:cs="SimSun"/>
          <w:sz w:val="23"/>
          <w:szCs w:val="23"/>
        </w:rPr>
      </w:pPr>
      <w:r>
        <w:rPr>
          <w:rFonts w:ascii="SimSun" w:hAnsi="SimSun" w:eastAsia="SimSun" w:cs="SimSun"/>
          <w:sz w:val="23"/>
          <w:szCs w:val="23"/>
          <w:spacing w:val="-15"/>
        </w:rPr>
        <w:t>《中华人民共和国民法典》。</w:t>
      </w:r>
    </w:p>
    <w:p>
      <w:pPr>
        <w:ind w:left="273"/>
        <w:spacing w:before="134" w:line="219" w:lineRule="auto"/>
        <w:outlineLvl w:val="0"/>
        <w:rPr>
          <w:rFonts w:ascii="SimSun" w:hAnsi="SimSun" w:eastAsia="SimSun" w:cs="SimSun"/>
          <w:sz w:val="23"/>
          <w:szCs w:val="23"/>
        </w:rPr>
      </w:pPr>
      <w:r>
        <w:rPr>
          <w:rFonts w:ascii="SimSun" w:hAnsi="SimSun" w:eastAsia="SimSun" w:cs="SimSun"/>
          <w:sz w:val="23"/>
          <w:szCs w:val="23"/>
          <w:b/>
          <w:bCs/>
          <w:spacing w:val="-12"/>
        </w:rPr>
        <w:t>二、</w:t>
      </w:r>
      <w:r>
        <w:rPr>
          <w:rFonts w:ascii="SimSun" w:hAnsi="SimSun" w:eastAsia="SimSun" w:cs="SimSun"/>
          <w:sz w:val="23"/>
          <w:szCs w:val="23"/>
          <w:spacing w:val="29"/>
        </w:rPr>
        <w:t xml:space="preserve"> </w:t>
      </w:r>
      <w:r>
        <w:rPr>
          <w:rFonts w:ascii="SimSun" w:hAnsi="SimSun" w:eastAsia="SimSun" w:cs="SimSun"/>
          <w:sz w:val="23"/>
          <w:szCs w:val="23"/>
          <w:b/>
          <w:bCs/>
          <w:spacing w:val="-12"/>
        </w:rPr>
        <w:t>合同文件的优先次序</w:t>
      </w:r>
    </w:p>
    <w:p>
      <w:pPr>
        <w:ind w:left="270"/>
        <w:spacing w:before="131" w:line="219" w:lineRule="auto"/>
        <w:rPr>
          <w:rFonts w:ascii="SimSun" w:hAnsi="SimSun" w:eastAsia="SimSun" w:cs="SimSun"/>
          <w:sz w:val="23"/>
          <w:szCs w:val="23"/>
        </w:rPr>
      </w:pPr>
      <w:r>
        <w:rPr>
          <w:rFonts w:ascii="SimSun" w:hAnsi="SimSun" w:eastAsia="SimSun" w:cs="SimSun"/>
          <w:sz w:val="23"/>
          <w:szCs w:val="23"/>
          <w:spacing w:val="-6"/>
        </w:rPr>
        <w:t>合同文件如存在歧义或不一致则根据以下优先次序来判断</w:t>
      </w:r>
      <w:r>
        <w:rPr>
          <w:rFonts w:ascii="SimSun" w:hAnsi="SimSun" w:eastAsia="SimSun" w:cs="SimSun"/>
          <w:sz w:val="23"/>
          <w:szCs w:val="23"/>
          <w:spacing w:val="-7"/>
        </w:rPr>
        <w:t>：</w:t>
      </w:r>
    </w:p>
    <w:p>
      <w:pPr>
        <w:ind w:left="270"/>
        <w:spacing w:before="155" w:line="219" w:lineRule="auto"/>
        <w:rPr>
          <w:rFonts w:ascii="SimSun" w:hAnsi="SimSun" w:eastAsia="SimSun" w:cs="SimSun"/>
          <w:sz w:val="23"/>
          <w:szCs w:val="23"/>
        </w:rPr>
      </w:pPr>
      <w:r>
        <w:rPr>
          <w:rFonts w:ascii="SimSun" w:hAnsi="SimSun" w:eastAsia="SimSun" w:cs="SimSun"/>
          <w:sz w:val="23"/>
          <w:szCs w:val="23"/>
          <w:spacing w:val="-9"/>
        </w:rPr>
        <w:t>1.</w:t>
      </w:r>
      <w:r>
        <w:rPr>
          <w:rFonts w:ascii="SimSun" w:hAnsi="SimSun" w:eastAsia="SimSun" w:cs="SimSun"/>
          <w:sz w:val="23"/>
          <w:szCs w:val="23"/>
          <w:spacing w:val="101"/>
        </w:rPr>
        <w:t xml:space="preserve"> </w:t>
      </w:r>
      <w:r>
        <w:rPr>
          <w:rFonts w:ascii="SimSun" w:hAnsi="SimSun" w:eastAsia="SimSun" w:cs="SimSun"/>
          <w:sz w:val="23"/>
          <w:szCs w:val="23"/>
          <w:spacing w:val="-9"/>
        </w:rPr>
        <w:t>合同书及合同补充条款或说明；</w:t>
      </w:r>
    </w:p>
    <w:p>
      <w:pPr>
        <w:ind w:left="270"/>
        <w:spacing w:before="128" w:line="219" w:lineRule="auto"/>
        <w:rPr>
          <w:rFonts w:ascii="SimSun" w:hAnsi="SimSun" w:eastAsia="SimSun" w:cs="SimSun"/>
          <w:sz w:val="23"/>
          <w:szCs w:val="23"/>
        </w:rPr>
      </w:pPr>
      <w:r>
        <w:rPr>
          <w:rFonts w:ascii="SimSun" w:hAnsi="SimSun" w:eastAsia="SimSun" w:cs="SimSun"/>
          <w:sz w:val="23"/>
          <w:szCs w:val="23"/>
          <w:spacing w:val="-11"/>
        </w:rPr>
        <w:t>2.</w:t>
      </w:r>
      <w:r>
        <w:rPr>
          <w:rFonts w:ascii="SimSun" w:hAnsi="SimSun" w:eastAsia="SimSun" w:cs="SimSun"/>
          <w:sz w:val="23"/>
          <w:szCs w:val="23"/>
          <w:spacing w:val="13"/>
        </w:rPr>
        <w:t xml:space="preserve">  </w:t>
      </w:r>
      <w:r>
        <w:rPr>
          <w:rFonts w:ascii="SimSun" w:hAnsi="SimSun" w:eastAsia="SimSun" w:cs="SimSun"/>
          <w:sz w:val="23"/>
          <w:szCs w:val="23"/>
          <w:spacing w:val="-11"/>
        </w:rPr>
        <w:t>中标通知书；</w:t>
      </w:r>
    </w:p>
    <w:p>
      <w:pPr>
        <w:ind w:left="270"/>
        <w:spacing w:before="127" w:line="219" w:lineRule="auto"/>
        <w:rPr>
          <w:rFonts w:ascii="SimSun" w:hAnsi="SimSun" w:eastAsia="SimSun" w:cs="SimSun"/>
          <w:sz w:val="23"/>
          <w:szCs w:val="23"/>
        </w:rPr>
      </w:pPr>
      <w:r>
        <w:rPr>
          <w:rFonts w:ascii="SimSun" w:hAnsi="SimSun" w:eastAsia="SimSun" w:cs="SimSun"/>
          <w:sz w:val="23"/>
          <w:szCs w:val="23"/>
          <w:spacing w:val="1"/>
        </w:rPr>
        <w:t>3.</w:t>
      </w:r>
      <w:r>
        <w:rPr>
          <w:rFonts w:ascii="SimSun" w:hAnsi="SimSun" w:eastAsia="SimSun" w:cs="SimSun"/>
          <w:sz w:val="23"/>
          <w:szCs w:val="23"/>
          <w:spacing w:val="109"/>
        </w:rPr>
        <w:t xml:space="preserve"> </w:t>
      </w:r>
      <w:r>
        <w:rPr>
          <w:rFonts w:ascii="SimSun" w:hAnsi="SimSun" w:eastAsia="SimSun" w:cs="SimSun"/>
          <w:sz w:val="23"/>
          <w:szCs w:val="23"/>
          <w:spacing w:val="1"/>
        </w:rPr>
        <w:t>承诺书(含询标记录和优惠条款);</w:t>
      </w:r>
    </w:p>
    <w:p>
      <w:pPr>
        <w:ind w:left="270"/>
        <w:spacing w:before="128" w:line="219" w:lineRule="auto"/>
        <w:rPr>
          <w:rFonts w:ascii="SimSun" w:hAnsi="SimSun" w:eastAsia="SimSun" w:cs="SimSun"/>
          <w:sz w:val="23"/>
          <w:szCs w:val="23"/>
        </w:rPr>
      </w:pPr>
      <w:r>
        <w:rPr>
          <w:rFonts w:ascii="SimSun" w:hAnsi="SimSun" w:eastAsia="SimSun" w:cs="SimSun"/>
          <w:sz w:val="23"/>
          <w:szCs w:val="23"/>
          <w:spacing w:val="-9"/>
        </w:rPr>
        <w:t>4.</w:t>
      </w:r>
      <w:r>
        <w:rPr>
          <w:rFonts w:ascii="SimSun" w:hAnsi="SimSun" w:eastAsia="SimSun" w:cs="SimSun"/>
          <w:sz w:val="23"/>
          <w:szCs w:val="23"/>
          <w:spacing w:val="105"/>
        </w:rPr>
        <w:t xml:space="preserve"> </w:t>
      </w:r>
      <w:r>
        <w:rPr>
          <w:rFonts w:ascii="SimSun" w:hAnsi="SimSun" w:eastAsia="SimSun" w:cs="SimSun"/>
          <w:sz w:val="23"/>
          <w:szCs w:val="23"/>
          <w:spacing w:val="-9"/>
        </w:rPr>
        <w:t>招标文件；</w:t>
      </w:r>
    </w:p>
    <w:p>
      <w:pPr>
        <w:ind w:left="270"/>
        <w:spacing w:before="128" w:line="219" w:lineRule="auto"/>
        <w:rPr>
          <w:rFonts w:ascii="SimSun" w:hAnsi="SimSun" w:eastAsia="SimSun" w:cs="SimSun"/>
          <w:sz w:val="23"/>
          <w:szCs w:val="23"/>
        </w:rPr>
      </w:pPr>
      <w:r>
        <w:rPr>
          <w:rFonts w:ascii="SimSun" w:hAnsi="SimSun" w:eastAsia="SimSun" w:cs="SimSun"/>
          <w:sz w:val="23"/>
          <w:szCs w:val="23"/>
          <w:spacing w:val="-6"/>
        </w:rPr>
        <w:t>5.</w:t>
      </w:r>
      <w:r>
        <w:rPr>
          <w:rFonts w:ascii="SimSun" w:hAnsi="SimSun" w:eastAsia="SimSun" w:cs="SimSun"/>
          <w:sz w:val="23"/>
          <w:szCs w:val="23"/>
          <w:spacing w:val="109"/>
        </w:rPr>
        <w:t xml:space="preserve"> </w:t>
      </w:r>
      <w:r>
        <w:rPr>
          <w:rFonts w:ascii="SimSun" w:hAnsi="SimSun" w:eastAsia="SimSun" w:cs="SimSun"/>
          <w:sz w:val="23"/>
          <w:szCs w:val="23"/>
          <w:spacing w:val="-6"/>
        </w:rPr>
        <w:t>投标响应文件。</w:t>
      </w:r>
    </w:p>
    <w:p>
      <w:pPr>
        <w:ind w:left="273"/>
        <w:spacing w:before="113" w:line="219" w:lineRule="auto"/>
        <w:outlineLvl w:val="0"/>
        <w:rPr>
          <w:rFonts w:ascii="SimSun" w:hAnsi="SimSun" w:eastAsia="SimSun" w:cs="SimSun"/>
          <w:sz w:val="23"/>
          <w:szCs w:val="23"/>
        </w:rPr>
      </w:pPr>
      <w:r>
        <w:rPr>
          <w:rFonts w:ascii="SimSun" w:hAnsi="SimSun" w:eastAsia="SimSun" w:cs="SimSun"/>
          <w:sz w:val="23"/>
          <w:szCs w:val="23"/>
          <w:b/>
          <w:bCs/>
          <w:spacing w:val="-20"/>
        </w:rPr>
        <w:t>三、</w:t>
      </w:r>
      <w:r>
        <w:rPr>
          <w:rFonts w:ascii="SimSun" w:hAnsi="SimSun" w:eastAsia="SimSun" w:cs="SimSun"/>
          <w:sz w:val="23"/>
          <w:szCs w:val="23"/>
          <w:spacing w:val="11"/>
        </w:rPr>
        <w:t xml:space="preserve">   </w:t>
      </w:r>
      <w:r>
        <w:rPr>
          <w:rFonts w:ascii="SimSun" w:hAnsi="SimSun" w:eastAsia="SimSun" w:cs="SimSun"/>
          <w:sz w:val="23"/>
          <w:szCs w:val="23"/>
          <w:b/>
          <w:bCs/>
          <w:spacing w:val="-20"/>
        </w:rPr>
        <w:t>服务内容</w:t>
      </w:r>
    </w:p>
    <w:p>
      <w:pPr>
        <w:ind w:left="270"/>
        <w:spacing w:before="131" w:line="219" w:lineRule="auto"/>
        <w:rPr>
          <w:rFonts w:ascii="SimSun" w:hAnsi="SimSun" w:eastAsia="SimSun" w:cs="SimSun"/>
          <w:sz w:val="23"/>
          <w:szCs w:val="23"/>
        </w:rPr>
      </w:pPr>
      <w:r>
        <w:rPr>
          <w:rFonts w:ascii="SimSun" w:hAnsi="SimSun" w:eastAsia="SimSun" w:cs="SimSun"/>
          <w:sz w:val="23"/>
          <w:szCs w:val="23"/>
          <w:spacing w:val="-10"/>
        </w:rPr>
        <w:t>按招标文件要求及投标响应文件承诺执行。</w:t>
      </w:r>
    </w:p>
    <w:p>
      <w:pPr>
        <w:ind w:left="273"/>
        <w:spacing w:before="164" w:line="219" w:lineRule="auto"/>
        <w:outlineLvl w:val="0"/>
        <w:rPr>
          <w:rFonts w:ascii="SimSun" w:hAnsi="SimSun" w:eastAsia="SimSun" w:cs="SimSun"/>
          <w:sz w:val="23"/>
          <w:szCs w:val="23"/>
        </w:rPr>
      </w:pPr>
      <w:r>
        <w:rPr>
          <w:rFonts w:ascii="SimSun" w:hAnsi="SimSun" w:eastAsia="SimSun" w:cs="SimSun"/>
          <w:sz w:val="23"/>
          <w:szCs w:val="23"/>
          <w:b/>
          <w:bCs/>
          <w:spacing w:val="-19"/>
        </w:rPr>
        <w:t>四、</w:t>
      </w:r>
      <w:r>
        <w:rPr>
          <w:rFonts w:ascii="SimSun" w:hAnsi="SimSun" w:eastAsia="SimSun" w:cs="SimSun"/>
          <w:sz w:val="23"/>
          <w:szCs w:val="23"/>
          <w:spacing w:val="29"/>
        </w:rPr>
        <w:t xml:space="preserve"> </w:t>
      </w:r>
      <w:r>
        <w:rPr>
          <w:rFonts w:ascii="SimSun" w:hAnsi="SimSun" w:eastAsia="SimSun" w:cs="SimSun"/>
          <w:sz w:val="23"/>
          <w:szCs w:val="23"/>
          <w:b/>
          <w:bCs/>
          <w:spacing w:val="-19"/>
        </w:rPr>
        <w:t>承包服务期限</w:t>
      </w:r>
    </w:p>
    <w:p>
      <w:pPr>
        <w:ind w:right="1640" w:firstLine="270"/>
        <w:spacing w:before="140" w:line="321" w:lineRule="auto"/>
        <w:rPr>
          <w:rFonts w:ascii="SimSun" w:hAnsi="SimSun" w:eastAsia="SimSun" w:cs="SimSun"/>
          <w:sz w:val="23"/>
          <w:szCs w:val="23"/>
        </w:rPr>
      </w:pPr>
      <w:r>
        <w:rPr>
          <w:rFonts w:ascii="SimSun" w:hAnsi="SimSun" w:eastAsia="SimSun" w:cs="SimSun"/>
          <w:sz w:val="23"/>
          <w:szCs w:val="23"/>
          <w:spacing w:val="14"/>
        </w:rPr>
        <w:t>本合同有效期为1年</w:t>
      </w:r>
      <w:r>
        <w:rPr>
          <w:rFonts w:ascii="SimSun" w:hAnsi="SimSun" w:eastAsia="SimSun" w:cs="SimSun"/>
          <w:sz w:val="23"/>
          <w:szCs w:val="23"/>
          <w:spacing w:val="-97"/>
        </w:rPr>
        <w:t xml:space="preserve"> </w:t>
      </w:r>
      <w:r>
        <w:rPr>
          <w:rFonts w:ascii="SimSun" w:hAnsi="SimSun" w:eastAsia="SimSun" w:cs="SimSun"/>
          <w:sz w:val="23"/>
          <w:szCs w:val="23"/>
          <w:u w:val="single" w:color="auto"/>
          <w:spacing w:val="-104"/>
        </w:rPr>
        <w:t xml:space="preserve"> </w:t>
      </w:r>
      <w:r>
        <w:rPr>
          <w:rFonts w:ascii="SimSun" w:hAnsi="SimSun" w:eastAsia="SimSun" w:cs="SimSun"/>
          <w:sz w:val="23"/>
          <w:szCs w:val="23"/>
          <w:u w:val="single" w:color="auto"/>
          <w:spacing w:val="14"/>
        </w:rPr>
        <w:t>2022年10月01日起至2023年09</w:t>
      </w:r>
      <w:r>
        <w:rPr>
          <w:rFonts w:ascii="SimSun" w:hAnsi="SimSun" w:eastAsia="SimSun" w:cs="SimSun"/>
          <w:sz w:val="23"/>
          <w:szCs w:val="23"/>
          <w:u w:val="single" w:color="auto"/>
          <w:spacing w:val="13"/>
        </w:rPr>
        <w:t>月30日止</w:t>
      </w:r>
      <w:r>
        <w:rPr>
          <w:rFonts w:ascii="SimSun" w:hAnsi="SimSun" w:eastAsia="SimSun" w:cs="SimSun"/>
          <w:sz w:val="23"/>
          <w:szCs w:val="23"/>
          <w:spacing w:val="13"/>
        </w:rPr>
        <w:t>。合同期内，若乙</w:t>
      </w:r>
      <w:r>
        <w:rPr>
          <w:rFonts w:ascii="SimSun" w:hAnsi="SimSun" w:eastAsia="SimSun" w:cs="SimSun"/>
          <w:sz w:val="23"/>
          <w:szCs w:val="23"/>
        </w:rPr>
        <w:t xml:space="preserve">  </w:t>
      </w:r>
      <w:r>
        <w:rPr>
          <w:rFonts w:ascii="SimSun" w:hAnsi="SimSun" w:eastAsia="SimSun" w:cs="SimSun"/>
          <w:sz w:val="23"/>
          <w:szCs w:val="23"/>
          <w:spacing w:val="-5"/>
        </w:rPr>
        <w:t>方有违约行为或遇政策调整原因导致交通卡口涉疫垃圾无需处置或累计医疗</w:t>
      </w:r>
      <w:r>
        <w:rPr>
          <w:rFonts w:ascii="SimSun" w:hAnsi="SimSun" w:eastAsia="SimSun" w:cs="SimSun"/>
          <w:sz w:val="23"/>
          <w:szCs w:val="23"/>
          <w:spacing w:val="-6"/>
        </w:rPr>
        <w:t>废物收运、处</w:t>
      </w:r>
    </w:p>
    <w:p>
      <w:pPr>
        <w:spacing w:line="219" w:lineRule="auto"/>
        <w:rPr>
          <w:rFonts w:ascii="SimSun" w:hAnsi="SimSun" w:eastAsia="SimSun" w:cs="SimSun"/>
          <w:sz w:val="23"/>
          <w:szCs w:val="23"/>
        </w:rPr>
      </w:pPr>
      <w:r>
        <w:rPr>
          <w:rFonts w:ascii="SimSun" w:hAnsi="SimSun" w:eastAsia="SimSun" w:cs="SimSun"/>
          <w:sz w:val="23"/>
          <w:szCs w:val="23"/>
          <w:spacing w:val="-11"/>
        </w:rPr>
        <w:t>置费金额达预算金额时，甲方有权单方面解除合同。</w:t>
      </w:r>
    </w:p>
    <w:p>
      <w:pPr>
        <w:ind w:left="270"/>
        <w:spacing w:before="75" w:line="218" w:lineRule="auto"/>
        <w:rPr>
          <w:rFonts w:ascii="SimSun" w:hAnsi="SimSun" w:eastAsia="SimSun" w:cs="SimSun"/>
          <w:sz w:val="23"/>
          <w:szCs w:val="23"/>
        </w:rPr>
      </w:pPr>
      <w:r>
        <w:rPr>
          <w:rFonts w:ascii="SimSun" w:hAnsi="SimSun" w:eastAsia="SimSun" w:cs="SimSun"/>
          <w:sz w:val="23"/>
          <w:szCs w:val="23"/>
          <w:spacing w:val="-12"/>
        </w:rPr>
        <w:t>五、</w:t>
      </w:r>
      <w:r>
        <w:rPr>
          <w:rFonts w:ascii="SimSun" w:hAnsi="SimSun" w:eastAsia="SimSun" w:cs="SimSun"/>
          <w:sz w:val="23"/>
          <w:szCs w:val="23"/>
          <w:spacing w:val="12"/>
        </w:rPr>
        <w:t xml:space="preserve"> </w:t>
      </w:r>
      <w:r>
        <w:rPr>
          <w:rFonts w:ascii="SimSun" w:hAnsi="SimSun" w:eastAsia="SimSun" w:cs="SimSun"/>
          <w:sz w:val="23"/>
          <w:szCs w:val="23"/>
          <w:spacing w:val="-12"/>
        </w:rPr>
        <w:t>合同总价及付款方式</w:t>
      </w:r>
    </w:p>
    <w:p>
      <w:pPr>
        <w:ind w:left="270"/>
        <w:spacing w:before="149" w:line="218" w:lineRule="auto"/>
        <w:rPr>
          <w:rFonts w:ascii="SimSun" w:hAnsi="SimSun" w:eastAsia="SimSun" w:cs="SimSun"/>
          <w:sz w:val="23"/>
          <w:szCs w:val="23"/>
        </w:rPr>
      </w:pPr>
      <w:r>
        <w:rPr>
          <w:rFonts w:ascii="SimSun" w:hAnsi="SimSun" w:eastAsia="SimSun" w:cs="SimSun"/>
          <w:sz w:val="23"/>
          <w:szCs w:val="23"/>
          <w:spacing w:val="-1"/>
        </w:rPr>
        <w:t>1.</w:t>
      </w:r>
      <w:r>
        <w:rPr>
          <w:rFonts w:ascii="SimSun" w:hAnsi="SimSun" w:eastAsia="SimSun" w:cs="SimSun"/>
          <w:sz w:val="23"/>
          <w:szCs w:val="23"/>
          <w:spacing w:val="27"/>
        </w:rPr>
        <w:t xml:space="preserve">    </w:t>
      </w:r>
      <w:r>
        <w:rPr>
          <w:rFonts w:ascii="SimSun" w:hAnsi="SimSun" w:eastAsia="SimSun" w:cs="SimSun"/>
          <w:sz w:val="23"/>
          <w:szCs w:val="23"/>
          <w:spacing w:val="-1"/>
        </w:rPr>
        <w:t>合同单价：</w:t>
      </w:r>
      <w:r>
        <w:rPr>
          <w:rFonts w:ascii="SimSun" w:hAnsi="SimSun" w:eastAsia="SimSun" w:cs="SimSun"/>
          <w:sz w:val="23"/>
          <w:szCs w:val="23"/>
          <w:spacing w:val="-40"/>
        </w:rPr>
        <w:t xml:space="preserve"> </w:t>
      </w:r>
      <w:r>
        <w:rPr>
          <w:rFonts w:ascii="SimSun" w:hAnsi="SimSun" w:eastAsia="SimSun" w:cs="SimSun"/>
          <w:sz w:val="23"/>
          <w:szCs w:val="23"/>
          <w:u w:val="single" w:color="auto"/>
          <w:spacing w:val="-1"/>
        </w:rPr>
        <w:t>伍拾</w:t>
      </w:r>
      <w:r>
        <w:rPr>
          <w:rFonts w:ascii="SimSun" w:hAnsi="SimSun" w:eastAsia="SimSun" w:cs="SimSun"/>
          <w:sz w:val="23"/>
          <w:szCs w:val="23"/>
          <w:u w:val="single" w:color="auto"/>
          <w:spacing w:val="3"/>
        </w:rPr>
        <w:t xml:space="preserve"> </w:t>
      </w:r>
      <w:r>
        <w:rPr>
          <w:rFonts w:ascii="SimSun" w:hAnsi="SimSun" w:eastAsia="SimSun" w:cs="SimSun"/>
          <w:sz w:val="23"/>
          <w:szCs w:val="23"/>
          <w:spacing w:val="-1"/>
        </w:rPr>
        <w:t>元/箱(箱容量为60L/箱)(¥50)(包括医疗废弃物的上门回收、</w:t>
      </w:r>
    </w:p>
    <w:p>
      <w:pPr>
        <w:ind w:right="1740"/>
        <w:spacing w:before="120" w:line="313" w:lineRule="auto"/>
        <w:rPr>
          <w:rFonts w:ascii="SimSun" w:hAnsi="SimSun" w:eastAsia="SimSun" w:cs="SimSun"/>
          <w:sz w:val="23"/>
          <w:szCs w:val="23"/>
        </w:rPr>
      </w:pPr>
      <w:r>
        <w:rPr>
          <w:rFonts w:ascii="SimSun" w:hAnsi="SimSun" w:eastAsia="SimSun" w:cs="SimSun"/>
          <w:sz w:val="23"/>
          <w:szCs w:val="23"/>
          <w:spacing w:val="-8"/>
        </w:rPr>
        <w:t>定点装卸、运输、处置、车辆及相关设备的保险、维修、油料、服务人员的工资、</w:t>
      </w:r>
      <w:r>
        <w:rPr>
          <w:rFonts w:ascii="SimSun" w:hAnsi="SimSun" w:eastAsia="SimSun" w:cs="SimSun"/>
          <w:sz w:val="23"/>
          <w:szCs w:val="23"/>
          <w:spacing w:val="-9"/>
        </w:rPr>
        <w:t>福利、</w:t>
      </w:r>
      <w:r>
        <w:rPr>
          <w:rFonts w:ascii="SimSun" w:hAnsi="SimSun" w:eastAsia="SimSun" w:cs="SimSun"/>
          <w:sz w:val="23"/>
          <w:szCs w:val="23"/>
        </w:rPr>
        <w:t xml:space="preserve"> </w:t>
      </w:r>
      <w:r>
        <w:rPr>
          <w:rFonts w:ascii="SimSun" w:hAnsi="SimSun" w:eastAsia="SimSun" w:cs="SimSun"/>
          <w:sz w:val="23"/>
          <w:szCs w:val="23"/>
          <w:spacing w:val="-8"/>
        </w:rPr>
        <w:t>社保费用、应缴税金、利润、完成合同所需的一切本身和不可或缺的所有工作开支、政策</w:t>
      </w:r>
    </w:p>
    <w:p>
      <w:pPr>
        <w:spacing w:line="219" w:lineRule="auto"/>
        <w:rPr>
          <w:rFonts w:ascii="SimSun" w:hAnsi="SimSun" w:eastAsia="SimSun" w:cs="SimSun"/>
          <w:sz w:val="23"/>
          <w:szCs w:val="23"/>
        </w:rPr>
      </w:pPr>
      <w:r>
        <w:rPr>
          <w:rFonts w:ascii="SimSun" w:hAnsi="SimSun" w:eastAsia="SimSun" w:cs="SimSun"/>
          <w:sz w:val="23"/>
          <w:szCs w:val="23"/>
          <w:spacing w:val="-12"/>
        </w:rPr>
        <w:t>性文件规定，合同包含的所有风险、责任等相关各项其他可能</w:t>
      </w:r>
      <w:r>
        <w:rPr>
          <w:rFonts w:ascii="SimSun" w:hAnsi="SimSun" w:eastAsia="SimSun" w:cs="SimSun"/>
          <w:sz w:val="23"/>
          <w:szCs w:val="23"/>
          <w:spacing w:val="-13"/>
        </w:rPr>
        <w:t>产生的全部费用。)</w:t>
      </w:r>
    </w:p>
    <w:p>
      <w:pPr>
        <w:ind w:left="270"/>
        <w:spacing w:before="78" w:line="219" w:lineRule="auto"/>
        <w:rPr>
          <w:rFonts w:ascii="SimSun" w:hAnsi="SimSun" w:eastAsia="SimSun" w:cs="SimSun"/>
          <w:sz w:val="23"/>
          <w:szCs w:val="23"/>
        </w:rPr>
      </w:pPr>
      <w:r>
        <w:rPr>
          <w:rFonts w:ascii="SimSun" w:hAnsi="SimSun" w:eastAsia="SimSun" w:cs="SimSun"/>
          <w:sz w:val="23"/>
          <w:szCs w:val="23"/>
          <w:spacing w:val="-13"/>
        </w:rPr>
        <w:t>2.</w:t>
      </w:r>
      <w:r>
        <w:rPr>
          <w:rFonts w:ascii="SimSun" w:hAnsi="SimSun" w:eastAsia="SimSun" w:cs="SimSun"/>
          <w:sz w:val="23"/>
          <w:szCs w:val="23"/>
          <w:spacing w:val="89"/>
        </w:rPr>
        <w:t xml:space="preserve"> </w:t>
      </w:r>
      <w:r>
        <w:rPr>
          <w:rFonts w:ascii="SimSun" w:hAnsi="SimSun" w:eastAsia="SimSun" w:cs="SimSun"/>
          <w:sz w:val="23"/>
          <w:szCs w:val="23"/>
          <w:spacing w:val="-13"/>
        </w:rPr>
        <w:t>付款方式：</w:t>
      </w:r>
    </w:p>
    <w:p>
      <w:pPr>
        <w:ind w:left="270" w:right="1640" w:firstLine="760"/>
        <w:spacing w:before="136" w:line="257" w:lineRule="auto"/>
        <w:rPr>
          <w:rFonts w:ascii="SimSun" w:hAnsi="SimSun" w:eastAsia="SimSun" w:cs="SimSun"/>
          <w:sz w:val="23"/>
          <w:szCs w:val="23"/>
        </w:rPr>
      </w:pPr>
      <w:r>
        <w:rPr>
          <w:rFonts w:ascii="SimSun" w:hAnsi="SimSun" w:eastAsia="SimSun" w:cs="SimSun"/>
          <w:sz w:val="23"/>
          <w:szCs w:val="23"/>
          <w:spacing w:val="-9"/>
        </w:rPr>
        <w:t>收运、处置费按月支付，乙方每月按实际处置箱数以当月各交通卡口医废收集转</w:t>
      </w:r>
      <w:r>
        <w:rPr>
          <w:rFonts w:ascii="SimSun" w:hAnsi="SimSun" w:eastAsia="SimSun" w:cs="SimSun"/>
          <w:sz w:val="23"/>
          <w:szCs w:val="23"/>
          <w:spacing w:val="3"/>
        </w:rPr>
        <w:t xml:space="preserve"> </w:t>
      </w:r>
      <w:r>
        <w:rPr>
          <w:rFonts w:ascii="SimSun" w:hAnsi="SimSun" w:eastAsia="SimSun" w:cs="SimSun"/>
          <w:sz w:val="23"/>
          <w:szCs w:val="23"/>
          <w:spacing w:val="-11"/>
        </w:rPr>
        <w:t>移联单为据，结合中标收运、处置费综合单价，结算当月的最终收运、处置费。乙方</w:t>
      </w:r>
    </w:p>
    <w:p>
      <w:pPr>
        <w:ind w:left="270"/>
        <w:spacing w:before="99" w:line="219" w:lineRule="auto"/>
        <w:rPr>
          <w:rFonts w:ascii="SimSun" w:hAnsi="SimSun" w:eastAsia="SimSun" w:cs="SimSun"/>
          <w:sz w:val="23"/>
          <w:szCs w:val="23"/>
        </w:rPr>
      </w:pPr>
      <w:r>
        <w:rPr>
          <w:rFonts w:ascii="SimSun" w:hAnsi="SimSun" w:eastAsia="SimSun" w:cs="SimSun"/>
          <w:sz w:val="23"/>
          <w:szCs w:val="23"/>
          <w:spacing w:val="-8"/>
        </w:rPr>
        <w:t>在次月5日前提供前月统计报表及结算依据供甲方审核，甲方审核完成后通知乙方开</w:t>
      </w:r>
    </w:p>
    <w:p>
      <w:pPr>
        <w:sectPr>
          <w:pgSz w:w="12060" w:h="16950"/>
          <w:pgMar w:top="879" w:right="79" w:bottom="0" w:left="1569" w:header="0" w:footer="0" w:gutter="0"/>
        </w:sectPr>
        <w:rPr/>
      </w:pPr>
    </w:p>
    <w:p>
      <w:pPr>
        <w:ind w:right="105"/>
        <w:spacing w:before="45" w:line="219" w:lineRule="auto"/>
        <w:jc w:val="right"/>
        <w:rPr>
          <w:rFonts w:ascii="SimSun" w:hAnsi="SimSun" w:eastAsia="SimSun" w:cs="SimSun"/>
          <w:sz w:val="23"/>
          <w:szCs w:val="23"/>
        </w:rPr>
      </w:pPr>
      <w:r>
        <w:drawing>
          <wp:anchor distT="0" distB="0" distL="0" distR="0" simplePos="0" relativeHeight="251659264" behindDoc="0" locked="0" layoutInCell="0" allowOverlap="1">
            <wp:simplePos x="0" y="0"/>
            <wp:positionH relativeFrom="page">
              <wp:posOffset>0</wp:posOffset>
            </wp:positionH>
            <wp:positionV relativeFrom="page">
              <wp:posOffset>7613701</wp:posOffset>
            </wp:positionV>
            <wp:extent cx="469863" cy="1396985"/>
            <wp:effectExtent l="0" t="0" r="0" b="0"/>
            <wp:wrapNone/>
            <wp:docPr id="2" name="IM 2"/>
            <wp:cNvGraphicFramePr/>
            <a:graphic>
              <a:graphicData uri="http://schemas.openxmlformats.org/drawingml/2006/picture">
                <pic:pic>
                  <pic:nvPicPr>
                    <pic:cNvPr id="2" name="IM 2"/>
                    <pic:cNvPicPr/>
                  </pic:nvPicPr>
                  <pic:blipFill>
                    <a:blip r:embed="rId2"/>
                    <a:stretch>
                      <a:fillRect/>
                    </a:stretch>
                  </pic:blipFill>
                  <pic:spPr>
                    <a:xfrm rot="0">
                      <a:off x="0" y="0"/>
                      <a:ext cx="469863" cy="1396985"/>
                    </a:xfrm>
                    <a:prstGeom prst="rect">
                      <a:avLst/>
                    </a:prstGeom>
                  </pic:spPr>
                </pic:pic>
              </a:graphicData>
            </a:graphic>
          </wp:anchor>
        </w:drawing>
      </w:r>
      <w:r>
        <w:rPr>
          <w:rFonts w:ascii="SimSun" w:hAnsi="SimSun" w:eastAsia="SimSun" w:cs="SimSun"/>
          <w:sz w:val="23"/>
          <w:szCs w:val="23"/>
          <w:spacing w:val="12"/>
        </w:rPr>
        <w:t>具正式发票，凭发票进行支付(遇节假日顺延)。(乙方必须开具合同金额100%的正式</w:t>
      </w:r>
    </w:p>
    <w:p>
      <w:pPr>
        <w:ind w:left="1720"/>
        <w:spacing w:before="228" w:line="219" w:lineRule="auto"/>
        <w:rPr>
          <w:rFonts w:ascii="SimSun" w:hAnsi="SimSun" w:eastAsia="SimSun" w:cs="SimSun"/>
          <w:sz w:val="23"/>
          <w:szCs w:val="23"/>
        </w:rPr>
      </w:pPr>
      <w:r>
        <w:rPr>
          <w:rFonts w:ascii="SimSun" w:hAnsi="SimSun" w:eastAsia="SimSun" w:cs="SimSun"/>
          <w:sz w:val="23"/>
          <w:szCs w:val="23"/>
          <w:spacing w:val="3"/>
        </w:rPr>
        <w:t>税务发票)。(由违约引起的经济扣罚，直接在当月收运、处置费中扣除。)</w:t>
      </w:r>
    </w:p>
    <w:p>
      <w:pPr>
        <w:ind w:right="106"/>
        <w:spacing w:before="96" w:line="569" w:lineRule="exact"/>
        <w:jc w:val="right"/>
        <w:rPr>
          <w:rFonts w:ascii="SimSun" w:hAnsi="SimSun" w:eastAsia="SimSun" w:cs="SimSun"/>
          <w:sz w:val="23"/>
          <w:szCs w:val="23"/>
        </w:rPr>
      </w:pPr>
      <w:r>
        <w:rPr>
          <w:rFonts w:ascii="SimSun" w:hAnsi="SimSun" w:eastAsia="SimSun" w:cs="SimSun"/>
          <w:sz w:val="23"/>
          <w:szCs w:val="23"/>
          <w:spacing w:val="7"/>
          <w:position w:val="26"/>
        </w:rPr>
        <w:t>注：对于满足合同支付约定条件的，甲方自收到乙方的发票后7个工作日内向乙方</w:t>
      </w:r>
      <w:r>
        <w:rPr>
          <w:rFonts w:ascii="SimSun" w:hAnsi="SimSun" w:eastAsia="SimSun" w:cs="SimSun"/>
          <w:sz w:val="23"/>
          <w:szCs w:val="23"/>
          <w:spacing w:val="6"/>
          <w:position w:val="26"/>
        </w:rPr>
        <w:t>支付</w:t>
      </w:r>
    </w:p>
    <w:p>
      <w:pPr>
        <w:ind w:left="1289"/>
        <w:spacing w:before="1" w:line="217" w:lineRule="auto"/>
        <w:rPr>
          <w:rFonts w:ascii="SimSun" w:hAnsi="SimSun" w:eastAsia="SimSun" w:cs="SimSun"/>
          <w:sz w:val="23"/>
          <w:szCs w:val="23"/>
        </w:rPr>
      </w:pPr>
      <w:r>
        <w:rPr>
          <w:rFonts w:ascii="SimSun" w:hAnsi="SimSun" w:eastAsia="SimSun" w:cs="SimSun"/>
          <w:sz w:val="23"/>
          <w:szCs w:val="23"/>
          <w:spacing w:val="-7"/>
        </w:rPr>
        <w:t>价款，具体视财政资金到位情况为准。</w:t>
      </w:r>
    </w:p>
    <w:p>
      <w:pPr>
        <w:ind w:left="1723"/>
        <w:spacing w:before="217" w:line="220" w:lineRule="auto"/>
        <w:outlineLvl w:val="0"/>
        <w:rPr>
          <w:rFonts w:ascii="SimSun" w:hAnsi="SimSun" w:eastAsia="SimSun" w:cs="SimSun"/>
          <w:sz w:val="23"/>
          <w:szCs w:val="23"/>
        </w:rPr>
      </w:pPr>
      <w:r>
        <w:rPr>
          <w:rFonts w:ascii="SimSun" w:hAnsi="SimSun" w:eastAsia="SimSun" w:cs="SimSun"/>
          <w:sz w:val="23"/>
          <w:szCs w:val="23"/>
          <w:b/>
          <w:bCs/>
          <w:spacing w:val="-20"/>
        </w:rPr>
        <w:t>六、</w:t>
      </w:r>
      <w:r>
        <w:rPr>
          <w:rFonts w:ascii="SimSun" w:hAnsi="SimSun" w:eastAsia="SimSun" w:cs="SimSun"/>
          <w:sz w:val="23"/>
          <w:szCs w:val="23"/>
          <w:spacing w:val="-20"/>
        </w:rPr>
        <w:t xml:space="preserve"> </w:t>
      </w:r>
      <w:r>
        <w:rPr>
          <w:rFonts w:ascii="SimSun" w:hAnsi="SimSun" w:eastAsia="SimSun" w:cs="SimSun"/>
          <w:sz w:val="23"/>
          <w:szCs w:val="23"/>
          <w:b/>
          <w:bCs/>
          <w:spacing w:val="-20"/>
        </w:rPr>
        <w:t>工作规范</w:t>
      </w:r>
    </w:p>
    <w:p>
      <w:pPr>
        <w:spacing w:before="77" w:line="400" w:lineRule="exact"/>
        <w:jc w:val="right"/>
        <w:rPr>
          <w:rFonts w:ascii="SimSun" w:hAnsi="SimSun" w:eastAsia="SimSun" w:cs="SimSun"/>
          <w:sz w:val="23"/>
          <w:szCs w:val="23"/>
        </w:rPr>
      </w:pPr>
      <w:r>
        <w:rPr>
          <w:rFonts w:ascii="SimSun" w:hAnsi="SimSun" w:eastAsia="SimSun" w:cs="SimSun"/>
          <w:sz w:val="23"/>
          <w:szCs w:val="23"/>
          <w:spacing w:val="4"/>
          <w:position w:val="12"/>
        </w:rPr>
        <w:t>1、乙方应当制定与医疗废物安全处置有关的规章制</w:t>
      </w:r>
      <w:r>
        <w:rPr>
          <w:rFonts w:ascii="SimSun" w:hAnsi="SimSun" w:eastAsia="SimSun" w:cs="SimSun"/>
          <w:sz w:val="23"/>
          <w:szCs w:val="23"/>
          <w:spacing w:val="3"/>
          <w:position w:val="12"/>
        </w:rPr>
        <w:t>度和在发生意外事故时的应急方案；</w:t>
      </w:r>
    </w:p>
    <w:p>
      <w:pPr>
        <w:ind w:left="1289"/>
        <w:spacing w:before="1" w:line="218" w:lineRule="auto"/>
        <w:rPr>
          <w:rFonts w:ascii="SimSun" w:hAnsi="SimSun" w:eastAsia="SimSun" w:cs="SimSun"/>
          <w:sz w:val="23"/>
          <w:szCs w:val="23"/>
        </w:rPr>
      </w:pPr>
      <w:r>
        <w:rPr>
          <w:rFonts w:ascii="SimSun" w:hAnsi="SimSun" w:eastAsia="SimSun" w:cs="SimSun"/>
          <w:sz w:val="23"/>
          <w:szCs w:val="23"/>
          <w:spacing w:val="7"/>
        </w:rPr>
        <w:t>设置监控部门或者专(兼)职人员，负责检查、督促、落实医疗废物的管理工作。</w:t>
      </w:r>
    </w:p>
    <w:p>
      <w:pPr>
        <w:ind w:left="1289" w:right="213" w:firstLine="430"/>
        <w:spacing w:before="129" w:line="321" w:lineRule="auto"/>
        <w:rPr>
          <w:rFonts w:ascii="SimSun" w:hAnsi="SimSun" w:eastAsia="SimSun" w:cs="SimSun"/>
          <w:sz w:val="23"/>
          <w:szCs w:val="23"/>
        </w:rPr>
      </w:pPr>
      <w:r>
        <w:rPr>
          <w:rFonts w:ascii="SimSun" w:hAnsi="SimSun" w:eastAsia="SimSun" w:cs="SimSun"/>
          <w:sz w:val="23"/>
          <w:szCs w:val="23"/>
          <w:spacing w:val="4"/>
        </w:rPr>
        <w:t>2、乙方应当对从事医疗废物收集、运送、贮存、处置等工作的人员和管理人员，进行</w:t>
      </w:r>
      <w:r>
        <w:rPr>
          <w:rFonts w:ascii="SimSun" w:hAnsi="SimSun" w:eastAsia="SimSun" w:cs="SimSun"/>
          <w:sz w:val="23"/>
          <w:szCs w:val="23"/>
          <w:spacing w:val="3"/>
        </w:rPr>
        <w:t xml:space="preserve"> </w:t>
      </w:r>
      <w:r>
        <w:rPr>
          <w:rFonts w:ascii="SimSun" w:hAnsi="SimSun" w:eastAsia="SimSun" w:cs="SimSun"/>
          <w:sz w:val="23"/>
          <w:szCs w:val="23"/>
          <w:spacing w:val="-2"/>
        </w:rPr>
        <w:t>相关法律和专业技术、安全防护以及紧急处理等知识的培训；负责公司内医疗废物运输、处</w:t>
      </w:r>
    </w:p>
    <w:p>
      <w:pPr>
        <w:ind w:left="1289"/>
        <w:spacing w:line="219" w:lineRule="auto"/>
        <w:rPr>
          <w:rFonts w:ascii="SimSun" w:hAnsi="SimSun" w:eastAsia="SimSun" w:cs="SimSun"/>
          <w:sz w:val="23"/>
          <w:szCs w:val="23"/>
        </w:rPr>
      </w:pPr>
      <w:r>
        <w:rPr>
          <w:rFonts w:ascii="SimSun" w:hAnsi="SimSun" w:eastAsia="SimSun" w:cs="SimSun"/>
          <w:sz w:val="23"/>
          <w:szCs w:val="23"/>
          <w:spacing w:val="-1"/>
        </w:rPr>
        <w:t>置人员按规定做好个人卫生防护，承担运输、处置人员的人身安全和健康损害的责</w:t>
      </w:r>
      <w:r>
        <w:rPr>
          <w:rFonts w:ascii="SimSun" w:hAnsi="SimSun" w:eastAsia="SimSun" w:cs="SimSun"/>
          <w:sz w:val="23"/>
          <w:szCs w:val="23"/>
          <w:spacing w:val="-2"/>
        </w:rPr>
        <w:t>任。</w:t>
      </w:r>
    </w:p>
    <w:p>
      <w:pPr>
        <w:ind w:left="1289" w:right="357" w:firstLine="430"/>
        <w:spacing w:before="127" w:line="321" w:lineRule="auto"/>
        <w:rPr>
          <w:rFonts w:ascii="SimSun" w:hAnsi="SimSun" w:eastAsia="SimSun" w:cs="SimSun"/>
          <w:sz w:val="23"/>
          <w:szCs w:val="23"/>
        </w:rPr>
      </w:pPr>
      <w:r>
        <w:rPr>
          <w:rFonts w:ascii="SimSun" w:hAnsi="SimSun" w:eastAsia="SimSun" w:cs="SimSun"/>
          <w:sz w:val="23"/>
          <w:szCs w:val="23"/>
        </w:rPr>
        <w:t>3、乙方应当采取有效的职业卫生防护措施，为从事医疗废物收集、运送、贮存、处置</w:t>
      </w:r>
      <w:r>
        <w:rPr>
          <w:rFonts w:ascii="SimSun" w:hAnsi="SimSun" w:eastAsia="SimSun" w:cs="SimSun"/>
          <w:sz w:val="23"/>
          <w:szCs w:val="23"/>
          <w:spacing w:val="11"/>
        </w:rPr>
        <w:t xml:space="preserve"> </w:t>
      </w:r>
      <w:r>
        <w:rPr>
          <w:rFonts w:ascii="SimSun" w:hAnsi="SimSun" w:eastAsia="SimSun" w:cs="SimSun"/>
          <w:sz w:val="23"/>
          <w:szCs w:val="23"/>
          <w:spacing w:val="-4"/>
        </w:rPr>
        <w:t>等工作的人员和管理人员，配备必要的防护用品，定期进</w:t>
      </w:r>
      <w:r>
        <w:rPr>
          <w:rFonts w:ascii="SimSun" w:hAnsi="SimSun" w:eastAsia="SimSun" w:cs="SimSun"/>
          <w:sz w:val="23"/>
          <w:szCs w:val="23"/>
          <w:spacing w:val="-5"/>
        </w:rPr>
        <w:t>行健康检查；必要时，对有关人员</w:t>
      </w:r>
    </w:p>
    <w:p>
      <w:pPr>
        <w:ind w:left="1289"/>
        <w:spacing w:before="1" w:line="219" w:lineRule="auto"/>
        <w:rPr>
          <w:rFonts w:ascii="SimSun" w:hAnsi="SimSun" w:eastAsia="SimSun" w:cs="SimSun"/>
          <w:sz w:val="23"/>
          <w:szCs w:val="23"/>
        </w:rPr>
      </w:pPr>
      <w:r>
        <w:rPr>
          <w:rFonts w:ascii="SimSun" w:hAnsi="SimSun" w:eastAsia="SimSun" w:cs="SimSun"/>
          <w:sz w:val="23"/>
          <w:szCs w:val="23"/>
          <w:spacing w:val="-11"/>
        </w:rPr>
        <w:t>进行免疫接种，防止其受到健康损害。</w:t>
      </w:r>
    </w:p>
    <w:p>
      <w:pPr>
        <w:ind w:left="1720"/>
        <w:spacing w:before="126" w:line="400" w:lineRule="exact"/>
        <w:rPr>
          <w:rFonts w:ascii="SimSun" w:hAnsi="SimSun" w:eastAsia="SimSun" w:cs="SimSun"/>
          <w:sz w:val="23"/>
          <w:szCs w:val="23"/>
        </w:rPr>
      </w:pPr>
      <w:r>
        <w:rPr>
          <w:rFonts w:ascii="SimSun" w:hAnsi="SimSun" w:eastAsia="SimSun" w:cs="SimSun"/>
          <w:sz w:val="23"/>
          <w:szCs w:val="23"/>
          <w:spacing w:val="-2"/>
          <w:position w:val="12"/>
        </w:rPr>
        <w:t>4、乙方应当依照《中华人民共和国固体废物污染环境防治法》的规定，执行危险废物</w:t>
      </w:r>
    </w:p>
    <w:p>
      <w:pPr>
        <w:ind w:left="1289"/>
        <w:spacing w:before="1" w:line="219" w:lineRule="auto"/>
        <w:rPr>
          <w:rFonts w:ascii="SimSun" w:hAnsi="SimSun" w:eastAsia="SimSun" w:cs="SimSun"/>
          <w:sz w:val="23"/>
          <w:szCs w:val="23"/>
        </w:rPr>
      </w:pPr>
      <w:r>
        <w:rPr>
          <w:rFonts w:ascii="SimSun" w:hAnsi="SimSun" w:eastAsia="SimSun" w:cs="SimSun"/>
          <w:sz w:val="23"/>
          <w:szCs w:val="23"/>
          <w:spacing w:val="-15"/>
        </w:rPr>
        <w:t>转移联单管理制度，</w:t>
      </w:r>
    </w:p>
    <w:p>
      <w:pPr>
        <w:ind w:left="1720"/>
        <w:spacing w:before="126" w:line="400" w:lineRule="exact"/>
        <w:rPr>
          <w:rFonts w:ascii="SimSun" w:hAnsi="SimSun" w:eastAsia="SimSun" w:cs="SimSun"/>
          <w:sz w:val="23"/>
          <w:szCs w:val="23"/>
        </w:rPr>
      </w:pPr>
      <w:r>
        <w:rPr>
          <w:rFonts w:ascii="SimSun" w:hAnsi="SimSun" w:eastAsia="SimSun" w:cs="SimSun"/>
          <w:sz w:val="23"/>
          <w:szCs w:val="23"/>
          <w:spacing w:val="-5"/>
          <w:position w:val="12"/>
        </w:rPr>
        <w:t>5、</w:t>
      </w:r>
      <w:r>
        <w:rPr>
          <w:rFonts w:ascii="SimSun" w:hAnsi="SimSun" w:eastAsia="SimSun" w:cs="SimSun"/>
          <w:sz w:val="23"/>
          <w:szCs w:val="23"/>
          <w:spacing w:val="-47"/>
          <w:position w:val="12"/>
        </w:rPr>
        <w:t xml:space="preserve"> </w:t>
      </w:r>
      <w:r>
        <w:rPr>
          <w:rFonts w:ascii="SimSun" w:hAnsi="SimSun" w:eastAsia="SimSun" w:cs="SimSun"/>
          <w:sz w:val="23"/>
          <w:szCs w:val="23"/>
          <w:spacing w:val="-5"/>
          <w:position w:val="12"/>
        </w:rPr>
        <w:t>乙方应当对医疗废物进行登记，登记内容应当包括医疗废物的来源、种类、重量或</w:t>
      </w:r>
    </w:p>
    <w:p>
      <w:pPr>
        <w:ind w:left="1289"/>
        <w:spacing w:before="1" w:line="219" w:lineRule="auto"/>
        <w:rPr>
          <w:rFonts w:ascii="SimSun" w:hAnsi="SimSun" w:eastAsia="SimSun" w:cs="SimSun"/>
          <w:sz w:val="23"/>
          <w:szCs w:val="23"/>
        </w:rPr>
      </w:pPr>
      <w:r>
        <w:rPr>
          <w:rFonts w:ascii="SimSun" w:hAnsi="SimSun" w:eastAsia="SimSun" w:cs="SimSun"/>
          <w:sz w:val="23"/>
          <w:szCs w:val="23"/>
          <w:spacing w:val="-3"/>
        </w:rPr>
        <w:t>者数量、交接时间、处置方法、最终去向以及经办人签名等项目。登记资料至少保存3年。</w:t>
      </w:r>
    </w:p>
    <w:p>
      <w:pPr>
        <w:ind w:left="1720"/>
        <w:spacing w:before="126" w:line="401" w:lineRule="exact"/>
        <w:rPr>
          <w:rFonts w:ascii="SimSun" w:hAnsi="SimSun" w:eastAsia="SimSun" w:cs="SimSun"/>
          <w:sz w:val="23"/>
          <w:szCs w:val="23"/>
        </w:rPr>
      </w:pPr>
      <w:r>
        <w:rPr>
          <w:rFonts w:ascii="SimSun" w:hAnsi="SimSun" w:eastAsia="SimSun" w:cs="SimSun"/>
          <w:sz w:val="23"/>
          <w:szCs w:val="23"/>
          <w:spacing w:val="-5"/>
          <w:position w:val="12"/>
        </w:rPr>
        <w:t>6、乙方自行配置车辆驾驶员、医疗废物专用车及相关设备，满足本项目采购工作要求</w:t>
      </w:r>
    </w:p>
    <w:p>
      <w:pPr>
        <w:ind w:left="1289"/>
        <w:spacing w:line="219" w:lineRule="auto"/>
        <w:rPr>
          <w:rFonts w:ascii="SimSun" w:hAnsi="SimSun" w:eastAsia="SimSun" w:cs="SimSun"/>
          <w:sz w:val="23"/>
          <w:szCs w:val="23"/>
        </w:rPr>
      </w:pPr>
      <w:r>
        <w:rPr>
          <w:rFonts w:ascii="SimSun" w:hAnsi="SimSun" w:eastAsia="SimSun" w:cs="SimSun"/>
          <w:sz w:val="23"/>
          <w:szCs w:val="23"/>
          <w:spacing w:val="-15"/>
        </w:rPr>
        <w:t>并符合环保局管理要求。</w:t>
      </w:r>
    </w:p>
    <w:p>
      <w:pPr>
        <w:ind w:left="1720"/>
        <w:spacing w:before="126" w:line="219" w:lineRule="auto"/>
        <w:rPr>
          <w:rFonts w:ascii="SimSun" w:hAnsi="SimSun" w:eastAsia="SimSun" w:cs="SimSun"/>
          <w:sz w:val="23"/>
          <w:szCs w:val="23"/>
        </w:rPr>
      </w:pPr>
      <w:r>
        <w:rPr>
          <w:rFonts w:ascii="SimSun" w:hAnsi="SimSun" w:eastAsia="SimSun" w:cs="SimSun"/>
          <w:sz w:val="23"/>
          <w:szCs w:val="23"/>
          <w:spacing w:val="-12"/>
        </w:rPr>
        <w:t>7、</w:t>
      </w:r>
      <w:r>
        <w:rPr>
          <w:rFonts w:ascii="SimSun" w:hAnsi="SimSun" w:eastAsia="SimSun" w:cs="SimSun"/>
          <w:sz w:val="23"/>
          <w:szCs w:val="23"/>
          <w:spacing w:val="49"/>
        </w:rPr>
        <w:t xml:space="preserve"> </w:t>
      </w:r>
      <w:r>
        <w:rPr>
          <w:rFonts w:ascii="SimSun" w:hAnsi="SimSun" w:eastAsia="SimSun" w:cs="SimSun"/>
          <w:sz w:val="23"/>
          <w:szCs w:val="23"/>
          <w:spacing w:val="-12"/>
        </w:rPr>
        <w:t>乙方应提供符合《医疗废物专用包装物、容器的标准和警示的规定》的周转箱。</w:t>
      </w:r>
    </w:p>
    <w:p>
      <w:pPr>
        <w:ind w:left="1720"/>
        <w:spacing w:before="127" w:line="219" w:lineRule="auto"/>
        <w:rPr>
          <w:rFonts w:ascii="SimSun" w:hAnsi="SimSun" w:eastAsia="SimSun" w:cs="SimSun"/>
          <w:sz w:val="23"/>
          <w:szCs w:val="23"/>
        </w:rPr>
      </w:pPr>
      <w:r>
        <w:rPr>
          <w:rFonts w:ascii="SimSun" w:hAnsi="SimSun" w:eastAsia="SimSun" w:cs="SimSun"/>
          <w:sz w:val="23"/>
          <w:szCs w:val="23"/>
          <w:spacing w:val="-12"/>
        </w:rPr>
        <w:t>8、</w:t>
      </w:r>
      <w:r>
        <w:rPr>
          <w:rFonts w:ascii="SimSun" w:hAnsi="SimSun" w:eastAsia="SimSun" w:cs="SimSun"/>
          <w:sz w:val="23"/>
          <w:szCs w:val="23"/>
          <w:spacing w:val="-50"/>
        </w:rPr>
        <w:t xml:space="preserve"> </w:t>
      </w:r>
      <w:r>
        <w:rPr>
          <w:rFonts w:ascii="SimSun" w:hAnsi="SimSun" w:eastAsia="SimSun" w:cs="SimSun"/>
          <w:sz w:val="23"/>
          <w:szCs w:val="23"/>
          <w:spacing w:val="-12"/>
        </w:rPr>
        <w:t>乙方应当采取有效措施，防止医疗废物流失、泄漏、扩散。</w:t>
      </w:r>
    </w:p>
    <w:p>
      <w:pPr>
        <w:ind w:left="1289" w:right="600" w:firstLine="430"/>
        <w:spacing w:before="127" w:line="321" w:lineRule="auto"/>
        <w:rPr>
          <w:rFonts w:ascii="SimSun" w:hAnsi="SimSun" w:eastAsia="SimSun" w:cs="SimSun"/>
          <w:sz w:val="23"/>
          <w:szCs w:val="23"/>
        </w:rPr>
      </w:pPr>
      <w:r>
        <w:rPr>
          <w:rFonts w:ascii="SimSun" w:hAnsi="SimSun" w:eastAsia="SimSun" w:cs="SimSun"/>
          <w:sz w:val="23"/>
          <w:szCs w:val="23"/>
          <w:spacing w:val="-15"/>
        </w:rPr>
        <w:t>9、</w:t>
      </w:r>
      <w:r>
        <w:rPr>
          <w:rFonts w:ascii="SimSun" w:hAnsi="SimSun" w:eastAsia="SimSun" w:cs="SimSun"/>
          <w:sz w:val="23"/>
          <w:szCs w:val="23"/>
          <w:spacing w:val="12"/>
        </w:rPr>
        <w:t xml:space="preserve"> </w:t>
      </w:r>
      <w:r>
        <w:rPr>
          <w:rFonts w:ascii="SimSun" w:hAnsi="SimSun" w:eastAsia="SimSun" w:cs="SimSun"/>
          <w:sz w:val="23"/>
          <w:szCs w:val="23"/>
          <w:spacing w:val="-15"/>
        </w:rPr>
        <w:t>发生医疗废物流失、泄漏、扩散时，甲方和乙方应当采取减少危害的紧急处理</w:t>
      </w:r>
      <w:r>
        <w:rPr>
          <w:rFonts w:ascii="SimSun" w:hAnsi="SimSun" w:eastAsia="SimSun" w:cs="SimSun"/>
          <w:sz w:val="23"/>
          <w:szCs w:val="23"/>
          <w:spacing w:val="-16"/>
        </w:rPr>
        <w:t>措施，</w:t>
      </w:r>
      <w:r>
        <w:rPr>
          <w:rFonts w:ascii="SimSun" w:hAnsi="SimSun" w:eastAsia="SimSun" w:cs="SimSun"/>
          <w:sz w:val="23"/>
          <w:szCs w:val="23"/>
        </w:rPr>
        <w:t xml:space="preserve"> </w:t>
      </w:r>
      <w:r>
        <w:rPr>
          <w:rFonts w:ascii="SimSun" w:hAnsi="SimSun" w:eastAsia="SimSun" w:cs="SimSun"/>
          <w:sz w:val="23"/>
          <w:szCs w:val="23"/>
          <w:spacing w:val="-6"/>
        </w:rPr>
        <w:t>对致病人员提供医疗救护和现场救援；同时向所在地的县(市)级人民政府卫生行政主</w:t>
      </w:r>
      <w:r>
        <w:rPr>
          <w:rFonts w:ascii="SimSun" w:hAnsi="SimSun" w:eastAsia="SimSun" w:cs="SimSun"/>
          <w:sz w:val="23"/>
          <w:szCs w:val="23"/>
          <w:spacing w:val="-7"/>
        </w:rPr>
        <w:t>管部</w:t>
      </w:r>
    </w:p>
    <w:p>
      <w:pPr>
        <w:ind w:left="1289"/>
        <w:spacing w:before="1" w:line="217" w:lineRule="auto"/>
        <w:rPr>
          <w:rFonts w:ascii="SimSun" w:hAnsi="SimSun" w:eastAsia="SimSun" w:cs="SimSun"/>
          <w:sz w:val="23"/>
          <w:szCs w:val="23"/>
        </w:rPr>
      </w:pPr>
      <w:r>
        <w:rPr>
          <w:rFonts w:ascii="SimSun" w:hAnsi="SimSun" w:eastAsia="SimSun" w:cs="SimSun"/>
          <w:sz w:val="23"/>
          <w:szCs w:val="23"/>
          <w:spacing w:val="-13"/>
        </w:rPr>
        <w:t>门、环境保护行政主管部门报告，并向可能受到危害的单位和居民通报，</w:t>
      </w:r>
    </w:p>
    <w:p>
      <w:pPr>
        <w:ind w:left="1720"/>
        <w:spacing w:before="130" w:line="400" w:lineRule="exact"/>
        <w:rPr>
          <w:rFonts w:ascii="SimSun" w:hAnsi="SimSun" w:eastAsia="SimSun" w:cs="SimSun"/>
          <w:sz w:val="23"/>
          <w:szCs w:val="23"/>
        </w:rPr>
      </w:pPr>
      <w:r>
        <w:rPr>
          <w:rFonts w:ascii="SimSun" w:hAnsi="SimSun" w:eastAsia="SimSun" w:cs="SimSun"/>
          <w:sz w:val="23"/>
          <w:szCs w:val="23"/>
          <w:spacing w:val="-12"/>
          <w:position w:val="12"/>
        </w:rPr>
        <w:t>10、乙方禁止在运送过程中丢弃医疗废物；禁止在非贮存地点倾倒、堆放医疗废物或</w:t>
      </w:r>
      <w:r>
        <w:rPr>
          <w:rFonts w:ascii="SimSun" w:hAnsi="SimSun" w:eastAsia="SimSun" w:cs="SimSun"/>
          <w:sz w:val="23"/>
          <w:szCs w:val="23"/>
          <w:spacing w:val="-13"/>
          <w:position w:val="12"/>
        </w:rPr>
        <w:t>者</w:t>
      </w:r>
    </w:p>
    <w:p>
      <w:pPr>
        <w:ind w:left="1289"/>
        <w:spacing w:line="219" w:lineRule="auto"/>
        <w:rPr>
          <w:rFonts w:ascii="SimSun" w:hAnsi="SimSun" w:eastAsia="SimSun" w:cs="SimSun"/>
          <w:sz w:val="23"/>
          <w:szCs w:val="23"/>
        </w:rPr>
      </w:pPr>
      <w:r>
        <w:rPr>
          <w:rFonts w:ascii="SimSun" w:hAnsi="SimSun" w:eastAsia="SimSun" w:cs="SimSun"/>
          <w:sz w:val="23"/>
          <w:szCs w:val="23"/>
          <w:spacing w:val="-16"/>
        </w:rPr>
        <w:t>将医疗废物混入其他废物和生活垃圾，</w:t>
      </w:r>
    </w:p>
    <w:p>
      <w:pPr>
        <w:ind w:left="1289" w:right="776" w:firstLine="430"/>
        <w:spacing w:before="127" w:line="321" w:lineRule="auto"/>
        <w:rPr>
          <w:rFonts w:ascii="SimSun" w:hAnsi="SimSun" w:eastAsia="SimSun" w:cs="SimSun"/>
          <w:sz w:val="23"/>
          <w:szCs w:val="23"/>
        </w:rPr>
      </w:pPr>
      <w:r>
        <w:rPr>
          <w:rFonts w:ascii="SimSun" w:hAnsi="SimSun" w:eastAsia="SimSun" w:cs="SimSun"/>
          <w:sz w:val="23"/>
          <w:szCs w:val="23"/>
          <w:spacing w:val="-3"/>
        </w:rPr>
        <w:t>11、</w:t>
      </w:r>
      <w:r>
        <w:rPr>
          <w:rFonts w:ascii="SimSun" w:hAnsi="SimSun" w:eastAsia="SimSun" w:cs="SimSun"/>
          <w:sz w:val="23"/>
          <w:szCs w:val="23"/>
          <w:spacing w:val="-58"/>
        </w:rPr>
        <w:t xml:space="preserve"> </w:t>
      </w:r>
      <w:r>
        <w:rPr>
          <w:rFonts w:ascii="SimSun" w:hAnsi="SimSun" w:eastAsia="SimSun" w:cs="SimSun"/>
          <w:sz w:val="23"/>
          <w:szCs w:val="23"/>
          <w:spacing w:val="-3"/>
        </w:rPr>
        <w:t>乙方应当确保每48小时内(如遇政策调整，按最新的政策要求执行)派车到</w:t>
      </w:r>
      <w:r>
        <w:rPr>
          <w:rFonts w:ascii="SimSun" w:hAnsi="SimSun" w:eastAsia="SimSun" w:cs="SimSun"/>
          <w:sz w:val="23"/>
          <w:szCs w:val="23"/>
          <w:spacing w:val="-4"/>
        </w:rPr>
        <w:t>瑞安</w:t>
      </w:r>
      <w:r>
        <w:rPr>
          <w:rFonts w:ascii="SimSun" w:hAnsi="SimSun" w:eastAsia="SimSun" w:cs="SimSun"/>
          <w:sz w:val="23"/>
          <w:szCs w:val="23"/>
        </w:rPr>
        <w:t xml:space="preserve"> </w:t>
      </w:r>
      <w:r>
        <w:rPr>
          <w:rFonts w:ascii="SimSun" w:hAnsi="SimSun" w:eastAsia="SimSun" w:cs="SimSun"/>
          <w:sz w:val="23"/>
          <w:szCs w:val="23"/>
          <w:spacing w:val="-6"/>
        </w:rPr>
        <w:t>市13个交通卡口(注：标书中13处交通卡口</w:t>
      </w:r>
      <w:r>
        <w:rPr>
          <w:rFonts w:ascii="SimSun" w:hAnsi="SimSun" w:eastAsia="SimSun" w:cs="SimSun"/>
          <w:sz w:val="23"/>
          <w:szCs w:val="23"/>
          <w:spacing w:val="-7"/>
        </w:rPr>
        <w:t>为暂定转运点，如果相关政策调整，中标供应</w:t>
      </w:r>
      <w:r>
        <w:rPr>
          <w:rFonts w:ascii="SimSun" w:hAnsi="SimSun" w:eastAsia="SimSun" w:cs="SimSun"/>
          <w:sz w:val="23"/>
          <w:szCs w:val="23"/>
        </w:rPr>
        <w:t xml:space="preserve"> </w:t>
      </w:r>
      <w:r>
        <w:rPr>
          <w:rFonts w:ascii="SimSun" w:hAnsi="SimSun" w:eastAsia="SimSun" w:cs="SimSun"/>
          <w:sz w:val="23"/>
          <w:szCs w:val="23"/>
          <w:spacing w:val="-12"/>
        </w:rPr>
        <w:t>商应无条件配合转运、处置)贮存点收集医疗废物，如非乙方</w:t>
      </w:r>
      <w:r>
        <w:rPr>
          <w:rFonts w:ascii="SimSun" w:hAnsi="SimSun" w:eastAsia="SimSun" w:cs="SimSun"/>
          <w:sz w:val="23"/>
          <w:szCs w:val="23"/>
          <w:spacing w:val="-13"/>
        </w:rPr>
        <w:t>原因或遇不可抗力情况无法按</w:t>
      </w:r>
      <w:r>
        <w:rPr>
          <w:rFonts w:ascii="SimSun" w:hAnsi="SimSun" w:eastAsia="SimSun" w:cs="SimSun"/>
          <w:sz w:val="23"/>
          <w:szCs w:val="23"/>
        </w:rPr>
        <w:t xml:space="preserve"> </w:t>
      </w:r>
      <w:r>
        <w:rPr>
          <w:rFonts w:ascii="SimSun" w:hAnsi="SimSun" w:eastAsia="SimSun" w:cs="SimSun"/>
          <w:sz w:val="23"/>
          <w:szCs w:val="23"/>
          <w:spacing w:val="-9"/>
        </w:rPr>
        <w:t>时收运的，若为可预测的情况则提前24小时通知甲方，若为不可预</w:t>
      </w:r>
      <w:r>
        <w:rPr>
          <w:rFonts w:ascii="SimSun" w:hAnsi="SimSun" w:eastAsia="SimSun" w:cs="SimSun"/>
          <w:sz w:val="23"/>
          <w:szCs w:val="23"/>
          <w:spacing w:val="-10"/>
        </w:rPr>
        <w:t>测的情况则在事情发生</w:t>
      </w:r>
    </w:p>
    <w:p>
      <w:pPr>
        <w:ind w:left="1289"/>
        <w:spacing w:line="218" w:lineRule="auto"/>
        <w:rPr>
          <w:rFonts w:ascii="SimSun" w:hAnsi="SimSun" w:eastAsia="SimSun" w:cs="SimSun"/>
          <w:sz w:val="23"/>
          <w:szCs w:val="23"/>
        </w:rPr>
      </w:pPr>
      <w:r>
        <w:rPr>
          <w:rFonts w:ascii="SimSun" w:hAnsi="SimSun" w:eastAsia="SimSun" w:cs="SimSun"/>
          <w:sz w:val="23"/>
          <w:szCs w:val="23"/>
          <w:spacing w:val="-11"/>
        </w:rPr>
        <w:t>后1小时内通知甲方，并采取紧急措施由双方协商处理，</w:t>
      </w:r>
    </w:p>
    <w:p>
      <w:pPr>
        <w:ind w:left="1289" w:right="855" w:firstLine="430"/>
        <w:spacing w:before="128" w:line="321" w:lineRule="auto"/>
        <w:rPr>
          <w:rFonts w:ascii="SimSun" w:hAnsi="SimSun" w:eastAsia="SimSun" w:cs="SimSun"/>
          <w:sz w:val="23"/>
          <w:szCs w:val="23"/>
        </w:rPr>
      </w:pPr>
      <w:r>
        <w:rPr>
          <w:rFonts w:ascii="SimSun" w:hAnsi="SimSun" w:eastAsia="SimSun" w:cs="SimSun"/>
          <w:sz w:val="23"/>
          <w:szCs w:val="23"/>
          <w:spacing w:val="-17"/>
        </w:rPr>
        <w:t>12、</w:t>
      </w:r>
      <w:r>
        <w:rPr>
          <w:rFonts w:ascii="SimSun" w:hAnsi="SimSun" w:eastAsia="SimSun" w:cs="SimSun"/>
          <w:sz w:val="23"/>
          <w:szCs w:val="23"/>
          <w:spacing w:val="-54"/>
        </w:rPr>
        <w:t xml:space="preserve"> </w:t>
      </w:r>
      <w:r>
        <w:rPr>
          <w:rFonts w:ascii="SimSun" w:hAnsi="SimSun" w:eastAsia="SimSun" w:cs="SimSun"/>
          <w:sz w:val="23"/>
          <w:szCs w:val="23"/>
          <w:spacing w:val="-17"/>
        </w:rPr>
        <w:t>乙方运送医疗废物，应当遵守国家有关危险货物运输管理的规定，使用有明显医疗</w:t>
      </w:r>
      <w:r>
        <w:rPr>
          <w:rFonts w:ascii="SimSun" w:hAnsi="SimSun" w:eastAsia="SimSun" w:cs="SimSun"/>
          <w:sz w:val="23"/>
          <w:szCs w:val="23"/>
        </w:rPr>
        <w:t xml:space="preserve"> </w:t>
      </w:r>
      <w:r>
        <w:rPr>
          <w:rFonts w:ascii="SimSun" w:hAnsi="SimSun" w:eastAsia="SimSun" w:cs="SimSun"/>
          <w:sz w:val="23"/>
          <w:szCs w:val="23"/>
          <w:spacing w:val="-16"/>
        </w:rPr>
        <w:t>废物标识的专用车辆。医疗废物专用车辆应当</w:t>
      </w:r>
      <w:r>
        <w:rPr>
          <w:rFonts w:ascii="SimSun" w:hAnsi="SimSun" w:eastAsia="SimSun" w:cs="SimSun"/>
          <w:sz w:val="23"/>
          <w:szCs w:val="23"/>
          <w:spacing w:val="-17"/>
        </w:rPr>
        <w:t>达到防渗漏、防进撒以及其他环境保护和卫生</w:t>
      </w:r>
      <w:r>
        <w:rPr>
          <w:rFonts w:ascii="SimSun" w:hAnsi="SimSun" w:eastAsia="SimSun" w:cs="SimSun"/>
          <w:sz w:val="23"/>
          <w:szCs w:val="23"/>
        </w:rPr>
        <w:t xml:space="preserve"> </w:t>
      </w:r>
      <w:r>
        <w:rPr>
          <w:rFonts w:ascii="SimSun" w:hAnsi="SimSun" w:eastAsia="SimSun" w:cs="SimSun"/>
          <w:sz w:val="23"/>
          <w:szCs w:val="23"/>
          <w:spacing w:val="-16"/>
        </w:rPr>
        <w:t>要求。项目运行过程中，由于医疗废物车辆产生的事故，以及由于乙方收集、</w:t>
      </w:r>
      <w:r>
        <w:rPr>
          <w:rFonts w:ascii="SimSun" w:hAnsi="SimSun" w:eastAsia="SimSun" w:cs="SimSun"/>
          <w:sz w:val="23"/>
          <w:szCs w:val="23"/>
          <w:spacing w:val="-17"/>
        </w:rPr>
        <w:t>运输、存放过</w:t>
      </w:r>
    </w:p>
    <w:p>
      <w:pPr>
        <w:ind w:left="1289"/>
        <w:spacing w:before="1" w:line="218" w:lineRule="auto"/>
        <w:rPr>
          <w:rFonts w:ascii="SimSun" w:hAnsi="SimSun" w:eastAsia="SimSun" w:cs="SimSun"/>
          <w:sz w:val="23"/>
          <w:szCs w:val="23"/>
        </w:rPr>
      </w:pPr>
      <w:r>
        <w:rPr>
          <w:rFonts w:ascii="SimSun" w:hAnsi="SimSun" w:eastAsia="SimSun" w:cs="SimSun"/>
          <w:sz w:val="23"/>
          <w:szCs w:val="23"/>
          <w:spacing w:val="-14"/>
        </w:rPr>
        <w:t>程中管理不当导致医疗废弃物流失、泄露、扩散等传染</w:t>
      </w:r>
      <w:r>
        <w:rPr>
          <w:rFonts w:ascii="SimSun" w:hAnsi="SimSun" w:eastAsia="SimSun" w:cs="SimSun"/>
          <w:sz w:val="23"/>
          <w:szCs w:val="23"/>
          <w:spacing w:val="-15"/>
        </w:rPr>
        <w:t>性事件及产生的费用由乙方负责。</w:t>
      </w:r>
    </w:p>
    <w:p>
      <w:pPr>
        <w:ind w:left="1720"/>
        <w:spacing w:before="229" w:line="219" w:lineRule="auto"/>
        <w:rPr>
          <w:rFonts w:ascii="SimSun" w:hAnsi="SimSun" w:eastAsia="SimSun" w:cs="SimSun"/>
          <w:sz w:val="23"/>
          <w:szCs w:val="23"/>
        </w:rPr>
      </w:pPr>
      <w:r>
        <w:rPr>
          <w:rFonts w:ascii="SimSun" w:hAnsi="SimSun" w:eastAsia="SimSun" w:cs="SimSun"/>
          <w:sz w:val="23"/>
          <w:szCs w:val="23"/>
          <w:spacing w:val="-16"/>
        </w:rPr>
        <w:t>13、运送医疗废物的专用车辆使用后，应当在医疗废物集中处置场所内及时进行消毒和</w:t>
      </w:r>
    </w:p>
    <w:p>
      <w:pPr>
        <w:sectPr>
          <w:pgSz w:w="11900" w:h="16840"/>
          <w:pgMar w:top="1052" w:right="1184" w:bottom="0" w:left="0" w:header="0" w:footer="0" w:gutter="0"/>
        </w:sectPr>
        <w:rPr/>
      </w:pPr>
    </w:p>
    <w:p>
      <w:pPr>
        <w:spacing w:before="47" w:line="219" w:lineRule="auto"/>
        <w:rPr>
          <w:rFonts w:ascii="SimSun" w:hAnsi="SimSun" w:eastAsia="SimSun" w:cs="SimSun"/>
          <w:sz w:val="24"/>
          <w:szCs w:val="24"/>
        </w:rPr>
      </w:pPr>
      <w:r>
        <w:rPr>
          <w:rFonts w:ascii="SimSun" w:hAnsi="SimSun" w:eastAsia="SimSun" w:cs="SimSun"/>
          <w:sz w:val="24"/>
          <w:szCs w:val="24"/>
        </w:rPr>
        <w:t>清洁。车辆必须定点存放，车辆清洗消毒产生的污水必须经过处理才可排入下水道</w:t>
      </w:r>
      <w:r>
        <w:rPr>
          <w:rFonts w:ascii="SimSun" w:hAnsi="SimSun" w:eastAsia="SimSun" w:cs="SimSun"/>
          <w:sz w:val="24"/>
          <w:szCs w:val="24"/>
          <w:spacing w:val="-1"/>
        </w:rPr>
        <w:t>。</w:t>
      </w:r>
    </w:p>
    <w:p>
      <w:pPr>
        <w:ind w:left="489"/>
        <w:spacing w:before="156" w:line="450" w:lineRule="exact"/>
        <w:rPr>
          <w:rFonts w:ascii="SimSun" w:hAnsi="SimSun" w:eastAsia="SimSun" w:cs="SimSun"/>
          <w:sz w:val="24"/>
          <w:szCs w:val="24"/>
        </w:rPr>
      </w:pPr>
      <w:r>
        <w:rPr>
          <w:rFonts w:ascii="SimSun" w:hAnsi="SimSun" w:eastAsia="SimSun" w:cs="SimSun"/>
          <w:sz w:val="24"/>
          <w:szCs w:val="24"/>
          <w:spacing w:val="-5"/>
          <w:position w:val="15"/>
        </w:rPr>
        <w:t>14、</w:t>
      </w:r>
      <w:r>
        <w:rPr>
          <w:rFonts w:ascii="SimSun" w:hAnsi="SimSun" w:eastAsia="SimSun" w:cs="SimSun"/>
          <w:sz w:val="24"/>
          <w:szCs w:val="24"/>
          <w:spacing w:val="-36"/>
          <w:position w:val="15"/>
        </w:rPr>
        <w:t xml:space="preserve"> </w:t>
      </w:r>
      <w:r>
        <w:rPr>
          <w:rFonts w:ascii="SimSun" w:hAnsi="SimSun" w:eastAsia="SimSun" w:cs="SimSun"/>
          <w:sz w:val="24"/>
          <w:szCs w:val="24"/>
          <w:spacing w:val="-5"/>
          <w:position w:val="15"/>
        </w:rPr>
        <w:t>医疗废物集中处置单位应当安装污染物排放在线监控装置，并确保监控装置经常处</w:t>
      </w:r>
    </w:p>
    <w:p>
      <w:pPr>
        <w:spacing w:line="219" w:lineRule="auto"/>
        <w:rPr>
          <w:rFonts w:ascii="SimSun" w:hAnsi="SimSun" w:eastAsia="SimSun" w:cs="SimSun"/>
          <w:sz w:val="24"/>
          <w:szCs w:val="24"/>
        </w:rPr>
      </w:pPr>
      <w:r>
        <w:rPr>
          <w:rFonts w:ascii="SimSun" w:hAnsi="SimSun" w:eastAsia="SimSun" w:cs="SimSun"/>
          <w:sz w:val="24"/>
          <w:szCs w:val="24"/>
          <w:spacing w:val="-6"/>
        </w:rPr>
        <w:t>于正常运行状态。</w:t>
      </w:r>
    </w:p>
    <w:p>
      <w:pPr>
        <w:ind w:left="489"/>
        <w:spacing w:before="164" w:line="451" w:lineRule="exact"/>
        <w:rPr>
          <w:rFonts w:ascii="SimSun" w:hAnsi="SimSun" w:eastAsia="SimSun" w:cs="SimSun"/>
          <w:sz w:val="24"/>
          <w:szCs w:val="24"/>
        </w:rPr>
      </w:pPr>
      <w:r>
        <w:rPr>
          <w:rFonts w:ascii="SimSun" w:hAnsi="SimSun" w:eastAsia="SimSun" w:cs="SimSun"/>
          <w:sz w:val="24"/>
          <w:szCs w:val="24"/>
          <w:spacing w:val="-6"/>
          <w:position w:val="15"/>
        </w:rPr>
        <w:t>15、</w:t>
      </w:r>
      <w:r>
        <w:rPr>
          <w:rFonts w:ascii="SimSun" w:hAnsi="SimSun" w:eastAsia="SimSun" w:cs="SimSun"/>
          <w:sz w:val="24"/>
          <w:szCs w:val="24"/>
          <w:spacing w:val="-49"/>
          <w:position w:val="15"/>
        </w:rPr>
        <w:t xml:space="preserve"> </w:t>
      </w:r>
      <w:r>
        <w:rPr>
          <w:rFonts w:ascii="SimSun" w:hAnsi="SimSun" w:eastAsia="SimSun" w:cs="SimSun"/>
          <w:sz w:val="24"/>
          <w:szCs w:val="24"/>
          <w:spacing w:val="-6"/>
          <w:position w:val="15"/>
        </w:rPr>
        <w:t>必须按医疗废物集中处置规范及时处置医疗废物，防止医</w:t>
      </w:r>
      <w:r>
        <w:rPr>
          <w:rFonts w:ascii="SimSun" w:hAnsi="SimSun" w:eastAsia="SimSun" w:cs="SimSun"/>
          <w:sz w:val="24"/>
          <w:szCs w:val="24"/>
          <w:spacing w:val="-7"/>
          <w:position w:val="15"/>
        </w:rPr>
        <w:t>疗废物再次对环境造成污</w:t>
      </w:r>
    </w:p>
    <w:p>
      <w:pPr>
        <w:spacing w:line="220" w:lineRule="auto"/>
        <w:rPr>
          <w:rFonts w:ascii="SimSun" w:hAnsi="SimSun" w:eastAsia="SimSun" w:cs="SimSun"/>
          <w:sz w:val="24"/>
          <w:szCs w:val="24"/>
        </w:rPr>
      </w:pPr>
      <w:r>
        <w:rPr>
          <w:rFonts w:ascii="SimSun" w:hAnsi="SimSun" w:eastAsia="SimSun" w:cs="SimSun"/>
          <w:sz w:val="24"/>
          <w:szCs w:val="24"/>
          <w:spacing w:val="-6"/>
        </w:rPr>
        <w:t>染。</w:t>
      </w:r>
    </w:p>
    <w:p>
      <w:pPr>
        <w:ind w:left="489"/>
        <w:spacing w:before="162" w:line="219" w:lineRule="auto"/>
        <w:rPr>
          <w:rFonts w:ascii="SimSun" w:hAnsi="SimSun" w:eastAsia="SimSun" w:cs="SimSun"/>
          <w:sz w:val="24"/>
          <w:szCs w:val="24"/>
        </w:rPr>
      </w:pPr>
      <w:r>
        <w:rPr>
          <w:rFonts w:ascii="SimSun" w:hAnsi="SimSun" w:eastAsia="SimSun" w:cs="SimSun"/>
          <w:sz w:val="24"/>
          <w:szCs w:val="24"/>
          <w:spacing w:val="-10"/>
        </w:rPr>
        <w:t>16、</w:t>
      </w:r>
      <w:r>
        <w:rPr>
          <w:rFonts w:ascii="SimSun" w:hAnsi="SimSun" w:eastAsia="SimSun" w:cs="SimSun"/>
          <w:sz w:val="24"/>
          <w:szCs w:val="24"/>
          <w:spacing w:val="-55"/>
        </w:rPr>
        <w:t xml:space="preserve"> </w:t>
      </w:r>
      <w:r>
        <w:rPr>
          <w:rFonts w:ascii="SimSun" w:hAnsi="SimSun" w:eastAsia="SimSun" w:cs="SimSun"/>
          <w:sz w:val="24"/>
          <w:szCs w:val="24"/>
          <w:spacing w:val="-10"/>
        </w:rPr>
        <w:t>未尽事宜，以本招标文件要求执行。</w:t>
      </w:r>
    </w:p>
    <w:p>
      <w:pPr>
        <w:ind w:left="489"/>
        <w:spacing w:before="167" w:line="219" w:lineRule="auto"/>
        <w:rPr>
          <w:rFonts w:ascii="SimSun" w:hAnsi="SimSun" w:eastAsia="SimSun" w:cs="SimSun"/>
          <w:sz w:val="24"/>
          <w:szCs w:val="24"/>
        </w:rPr>
      </w:pPr>
      <w:r>
        <w:rPr>
          <w:rFonts w:ascii="SimSun" w:hAnsi="SimSun" w:eastAsia="SimSun" w:cs="SimSun"/>
          <w:sz w:val="24"/>
          <w:szCs w:val="24"/>
          <w:spacing w:val="-9"/>
        </w:rPr>
        <w:t>17、</w:t>
      </w:r>
      <w:r>
        <w:rPr>
          <w:rFonts w:ascii="SimSun" w:hAnsi="SimSun" w:eastAsia="SimSun" w:cs="SimSun"/>
          <w:sz w:val="24"/>
          <w:szCs w:val="24"/>
          <w:spacing w:val="-58"/>
        </w:rPr>
        <w:t xml:space="preserve"> </w:t>
      </w:r>
      <w:r>
        <w:rPr>
          <w:rFonts w:ascii="SimSun" w:hAnsi="SimSun" w:eastAsia="SimSun" w:cs="SimSun"/>
          <w:sz w:val="24"/>
          <w:szCs w:val="24"/>
          <w:spacing w:val="-9"/>
        </w:rPr>
        <w:t>如相关法律、法规发生变更的，从其规定。</w:t>
      </w:r>
    </w:p>
    <w:p>
      <w:pPr>
        <w:ind w:left="493"/>
        <w:spacing w:before="153" w:line="221" w:lineRule="auto"/>
        <w:outlineLvl w:val="0"/>
        <w:rPr>
          <w:rFonts w:ascii="SimSun" w:hAnsi="SimSun" w:eastAsia="SimSun" w:cs="SimSun"/>
          <w:sz w:val="24"/>
          <w:szCs w:val="24"/>
        </w:rPr>
      </w:pPr>
      <w:r>
        <w:rPr>
          <w:rFonts w:ascii="SimSun" w:hAnsi="SimSun" w:eastAsia="SimSun" w:cs="SimSun"/>
          <w:sz w:val="24"/>
          <w:szCs w:val="24"/>
          <w:b/>
          <w:bCs/>
          <w:spacing w:val="-20"/>
        </w:rPr>
        <w:t>七、</w:t>
      </w:r>
      <w:r>
        <w:rPr>
          <w:rFonts w:ascii="SimSun" w:hAnsi="SimSun" w:eastAsia="SimSun" w:cs="SimSun"/>
          <w:sz w:val="24"/>
          <w:szCs w:val="24"/>
          <w:spacing w:val="35"/>
        </w:rPr>
        <w:t xml:space="preserve"> </w:t>
      </w:r>
      <w:r>
        <w:rPr>
          <w:rFonts w:ascii="SimSun" w:hAnsi="SimSun" w:eastAsia="SimSun" w:cs="SimSun"/>
          <w:sz w:val="24"/>
          <w:szCs w:val="24"/>
          <w:b/>
          <w:bCs/>
          <w:spacing w:val="-20"/>
        </w:rPr>
        <w:t>主要职责</w:t>
      </w:r>
    </w:p>
    <w:p>
      <w:pPr>
        <w:ind w:left="489"/>
        <w:spacing w:before="133" w:line="219" w:lineRule="auto"/>
        <w:rPr>
          <w:rFonts w:ascii="SimSun" w:hAnsi="SimSun" w:eastAsia="SimSun" w:cs="SimSun"/>
          <w:sz w:val="24"/>
          <w:szCs w:val="24"/>
        </w:rPr>
      </w:pPr>
      <w:r>
        <w:rPr>
          <w:rFonts w:ascii="SimSun" w:hAnsi="SimSun" w:eastAsia="SimSun" w:cs="SimSun"/>
          <w:sz w:val="24"/>
          <w:szCs w:val="24"/>
          <w:spacing w:val="-7"/>
        </w:rPr>
        <w:t>1、乙方按标准规定限量向甲方提供合格的医疗废物专用周转箱；</w:t>
      </w:r>
    </w:p>
    <w:p>
      <w:pPr>
        <w:ind w:left="489"/>
        <w:spacing w:before="136" w:line="421" w:lineRule="exact"/>
        <w:rPr>
          <w:rFonts w:ascii="SimSun" w:hAnsi="SimSun" w:eastAsia="SimSun" w:cs="SimSun"/>
          <w:sz w:val="24"/>
          <w:szCs w:val="24"/>
        </w:rPr>
      </w:pPr>
      <w:r>
        <w:rPr>
          <w:rFonts w:ascii="SimSun" w:hAnsi="SimSun" w:eastAsia="SimSun" w:cs="SimSun"/>
          <w:sz w:val="24"/>
          <w:szCs w:val="24"/>
          <w:spacing w:val="-5"/>
          <w:position w:val="13"/>
        </w:rPr>
        <w:t>2、</w:t>
      </w:r>
      <w:r>
        <w:rPr>
          <w:rFonts w:ascii="SimSun" w:hAnsi="SimSun" w:eastAsia="SimSun" w:cs="SimSun"/>
          <w:sz w:val="24"/>
          <w:szCs w:val="24"/>
          <w:spacing w:val="-65"/>
          <w:position w:val="13"/>
        </w:rPr>
        <w:t xml:space="preserve"> </w:t>
      </w:r>
      <w:r>
        <w:rPr>
          <w:rFonts w:ascii="SimSun" w:hAnsi="SimSun" w:eastAsia="SimSun" w:cs="SimSun"/>
          <w:sz w:val="24"/>
          <w:szCs w:val="24"/>
          <w:spacing w:val="-5"/>
          <w:position w:val="13"/>
        </w:rPr>
        <w:t>乙方应严格按照医疗废物集中处置规范及时处理医疗废物，</w:t>
      </w:r>
      <w:r>
        <w:rPr>
          <w:rFonts w:ascii="SimSun" w:hAnsi="SimSun" w:eastAsia="SimSun" w:cs="SimSun"/>
          <w:sz w:val="24"/>
          <w:szCs w:val="24"/>
          <w:spacing w:val="-6"/>
          <w:position w:val="13"/>
        </w:rPr>
        <w:t>防止医疗废物再次对环</w:t>
      </w:r>
    </w:p>
    <w:p>
      <w:pPr>
        <w:spacing w:line="220" w:lineRule="auto"/>
        <w:rPr>
          <w:rFonts w:ascii="SimSun" w:hAnsi="SimSun" w:eastAsia="SimSun" w:cs="SimSun"/>
          <w:sz w:val="24"/>
          <w:szCs w:val="24"/>
        </w:rPr>
      </w:pPr>
      <w:r>
        <w:rPr>
          <w:rFonts w:ascii="SimSun" w:hAnsi="SimSun" w:eastAsia="SimSun" w:cs="SimSun"/>
          <w:sz w:val="24"/>
          <w:szCs w:val="24"/>
          <w:spacing w:val="-17"/>
        </w:rPr>
        <w:t>境的污染；</w:t>
      </w:r>
    </w:p>
    <w:p>
      <w:pPr>
        <w:ind w:left="489"/>
        <w:spacing w:before="134" w:line="219" w:lineRule="auto"/>
        <w:rPr>
          <w:rFonts w:ascii="SimSun" w:hAnsi="SimSun" w:eastAsia="SimSun" w:cs="SimSun"/>
          <w:sz w:val="24"/>
          <w:szCs w:val="24"/>
        </w:rPr>
      </w:pPr>
      <w:r>
        <w:rPr>
          <w:rFonts w:ascii="SimSun" w:hAnsi="SimSun" w:eastAsia="SimSun" w:cs="SimSun"/>
          <w:sz w:val="24"/>
          <w:szCs w:val="24"/>
          <w:spacing w:val="-9"/>
        </w:rPr>
        <w:t>3、</w:t>
      </w:r>
      <w:r>
        <w:rPr>
          <w:rFonts w:ascii="SimSun" w:hAnsi="SimSun" w:eastAsia="SimSun" w:cs="SimSun"/>
          <w:sz w:val="24"/>
          <w:szCs w:val="24"/>
          <w:spacing w:val="-47"/>
        </w:rPr>
        <w:t xml:space="preserve"> </w:t>
      </w:r>
      <w:r>
        <w:rPr>
          <w:rFonts w:ascii="SimSun" w:hAnsi="SimSun" w:eastAsia="SimSun" w:cs="SimSun"/>
          <w:sz w:val="24"/>
          <w:szCs w:val="24"/>
          <w:spacing w:val="-9"/>
        </w:rPr>
        <w:t>甲方应妥善保管和充分利用医疗废物包装器物，防止人为流失和损坏；</w:t>
      </w:r>
    </w:p>
    <w:p>
      <w:pPr>
        <w:ind w:left="489"/>
        <w:spacing w:before="134" w:line="421" w:lineRule="exact"/>
        <w:rPr>
          <w:rFonts w:ascii="SimSun" w:hAnsi="SimSun" w:eastAsia="SimSun" w:cs="SimSun"/>
          <w:sz w:val="24"/>
          <w:szCs w:val="24"/>
        </w:rPr>
      </w:pPr>
      <w:r>
        <w:rPr>
          <w:rFonts w:ascii="SimSun" w:hAnsi="SimSun" w:eastAsia="SimSun" w:cs="SimSun"/>
          <w:sz w:val="24"/>
          <w:szCs w:val="24"/>
          <w:spacing w:val="-7"/>
          <w:position w:val="13"/>
        </w:rPr>
        <w:t>4、</w:t>
      </w:r>
      <w:r>
        <w:rPr>
          <w:rFonts w:ascii="SimSun" w:hAnsi="SimSun" w:eastAsia="SimSun" w:cs="SimSun"/>
          <w:sz w:val="24"/>
          <w:szCs w:val="24"/>
          <w:spacing w:val="-38"/>
          <w:position w:val="13"/>
        </w:rPr>
        <w:t xml:space="preserve"> </w:t>
      </w:r>
      <w:r>
        <w:rPr>
          <w:rFonts w:ascii="SimSun" w:hAnsi="SimSun" w:eastAsia="SimSun" w:cs="SimSun"/>
          <w:sz w:val="24"/>
          <w:szCs w:val="24"/>
          <w:spacing w:val="-7"/>
          <w:position w:val="13"/>
        </w:rPr>
        <w:t>由于乙方管理不当，造成医疗废弃物流失、泄露、扩散等传染性事件，由乙方自行</w:t>
      </w:r>
    </w:p>
    <w:p>
      <w:pPr>
        <w:spacing w:line="219" w:lineRule="auto"/>
        <w:rPr>
          <w:rFonts w:ascii="SimSun" w:hAnsi="SimSun" w:eastAsia="SimSun" w:cs="SimSun"/>
          <w:sz w:val="24"/>
          <w:szCs w:val="24"/>
        </w:rPr>
      </w:pPr>
      <w:r>
        <w:rPr>
          <w:rFonts w:ascii="SimSun" w:hAnsi="SimSun" w:eastAsia="SimSun" w:cs="SimSun"/>
          <w:sz w:val="24"/>
          <w:szCs w:val="24"/>
          <w:spacing w:val="-10"/>
        </w:rPr>
        <w:t>承担负责，同时甲方有权终止合同。</w:t>
      </w:r>
    </w:p>
    <w:p>
      <w:pPr>
        <w:ind w:right="270" w:firstLine="489"/>
        <w:spacing w:before="136" w:line="323" w:lineRule="auto"/>
        <w:rPr>
          <w:rFonts w:ascii="SimSun" w:hAnsi="SimSun" w:eastAsia="SimSun" w:cs="SimSun"/>
          <w:sz w:val="24"/>
          <w:szCs w:val="24"/>
        </w:rPr>
      </w:pPr>
      <w:r>
        <w:rPr>
          <w:rFonts w:ascii="SimSun" w:hAnsi="SimSun" w:eastAsia="SimSun" w:cs="SimSun"/>
          <w:sz w:val="24"/>
          <w:szCs w:val="24"/>
          <w:spacing w:val="-8"/>
        </w:rPr>
        <w:t>5、</w:t>
      </w:r>
      <w:r>
        <w:rPr>
          <w:rFonts w:ascii="SimSun" w:hAnsi="SimSun" w:eastAsia="SimSun" w:cs="SimSun"/>
          <w:sz w:val="24"/>
          <w:szCs w:val="24"/>
          <w:spacing w:val="-64"/>
        </w:rPr>
        <w:t xml:space="preserve"> </w:t>
      </w:r>
      <w:r>
        <w:rPr>
          <w:rFonts w:ascii="SimSun" w:hAnsi="SimSun" w:eastAsia="SimSun" w:cs="SimSun"/>
          <w:sz w:val="24"/>
          <w:szCs w:val="24"/>
          <w:spacing w:val="-8"/>
        </w:rPr>
        <w:t>依据《浙江省固体废物污染防治条例》文件，在省内</w:t>
      </w:r>
      <w:r>
        <w:rPr>
          <w:rFonts w:ascii="SimSun" w:hAnsi="SimSun" w:eastAsia="SimSun" w:cs="SimSun"/>
          <w:sz w:val="24"/>
          <w:szCs w:val="24"/>
          <w:spacing w:val="-9"/>
        </w:rPr>
        <w:t>跨设区的市转移危险废物的，</w:t>
      </w:r>
      <w:r>
        <w:rPr>
          <w:rFonts w:ascii="SimSun" w:hAnsi="SimSun" w:eastAsia="SimSun" w:cs="SimSun"/>
          <w:sz w:val="24"/>
          <w:szCs w:val="24"/>
        </w:rPr>
        <w:t xml:space="preserve"> </w:t>
      </w:r>
      <w:r>
        <w:rPr>
          <w:rFonts w:ascii="SimSun" w:hAnsi="SimSun" w:eastAsia="SimSun" w:cs="SimSun"/>
          <w:sz w:val="24"/>
          <w:szCs w:val="24"/>
          <w:spacing w:val="-4"/>
        </w:rPr>
        <w:t>由移出地设区的市环境保护行政主管部门商经接受地设区的市环境保</w:t>
      </w:r>
      <w:r>
        <w:rPr>
          <w:rFonts w:ascii="SimSun" w:hAnsi="SimSun" w:eastAsia="SimSun" w:cs="SimSun"/>
          <w:sz w:val="24"/>
          <w:szCs w:val="24"/>
          <w:spacing w:val="-5"/>
        </w:rPr>
        <w:t>护行政主管部门同意</w:t>
      </w:r>
      <w:r>
        <w:rPr>
          <w:rFonts w:ascii="SimSun" w:hAnsi="SimSun" w:eastAsia="SimSun" w:cs="SimSun"/>
          <w:sz w:val="24"/>
          <w:szCs w:val="24"/>
        </w:rPr>
        <w:t xml:space="preserve"> </w:t>
      </w:r>
      <w:r>
        <w:rPr>
          <w:rFonts w:ascii="SimSun" w:hAnsi="SimSun" w:eastAsia="SimSun" w:cs="SimSun"/>
          <w:sz w:val="24"/>
          <w:szCs w:val="24"/>
          <w:spacing w:val="-11"/>
        </w:rPr>
        <w:t>后批准；跨省转移危险废物的，由省环境保护行政主管部门商经接受地的省环境保护行政主</w:t>
      </w:r>
      <w:r>
        <w:rPr>
          <w:rFonts w:ascii="SimSun" w:hAnsi="SimSun" w:eastAsia="SimSun" w:cs="SimSun"/>
          <w:sz w:val="24"/>
          <w:szCs w:val="24"/>
          <w:spacing w:val="11"/>
        </w:rPr>
        <w:t xml:space="preserve"> </w:t>
      </w:r>
      <w:r>
        <w:rPr>
          <w:rFonts w:ascii="SimSun" w:hAnsi="SimSun" w:eastAsia="SimSun" w:cs="SimSun"/>
          <w:sz w:val="24"/>
          <w:szCs w:val="24"/>
          <w:spacing w:val="-11"/>
        </w:rPr>
        <w:t>管部门同意后批准。如乙方在省内需跨设区的市或跨省转运、处置</w:t>
      </w:r>
      <w:r>
        <w:rPr>
          <w:rFonts w:ascii="SimSun" w:hAnsi="SimSun" w:eastAsia="SimSun" w:cs="SimSun"/>
          <w:sz w:val="24"/>
          <w:szCs w:val="24"/>
          <w:spacing w:val="-12"/>
        </w:rPr>
        <w:t>的，必须在中标通知书发</w:t>
      </w:r>
      <w:r>
        <w:rPr>
          <w:rFonts w:ascii="SimSun" w:hAnsi="SimSun" w:eastAsia="SimSun" w:cs="SimSun"/>
          <w:sz w:val="24"/>
          <w:szCs w:val="24"/>
        </w:rPr>
        <w:t xml:space="preserve"> </w:t>
      </w:r>
      <w:r>
        <w:rPr>
          <w:rFonts w:ascii="SimSun" w:hAnsi="SimSun" w:eastAsia="SimSun" w:cs="SimSun"/>
          <w:sz w:val="24"/>
          <w:szCs w:val="24"/>
          <w:spacing w:val="-2"/>
        </w:rPr>
        <w:t>出后7个工作日取得接收地地级市及以上生态环境主管部门出具同</w:t>
      </w:r>
      <w:r>
        <w:rPr>
          <w:rFonts w:ascii="SimSun" w:hAnsi="SimSun" w:eastAsia="SimSun" w:cs="SimSun"/>
          <w:sz w:val="24"/>
          <w:szCs w:val="24"/>
          <w:spacing w:val="-3"/>
        </w:rPr>
        <w:t>意接受医疗废物的书面</w:t>
      </w:r>
    </w:p>
    <w:p>
      <w:pPr>
        <w:spacing w:line="219" w:lineRule="auto"/>
        <w:rPr>
          <w:rFonts w:ascii="SimSun" w:hAnsi="SimSun" w:eastAsia="SimSun" w:cs="SimSun"/>
          <w:sz w:val="24"/>
          <w:szCs w:val="24"/>
        </w:rPr>
      </w:pPr>
      <w:r>
        <w:rPr>
          <w:rFonts w:ascii="SimSun" w:hAnsi="SimSun" w:eastAsia="SimSun" w:cs="SimSun"/>
          <w:sz w:val="24"/>
          <w:szCs w:val="24"/>
          <w:spacing w:val="-12"/>
        </w:rPr>
        <w:t>证明资料，否则甲方有权取消其中标资格。</w:t>
      </w:r>
    </w:p>
    <w:p>
      <w:pPr>
        <w:ind w:left="489"/>
        <w:spacing w:before="134" w:line="421" w:lineRule="exact"/>
        <w:rPr>
          <w:rFonts w:ascii="SimSun" w:hAnsi="SimSun" w:eastAsia="SimSun" w:cs="SimSun"/>
          <w:sz w:val="24"/>
          <w:szCs w:val="24"/>
        </w:rPr>
      </w:pPr>
      <w:r>
        <w:rPr>
          <w:rFonts w:ascii="SimSun" w:hAnsi="SimSun" w:eastAsia="SimSun" w:cs="SimSun"/>
          <w:sz w:val="24"/>
          <w:szCs w:val="24"/>
          <w:spacing w:val="-10"/>
          <w:position w:val="13"/>
        </w:rPr>
        <w:t>6、</w:t>
      </w:r>
      <w:r>
        <w:rPr>
          <w:rFonts w:ascii="SimSun" w:hAnsi="SimSun" w:eastAsia="SimSun" w:cs="SimSun"/>
          <w:sz w:val="24"/>
          <w:szCs w:val="24"/>
          <w:spacing w:val="-44"/>
          <w:position w:val="13"/>
        </w:rPr>
        <w:t xml:space="preserve"> </w:t>
      </w:r>
      <w:r>
        <w:rPr>
          <w:rFonts w:ascii="SimSun" w:hAnsi="SimSun" w:eastAsia="SimSun" w:cs="SimSun"/>
          <w:sz w:val="24"/>
          <w:szCs w:val="24"/>
          <w:spacing w:val="-10"/>
          <w:position w:val="13"/>
        </w:rPr>
        <w:t>乙方委派司机驾驶车辆遇交通事故发生车辆刮、擦、碰及伤人等交通事故所产生的</w:t>
      </w:r>
    </w:p>
    <w:p>
      <w:pPr>
        <w:spacing w:line="219" w:lineRule="auto"/>
        <w:rPr>
          <w:rFonts w:ascii="SimSun" w:hAnsi="SimSun" w:eastAsia="SimSun" w:cs="SimSun"/>
          <w:sz w:val="24"/>
          <w:szCs w:val="24"/>
        </w:rPr>
      </w:pPr>
      <w:r>
        <w:rPr>
          <w:rFonts w:ascii="SimSun" w:hAnsi="SimSun" w:eastAsia="SimSun" w:cs="SimSun"/>
          <w:sz w:val="24"/>
          <w:szCs w:val="24"/>
          <w:spacing w:val="-11"/>
        </w:rPr>
        <w:t>费用和责任，除保险公司承担赔偿费用以外，其</w:t>
      </w:r>
      <w:r>
        <w:rPr>
          <w:rFonts w:ascii="SimSun" w:hAnsi="SimSun" w:eastAsia="SimSun" w:cs="SimSun"/>
          <w:sz w:val="24"/>
          <w:szCs w:val="24"/>
          <w:spacing w:val="-12"/>
        </w:rPr>
        <w:t>他由乙方自行承担。</w:t>
      </w:r>
    </w:p>
    <w:p>
      <w:pPr>
        <w:ind w:left="489"/>
        <w:spacing w:before="136" w:line="219" w:lineRule="auto"/>
        <w:rPr>
          <w:rFonts w:ascii="SimSun" w:hAnsi="SimSun" w:eastAsia="SimSun" w:cs="SimSun"/>
          <w:sz w:val="24"/>
          <w:szCs w:val="24"/>
        </w:rPr>
      </w:pPr>
      <w:r>
        <w:rPr>
          <w:rFonts w:ascii="SimSun" w:hAnsi="SimSun" w:eastAsia="SimSun" w:cs="SimSun"/>
          <w:sz w:val="24"/>
          <w:szCs w:val="24"/>
          <w:spacing w:val="-18"/>
        </w:rPr>
        <w:t>八、</w:t>
      </w:r>
      <w:r>
        <w:rPr>
          <w:rFonts w:ascii="SimSun" w:hAnsi="SimSun" w:eastAsia="SimSun" w:cs="SimSun"/>
          <w:sz w:val="24"/>
          <w:szCs w:val="24"/>
          <w:spacing w:val="52"/>
        </w:rPr>
        <w:t xml:space="preserve">  </w:t>
      </w:r>
      <w:r>
        <w:rPr>
          <w:rFonts w:ascii="SimSun" w:hAnsi="SimSun" w:eastAsia="SimSun" w:cs="SimSun"/>
          <w:sz w:val="24"/>
          <w:szCs w:val="24"/>
          <w:spacing w:val="-18"/>
        </w:rPr>
        <w:t>双方权利义务</w:t>
      </w:r>
    </w:p>
    <w:p>
      <w:pPr>
        <w:ind w:left="489"/>
        <w:spacing w:before="135" w:line="219" w:lineRule="auto"/>
        <w:rPr>
          <w:rFonts w:ascii="SimSun" w:hAnsi="SimSun" w:eastAsia="SimSun" w:cs="SimSun"/>
          <w:sz w:val="24"/>
          <w:szCs w:val="24"/>
        </w:rPr>
      </w:pPr>
      <w:r>
        <w:rPr>
          <w:rFonts w:ascii="SimSun" w:hAnsi="SimSun" w:eastAsia="SimSun" w:cs="SimSun"/>
          <w:sz w:val="24"/>
          <w:szCs w:val="24"/>
          <w:spacing w:val="-15"/>
        </w:rPr>
        <w:t>1.</w:t>
      </w:r>
      <w:r>
        <w:rPr>
          <w:rFonts w:ascii="SimSun" w:hAnsi="SimSun" w:eastAsia="SimSun" w:cs="SimSun"/>
          <w:sz w:val="24"/>
          <w:szCs w:val="24"/>
          <w:spacing w:val="-33"/>
        </w:rPr>
        <w:t xml:space="preserve"> </w:t>
      </w:r>
      <w:r>
        <w:rPr>
          <w:rFonts w:ascii="SimSun" w:hAnsi="SimSun" w:eastAsia="SimSun" w:cs="SimSun"/>
          <w:sz w:val="24"/>
          <w:szCs w:val="24"/>
          <w:spacing w:val="-15"/>
        </w:rPr>
        <w:t>甲方责任：</w:t>
      </w:r>
    </w:p>
    <w:p>
      <w:pPr>
        <w:ind w:left="489"/>
        <w:spacing w:before="135" w:line="219" w:lineRule="auto"/>
        <w:rPr>
          <w:rFonts w:ascii="SimSun" w:hAnsi="SimSun" w:eastAsia="SimSun" w:cs="SimSun"/>
          <w:sz w:val="24"/>
          <w:szCs w:val="24"/>
        </w:rPr>
      </w:pPr>
      <w:r>
        <w:rPr>
          <w:rFonts w:ascii="SimSun" w:hAnsi="SimSun" w:eastAsia="SimSun" w:cs="SimSun"/>
          <w:sz w:val="24"/>
          <w:szCs w:val="24"/>
          <w:spacing w:val="-9"/>
        </w:rPr>
        <w:t>(1)甲方应严格按照相关条例、规定和要求</w:t>
      </w:r>
      <w:r>
        <w:rPr>
          <w:rFonts w:ascii="SimSun" w:hAnsi="SimSun" w:eastAsia="SimSun" w:cs="SimSun"/>
          <w:sz w:val="24"/>
          <w:szCs w:val="24"/>
          <w:spacing w:val="-10"/>
        </w:rPr>
        <w:t>将医疗废物进行分类收集、无破损包装。</w:t>
      </w:r>
    </w:p>
    <w:p>
      <w:pPr>
        <w:ind w:left="489"/>
        <w:spacing w:before="114" w:line="219" w:lineRule="auto"/>
        <w:rPr>
          <w:rFonts w:ascii="SimSun" w:hAnsi="SimSun" w:eastAsia="SimSun" w:cs="SimSun"/>
          <w:sz w:val="24"/>
          <w:szCs w:val="24"/>
        </w:rPr>
      </w:pPr>
      <w:r>
        <w:rPr>
          <w:rFonts w:ascii="SimSun" w:hAnsi="SimSun" w:eastAsia="SimSun" w:cs="SimSun"/>
          <w:sz w:val="24"/>
          <w:szCs w:val="24"/>
          <w:spacing w:val="-10"/>
        </w:rPr>
        <w:t>(2)甲方应妥善保管乙方提供给甲方的周转箱等储存容器。</w:t>
      </w:r>
    </w:p>
    <w:p>
      <w:pPr>
        <w:ind w:left="489"/>
        <w:spacing w:before="117" w:line="219" w:lineRule="auto"/>
        <w:rPr>
          <w:rFonts w:ascii="SimSun" w:hAnsi="SimSun" w:eastAsia="SimSun" w:cs="SimSun"/>
          <w:sz w:val="24"/>
          <w:szCs w:val="24"/>
        </w:rPr>
      </w:pPr>
      <w:r>
        <w:rPr>
          <w:rFonts w:ascii="SimSun" w:hAnsi="SimSun" w:eastAsia="SimSun" w:cs="SimSun"/>
          <w:sz w:val="24"/>
          <w:szCs w:val="24"/>
          <w:spacing w:val="-10"/>
        </w:rPr>
        <w:t>(3)甲方安排专人负责医疗废物的交接工作。</w:t>
      </w:r>
    </w:p>
    <w:p>
      <w:pPr>
        <w:ind w:left="489"/>
        <w:spacing w:before="113" w:line="219" w:lineRule="auto"/>
        <w:rPr>
          <w:rFonts w:ascii="SimSun" w:hAnsi="SimSun" w:eastAsia="SimSun" w:cs="SimSun"/>
          <w:sz w:val="24"/>
          <w:szCs w:val="24"/>
        </w:rPr>
      </w:pPr>
      <w:r>
        <w:rPr>
          <w:rFonts w:ascii="SimSun" w:hAnsi="SimSun" w:eastAsia="SimSun" w:cs="SimSun"/>
          <w:sz w:val="24"/>
          <w:szCs w:val="24"/>
          <w:spacing w:val="-11"/>
        </w:rPr>
        <w:t>(4)甲方应当为乙方医疗废物转运车出入提供方便，配合解决周边道路的通行问题。</w:t>
      </w:r>
    </w:p>
    <w:p>
      <w:pPr>
        <w:ind w:left="489"/>
        <w:spacing w:before="117" w:line="219" w:lineRule="auto"/>
        <w:rPr>
          <w:rFonts w:ascii="SimSun" w:hAnsi="SimSun" w:eastAsia="SimSun" w:cs="SimSun"/>
          <w:sz w:val="24"/>
          <w:szCs w:val="24"/>
        </w:rPr>
      </w:pPr>
      <w:r>
        <w:rPr>
          <w:rFonts w:ascii="SimSun" w:hAnsi="SimSun" w:eastAsia="SimSun" w:cs="SimSun"/>
          <w:sz w:val="24"/>
          <w:szCs w:val="24"/>
          <w:spacing w:val="-11"/>
        </w:rPr>
        <w:t>(5)甲方应按合同规定的时间支付收运、处置费。</w:t>
      </w:r>
    </w:p>
    <w:p>
      <w:pPr>
        <w:ind w:left="489"/>
        <w:spacing w:before="116" w:line="219" w:lineRule="auto"/>
        <w:rPr>
          <w:rFonts w:ascii="SimSun" w:hAnsi="SimSun" w:eastAsia="SimSun" w:cs="SimSun"/>
          <w:sz w:val="24"/>
          <w:szCs w:val="24"/>
        </w:rPr>
      </w:pPr>
      <w:r>
        <w:rPr>
          <w:rFonts w:ascii="SimSun" w:hAnsi="SimSun" w:eastAsia="SimSun" w:cs="SimSun"/>
          <w:sz w:val="24"/>
          <w:szCs w:val="24"/>
          <w:spacing w:val="-17"/>
        </w:rPr>
        <w:t>2.</w:t>
      </w:r>
      <w:r>
        <w:rPr>
          <w:rFonts w:ascii="SimSun" w:hAnsi="SimSun" w:eastAsia="SimSun" w:cs="SimSun"/>
          <w:sz w:val="24"/>
          <w:szCs w:val="24"/>
          <w:spacing w:val="-16"/>
        </w:rPr>
        <w:t xml:space="preserve"> </w:t>
      </w:r>
      <w:r>
        <w:rPr>
          <w:rFonts w:ascii="SimSun" w:hAnsi="SimSun" w:eastAsia="SimSun" w:cs="SimSun"/>
          <w:sz w:val="24"/>
          <w:szCs w:val="24"/>
          <w:spacing w:val="-17"/>
        </w:rPr>
        <w:t>乙方责任：</w:t>
      </w:r>
    </w:p>
    <w:p>
      <w:pPr>
        <w:ind w:left="489"/>
        <w:spacing w:before="145" w:line="219" w:lineRule="auto"/>
        <w:rPr>
          <w:rFonts w:ascii="SimSun" w:hAnsi="SimSun" w:eastAsia="SimSun" w:cs="SimSun"/>
          <w:sz w:val="24"/>
          <w:szCs w:val="24"/>
        </w:rPr>
      </w:pPr>
      <w:r>
        <w:rPr>
          <w:rFonts w:ascii="SimSun" w:hAnsi="SimSun" w:eastAsia="SimSun" w:cs="SimSun"/>
          <w:sz w:val="24"/>
          <w:szCs w:val="24"/>
          <w:spacing w:val="-11"/>
        </w:rPr>
        <w:t>(1)</w:t>
      </w:r>
      <w:r>
        <w:rPr>
          <w:rFonts w:ascii="SimSun" w:hAnsi="SimSun" w:eastAsia="SimSun" w:cs="SimSun"/>
          <w:sz w:val="24"/>
          <w:szCs w:val="24"/>
          <w:spacing w:val="49"/>
        </w:rPr>
        <w:t xml:space="preserve"> </w:t>
      </w:r>
      <w:r>
        <w:rPr>
          <w:rFonts w:ascii="SimSun" w:hAnsi="SimSun" w:eastAsia="SimSun" w:cs="SimSun"/>
          <w:sz w:val="24"/>
          <w:szCs w:val="24"/>
          <w:spacing w:val="-11"/>
        </w:rPr>
        <w:t>乙方负责将甲方产生的医疗废物从暂存收集点(具体位置由甲方确认)运到处置点</w:t>
      </w:r>
    </w:p>
    <w:p>
      <w:pPr>
        <w:ind w:right="578"/>
        <w:spacing w:before="104" w:line="260" w:lineRule="auto"/>
        <w:rPr>
          <w:rFonts w:ascii="SimSun" w:hAnsi="SimSun" w:eastAsia="SimSun" w:cs="SimSun"/>
          <w:sz w:val="24"/>
          <w:szCs w:val="24"/>
        </w:rPr>
      </w:pPr>
      <w:r>
        <w:rPr>
          <w:rFonts w:ascii="SimSun" w:hAnsi="SimSun" w:eastAsia="SimSun" w:cs="SimSun"/>
          <w:sz w:val="24"/>
          <w:szCs w:val="24"/>
          <w:spacing w:val="-17"/>
        </w:rPr>
        <w:t>进行无害化处置，并承担在转运过程中的安全、环保、卫生事故责任。对于接收该医疗废物</w:t>
      </w:r>
      <w:r>
        <w:rPr>
          <w:rFonts w:ascii="SimSun" w:hAnsi="SimSun" w:eastAsia="SimSun" w:cs="SimSun"/>
          <w:sz w:val="24"/>
          <w:szCs w:val="24"/>
        </w:rPr>
        <w:t xml:space="preserve"> </w:t>
      </w:r>
      <w:r>
        <w:rPr>
          <w:rFonts w:ascii="SimSun" w:hAnsi="SimSun" w:eastAsia="SimSun" w:cs="SimSun"/>
          <w:sz w:val="24"/>
          <w:szCs w:val="24"/>
          <w:spacing w:val="-17"/>
        </w:rPr>
        <w:t>之前产生的各类事故，乙方均不承担任何责任。</w:t>
      </w:r>
    </w:p>
    <w:p>
      <w:pPr>
        <w:ind w:right="540" w:firstLine="489"/>
        <w:spacing w:before="104" w:line="260" w:lineRule="auto"/>
        <w:rPr>
          <w:rFonts w:ascii="SimSun" w:hAnsi="SimSun" w:eastAsia="SimSun" w:cs="SimSun"/>
          <w:sz w:val="24"/>
          <w:szCs w:val="24"/>
        </w:rPr>
      </w:pPr>
      <w:r>
        <w:rPr>
          <w:rFonts w:ascii="SimSun" w:hAnsi="SimSun" w:eastAsia="SimSun" w:cs="SimSun"/>
          <w:sz w:val="24"/>
          <w:szCs w:val="24"/>
          <w:spacing w:val="-14"/>
        </w:rPr>
        <w:t>(2)乙方根据甲方的实际情况，提供相应数量的周转箱，周转箱应清洁，箱扣要完整，</w:t>
      </w:r>
      <w:r>
        <w:rPr>
          <w:rFonts w:ascii="SimSun" w:hAnsi="SimSun" w:eastAsia="SimSun" w:cs="SimSun"/>
          <w:sz w:val="24"/>
          <w:szCs w:val="24"/>
          <w:spacing w:val="15"/>
        </w:rPr>
        <w:t xml:space="preserve"> </w:t>
      </w:r>
      <w:r>
        <w:rPr>
          <w:rFonts w:ascii="SimSun" w:hAnsi="SimSun" w:eastAsia="SimSun" w:cs="SimSun"/>
          <w:sz w:val="24"/>
          <w:szCs w:val="24"/>
          <w:spacing w:val="-17"/>
        </w:rPr>
        <w:t>达到密封的效果，并使用专用车辆收集甲方的医疗废物。</w:t>
      </w:r>
    </w:p>
    <w:p>
      <w:pPr>
        <w:sectPr>
          <w:pgSz w:w="11900" w:h="16840"/>
          <w:pgMar w:top="1300" w:right="719" w:bottom="0" w:left="1680" w:header="0" w:footer="0" w:gutter="0"/>
        </w:sectPr>
        <w:rPr/>
      </w:pPr>
    </w:p>
    <w:p>
      <w:pPr>
        <w:ind w:right="83"/>
        <w:spacing w:before="43" w:line="457" w:lineRule="exact"/>
        <w:jc w:val="right"/>
        <w:rPr>
          <w:rFonts w:ascii="SimSun" w:hAnsi="SimSun" w:eastAsia="SimSun" w:cs="SimSun"/>
          <w:sz w:val="22"/>
          <w:szCs w:val="22"/>
        </w:rPr>
      </w:pPr>
      <w:r>
        <w:drawing>
          <wp:anchor distT="0" distB="0" distL="0" distR="0" simplePos="0" relativeHeight="251661312" behindDoc="0" locked="0" layoutInCell="0" allowOverlap="1">
            <wp:simplePos x="0" y="0"/>
            <wp:positionH relativeFrom="page">
              <wp:posOffset>0</wp:posOffset>
            </wp:positionH>
            <wp:positionV relativeFrom="page">
              <wp:posOffset>7537456</wp:posOffset>
            </wp:positionV>
            <wp:extent cx="539760" cy="1441470"/>
            <wp:effectExtent l="0" t="0" r="0" b="0"/>
            <wp:wrapNone/>
            <wp:docPr id="3" name="IM 3"/>
            <wp:cNvGraphicFramePr/>
            <a:graphic>
              <a:graphicData uri="http://schemas.openxmlformats.org/drawingml/2006/picture">
                <pic:pic>
                  <pic:nvPicPr>
                    <pic:cNvPr id="3" name="IM 3"/>
                    <pic:cNvPicPr/>
                  </pic:nvPicPr>
                  <pic:blipFill>
                    <a:blip r:embed="rId3"/>
                    <a:stretch>
                      <a:fillRect/>
                    </a:stretch>
                  </pic:blipFill>
                  <pic:spPr>
                    <a:xfrm rot="0">
                      <a:off x="0" y="0"/>
                      <a:ext cx="539760" cy="1441470"/>
                    </a:xfrm>
                    <a:prstGeom prst="rect">
                      <a:avLst/>
                    </a:prstGeom>
                  </pic:spPr>
                </pic:pic>
              </a:graphicData>
            </a:graphic>
          </wp:anchor>
        </w:drawing>
      </w:r>
      <w:r>
        <w:rPr>
          <w:rFonts w:ascii="SimSun" w:hAnsi="SimSun" w:eastAsia="SimSun" w:cs="SimSun"/>
          <w:sz w:val="22"/>
          <w:szCs w:val="22"/>
          <w:spacing w:val="19"/>
          <w:position w:val="18"/>
        </w:rPr>
        <w:t>(3)按照甲乙双方约定的时间收运甲方的医疗废物，并核实甲方移交的医疗废物。在特</w:t>
      </w:r>
    </w:p>
    <w:p>
      <w:pPr>
        <w:ind w:left="1340"/>
        <w:spacing w:line="216" w:lineRule="auto"/>
        <w:rPr>
          <w:rFonts w:ascii="SimSun" w:hAnsi="SimSun" w:eastAsia="SimSun" w:cs="SimSun"/>
          <w:sz w:val="22"/>
          <w:szCs w:val="22"/>
        </w:rPr>
      </w:pPr>
      <w:r>
        <w:rPr>
          <w:rFonts w:ascii="SimSun" w:hAnsi="SimSun" w:eastAsia="SimSun" w:cs="SimSun"/>
          <w:sz w:val="22"/>
          <w:szCs w:val="22"/>
          <w:spacing w:val="23"/>
        </w:rPr>
        <w:t>殊情况(如季节性变化、流行性疾病暴发等),应当增</w:t>
      </w:r>
      <w:r>
        <w:rPr>
          <w:rFonts w:ascii="SimSun" w:hAnsi="SimSun" w:eastAsia="SimSun" w:cs="SimSun"/>
          <w:sz w:val="22"/>
          <w:szCs w:val="22"/>
          <w:spacing w:val="22"/>
        </w:rPr>
        <w:t>加收运次数来满足甲方的需求。</w:t>
      </w:r>
    </w:p>
    <w:p>
      <w:pPr>
        <w:ind w:left="1340" w:firstLine="329"/>
        <w:spacing w:before="205" w:line="388" w:lineRule="auto"/>
        <w:rPr>
          <w:rFonts w:ascii="SimSun" w:hAnsi="SimSun" w:eastAsia="SimSun" w:cs="SimSun"/>
          <w:sz w:val="22"/>
          <w:szCs w:val="22"/>
        </w:rPr>
      </w:pPr>
      <w:r>
        <w:rPr>
          <w:rFonts w:ascii="SimSun" w:hAnsi="SimSun" w:eastAsia="SimSun" w:cs="SimSun"/>
          <w:sz w:val="22"/>
          <w:szCs w:val="22"/>
          <w:spacing w:val="18"/>
        </w:rPr>
        <w:t>(4)乙方应制定相关的应急预案，确保甲方医疗废物及时转运。对因乙方原因造成甲方</w:t>
      </w:r>
      <w:r>
        <w:rPr>
          <w:rFonts w:ascii="SimSun" w:hAnsi="SimSun" w:eastAsia="SimSun" w:cs="SimSun"/>
          <w:sz w:val="22"/>
          <w:szCs w:val="22"/>
          <w:spacing w:val="2"/>
        </w:rPr>
        <w:t xml:space="preserve">  </w:t>
      </w:r>
      <w:r>
        <w:rPr>
          <w:rFonts w:ascii="SimSun" w:hAnsi="SimSun" w:eastAsia="SimSun" w:cs="SimSun"/>
          <w:sz w:val="22"/>
          <w:szCs w:val="22"/>
          <w:spacing w:val="21"/>
        </w:rPr>
        <w:t>医疗废物未能及时转运导致医疗废物堆积，经甲</w:t>
      </w:r>
      <w:r>
        <w:rPr>
          <w:rFonts w:ascii="SimSun" w:hAnsi="SimSun" w:eastAsia="SimSun" w:cs="SimSun"/>
          <w:sz w:val="22"/>
          <w:szCs w:val="22"/>
          <w:spacing w:val="20"/>
        </w:rPr>
        <w:t>方多次催促亦未能履约，按100元/箱进行</w:t>
      </w:r>
    </w:p>
    <w:p>
      <w:pPr>
        <w:ind w:left="1340"/>
        <w:spacing w:line="223" w:lineRule="auto"/>
        <w:rPr>
          <w:rFonts w:ascii="SimSun" w:hAnsi="SimSun" w:eastAsia="SimSun" w:cs="SimSun"/>
          <w:sz w:val="22"/>
          <w:szCs w:val="22"/>
        </w:rPr>
      </w:pPr>
      <w:r>
        <w:rPr>
          <w:rFonts w:ascii="SimSun" w:hAnsi="SimSun" w:eastAsia="SimSun" w:cs="SimSun"/>
          <w:sz w:val="22"/>
          <w:szCs w:val="22"/>
          <w:spacing w:val="-10"/>
        </w:rPr>
        <w:t>处罚。</w:t>
      </w:r>
    </w:p>
    <w:p>
      <w:pPr>
        <w:ind w:left="1340" w:right="132" w:firstLine="329"/>
        <w:spacing w:before="187" w:line="387" w:lineRule="auto"/>
        <w:rPr>
          <w:rFonts w:ascii="SimSun" w:hAnsi="SimSun" w:eastAsia="SimSun" w:cs="SimSun"/>
          <w:sz w:val="22"/>
          <w:szCs w:val="22"/>
        </w:rPr>
      </w:pPr>
      <w:r>
        <w:rPr>
          <w:rFonts w:ascii="SimSun" w:hAnsi="SimSun" w:eastAsia="SimSun" w:cs="SimSun"/>
          <w:sz w:val="22"/>
          <w:szCs w:val="22"/>
          <w:spacing w:val="15"/>
        </w:rPr>
        <w:t>(5)乙方在甲方场所进行活动时应遵守甲方规章制度，乙方不得利用车辆进出便利做违</w:t>
      </w:r>
      <w:r>
        <w:rPr>
          <w:rFonts w:ascii="SimSun" w:hAnsi="SimSun" w:eastAsia="SimSun" w:cs="SimSun"/>
          <w:sz w:val="22"/>
          <w:szCs w:val="22"/>
          <w:spacing w:val="6"/>
        </w:rPr>
        <w:t xml:space="preserve">  </w:t>
      </w:r>
      <w:r>
        <w:rPr>
          <w:rFonts w:ascii="SimSun" w:hAnsi="SimSun" w:eastAsia="SimSun" w:cs="SimSun"/>
          <w:sz w:val="22"/>
          <w:szCs w:val="22"/>
          <w:spacing w:val="12"/>
        </w:rPr>
        <w:t>法违规事情，若违反甲方相关规定按甲方处罚条例进行处理。甲方有权对乙方在甲方场所进</w:t>
      </w:r>
    </w:p>
    <w:p>
      <w:pPr>
        <w:ind w:left="1340"/>
        <w:spacing w:line="220" w:lineRule="auto"/>
        <w:rPr>
          <w:rFonts w:ascii="SimSun" w:hAnsi="SimSun" w:eastAsia="SimSun" w:cs="SimSun"/>
          <w:sz w:val="22"/>
          <w:szCs w:val="22"/>
        </w:rPr>
      </w:pPr>
      <w:r>
        <w:rPr>
          <w:rFonts w:ascii="SimSun" w:hAnsi="SimSun" w:eastAsia="SimSun" w:cs="SimSun"/>
          <w:sz w:val="22"/>
          <w:szCs w:val="22"/>
          <w:spacing w:val="-5"/>
        </w:rPr>
        <w:t>行的行为进行监督。</w:t>
      </w:r>
    </w:p>
    <w:p>
      <w:pPr>
        <w:ind w:left="1672"/>
        <w:spacing w:before="184" w:line="219" w:lineRule="auto"/>
        <w:outlineLvl w:val="0"/>
        <w:rPr>
          <w:rFonts w:ascii="SimSun" w:hAnsi="SimSun" w:eastAsia="SimSun" w:cs="SimSun"/>
          <w:sz w:val="22"/>
          <w:szCs w:val="22"/>
        </w:rPr>
      </w:pPr>
      <w:r>
        <w:rPr>
          <w:rFonts w:ascii="SimSun" w:hAnsi="SimSun" w:eastAsia="SimSun" w:cs="SimSun"/>
          <w:sz w:val="22"/>
          <w:szCs w:val="22"/>
          <w:b/>
          <w:bCs/>
          <w:spacing w:val="-13"/>
        </w:rPr>
        <w:t>九、</w:t>
      </w:r>
      <w:r>
        <w:rPr>
          <w:rFonts w:ascii="SimSun" w:hAnsi="SimSun" w:eastAsia="SimSun" w:cs="SimSun"/>
          <w:sz w:val="22"/>
          <w:szCs w:val="22"/>
          <w:spacing w:val="6"/>
        </w:rPr>
        <w:t xml:space="preserve"> </w:t>
      </w:r>
      <w:r>
        <w:rPr>
          <w:rFonts w:ascii="SimSun" w:hAnsi="SimSun" w:eastAsia="SimSun" w:cs="SimSun"/>
          <w:sz w:val="22"/>
          <w:szCs w:val="22"/>
          <w:b/>
          <w:bCs/>
          <w:spacing w:val="-13"/>
        </w:rPr>
        <w:t>紧急事件</w:t>
      </w:r>
    </w:p>
    <w:p>
      <w:pPr>
        <w:ind w:left="1340" w:right="289" w:firstLine="329"/>
        <w:spacing w:before="83" w:line="352" w:lineRule="auto"/>
        <w:rPr>
          <w:rFonts w:ascii="SimSun" w:hAnsi="SimSun" w:eastAsia="SimSun" w:cs="SimSun"/>
          <w:sz w:val="22"/>
          <w:szCs w:val="22"/>
        </w:rPr>
      </w:pPr>
      <w:r>
        <w:rPr>
          <w:rFonts w:ascii="SimSun" w:hAnsi="SimSun" w:eastAsia="SimSun" w:cs="SimSun"/>
          <w:sz w:val="22"/>
          <w:szCs w:val="22"/>
          <w:spacing w:val="13"/>
        </w:rPr>
        <w:t>1.</w:t>
      </w:r>
      <w:r>
        <w:rPr>
          <w:rFonts w:ascii="SimSun" w:hAnsi="SimSun" w:eastAsia="SimSun" w:cs="SimSun"/>
          <w:sz w:val="22"/>
          <w:szCs w:val="22"/>
          <w:spacing w:val="14"/>
        </w:rPr>
        <w:t xml:space="preserve"> </w:t>
      </w:r>
      <w:r>
        <w:rPr>
          <w:rFonts w:ascii="SimSun" w:hAnsi="SimSun" w:eastAsia="SimSun" w:cs="SimSun"/>
          <w:sz w:val="22"/>
          <w:szCs w:val="22"/>
          <w:spacing w:val="13"/>
        </w:rPr>
        <w:t>在发生突发性公共卫生事件等特殊情况下</w:t>
      </w:r>
      <w:r>
        <w:rPr>
          <w:rFonts w:ascii="SimSun" w:hAnsi="SimSun" w:eastAsia="SimSun" w:cs="SimSun"/>
          <w:sz w:val="22"/>
          <w:szCs w:val="22"/>
          <w:spacing w:val="12"/>
        </w:rPr>
        <w:t>，乙方按照规定设置的周转箱尚不足以容</w:t>
      </w:r>
      <w:r>
        <w:rPr>
          <w:rFonts w:ascii="SimSun" w:hAnsi="SimSun" w:eastAsia="SimSun" w:cs="SimSun"/>
          <w:sz w:val="22"/>
          <w:szCs w:val="22"/>
        </w:rPr>
        <w:t xml:space="preserve"> </w:t>
      </w:r>
      <w:r>
        <w:rPr>
          <w:rFonts w:ascii="SimSun" w:hAnsi="SimSun" w:eastAsia="SimSun" w:cs="SimSun"/>
          <w:sz w:val="22"/>
          <w:szCs w:val="22"/>
          <w:spacing w:val="8"/>
        </w:rPr>
        <w:t>纳产生的医疗废物的，甲方应及时通知乙方，乙方应当增加周转箱及收运车次，在力所能及</w:t>
      </w:r>
    </w:p>
    <w:p>
      <w:pPr>
        <w:ind w:left="1340"/>
        <w:spacing w:line="219" w:lineRule="auto"/>
        <w:rPr>
          <w:rFonts w:ascii="SimSun" w:hAnsi="SimSun" w:eastAsia="SimSun" w:cs="SimSun"/>
          <w:sz w:val="22"/>
          <w:szCs w:val="22"/>
        </w:rPr>
      </w:pPr>
      <w:r>
        <w:rPr>
          <w:rFonts w:ascii="SimSun" w:hAnsi="SimSun" w:eastAsia="SimSun" w:cs="SimSun"/>
          <w:sz w:val="22"/>
          <w:szCs w:val="22"/>
          <w:spacing w:val="-1"/>
        </w:rPr>
        <w:t>的范围内保证医疗废物的及时收运。</w:t>
      </w:r>
    </w:p>
    <w:p>
      <w:pPr>
        <w:ind w:left="1670"/>
        <w:spacing w:before="158" w:line="420" w:lineRule="exact"/>
        <w:rPr>
          <w:rFonts w:ascii="SimSun" w:hAnsi="SimSun" w:eastAsia="SimSun" w:cs="SimSun"/>
          <w:sz w:val="22"/>
          <w:szCs w:val="22"/>
        </w:rPr>
      </w:pPr>
      <w:r>
        <w:rPr>
          <w:rFonts w:ascii="SimSun" w:hAnsi="SimSun" w:eastAsia="SimSun" w:cs="SimSun"/>
          <w:sz w:val="22"/>
          <w:szCs w:val="22"/>
          <w:spacing w:val="10"/>
          <w:position w:val="15"/>
        </w:rPr>
        <w:t>2.</w:t>
      </w:r>
      <w:r>
        <w:rPr>
          <w:rFonts w:ascii="SimSun" w:hAnsi="SimSun" w:eastAsia="SimSun" w:cs="SimSun"/>
          <w:sz w:val="22"/>
          <w:szCs w:val="22"/>
          <w:spacing w:val="24"/>
          <w:position w:val="15"/>
        </w:rPr>
        <w:t xml:space="preserve"> </w:t>
      </w:r>
      <w:r>
        <w:rPr>
          <w:rFonts w:ascii="SimSun" w:hAnsi="SimSun" w:eastAsia="SimSun" w:cs="SimSun"/>
          <w:sz w:val="22"/>
          <w:szCs w:val="22"/>
          <w:spacing w:val="10"/>
          <w:position w:val="15"/>
        </w:rPr>
        <w:t>为防止医疗废物环境污染事故的发生，甲乙双方均应根据温州市环保局制定的应急</w:t>
      </w:r>
    </w:p>
    <w:p>
      <w:pPr>
        <w:ind w:left="1340"/>
        <w:spacing w:before="1" w:line="218" w:lineRule="auto"/>
        <w:rPr>
          <w:rFonts w:ascii="SimSun" w:hAnsi="SimSun" w:eastAsia="SimSun" w:cs="SimSun"/>
          <w:sz w:val="22"/>
          <w:szCs w:val="22"/>
        </w:rPr>
      </w:pPr>
      <w:r>
        <w:rPr>
          <w:rFonts w:ascii="SimSun" w:hAnsi="SimSun" w:eastAsia="SimSun" w:cs="SimSun"/>
          <w:sz w:val="22"/>
          <w:szCs w:val="22"/>
          <w:spacing w:val="4"/>
        </w:rPr>
        <w:t>预案和本单位的具体情况，制定相应医疗废物环境污染事故应急方案。</w:t>
      </w:r>
    </w:p>
    <w:p>
      <w:pPr>
        <w:ind w:left="1670"/>
        <w:spacing w:before="160" w:line="419" w:lineRule="exact"/>
        <w:rPr>
          <w:rFonts w:ascii="SimSun" w:hAnsi="SimSun" w:eastAsia="SimSun" w:cs="SimSun"/>
          <w:sz w:val="22"/>
          <w:szCs w:val="22"/>
        </w:rPr>
      </w:pPr>
      <w:r>
        <w:rPr>
          <w:rFonts w:ascii="SimSun" w:hAnsi="SimSun" w:eastAsia="SimSun" w:cs="SimSun"/>
          <w:sz w:val="22"/>
          <w:szCs w:val="22"/>
          <w:spacing w:val="8"/>
          <w:position w:val="15"/>
        </w:rPr>
        <w:t>3.</w:t>
      </w:r>
      <w:r>
        <w:rPr>
          <w:rFonts w:ascii="SimSun" w:hAnsi="SimSun" w:eastAsia="SimSun" w:cs="SimSun"/>
          <w:sz w:val="22"/>
          <w:szCs w:val="22"/>
          <w:spacing w:val="22"/>
          <w:position w:val="15"/>
        </w:rPr>
        <w:t xml:space="preserve"> </w:t>
      </w:r>
      <w:r>
        <w:rPr>
          <w:rFonts w:ascii="SimSun" w:hAnsi="SimSun" w:eastAsia="SimSun" w:cs="SimSun"/>
          <w:sz w:val="22"/>
          <w:szCs w:val="22"/>
          <w:spacing w:val="8"/>
          <w:position w:val="15"/>
        </w:rPr>
        <w:t>发生或可能发生环境污染事故时，甲乙双方均应立即采取措施</w:t>
      </w:r>
      <w:r>
        <w:rPr>
          <w:rFonts w:ascii="SimSun" w:hAnsi="SimSun" w:eastAsia="SimSun" w:cs="SimSun"/>
          <w:sz w:val="22"/>
          <w:szCs w:val="22"/>
          <w:spacing w:val="7"/>
          <w:position w:val="15"/>
        </w:rPr>
        <w:t>，对致病人员提供现</w:t>
      </w:r>
    </w:p>
    <w:p>
      <w:pPr>
        <w:ind w:left="1340"/>
        <w:spacing w:before="1" w:line="217" w:lineRule="auto"/>
        <w:rPr>
          <w:rFonts w:ascii="SimSun" w:hAnsi="SimSun" w:eastAsia="SimSun" w:cs="SimSun"/>
          <w:sz w:val="22"/>
          <w:szCs w:val="22"/>
        </w:rPr>
      </w:pPr>
      <w:r>
        <w:rPr>
          <w:rFonts w:ascii="SimSun" w:hAnsi="SimSun" w:eastAsia="SimSun" w:cs="SimSun"/>
          <w:sz w:val="22"/>
          <w:szCs w:val="22"/>
          <w:spacing w:val="5"/>
        </w:rPr>
        <w:t>场救援和医疗救护，减轻事故危害，并立即向事故所</w:t>
      </w:r>
      <w:r>
        <w:rPr>
          <w:rFonts w:ascii="SimSun" w:hAnsi="SimSun" w:eastAsia="SimSun" w:cs="SimSun"/>
          <w:sz w:val="22"/>
          <w:szCs w:val="22"/>
          <w:spacing w:val="4"/>
        </w:rPr>
        <w:t>在地区的相关部门报告。</w:t>
      </w:r>
    </w:p>
    <w:p>
      <w:pPr>
        <w:ind w:left="1670"/>
        <w:spacing w:before="162" w:line="219" w:lineRule="auto"/>
        <w:rPr>
          <w:rFonts w:ascii="SimSun" w:hAnsi="SimSun" w:eastAsia="SimSun" w:cs="SimSun"/>
          <w:sz w:val="22"/>
          <w:szCs w:val="22"/>
        </w:rPr>
      </w:pPr>
      <w:r>
        <w:rPr>
          <w:rFonts w:ascii="SimSun" w:hAnsi="SimSun" w:eastAsia="SimSun" w:cs="SimSun"/>
          <w:sz w:val="22"/>
          <w:szCs w:val="22"/>
          <w:spacing w:val="5"/>
        </w:rPr>
        <w:t>备注：如遇其它未明确之事宜，以国家《医疗废物管理条例》作为判定根据。</w:t>
      </w:r>
    </w:p>
    <w:p>
      <w:pPr>
        <w:ind w:left="1673"/>
        <w:spacing w:before="137" w:line="220" w:lineRule="auto"/>
        <w:rPr>
          <w:rFonts w:ascii="SimSun" w:hAnsi="SimSun" w:eastAsia="SimSun" w:cs="SimSun"/>
          <w:sz w:val="22"/>
          <w:szCs w:val="22"/>
        </w:rPr>
      </w:pPr>
      <w:r>
        <w:rPr>
          <w:rFonts w:ascii="SimSun" w:hAnsi="SimSun" w:eastAsia="SimSun" w:cs="SimSun"/>
          <w:sz w:val="22"/>
          <w:szCs w:val="22"/>
          <w:b/>
          <w:bCs/>
          <w:spacing w:val="-10"/>
        </w:rPr>
        <w:t>十、</w:t>
      </w:r>
      <w:r>
        <w:rPr>
          <w:rFonts w:ascii="SimSun" w:hAnsi="SimSun" w:eastAsia="SimSun" w:cs="SimSun"/>
          <w:sz w:val="22"/>
          <w:szCs w:val="22"/>
          <w:spacing w:val="36"/>
        </w:rPr>
        <w:t xml:space="preserve"> </w:t>
      </w:r>
      <w:r>
        <w:rPr>
          <w:rFonts w:ascii="SimSun" w:hAnsi="SimSun" w:eastAsia="SimSun" w:cs="SimSun"/>
          <w:sz w:val="22"/>
          <w:szCs w:val="22"/>
          <w:b/>
          <w:bCs/>
          <w:spacing w:val="-10"/>
        </w:rPr>
        <w:t>转包或分包</w:t>
      </w:r>
    </w:p>
    <w:p>
      <w:pPr>
        <w:ind w:left="1670"/>
        <w:spacing w:before="138" w:line="219" w:lineRule="auto"/>
        <w:rPr>
          <w:rFonts w:ascii="SimSun" w:hAnsi="SimSun" w:eastAsia="SimSun" w:cs="SimSun"/>
          <w:sz w:val="22"/>
          <w:szCs w:val="22"/>
        </w:rPr>
      </w:pPr>
      <w:r>
        <w:rPr>
          <w:rFonts w:ascii="SimSun" w:hAnsi="SimSun" w:eastAsia="SimSun" w:cs="SimSun"/>
          <w:sz w:val="22"/>
          <w:szCs w:val="22"/>
        </w:rPr>
        <w:t>1.</w:t>
      </w:r>
      <w:r>
        <w:rPr>
          <w:rFonts w:ascii="SimSun" w:hAnsi="SimSun" w:eastAsia="SimSun" w:cs="SimSun"/>
          <w:sz w:val="22"/>
          <w:szCs w:val="22"/>
          <w:spacing w:val="17"/>
        </w:rPr>
        <w:t xml:space="preserve">  </w:t>
      </w:r>
      <w:r>
        <w:rPr>
          <w:rFonts w:ascii="SimSun" w:hAnsi="SimSun" w:eastAsia="SimSun" w:cs="SimSun"/>
          <w:sz w:val="22"/>
          <w:szCs w:val="22"/>
        </w:rPr>
        <w:t>本合同范围的服务，应由乙方直接供应，不得转让</w:t>
      </w:r>
      <w:r>
        <w:rPr>
          <w:rFonts w:ascii="SimSun" w:hAnsi="SimSun" w:eastAsia="SimSun" w:cs="SimSun"/>
          <w:sz w:val="22"/>
          <w:szCs w:val="22"/>
          <w:spacing w:val="-1"/>
        </w:rPr>
        <w:t>他人供应；</w:t>
      </w:r>
    </w:p>
    <w:p>
      <w:pPr>
        <w:ind w:left="1670"/>
        <w:spacing w:before="139" w:line="219" w:lineRule="auto"/>
        <w:rPr>
          <w:rFonts w:ascii="SimSun" w:hAnsi="SimSun" w:eastAsia="SimSun" w:cs="SimSun"/>
          <w:sz w:val="22"/>
          <w:szCs w:val="22"/>
        </w:rPr>
      </w:pPr>
      <w:r>
        <w:rPr>
          <w:rFonts w:ascii="SimSun" w:hAnsi="SimSun" w:eastAsia="SimSun" w:cs="SimSun"/>
          <w:sz w:val="22"/>
          <w:szCs w:val="22"/>
          <w:spacing w:val="2"/>
        </w:rPr>
        <w:t>2.</w:t>
      </w:r>
      <w:r>
        <w:rPr>
          <w:rFonts w:ascii="SimSun" w:hAnsi="SimSun" w:eastAsia="SimSun" w:cs="SimSun"/>
          <w:sz w:val="22"/>
          <w:szCs w:val="22"/>
          <w:spacing w:val="4"/>
        </w:rPr>
        <w:t xml:space="preserve">     </w:t>
      </w:r>
      <w:r>
        <w:rPr>
          <w:rFonts w:ascii="SimSun" w:hAnsi="SimSun" w:eastAsia="SimSun" w:cs="SimSun"/>
          <w:sz w:val="22"/>
          <w:szCs w:val="22"/>
          <w:spacing w:val="2"/>
        </w:rPr>
        <w:t>除非得到甲方的书面同意，乙方不得将本合同范围的服务全</w:t>
      </w:r>
      <w:r>
        <w:rPr>
          <w:rFonts w:ascii="SimSun" w:hAnsi="SimSun" w:eastAsia="SimSun" w:cs="SimSun"/>
          <w:sz w:val="22"/>
          <w:szCs w:val="22"/>
          <w:spacing w:val="1"/>
        </w:rPr>
        <w:t>部或部分分包给他人供</w:t>
      </w:r>
    </w:p>
    <w:p>
      <w:pPr>
        <w:ind w:left="1340"/>
        <w:spacing w:before="144" w:line="221" w:lineRule="auto"/>
        <w:rPr>
          <w:rFonts w:ascii="SimSun" w:hAnsi="SimSun" w:eastAsia="SimSun" w:cs="SimSun"/>
          <w:sz w:val="22"/>
          <w:szCs w:val="22"/>
        </w:rPr>
      </w:pPr>
      <w:r>
        <w:rPr>
          <w:rFonts w:ascii="SimSun" w:hAnsi="SimSun" w:eastAsia="SimSun" w:cs="SimSun"/>
          <w:sz w:val="22"/>
          <w:szCs w:val="22"/>
          <w:spacing w:val="-16"/>
        </w:rPr>
        <w:t>应；</w:t>
      </w:r>
    </w:p>
    <w:p>
      <w:pPr>
        <w:ind w:left="1340"/>
        <w:spacing w:before="132" w:line="219" w:lineRule="auto"/>
        <w:rPr>
          <w:rFonts w:ascii="SimSun" w:hAnsi="SimSun" w:eastAsia="SimSun" w:cs="SimSun"/>
          <w:sz w:val="22"/>
          <w:szCs w:val="22"/>
        </w:rPr>
      </w:pPr>
      <w:r>
        <w:rPr>
          <w:rFonts w:ascii="SimSun" w:hAnsi="SimSun" w:eastAsia="SimSun" w:cs="SimSun"/>
          <w:sz w:val="22"/>
          <w:szCs w:val="22"/>
          <w:spacing w:val="-4"/>
        </w:rPr>
        <w:t>3.</w:t>
      </w:r>
      <w:r>
        <w:rPr>
          <w:rFonts w:ascii="SimSun" w:hAnsi="SimSun" w:eastAsia="SimSun" w:cs="SimSun"/>
          <w:sz w:val="22"/>
          <w:szCs w:val="22"/>
          <w:spacing w:val="4"/>
        </w:rPr>
        <w:t xml:space="preserve">        </w:t>
      </w:r>
      <w:r>
        <w:rPr>
          <w:rFonts w:ascii="SimSun" w:hAnsi="SimSun" w:eastAsia="SimSun" w:cs="SimSun"/>
          <w:sz w:val="22"/>
          <w:szCs w:val="22"/>
          <w:spacing w:val="-4"/>
        </w:rPr>
        <w:t>如有转让和未经甲方同意的分包行为，甲方有权解除合同，并追究乙方的违约责任。</w:t>
      </w:r>
    </w:p>
    <w:p>
      <w:pPr>
        <w:ind w:left="1343"/>
        <w:spacing w:before="98" w:line="219" w:lineRule="auto"/>
        <w:rPr>
          <w:rFonts w:ascii="SimSun" w:hAnsi="SimSun" w:eastAsia="SimSun" w:cs="SimSun"/>
          <w:sz w:val="22"/>
          <w:szCs w:val="22"/>
        </w:rPr>
      </w:pPr>
      <w:r>
        <w:rPr>
          <w:rFonts w:ascii="SimSun" w:hAnsi="SimSun" w:eastAsia="SimSun" w:cs="SimSun"/>
          <w:sz w:val="22"/>
          <w:szCs w:val="22"/>
          <w:b/>
          <w:bCs/>
          <w:spacing w:val="-2"/>
        </w:rPr>
        <w:t>十一、</w:t>
      </w:r>
      <w:r>
        <w:rPr>
          <w:rFonts w:ascii="SimSun" w:hAnsi="SimSun" w:eastAsia="SimSun" w:cs="SimSun"/>
          <w:sz w:val="22"/>
          <w:szCs w:val="22"/>
          <w:spacing w:val="90"/>
        </w:rPr>
        <w:t xml:space="preserve"> </w:t>
      </w:r>
      <w:r>
        <w:rPr>
          <w:rFonts w:ascii="SimSun" w:hAnsi="SimSun" w:eastAsia="SimSun" w:cs="SimSun"/>
          <w:sz w:val="22"/>
          <w:szCs w:val="22"/>
          <w:b/>
          <w:bCs/>
          <w:spacing w:val="-2"/>
        </w:rPr>
        <w:t>违约责任</w:t>
      </w:r>
    </w:p>
    <w:p>
      <w:pPr>
        <w:ind w:left="1340"/>
        <w:spacing w:before="172" w:line="219" w:lineRule="auto"/>
        <w:rPr>
          <w:rFonts w:ascii="SimSun" w:hAnsi="SimSun" w:eastAsia="SimSun" w:cs="SimSun"/>
          <w:sz w:val="22"/>
          <w:szCs w:val="22"/>
        </w:rPr>
      </w:pPr>
      <w:r>
        <w:rPr>
          <w:rFonts w:ascii="SimSun" w:hAnsi="SimSun" w:eastAsia="SimSun" w:cs="SimSun"/>
          <w:sz w:val="22"/>
          <w:szCs w:val="22"/>
          <w:spacing w:val="-3"/>
        </w:rPr>
        <w:t>1.</w:t>
      </w:r>
      <w:r>
        <w:rPr>
          <w:rFonts w:ascii="SimSun" w:hAnsi="SimSun" w:eastAsia="SimSun" w:cs="SimSun"/>
          <w:sz w:val="22"/>
          <w:szCs w:val="22"/>
          <w:spacing w:val="6"/>
        </w:rPr>
        <w:t xml:space="preserve">        </w:t>
      </w:r>
      <w:r>
        <w:rPr>
          <w:rFonts w:ascii="SimSun" w:hAnsi="SimSun" w:eastAsia="SimSun" w:cs="SimSun"/>
          <w:sz w:val="22"/>
          <w:szCs w:val="22"/>
          <w:spacing w:val="-3"/>
        </w:rPr>
        <w:t>如甲方无正当理由拒绝接受服务的，甲方向乙方偿付合同款项百分之五作为违约金。</w:t>
      </w:r>
    </w:p>
    <w:p>
      <w:pPr>
        <w:ind w:left="1669" w:right="391" w:hanging="329"/>
        <w:spacing w:before="110" w:line="292" w:lineRule="auto"/>
        <w:rPr>
          <w:rFonts w:ascii="SimSun" w:hAnsi="SimSun" w:eastAsia="SimSun" w:cs="SimSun"/>
          <w:sz w:val="22"/>
          <w:szCs w:val="22"/>
        </w:rPr>
      </w:pPr>
      <w:r>
        <w:rPr>
          <w:rFonts w:ascii="SimSun" w:hAnsi="SimSun" w:eastAsia="SimSun" w:cs="SimSun"/>
          <w:sz w:val="22"/>
          <w:szCs w:val="22"/>
        </w:rPr>
        <w:t>2.</w:t>
      </w:r>
      <w:r>
        <w:rPr>
          <w:rFonts w:ascii="SimSun" w:hAnsi="SimSun" w:eastAsia="SimSun" w:cs="SimSun"/>
          <w:sz w:val="22"/>
          <w:szCs w:val="22"/>
          <w:spacing w:val="2"/>
        </w:rPr>
        <w:t xml:space="preserve">        </w:t>
      </w:r>
      <w:r>
        <w:rPr>
          <w:rFonts w:ascii="SimSun" w:hAnsi="SimSun" w:eastAsia="SimSun" w:cs="SimSun"/>
          <w:sz w:val="22"/>
          <w:szCs w:val="22"/>
        </w:rPr>
        <w:t>如甲方无故拖欠乙方处置款的，按逾期付款金额的同期</w:t>
      </w:r>
      <w:r>
        <w:rPr>
          <w:rFonts w:ascii="SimSun" w:hAnsi="SimSun" w:eastAsia="SimSun" w:cs="SimSun"/>
          <w:sz w:val="22"/>
          <w:szCs w:val="22"/>
          <w:spacing w:val="-1"/>
        </w:rPr>
        <w:t>银行存款利息支付违约金。</w:t>
      </w:r>
      <w:r>
        <w:rPr>
          <w:rFonts w:ascii="SimSun" w:hAnsi="SimSun" w:eastAsia="SimSun" w:cs="SimSun"/>
          <w:sz w:val="22"/>
          <w:szCs w:val="22"/>
          <w:spacing w:val="5"/>
        </w:rPr>
        <w:t xml:space="preserve"> </w:t>
      </w:r>
      <w:r>
        <w:rPr>
          <w:rFonts w:ascii="SimSun" w:hAnsi="SimSun" w:eastAsia="SimSun" w:cs="SimSun"/>
          <w:sz w:val="22"/>
          <w:szCs w:val="22"/>
          <w:spacing w:val="-3"/>
        </w:rPr>
        <w:t>乙方可提醒甲方及时支付收运、处置费和逾期利息，不得以甲方</w:t>
      </w:r>
      <w:r>
        <w:rPr>
          <w:rFonts w:ascii="SimSun" w:hAnsi="SimSun" w:eastAsia="SimSun" w:cs="SimSun"/>
          <w:sz w:val="22"/>
          <w:szCs w:val="22"/>
          <w:spacing w:val="-4"/>
        </w:rPr>
        <w:t>延期付款为由暂停收运甲方</w:t>
      </w:r>
      <w:r>
        <w:rPr>
          <w:rFonts w:ascii="SimSun" w:hAnsi="SimSun" w:eastAsia="SimSun" w:cs="SimSun"/>
          <w:sz w:val="22"/>
          <w:szCs w:val="22"/>
        </w:rPr>
        <w:t xml:space="preserve"> </w:t>
      </w:r>
      <w:r>
        <w:rPr>
          <w:rFonts w:ascii="SimSun" w:hAnsi="SimSun" w:eastAsia="SimSun" w:cs="SimSun"/>
          <w:sz w:val="22"/>
          <w:szCs w:val="22"/>
          <w:spacing w:val="1"/>
        </w:rPr>
        <w:t>的医疗废物，除非超过乙方通知日期30日甲方仍未付款，乙方可提前三天通知甲方暂停收</w:t>
      </w:r>
      <w:r>
        <w:rPr>
          <w:rFonts w:ascii="SimSun" w:hAnsi="SimSun" w:eastAsia="SimSun" w:cs="SimSun"/>
          <w:sz w:val="22"/>
          <w:szCs w:val="22"/>
          <w:spacing w:val="7"/>
        </w:rPr>
        <w:t xml:space="preserve"> </w:t>
      </w:r>
      <w:r>
        <w:rPr>
          <w:rFonts w:ascii="SimSun" w:hAnsi="SimSun" w:eastAsia="SimSun" w:cs="SimSun"/>
          <w:sz w:val="22"/>
          <w:szCs w:val="22"/>
          <w:spacing w:val="-5"/>
        </w:rPr>
        <w:t>运。</w:t>
      </w:r>
    </w:p>
    <w:p>
      <w:pPr>
        <w:ind w:left="1340"/>
        <w:spacing w:before="85" w:line="218" w:lineRule="auto"/>
        <w:rPr>
          <w:rFonts w:ascii="SimSun" w:hAnsi="SimSun" w:eastAsia="SimSun" w:cs="SimSun"/>
          <w:sz w:val="22"/>
          <w:szCs w:val="22"/>
        </w:rPr>
      </w:pPr>
      <w:r>
        <w:rPr>
          <w:rFonts w:ascii="SimSun" w:hAnsi="SimSun" w:eastAsia="SimSun" w:cs="SimSun"/>
          <w:sz w:val="22"/>
          <w:szCs w:val="22"/>
          <w:spacing w:val="-3"/>
        </w:rPr>
        <w:t>3.</w:t>
      </w:r>
      <w:r>
        <w:rPr>
          <w:rFonts w:ascii="SimSun" w:hAnsi="SimSun" w:eastAsia="SimSun" w:cs="SimSun"/>
          <w:sz w:val="22"/>
          <w:szCs w:val="22"/>
          <w:spacing w:val="4"/>
        </w:rPr>
        <w:t xml:space="preserve">        </w:t>
      </w:r>
      <w:r>
        <w:rPr>
          <w:rFonts w:ascii="SimSun" w:hAnsi="SimSun" w:eastAsia="SimSun" w:cs="SimSun"/>
          <w:sz w:val="22"/>
          <w:szCs w:val="22"/>
          <w:spacing w:val="-3"/>
        </w:rPr>
        <w:t>如乙方未能如期提供服务的，每日向甲方支付合同总价的千分之五作为违约金。</w:t>
      </w:r>
    </w:p>
    <w:p>
      <w:pPr>
        <w:ind w:left="1340"/>
        <w:spacing w:before="111" w:line="219" w:lineRule="auto"/>
        <w:rPr>
          <w:rFonts w:ascii="SimSun" w:hAnsi="SimSun" w:eastAsia="SimSun" w:cs="SimSun"/>
          <w:sz w:val="22"/>
          <w:szCs w:val="22"/>
        </w:rPr>
      </w:pPr>
      <w:r>
        <w:rPr>
          <w:rFonts w:ascii="SimSun" w:hAnsi="SimSun" w:eastAsia="SimSun" w:cs="SimSun"/>
          <w:sz w:val="22"/>
          <w:szCs w:val="22"/>
          <w:spacing w:val="1"/>
        </w:rPr>
        <w:t>4.</w:t>
      </w:r>
      <w:r>
        <w:rPr>
          <w:rFonts w:ascii="SimSun" w:hAnsi="SimSun" w:eastAsia="SimSun" w:cs="SimSun"/>
          <w:sz w:val="22"/>
          <w:szCs w:val="22"/>
          <w:spacing w:val="107"/>
        </w:rPr>
        <w:t xml:space="preserve"> </w:t>
      </w:r>
      <w:r>
        <w:rPr>
          <w:rFonts w:ascii="SimSun" w:hAnsi="SimSun" w:eastAsia="SimSun" w:cs="SimSun"/>
          <w:sz w:val="22"/>
          <w:szCs w:val="22"/>
          <w:spacing w:val="1"/>
        </w:rPr>
        <w:t>如乙方超过约定日期10个工作日仍不能提供服务</w:t>
      </w:r>
      <w:r>
        <w:rPr>
          <w:rFonts w:ascii="SimSun" w:hAnsi="SimSun" w:eastAsia="SimSun" w:cs="SimSun"/>
          <w:sz w:val="22"/>
          <w:szCs w:val="22"/>
        </w:rPr>
        <w:t>的，甲方可解除本合同。乙方因</w:t>
      </w:r>
    </w:p>
    <w:p>
      <w:pPr>
        <w:ind w:left="1670" w:right="556"/>
        <w:spacing w:before="107" w:line="266" w:lineRule="auto"/>
        <w:rPr>
          <w:rFonts w:ascii="SimSun" w:hAnsi="SimSun" w:eastAsia="SimSun" w:cs="SimSun"/>
          <w:sz w:val="22"/>
          <w:szCs w:val="22"/>
        </w:rPr>
      </w:pPr>
      <w:r>
        <w:rPr>
          <w:rFonts w:ascii="SimSun" w:hAnsi="SimSun" w:eastAsia="SimSun" w:cs="SimSun"/>
          <w:sz w:val="22"/>
          <w:szCs w:val="22"/>
          <w:spacing w:val="-1"/>
        </w:rPr>
        <w:t>未能如期提供服务或因其他违约行为导致甲方解除合同的，乙方应向甲方支付合</w:t>
      </w:r>
      <w:r>
        <w:rPr>
          <w:rFonts w:ascii="SimSun" w:hAnsi="SimSun" w:eastAsia="SimSun" w:cs="SimSun"/>
          <w:sz w:val="22"/>
          <w:szCs w:val="22"/>
          <w:spacing w:val="-2"/>
        </w:rPr>
        <w:t>同总价5%</w:t>
      </w:r>
      <w:r>
        <w:rPr>
          <w:rFonts w:ascii="SimSun" w:hAnsi="SimSun" w:eastAsia="SimSun" w:cs="SimSun"/>
          <w:sz w:val="22"/>
          <w:szCs w:val="22"/>
        </w:rPr>
        <w:t xml:space="preserve"> </w:t>
      </w:r>
      <w:r>
        <w:rPr>
          <w:rFonts w:ascii="SimSun" w:hAnsi="SimSun" w:eastAsia="SimSun" w:cs="SimSun"/>
          <w:sz w:val="22"/>
          <w:szCs w:val="22"/>
          <w:spacing w:val="-6"/>
        </w:rPr>
        <w:t>的违约金，如造成甲方损失超过违约金的，超出部分由乙方继续承担赔</w:t>
      </w:r>
      <w:r>
        <w:rPr>
          <w:rFonts w:ascii="SimSun" w:hAnsi="SimSun" w:eastAsia="SimSun" w:cs="SimSun"/>
          <w:sz w:val="22"/>
          <w:szCs w:val="22"/>
          <w:spacing w:val="-7"/>
        </w:rPr>
        <w:t>偿责任。</w:t>
      </w:r>
    </w:p>
    <w:p>
      <w:pPr>
        <w:ind w:left="1670" w:right="509" w:firstLine="489"/>
        <w:spacing w:before="107" w:line="288" w:lineRule="auto"/>
        <w:rPr>
          <w:rFonts w:ascii="SimSun" w:hAnsi="SimSun" w:eastAsia="SimSun" w:cs="SimSun"/>
          <w:sz w:val="22"/>
          <w:szCs w:val="22"/>
        </w:rPr>
      </w:pPr>
      <w:r>
        <w:rPr>
          <w:rFonts w:ascii="SimSun" w:hAnsi="SimSun" w:eastAsia="SimSun" w:cs="SimSun"/>
          <w:sz w:val="22"/>
          <w:szCs w:val="22"/>
          <w:spacing w:val="-8"/>
        </w:rPr>
        <w:t>5.</w:t>
      </w:r>
      <w:r>
        <w:rPr>
          <w:rFonts w:ascii="SimSun" w:hAnsi="SimSun" w:eastAsia="SimSun" w:cs="SimSun"/>
          <w:sz w:val="22"/>
          <w:szCs w:val="22"/>
          <w:spacing w:val="26"/>
        </w:rPr>
        <w:t xml:space="preserve">  </w:t>
      </w:r>
      <w:r>
        <w:rPr>
          <w:rFonts w:ascii="SimSun" w:hAnsi="SimSun" w:eastAsia="SimSun" w:cs="SimSun"/>
          <w:sz w:val="22"/>
          <w:szCs w:val="22"/>
          <w:spacing w:val="-8"/>
        </w:rPr>
        <w:t>除不可抗力外，乙方不得无故不按双方约</w:t>
      </w:r>
      <w:r>
        <w:rPr>
          <w:rFonts w:ascii="SimSun" w:hAnsi="SimSun" w:eastAsia="SimSun" w:cs="SimSun"/>
          <w:sz w:val="22"/>
          <w:szCs w:val="22"/>
          <w:spacing w:val="-9"/>
        </w:rPr>
        <w:t>定的时间收运甲方的医疗废物，如乙方因</w:t>
      </w:r>
      <w:r>
        <w:rPr>
          <w:rFonts w:ascii="SimSun" w:hAnsi="SimSun" w:eastAsia="SimSun" w:cs="SimSun"/>
          <w:sz w:val="22"/>
          <w:szCs w:val="22"/>
        </w:rPr>
        <w:t xml:space="preserve"> </w:t>
      </w:r>
      <w:r>
        <w:rPr>
          <w:rFonts w:ascii="SimSun" w:hAnsi="SimSun" w:eastAsia="SimSun" w:cs="SimSun"/>
          <w:sz w:val="22"/>
          <w:szCs w:val="22"/>
          <w:spacing w:val="-8"/>
        </w:rPr>
        <w:t>政策或破产等特殊原因必须终止合同，需提前一个月告知甲方，如果乙方未提前一</w:t>
      </w:r>
      <w:r>
        <w:rPr>
          <w:rFonts w:ascii="SimSun" w:hAnsi="SimSun" w:eastAsia="SimSun" w:cs="SimSun"/>
          <w:sz w:val="22"/>
          <w:szCs w:val="22"/>
          <w:spacing w:val="-9"/>
        </w:rPr>
        <w:t>月告知甲</w:t>
      </w:r>
      <w:r>
        <w:rPr>
          <w:rFonts w:ascii="SimSun" w:hAnsi="SimSun" w:eastAsia="SimSun" w:cs="SimSun"/>
          <w:sz w:val="22"/>
          <w:szCs w:val="22"/>
        </w:rPr>
        <w:t xml:space="preserve">  </w:t>
      </w:r>
      <w:r>
        <w:rPr>
          <w:rFonts w:ascii="SimSun" w:hAnsi="SimSun" w:eastAsia="SimSun" w:cs="SimSun"/>
          <w:sz w:val="22"/>
          <w:szCs w:val="22"/>
          <w:spacing w:val="-6"/>
        </w:rPr>
        <w:t>方而停止收运医疗废物，应承担甲方一个月的医疗废物收运、处置费(取前几个月收运、处</w:t>
      </w:r>
      <w:r>
        <w:rPr>
          <w:rFonts w:ascii="SimSun" w:hAnsi="SimSun" w:eastAsia="SimSun" w:cs="SimSun"/>
          <w:sz w:val="22"/>
          <w:szCs w:val="22"/>
          <w:spacing w:val="4"/>
        </w:rPr>
        <w:t xml:space="preserve">  </w:t>
      </w:r>
      <w:r>
        <w:rPr>
          <w:rFonts w:ascii="SimSun" w:hAnsi="SimSun" w:eastAsia="SimSun" w:cs="SimSun"/>
          <w:sz w:val="22"/>
          <w:szCs w:val="22"/>
          <w:spacing w:val="-17"/>
        </w:rPr>
        <w:t>置费的平均值)。</w:t>
      </w:r>
    </w:p>
    <w:p>
      <w:pPr>
        <w:sectPr>
          <w:pgSz w:w="11900" w:h="16840"/>
          <w:pgMar w:top="1014" w:right="1138" w:bottom="0" w:left="0" w:header="0" w:footer="0" w:gutter="0"/>
        </w:sectPr>
        <w:rPr/>
      </w:pPr>
    </w:p>
    <w:p>
      <w:pPr>
        <w:ind w:left="393"/>
        <w:spacing w:before="44" w:line="219" w:lineRule="auto"/>
        <w:rPr>
          <w:rFonts w:ascii="SimSun" w:hAnsi="SimSun" w:eastAsia="SimSun" w:cs="SimSun"/>
          <w:sz w:val="22"/>
          <w:szCs w:val="22"/>
        </w:rPr>
      </w:pPr>
      <w:r>
        <w:drawing>
          <wp:anchor distT="0" distB="0" distL="0" distR="0" simplePos="0" relativeHeight="251662336" behindDoc="0" locked="0" layoutInCell="0" allowOverlap="1">
            <wp:simplePos x="0" y="0"/>
            <wp:positionH relativeFrom="page">
              <wp:posOffset>7181848</wp:posOffset>
            </wp:positionH>
            <wp:positionV relativeFrom="page">
              <wp:posOffset>7778700</wp:posOffset>
            </wp:positionV>
            <wp:extent cx="368303" cy="1257329"/>
            <wp:effectExtent l="0" t="0" r="0" b="0"/>
            <wp:wrapNone/>
            <wp:docPr id="4" name="IM 4"/>
            <wp:cNvGraphicFramePr/>
            <a:graphic>
              <a:graphicData uri="http://schemas.openxmlformats.org/drawingml/2006/picture">
                <pic:pic>
                  <pic:nvPicPr>
                    <pic:cNvPr id="4" name="IM 4"/>
                    <pic:cNvPicPr/>
                  </pic:nvPicPr>
                  <pic:blipFill>
                    <a:blip r:embed="rId4"/>
                    <a:stretch>
                      <a:fillRect/>
                    </a:stretch>
                  </pic:blipFill>
                  <pic:spPr>
                    <a:xfrm rot="0">
                      <a:off x="0" y="0"/>
                      <a:ext cx="368303" cy="1257329"/>
                    </a:xfrm>
                    <a:prstGeom prst="rect">
                      <a:avLst/>
                    </a:prstGeom>
                  </pic:spPr>
                </pic:pic>
              </a:graphicData>
            </a:graphic>
          </wp:anchor>
        </w:drawing>
      </w:r>
      <w:r>
        <w:rPr>
          <w:rFonts w:ascii="SimSun" w:hAnsi="SimSun" w:eastAsia="SimSun" w:cs="SimSun"/>
          <w:sz w:val="22"/>
          <w:szCs w:val="22"/>
          <w:b/>
          <w:bCs/>
          <w:spacing w:val="7"/>
        </w:rPr>
        <w:t>十</w:t>
      </w:r>
      <w:r>
        <w:rPr>
          <w:rFonts w:ascii="SimSun" w:hAnsi="SimSun" w:eastAsia="SimSun" w:cs="SimSun"/>
          <w:sz w:val="22"/>
          <w:szCs w:val="22"/>
          <w:spacing w:val="43"/>
        </w:rPr>
        <w:t xml:space="preserve"> </w:t>
      </w:r>
      <w:r>
        <w:rPr>
          <w:rFonts w:ascii="SimSun" w:hAnsi="SimSun" w:eastAsia="SimSun" w:cs="SimSun"/>
          <w:sz w:val="22"/>
          <w:szCs w:val="22"/>
          <w:b/>
          <w:bCs/>
          <w:spacing w:val="7"/>
        </w:rPr>
        <w:t>二</w:t>
      </w:r>
      <w:r>
        <w:rPr>
          <w:rFonts w:ascii="SimSun" w:hAnsi="SimSun" w:eastAsia="SimSun" w:cs="SimSun"/>
          <w:sz w:val="22"/>
          <w:szCs w:val="22"/>
          <w:spacing w:val="52"/>
        </w:rPr>
        <w:t xml:space="preserve"> </w:t>
      </w:r>
      <w:r>
        <w:rPr>
          <w:rFonts w:ascii="SimSun" w:hAnsi="SimSun" w:eastAsia="SimSun" w:cs="SimSun"/>
          <w:sz w:val="22"/>
          <w:szCs w:val="22"/>
          <w:b/>
          <w:bCs/>
          <w:spacing w:val="7"/>
        </w:rPr>
        <w:t>、</w:t>
      </w:r>
      <w:r>
        <w:rPr>
          <w:rFonts w:ascii="SimSun" w:hAnsi="SimSun" w:eastAsia="SimSun" w:cs="SimSun"/>
          <w:sz w:val="22"/>
          <w:szCs w:val="22"/>
          <w:spacing w:val="37"/>
        </w:rPr>
        <w:t xml:space="preserve">  </w:t>
      </w:r>
      <w:r>
        <w:rPr>
          <w:rFonts w:ascii="SimSun" w:hAnsi="SimSun" w:eastAsia="SimSun" w:cs="SimSun"/>
          <w:sz w:val="22"/>
          <w:szCs w:val="22"/>
          <w:b/>
          <w:bCs/>
          <w:spacing w:val="7"/>
        </w:rPr>
        <w:t>合同的补充与修改</w:t>
      </w:r>
    </w:p>
    <w:p>
      <w:pPr>
        <w:ind w:left="389"/>
        <w:spacing w:before="222" w:line="219" w:lineRule="auto"/>
        <w:rPr>
          <w:rFonts w:ascii="SimSun" w:hAnsi="SimSun" w:eastAsia="SimSun" w:cs="SimSun"/>
          <w:sz w:val="22"/>
          <w:szCs w:val="22"/>
        </w:rPr>
      </w:pPr>
      <w:r>
        <w:rPr>
          <w:rFonts w:ascii="SimSun" w:hAnsi="SimSun" w:eastAsia="SimSun" w:cs="SimSun"/>
          <w:sz w:val="22"/>
          <w:szCs w:val="22"/>
          <w:spacing w:val="24"/>
        </w:rPr>
        <w:t>1.</w:t>
      </w:r>
      <w:r>
        <w:rPr>
          <w:rFonts w:ascii="SimSun" w:hAnsi="SimSun" w:eastAsia="SimSun" w:cs="SimSun"/>
          <w:sz w:val="22"/>
          <w:szCs w:val="22"/>
          <w:spacing w:val="34"/>
        </w:rPr>
        <w:t xml:space="preserve">  </w:t>
      </w:r>
      <w:r>
        <w:rPr>
          <w:rFonts w:ascii="SimSun" w:hAnsi="SimSun" w:eastAsia="SimSun" w:cs="SimSun"/>
          <w:sz w:val="22"/>
          <w:szCs w:val="22"/>
          <w:spacing w:val="24"/>
        </w:rPr>
        <w:t>该合同未尽事宜，双方将另立补充合同。</w:t>
      </w:r>
    </w:p>
    <w:p>
      <w:pPr>
        <w:ind w:left="389"/>
        <w:spacing w:before="237" w:line="219" w:lineRule="auto"/>
        <w:rPr>
          <w:rFonts w:ascii="SimSun" w:hAnsi="SimSun" w:eastAsia="SimSun" w:cs="SimSun"/>
          <w:sz w:val="22"/>
          <w:szCs w:val="22"/>
        </w:rPr>
      </w:pPr>
      <w:r>
        <w:rPr>
          <w:rFonts w:ascii="SimSun" w:hAnsi="SimSun" w:eastAsia="SimSun" w:cs="SimSun"/>
          <w:sz w:val="22"/>
          <w:szCs w:val="22"/>
          <w:spacing w:val="26"/>
        </w:rPr>
        <w:t>2.</w:t>
      </w:r>
      <w:r>
        <w:rPr>
          <w:rFonts w:ascii="SimSun" w:hAnsi="SimSun" w:eastAsia="SimSun" w:cs="SimSun"/>
          <w:sz w:val="22"/>
          <w:szCs w:val="22"/>
          <w:spacing w:val="81"/>
        </w:rPr>
        <w:t xml:space="preserve"> </w:t>
      </w:r>
      <w:r>
        <w:rPr>
          <w:rFonts w:ascii="SimSun" w:hAnsi="SimSun" w:eastAsia="SimSun" w:cs="SimSun"/>
          <w:sz w:val="22"/>
          <w:szCs w:val="22"/>
          <w:spacing w:val="26"/>
        </w:rPr>
        <w:t>该合同在履行过程中。如果有一方认为需要修改，需向另一方提出书面的修改建议</w:t>
      </w:r>
    </w:p>
    <w:p>
      <w:pPr>
        <w:spacing w:before="239" w:line="219" w:lineRule="auto"/>
        <w:rPr>
          <w:rFonts w:ascii="SimSun" w:hAnsi="SimSun" w:eastAsia="SimSun" w:cs="SimSun"/>
          <w:sz w:val="22"/>
          <w:szCs w:val="22"/>
        </w:rPr>
      </w:pPr>
      <w:r>
        <w:drawing>
          <wp:anchor distT="0" distB="0" distL="0" distR="0" simplePos="0" relativeHeight="251663360" behindDoc="0" locked="0" layoutInCell="1" allowOverlap="1">
            <wp:simplePos x="0" y="0"/>
            <wp:positionH relativeFrom="column">
              <wp:posOffset>317448</wp:posOffset>
            </wp:positionH>
            <wp:positionV relativeFrom="paragraph">
              <wp:posOffset>-399470</wp:posOffset>
            </wp:positionV>
            <wp:extent cx="1797086" cy="1873270"/>
            <wp:effectExtent l="0" t="0" r="0" b="0"/>
            <wp:wrapNone/>
            <wp:docPr id="5" name="IM 5"/>
            <wp:cNvGraphicFramePr/>
            <a:graphic>
              <a:graphicData uri="http://schemas.openxmlformats.org/drawingml/2006/picture">
                <pic:pic>
                  <pic:nvPicPr>
                    <pic:cNvPr id="5" name="IM 5"/>
                    <pic:cNvPicPr/>
                  </pic:nvPicPr>
                  <pic:blipFill>
                    <a:blip r:embed="rId5"/>
                    <a:stretch>
                      <a:fillRect/>
                    </a:stretch>
                  </pic:blipFill>
                  <pic:spPr>
                    <a:xfrm rot="0">
                      <a:off x="0" y="0"/>
                      <a:ext cx="1797086" cy="1873270"/>
                    </a:xfrm>
                    <a:prstGeom prst="rect">
                      <a:avLst/>
                    </a:prstGeom>
                  </pic:spPr>
                </pic:pic>
              </a:graphicData>
            </a:graphic>
          </wp:anchor>
        </w:drawing>
      </w:r>
      <w:r>
        <w:rPr>
          <w:rFonts w:ascii="SimSun" w:hAnsi="SimSun" w:eastAsia="SimSun" w:cs="SimSun"/>
          <w:sz w:val="22"/>
          <w:szCs w:val="22"/>
          <w:spacing w:val="25"/>
        </w:rPr>
        <w:t>和理由，双方协商同意后才能修改，并形成该合同的附件。如果双</w:t>
      </w:r>
      <w:r>
        <w:rPr>
          <w:rFonts w:ascii="SimSun" w:hAnsi="SimSun" w:eastAsia="SimSun" w:cs="SimSun"/>
          <w:sz w:val="22"/>
          <w:szCs w:val="22"/>
          <w:spacing w:val="24"/>
        </w:rPr>
        <w:t>方未达成新的修改意见，</w:t>
      </w:r>
    </w:p>
    <w:p>
      <w:pPr>
        <w:spacing w:before="241" w:line="220" w:lineRule="auto"/>
        <w:rPr>
          <w:rFonts w:ascii="SimSun" w:hAnsi="SimSun" w:eastAsia="SimSun" w:cs="SimSun"/>
          <w:sz w:val="22"/>
          <w:szCs w:val="22"/>
        </w:rPr>
      </w:pPr>
      <w:r>
        <w:rPr>
          <w:rFonts w:ascii="SimSun" w:hAnsi="SimSun" w:eastAsia="SimSun" w:cs="SimSun"/>
          <w:sz w:val="22"/>
          <w:szCs w:val="22"/>
          <w:spacing w:val="33"/>
        </w:rPr>
        <w:t>则原有合同继续有效。</w:t>
      </w:r>
    </w:p>
    <w:p>
      <w:pPr>
        <w:ind w:left="393"/>
        <w:spacing w:before="224" w:line="219" w:lineRule="auto"/>
        <w:rPr>
          <w:rFonts w:ascii="SimSun" w:hAnsi="SimSun" w:eastAsia="SimSun" w:cs="SimSun"/>
          <w:sz w:val="22"/>
          <w:szCs w:val="22"/>
        </w:rPr>
      </w:pPr>
      <w:r>
        <w:rPr>
          <w:rFonts w:ascii="SimSun" w:hAnsi="SimSun" w:eastAsia="SimSun" w:cs="SimSun"/>
          <w:sz w:val="22"/>
          <w:szCs w:val="22"/>
          <w:b/>
          <w:bCs/>
          <w:spacing w:val="16"/>
        </w:rPr>
        <w:t>十</w:t>
      </w:r>
      <w:r>
        <w:rPr>
          <w:rFonts w:ascii="SimSun" w:hAnsi="SimSun" w:eastAsia="SimSun" w:cs="SimSun"/>
          <w:sz w:val="22"/>
          <w:szCs w:val="22"/>
          <w:spacing w:val="-23"/>
        </w:rPr>
        <w:t xml:space="preserve"> </w:t>
      </w:r>
      <w:r>
        <w:rPr>
          <w:rFonts w:ascii="SimSun" w:hAnsi="SimSun" w:eastAsia="SimSun" w:cs="SimSun"/>
          <w:sz w:val="22"/>
          <w:szCs w:val="22"/>
          <w:b/>
          <w:bCs/>
          <w:spacing w:val="16"/>
        </w:rPr>
        <w:t>三</w:t>
      </w:r>
      <w:r>
        <w:rPr>
          <w:rFonts w:ascii="SimSun" w:hAnsi="SimSun" w:eastAsia="SimSun" w:cs="SimSun"/>
          <w:sz w:val="22"/>
          <w:szCs w:val="22"/>
          <w:spacing w:val="-13"/>
        </w:rPr>
        <w:t xml:space="preserve"> </w:t>
      </w:r>
      <w:r>
        <w:rPr>
          <w:rFonts w:ascii="SimSun" w:hAnsi="SimSun" w:eastAsia="SimSun" w:cs="SimSun"/>
          <w:sz w:val="22"/>
          <w:szCs w:val="22"/>
          <w:b/>
          <w:bCs/>
          <w:spacing w:val="16"/>
        </w:rPr>
        <w:t>、</w:t>
      </w:r>
      <w:r>
        <w:rPr>
          <w:rFonts w:ascii="SimSun" w:hAnsi="SimSun" w:eastAsia="SimSun" w:cs="SimSun"/>
          <w:sz w:val="22"/>
          <w:szCs w:val="22"/>
          <w:spacing w:val="7"/>
        </w:rPr>
        <w:t xml:space="preserve">  </w:t>
      </w:r>
      <w:r>
        <w:rPr>
          <w:rFonts w:ascii="SimSun" w:hAnsi="SimSun" w:eastAsia="SimSun" w:cs="SimSun"/>
          <w:sz w:val="22"/>
          <w:szCs w:val="22"/>
          <w:b/>
          <w:bCs/>
          <w:spacing w:val="16"/>
        </w:rPr>
        <w:t>不可抗力事件处理</w:t>
      </w:r>
    </w:p>
    <w:p>
      <w:pPr>
        <w:ind w:left="389"/>
        <w:spacing w:before="182" w:line="219" w:lineRule="auto"/>
        <w:rPr>
          <w:rFonts w:ascii="SimSun" w:hAnsi="SimSun" w:eastAsia="SimSun" w:cs="SimSun"/>
          <w:sz w:val="22"/>
          <w:szCs w:val="22"/>
        </w:rPr>
      </w:pPr>
      <w:r>
        <w:rPr>
          <w:rFonts w:ascii="SimSun" w:hAnsi="SimSun" w:eastAsia="SimSun" w:cs="SimSun"/>
          <w:sz w:val="22"/>
          <w:szCs w:val="22"/>
          <w:spacing w:val="17"/>
        </w:rPr>
        <w:t>1.</w:t>
      </w:r>
      <w:r>
        <w:rPr>
          <w:rFonts w:ascii="SimSun" w:hAnsi="SimSun" w:eastAsia="SimSun" w:cs="SimSun"/>
          <w:sz w:val="22"/>
          <w:szCs w:val="22"/>
          <w:spacing w:val="32"/>
        </w:rPr>
        <w:t xml:space="preserve">  </w:t>
      </w:r>
      <w:r>
        <w:rPr>
          <w:rFonts w:ascii="SimSun" w:hAnsi="SimSun" w:eastAsia="SimSun" w:cs="SimSun"/>
          <w:sz w:val="22"/>
          <w:szCs w:val="22"/>
          <w:spacing w:val="17"/>
        </w:rPr>
        <w:t>在合同有效期内，任何一方因不可抗力事件导致不能履行合同，则合同履行期可延</w:t>
      </w:r>
    </w:p>
    <w:p>
      <w:pPr>
        <w:spacing w:before="179" w:line="219" w:lineRule="auto"/>
        <w:rPr>
          <w:rFonts w:ascii="SimSun" w:hAnsi="SimSun" w:eastAsia="SimSun" w:cs="SimSun"/>
          <w:sz w:val="22"/>
          <w:szCs w:val="22"/>
        </w:rPr>
      </w:pPr>
      <w:r>
        <w:rPr>
          <w:rFonts w:ascii="SimSun" w:hAnsi="SimSun" w:eastAsia="SimSun" w:cs="SimSun"/>
          <w:sz w:val="22"/>
          <w:szCs w:val="22"/>
          <w:spacing w:val="25"/>
        </w:rPr>
        <w:t>长，其延长期与不可抗力影响期相同。</w:t>
      </w:r>
    </w:p>
    <w:p>
      <w:pPr>
        <w:ind w:right="1650" w:firstLine="389"/>
        <w:spacing w:before="176" w:line="370" w:lineRule="auto"/>
        <w:jc w:val="both"/>
        <w:rPr>
          <w:rFonts w:ascii="SimSun" w:hAnsi="SimSun" w:eastAsia="SimSun" w:cs="SimSun"/>
          <w:sz w:val="22"/>
          <w:szCs w:val="22"/>
        </w:rPr>
      </w:pPr>
      <w:r>
        <w:rPr>
          <w:rFonts w:ascii="SimSun" w:hAnsi="SimSun" w:eastAsia="SimSun" w:cs="SimSun"/>
          <w:sz w:val="22"/>
          <w:szCs w:val="22"/>
          <w:spacing w:val="14"/>
        </w:rPr>
        <w:t>2.</w:t>
      </w:r>
      <w:r>
        <w:rPr>
          <w:rFonts w:ascii="SimSun" w:hAnsi="SimSun" w:eastAsia="SimSun" w:cs="SimSun"/>
          <w:sz w:val="22"/>
          <w:szCs w:val="22"/>
          <w:spacing w:val="48"/>
        </w:rPr>
        <w:t xml:space="preserve">  </w:t>
      </w:r>
      <w:r>
        <w:rPr>
          <w:rFonts w:ascii="SimSun" w:hAnsi="SimSun" w:eastAsia="SimSun" w:cs="SimSun"/>
          <w:sz w:val="22"/>
          <w:szCs w:val="22"/>
          <w:spacing w:val="14"/>
        </w:rPr>
        <w:t>本条所述的“不可抗力”系指那些双方不可预见、不可避免、不可克服的事件，但</w:t>
      </w:r>
      <w:r>
        <w:rPr>
          <w:rFonts w:ascii="SimSun" w:hAnsi="SimSun" w:eastAsia="SimSun" w:cs="SimSun"/>
          <w:sz w:val="22"/>
          <w:szCs w:val="22"/>
        </w:rPr>
        <w:t xml:space="preserve">  </w:t>
      </w:r>
      <w:r>
        <w:rPr>
          <w:rFonts w:ascii="SimSun" w:hAnsi="SimSun" w:eastAsia="SimSun" w:cs="SimSun"/>
          <w:sz w:val="22"/>
          <w:szCs w:val="22"/>
          <w:spacing w:val="17"/>
        </w:rPr>
        <w:t>不包括双方的违约或疏忽。这些事件包括但不限于：战争、严重火灾、洪水、台风、地震</w:t>
      </w:r>
      <w:r>
        <w:rPr>
          <w:rFonts w:ascii="SimSun" w:hAnsi="SimSun" w:eastAsia="SimSun" w:cs="SimSun"/>
          <w:sz w:val="22"/>
          <w:szCs w:val="22"/>
          <w:spacing w:val="16"/>
        </w:rPr>
        <w:t>、</w:t>
      </w:r>
    </w:p>
    <w:p>
      <w:pPr>
        <w:spacing w:line="219" w:lineRule="auto"/>
        <w:rPr>
          <w:rFonts w:ascii="SimSun" w:hAnsi="SimSun" w:eastAsia="SimSun" w:cs="SimSun"/>
          <w:sz w:val="22"/>
          <w:szCs w:val="22"/>
        </w:rPr>
      </w:pPr>
      <w:r>
        <w:rPr>
          <w:rFonts w:ascii="SimSun" w:hAnsi="SimSun" w:eastAsia="SimSun" w:cs="SimSun"/>
          <w:sz w:val="22"/>
          <w:szCs w:val="22"/>
          <w:spacing w:val="13"/>
        </w:rPr>
        <w:t>国家政策的重大变化，以及双方商定的其他事件。</w:t>
      </w:r>
    </w:p>
    <w:p>
      <w:pPr>
        <w:ind w:left="389"/>
        <w:spacing w:before="178" w:line="219" w:lineRule="auto"/>
        <w:rPr>
          <w:rFonts w:ascii="SimSun" w:hAnsi="SimSun" w:eastAsia="SimSun" w:cs="SimSun"/>
          <w:sz w:val="22"/>
          <w:szCs w:val="22"/>
        </w:rPr>
      </w:pPr>
      <w:r>
        <w:rPr>
          <w:rFonts w:ascii="SimSun" w:hAnsi="SimSun" w:eastAsia="SimSun" w:cs="SimSun"/>
          <w:sz w:val="22"/>
          <w:szCs w:val="22"/>
          <w:spacing w:val="14"/>
        </w:rPr>
        <w:t>3.不可抗力事件发生后，应立即通知对方，并寄送有关权威机构出具的证明</w:t>
      </w:r>
      <w:r>
        <w:rPr>
          <w:rFonts w:ascii="SimSun" w:hAnsi="SimSun" w:eastAsia="SimSun" w:cs="SimSun"/>
          <w:sz w:val="22"/>
          <w:szCs w:val="22"/>
          <w:spacing w:val="13"/>
        </w:rPr>
        <w:t>。</w:t>
      </w:r>
    </w:p>
    <w:p>
      <w:pPr>
        <w:ind w:left="389"/>
        <w:spacing w:before="180" w:line="219" w:lineRule="auto"/>
        <w:rPr>
          <w:rFonts w:ascii="SimSun" w:hAnsi="SimSun" w:eastAsia="SimSun" w:cs="SimSun"/>
          <w:sz w:val="22"/>
          <w:szCs w:val="22"/>
        </w:rPr>
      </w:pPr>
      <w:r>
        <w:rPr>
          <w:rFonts w:ascii="SimSun" w:hAnsi="SimSun" w:eastAsia="SimSun" w:cs="SimSun"/>
          <w:sz w:val="22"/>
          <w:szCs w:val="22"/>
          <w:spacing w:val="15"/>
        </w:rPr>
        <w:t>4.不可抗力事件延续120天以上，双方应通过友好协商，确定是否继续履行合同。</w:t>
      </w:r>
    </w:p>
    <w:p>
      <w:pPr>
        <w:ind w:left="389"/>
        <w:spacing w:before="209" w:line="219" w:lineRule="auto"/>
        <w:rPr>
          <w:rFonts w:ascii="SimSun" w:hAnsi="SimSun" w:eastAsia="SimSun" w:cs="SimSun"/>
          <w:sz w:val="22"/>
          <w:szCs w:val="22"/>
        </w:rPr>
      </w:pPr>
      <w:r>
        <w:rPr>
          <w:rFonts w:ascii="SimSun" w:hAnsi="SimSun" w:eastAsia="SimSun" w:cs="SimSun"/>
          <w:sz w:val="22"/>
          <w:szCs w:val="22"/>
          <w:spacing w:val="4"/>
        </w:rPr>
        <w:t>十四、</w:t>
      </w:r>
      <w:r>
        <w:rPr>
          <w:rFonts w:ascii="SimSun" w:hAnsi="SimSun" w:eastAsia="SimSun" w:cs="SimSun"/>
          <w:sz w:val="22"/>
          <w:szCs w:val="22"/>
          <w:spacing w:val="47"/>
        </w:rPr>
        <w:t xml:space="preserve">  </w:t>
      </w:r>
      <w:r>
        <w:rPr>
          <w:rFonts w:ascii="SimSun" w:hAnsi="SimSun" w:eastAsia="SimSun" w:cs="SimSun"/>
          <w:sz w:val="22"/>
          <w:szCs w:val="22"/>
          <w:spacing w:val="4"/>
        </w:rPr>
        <w:t>争议及未尽事宜：</w:t>
      </w:r>
    </w:p>
    <w:p>
      <w:pPr>
        <w:ind w:left="389" w:right="1529"/>
        <w:spacing w:before="109" w:line="281" w:lineRule="auto"/>
        <w:rPr>
          <w:rFonts w:ascii="SimSun" w:hAnsi="SimSun" w:eastAsia="SimSun" w:cs="SimSun"/>
          <w:sz w:val="22"/>
          <w:szCs w:val="22"/>
        </w:rPr>
      </w:pPr>
      <w:r>
        <w:rPr>
          <w:rFonts w:ascii="SimSun" w:hAnsi="SimSun" w:eastAsia="SimSun" w:cs="SimSun"/>
          <w:sz w:val="22"/>
          <w:szCs w:val="22"/>
          <w:spacing w:val="7"/>
        </w:rPr>
        <w:t>1.</w:t>
      </w:r>
      <w:r>
        <w:rPr>
          <w:rFonts w:ascii="SimSun" w:hAnsi="SimSun" w:eastAsia="SimSun" w:cs="SimSun"/>
          <w:sz w:val="22"/>
          <w:szCs w:val="22"/>
          <w:spacing w:val="4"/>
        </w:rPr>
        <w:t xml:space="preserve">       </w:t>
      </w:r>
      <w:r>
        <w:rPr>
          <w:rFonts w:ascii="SimSun" w:hAnsi="SimSun" w:eastAsia="SimSun" w:cs="SimSun"/>
          <w:sz w:val="22"/>
          <w:szCs w:val="22"/>
          <w:spacing w:val="7"/>
        </w:rPr>
        <w:t>关于本合同任何争议，甲、乙双方应协商解决，不能解决的，任何一方均有权向有</w:t>
      </w:r>
      <w:r>
        <w:rPr>
          <w:rFonts w:ascii="SimSun" w:hAnsi="SimSun" w:eastAsia="SimSun" w:cs="SimSun"/>
          <w:sz w:val="22"/>
          <w:szCs w:val="22"/>
          <w:spacing w:val="5"/>
        </w:rPr>
        <w:t xml:space="preserve"> </w:t>
      </w:r>
      <w:r>
        <w:rPr>
          <w:rFonts w:ascii="SimSun" w:hAnsi="SimSun" w:eastAsia="SimSun" w:cs="SimSun"/>
          <w:sz w:val="22"/>
          <w:szCs w:val="22"/>
          <w:spacing w:val="9"/>
        </w:rPr>
        <w:t>管辖权的法院起诉。</w:t>
      </w:r>
    </w:p>
    <w:p>
      <w:pPr>
        <w:ind w:left="389"/>
        <w:spacing w:before="149" w:line="219" w:lineRule="auto"/>
        <w:rPr>
          <w:rFonts w:ascii="SimSun" w:hAnsi="SimSun" w:eastAsia="SimSun" w:cs="SimSun"/>
          <w:sz w:val="22"/>
          <w:szCs w:val="22"/>
        </w:rPr>
      </w:pPr>
      <w:r>
        <w:rPr>
          <w:rFonts w:ascii="SimSun" w:hAnsi="SimSun" w:eastAsia="SimSun" w:cs="SimSun"/>
          <w:sz w:val="22"/>
          <w:szCs w:val="22"/>
          <w:spacing w:val="7"/>
        </w:rPr>
        <w:t>2.</w:t>
      </w:r>
      <w:r>
        <w:rPr>
          <w:rFonts w:ascii="SimSun" w:hAnsi="SimSun" w:eastAsia="SimSun" w:cs="SimSun"/>
          <w:sz w:val="22"/>
          <w:szCs w:val="22"/>
          <w:spacing w:val="3"/>
        </w:rPr>
        <w:t xml:space="preserve">       </w:t>
      </w:r>
      <w:r>
        <w:rPr>
          <w:rFonts w:ascii="SimSun" w:hAnsi="SimSun" w:eastAsia="SimSun" w:cs="SimSun"/>
          <w:sz w:val="22"/>
          <w:szCs w:val="22"/>
          <w:spacing w:val="7"/>
        </w:rPr>
        <w:t>本协议未尽事宜或与国家有关法律、法规相悖的，均按国家有关</w:t>
      </w:r>
      <w:r>
        <w:rPr>
          <w:rFonts w:ascii="SimSun" w:hAnsi="SimSun" w:eastAsia="SimSun" w:cs="SimSun"/>
          <w:sz w:val="22"/>
          <w:szCs w:val="22"/>
          <w:spacing w:val="6"/>
        </w:rPr>
        <w:t>法律、规定执行。</w:t>
      </w:r>
    </w:p>
    <w:p>
      <w:pPr>
        <w:ind w:left="389" w:right="1647"/>
        <w:spacing w:before="150" w:line="282" w:lineRule="auto"/>
        <w:rPr>
          <w:rFonts w:ascii="SimSun" w:hAnsi="SimSun" w:eastAsia="SimSun" w:cs="SimSun"/>
          <w:sz w:val="22"/>
          <w:szCs w:val="22"/>
        </w:rPr>
      </w:pPr>
      <w:r>
        <w:rPr>
          <w:rFonts w:ascii="SimSun" w:hAnsi="SimSun" w:eastAsia="SimSun" w:cs="SimSun"/>
          <w:sz w:val="22"/>
          <w:szCs w:val="22"/>
          <w:spacing w:val="10"/>
        </w:rPr>
        <w:t>3.</w:t>
      </w:r>
      <w:r>
        <w:rPr>
          <w:rFonts w:ascii="SimSun" w:hAnsi="SimSun" w:eastAsia="SimSun" w:cs="SimSun"/>
          <w:sz w:val="22"/>
          <w:szCs w:val="22"/>
          <w:spacing w:val="4"/>
        </w:rPr>
        <w:t xml:space="preserve">       </w:t>
      </w:r>
      <w:r>
        <w:rPr>
          <w:rFonts w:ascii="SimSun" w:hAnsi="SimSun" w:eastAsia="SimSun" w:cs="SimSun"/>
          <w:sz w:val="22"/>
          <w:szCs w:val="22"/>
          <w:spacing w:val="10"/>
        </w:rPr>
        <w:t>任何一方就对方针对本合同项下任何条款的违约行为的自动弃权或重复性弃权不</w:t>
      </w:r>
      <w:r>
        <w:rPr>
          <w:rFonts w:ascii="SimSun" w:hAnsi="SimSun" w:eastAsia="SimSun" w:cs="SimSun"/>
          <w:sz w:val="22"/>
          <w:szCs w:val="22"/>
          <w:spacing w:val="3"/>
        </w:rPr>
        <w:t xml:space="preserve"> </w:t>
      </w:r>
      <w:r>
        <w:rPr>
          <w:rFonts w:ascii="SimSun" w:hAnsi="SimSun" w:eastAsia="SimSun" w:cs="SimSun"/>
          <w:sz w:val="22"/>
          <w:szCs w:val="22"/>
          <w:spacing w:val="6"/>
        </w:rPr>
        <w:t>应被视为是对下一次针对同一条款的违约行为、或针对其他条款的违约行为的弃权。</w:t>
      </w:r>
    </w:p>
    <w:p>
      <w:pPr>
        <w:ind w:left="392"/>
        <w:spacing w:before="146" w:line="220" w:lineRule="auto"/>
        <w:rPr>
          <w:rFonts w:ascii="SimSun" w:hAnsi="SimSun" w:eastAsia="SimSun" w:cs="SimSun"/>
          <w:sz w:val="22"/>
          <w:szCs w:val="22"/>
        </w:rPr>
      </w:pPr>
      <w:r>
        <w:rPr>
          <w:rFonts w:ascii="SimSun" w:hAnsi="SimSun" w:eastAsia="SimSun" w:cs="SimSun"/>
          <w:sz w:val="22"/>
          <w:szCs w:val="22"/>
          <w:b/>
          <w:bCs/>
          <w:spacing w:val="-8"/>
        </w:rPr>
        <w:t>十五、</w:t>
      </w:r>
      <w:r>
        <w:rPr>
          <w:rFonts w:ascii="SimSun" w:hAnsi="SimSun" w:eastAsia="SimSun" w:cs="SimSun"/>
          <w:sz w:val="22"/>
          <w:szCs w:val="22"/>
          <w:spacing w:val="24"/>
        </w:rPr>
        <w:t xml:space="preserve">  </w:t>
      </w:r>
      <w:r>
        <w:rPr>
          <w:rFonts w:ascii="SimSun" w:hAnsi="SimSun" w:eastAsia="SimSun" w:cs="SimSun"/>
          <w:sz w:val="22"/>
          <w:szCs w:val="22"/>
          <w:b/>
          <w:bCs/>
          <w:spacing w:val="-8"/>
        </w:rPr>
        <w:t>其他约定事项：</w:t>
      </w:r>
    </w:p>
    <w:p>
      <w:pPr>
        <w:ind w:left="389"/>
        <w:spacing w:before="99" w:line="219" w:lineRule="auto"/>
        <w:rPr>
          <w:rFonts w:ascii="SimSun" w:hAnsi="SimSun" w:eastAsia="SimSun" w:cs="SimSun"/>
          <w:sz w:val="22"/>
          <w:szCs w:val="22"/>
        </w:rPr>
      </w:pPr>
      <w:r>
        <w:rPr>
          <w:rFonts w:ascii="SimSun" w:hAnsi="SimSun" w:eastAsia="SimSun" w:cs="SimSun"/>
          <w:sz w:val="22"/>
          <w:szCs w:val="22"/>
          <w:spacing w:val="4"/>
        </w:rPr>
        <w:t>1、</w:t>
      </w:r>
      <w:r>
        <w:rPr>
          <w:rFonts w:ascii="SimSun" w:hAnsi="SimSun" w:eastAsia="SimSun" w:cs="SimSun"/>
          <w:sz w:val="22"/>
          <w:szCs w:val="22"/>
          <w:spacing w:val="-55"/>
        </w:rPr>
        <w:t xml:space="preserve"> </w:t>
      </w:r>
      <w:r>
        <w:rPr>
          <w:rFonts w:ascii="SimSun" w:hAnsi="SimSun" w:eastAsia="SimSun" w:cs="SimSun"/>
          <w:sz w:val="22"/>
          <w:szCs w:val="22"/>
          <w:spacing w:val="4"/>
        </w:rPr>
        <w:t>任何一方没有行使其权利或没有就违约方的</w:t>
      </w:r>
      <w:r>
        <w:rPr>
          <w:rFonts w:ascii="SimSun" w:hAnsi="SimSun" w:eastAsia="SimSun" w:cs="SimSun"/>
          <w:sz w:val="22"/>
          <w:szCs w:val="22"/>
          <w:spacing w:val="3"/>
        </w:rPr>
        <w:t>违约行为采取任何行动，不应被视为是</w:t>
      </w:r>
    </w:p>
    <w:p>
      <w:pPr>
        <w:ind w:left="389"/>
        <w:spacing w:before="129" w:line="390" w:lineRule="exact"/>
        <w:rPr>
          <w:rFonts w:ascii="SimSun" w:hAnsi="SimSun" w:eastAsia="SimSun" w:cs="SimSun"/>
          <w:sz w:val="22"/>
          <w:szCs w:val="22"/>
        </w:rPr>
      </w:pPr>
      <w:r>
        <w:rPr>
          <w:rFonts w:ascii="SimSun" w:hAnsi="SimSun" w:eastAsia="SimSun" w:cs="SimSun"/>
          <w:sz w:val="22"/>
          <w:szCs w:val="22"/>
          <w:position w:val="12"/>
        </w:rPr>
        <w:t>对其权利的放弃或对追究另一方违约责任权利的放弃。任何一方放弃针对违约方的某种权利，</w:t>
      </w:r>
    </w:p>
    <w:p>
      <w:pPr>
        <w:ind w:left="389"/>
        <w:spacing w:before="1" w:line="218" w:lineRule="auto"/>
        <w:rPr>
          <w:rFonts w:ascii="SimSun" w:hAnsi="SimSun" w:eastAsia="SimSun" w:cs="SimSun"/>
          <w:sz w:val="22"/>
          <w:szCs w:val="22"/>
        </w:rPr>
      </w:pPr>
      <w:r>
        <w:rPr>
          <w:rFonts w:ascii="SimSun" w:hAnsi="SimSun" w:eastAsia="SimSun" w:cs="SimSun"/>
          <w:sz w:val="22"/>
          <w:szCs w:val="22"/>
          <w:spacing w:val="2"/>
        </w:rPr>
        <w:t>或放弃追究违约方的某种责任，不应视为对其他权利或追究其他责任的放弃。</w:t>
      </w:r>
    </w:p>
    <w:p>
      <w:pPr>
        <w:ind w:left="389"/>
        <w:spacing w:before="129" w:line="219" w:lineRule="auto"/>
        <w:rPr>
          <w:rFonts w:ascii="SimSun" w:hAnsi="SimSun" w:eastAsia="SimSun" w:cs="SimSun"/>
          <w:sz w:val="22"/>
          <w:szCs w:val="22"/>
        </w:rPr>
      </w:pPr>
      <w:r>
        <w:rPr>
          <w:rFonts w:ascii="SimSun" w:hAnsi="SimSun" w:eastAsia="SimSun" w:cs="SimSun"/>
          <w:sz w:val="22"/>
          <w:szCs w:val="22"/>
          <w:spacing w:val="2"/>
        </w:rPr>
        <w:t>2、</w:t>
      </w:r>
      <w:r>
        <w:rPr>
          <w:rFonts w:ascii="SimSun" w:hAnsi="SimSun" w:eastAsia="SimSun" w:cs="SimSun"/>
          <w:sz w:val="22"/>
          <w:szCs w:val="22"/>
          <w:spacing w:val="-29"/>
        </w:rPr>
        <w:t xml:space="preserve"> </w:t>
      </w:r>
      <w:r>
        <w:rPr>
          <w:rFonts w:ascii="SimSun" w:hAnsi="SimSun" w:eastAsia="SimSun" w:cs="SimSun"/>
          <w:sz w:val="22"/>
          <w:szCs w:val="22"/>
          <w:spacing w:val="2"/>
        </w:rPr>
        <w:t>如果本合同部分条款依据现行有关法律、</w:t>
      </w:r>
      <w:r>
        <w:rPr>
          <w:rFonts w:ascii="SimSun" w:hAnsi="SimSun" w:eastAsia="SimSun" w:cs="SimSun"/>
          <w:sz w:val="22"/>
          <w:szCs w:val="22"/>
          <w:spacing w:val="1"/>
        </w:rPr>
        <w:t>法规被确认为无效或无法履行，且该部分</w:t>
      </w:r>
    </w:p>
    <w:p>
      <w:pPr>
        <w:ind w:left="389"/>
        <w:spacing w:before="129" w:line="219" w:lineRule="auto"/>
        <w:rPr>
          <w:rFonts w:ascii="SimSun" w:hAnsi="SimSun" w:eastAsia="SimSun" w:cs="SimSun"/>
          <w:sz w:val="22"/>
          <w:szCs w:val="22"/>
        </w:rPr>
      </w:pPr>
      <w:r>
        <w:rPr>
          <w:rFonts w:ascii="SimSun" w:hAnsi="SimSun" w:eastAsia="SimSun" w:cs="SimSun"/>
          <w:sz w:val="22"/>
          <w:szCs w:val="22"/>
          <w:spacing w:val="-1"/>
        </w:rPr>
        <w:t>无效或无法履行的条款不影响本合同其他条款效力的，本合同其他条款继续有效；同时，合</w:t>
      </w:r>
    </w:p>
    <w:p>
      <w:pPr>
        <w:ind w:left="389"/>
        <w:spacing w:before="130" w:line="390" w:lineRule="exact"/>
        <w:rPr>
          <w:rFonts w:ascii="SimSun" w:hAnsi="SimSun" w:eastAsia="SimSun" w:cs="SimSun"/>
          <w:sz w:val="22"/>
          <w:szCs w:val="22"/>
        </w:rPr>
      </w:pPr>
      <w:r>
        <w:rPr>
          <w:rFonts w:ascii="SimSun" w:hAnsi="SimSun" w:eastAsia="SimSun" w:cs="SimSun"/>
          <w:sz w:val="22"/>
          <w:szCs w:val="22"/>
          <w:spacing w:val="-1"/>
          <w:position w:val="12"/>
        </w:rPr>
        <w:t>同双方应根据现行有关法律、法规对该部分无效或</w:t>
      </w:r>
      <w:r>
        <w:rPr>
          <w:rFonts w:ascii="SimSun" w:hAnsi="SimSun" w:eastAsia="SimSun" w:cs="SimSun"/>
          <w:sz w:val="22"/>
          <w:szCs w:val="22"/>
          <w:spacing w:val="-2"/>
          <w:position w:val="12"/>
        </w:rPr>
        <w:t>无法履行的条款进行调整，使其依法成为</w:t>
      </w:r>
    </w:p>
    <w:p>
      <w:pPr>
        <w:ind w:left="389"/>
        <w:spacing w:line="218" w:lineRule="auto"/>
        <w:rPr>
          <w:rFonts w:ascii="SimSun" w:hAnsi="SimSun" w:eastAsia="SimSun" w:cs="SimSun"/>
          <w:sz w:val="22"/>
          <w:szCs w:val="22"/>
        </w:rPr>
      </w:pPr>
      <w:r>
        <w:rPr>
          <w:rFonts w:ascii="SimSun" w:hAnsi="SimSun" w:eastAsia="SimSun" w:cs="SimSun"/>
          <w:sz w:val="22"/>
          <w:szCs w:val="22"/>
          <w:spacing w:val="-2"/>
        </w:rPr>
        <w:t>有效条款，并尽量符合本合同所体现的原则和精神。</w:t>
      </w:r>
    </w:p>
    <w:p>
      <w:pPr>
        <w:ind w:left="389"/>
        <w:spacing w:before="130" w:line="391" w:lineRule="exact"/>
        <w:rPr>
          <w:rFonts w:ascii="SimSun" w:hAnsi="SimSun" w:eastAsia="SimSun" w:cs="SimSun"/>
          <w:sz w:val="22"/>
          <w:szCs w:val="22"/>
        </w:rPr>
      </w:pPr>
      <w:r>
        <w:rPr>
          <w:rFonts w:ascii="SimSun" w:hAnsi="SimSun" w:eastAsia="SimSun" w:cs="SimSun"/>
          <w:sz w:val="22"/>
          <w:szCs w:val="22"/>
          <w:spacing w:val="-1"/>
          <w:position w:val="12"/>
        </w:rPr>
        <w:t>3、</w:t>
      </w:r>
      <w:r>
        <w:rPr>
          <w:rFonts w:ascii="SimSun" w:hAnsi="SimSun" w:eastAsia="SimSun" w:cs="SimSun"/>
          <w:sz w:val="22"/>
          <w:szCs w:val="22"/>
          <w:spacing w:val="-49"/>
          <w:position w:val="12"/>
        </w:rPr>
        <w:t xml:space="preserve"> </w:t>
      </w:r>
      <w:r>
        <w:rPr>
          <w:rFonts w:ascii="SimSun" w:hAnsi="SimSun" w:eastAsia="SimSun" w:cs="SimSun"/>
          <w:sz w:val="22"/>
          <w:szCs w:val="22"/>
          <w:spacing w:val="-1"/>
          <w:position w:val="12"/>
        </w:rPr>
        <w:t>招标文件以及投标响应文件、询标记录是本合同不可分割的组成部分，本合同未尽</w:t>
      </w:r>
    </w:p>
    <w:p>
      <w:pPr>
        <w:ind w:left="389"/>
        <w:spacing w:line="220" w:lineRule="auto"/>
        <w:rPr>
          <w:rFonts w:ascii="SimSun" w:hAnsi="SimSun" w:eastAsia="SimSun" w:cs="SimSun"/>
          <w:sz w:val="22"/>
          <w:szCs w:val="22"/>
        </w:rPr>
      </w:pPr>
      <w:r>
        <w:rPr>
          <w:rFonts w:ascii="SimSun" w:hAnsi="SimSun" w:eastAsia="SimSun" w:cs="SimSun"/>
          <w:sz w:val="22"/>
          <w:szCs w:val="22"/>
          <w:spacing w:val="-5"/>
        </w:rPr>
        <w:t>事宜从其规定。</w:t>
      </w:r>
    </w:p>
    <w:p>
      <w:pPr>
        <w:ind w:left="393"/>
        <w:spacing w:before="145" w:line="220" w:lineRule="auto"/>
        <w:rPr>
          <w:rFonts w:ascii="SimSun" w:hAnsi="SimSun" w:eastAsia="SimSun" w:cs="SimSun"/>
          <w:sz w:val="22"/>
          <w:szCs w:val="22"/>
        </w:rPr>
      </w:pPr>
      <w:r>
        <w:rPr>
          <w:rFonts w:ascii="SimSun" w:hAnsi="SimSun" w:eastAsia="SimSun" w:cs="SimSun"/>
          <w:sz w:val="22"/>
          <w:szCs w:val="22"/>
          <w:b/>
          <w:bCs/>
          <w:spacing w:val="-14"/>
        </w:rPr>
        <w:t>十六、</w:t>
      </w:r>
      <w:r>
        <w:rPr>
          <w:rFonts w:ascii="SimSun" w:hAnsi="SimSun" w:eastAsia="SimSun" w:cs="SimSun"/>
          <w:sz w:val="22"/>
          <w:szCs w:val="22"/>
          <w:spacing w:val="38"/>
        </w:rPr>
        <w:t xml:space="preserve">  </w:t>
      </w:r>
      <w:r>
        <w:rPr>
          <w:rFonts w:ascii="SimSun" w:hAnsi="SimSun" w:eastAsia="SimSun" w:cs="SimSun"/>
          <w:sz w:val="22"/>
          <w:szCs w:val="22"/>
          <w:b/>
          <w:bCs/>
          <w:spacing w:val="-14"/>
        </w:rPr>
        <w:t>合同生效及其它</w:t>
      </w:r>
    </w:p>
    <w:p>
      <w:pPr>
        <w:ind w:left="389" w:right="2561"/>
        <w:spacing w:before="118" w:line="265" w:lineRule="auto"/>
        <w:rPr>
          <w:rFonts w:ascii="SimSun" w:hAnsi="SimSun" w:eastAsia="SimSun" w:cs="SimSun"/>
          <w:sz w:val="22"/>
          <w:szCs w:val="22"/>
        </w:rPr>
      </w:pPr>
      <w:r>
        <w:rPr>
          <w:rFonts w:ascii="SimSun" w:hAnsi="SimSun" w:eastAsia="SimSun" w:cs="SimSun"/>
          <w:sz w:val="22"/>
          <w:szCs w:val="22"/>
          <w:spacing w:val="-5"/>
        </w:rPr>
        <w:t>1.</w:t>
      </w:r>
      <w:r>
        <w:rPr>
          <w:rFonts w:ascii="SimSun" w:hAnsi="SimSun" w:eastAsia="SimSun" w:cs="SimSun"/>
          <w:sz w:val="22"/>
          <w:szCs w:val="22"/>
          <w:spacing w:val="7"/>
        </w:rPr>
        <w:t xml:space="preserve">  </w:t>
      </w:r>
      <w:r>
        <w:rPr>
          <w:rFonts w:ascii="SimSun" w:hAnsi="SimSun" w:eastAsia="SimSun" w:cs="SimSun"/>
          <w:sz w:val="22"/>
          <w:szCs w:val="22"/>
          <w:spacing w:val="-5"/>
        </w:rPr>
        <w:t>本合同一式伍份，甲乙双方各执贰份，交采购代理机构原件一份备</w:t>
      </w:r>
      <w:r>
        <w:rPr>
          <w:rFonts w:ascii="SimSun" w:hAnsi="SimSun" w:eastAsia="SimSun" w:cs="SimSun"/>
          <w:sz w:val="22"/>
          <w:szCs w:val="22"/>
          <w:spacing w:val="-6"/>
        </w:rPr>
        <w:t>案。合同自双方</w:t>
      </w:r>
      <w:r>
        <w:rPr>
          <w:rFonts w:ascii="SimSun" w:hAnsi="SimSun" w:eastAsia="SimSun" w:cs="SimSun"/>
          <w:sz w:val="22"/>
          <w:szCs w:val="22"/>
        </w:rPr>
        <w:t xml:space="preserve"> </w:t>
      </w:r>
      <w:r>
        <w:rPr>
          <w:rFonts w:ascii="SimSun" w:hAnsi="SimSun" w:eastAsia="SimSun" w:cs="SimSun"/>
          <w:sz w:val="22"/>
          <w:szCs w:val="22"/>
          <w:spacing w:val="-7"/>
        </w:rPr>
        <w:t>授权代表人签字/盖章之日起生效。</w:t>
      </w:r>
    </w:p>
    <w:p>
      <w:pPr>
        <w:ind w:left="389"/>
        <w:spacing w:before="109" w:line="219" w:lineRule="auto"/>
        <w:rPr>
          <w:rFonts w:ascii="SimSun" w:hAnsi="SimSun" w:eastAsia="SimSun" w:cs="SimSun"/>
          <w:sz w:val="22"/>
          <w:szCs w:val="22"/>
        </w:rPr>
      </w:pPr>
      <w:r>
        <w:rPr>
          <w:rFonts w:ascii="SimSun" w:hAnsi="SimSun" w:eastAsia="SimSun" w:cs="SimSun"/>
          <w:sz w:val="22"/>
          <w:szCs w:val="22"/>
          <w:spacing w:val="-5"/>
        </w:rPr>
        <w:t>2.</w:t>
      </w:r>
      <w:r>
        <w:rPr>
          <w:rFonts w:ascii="SimSun" w:hAnsi="SimSun" w:eastAsia="SimSun" w:cs="SimSun"/>
          <w:sz w:val="22"/>
          <w:szCs w:val="22"/>
          <w:spacing w:val="6"/>
        </w:rPr>
        <w:t xml:space="preserve">  </w:t>
      </w:r>
      <w:r>
        <w:rPr>
          <w:rFonts w:ascii="SimSun" w:hAnsi="SimSun" w:eastAsia="SimSun" w:cs="SimSun"/>
          <w:sz w:val="22"/>
          <w:szCs w:val="22"/>
          <w:spacing w:val="-5"/>
        </w:rPr>
        <w:t>双方履行完合同规定的义务后，本合同即行终止。</w:t>
      </w:r>
    </w:p>
    <w:p>
      <w:pPr>
        <w:ind w:left="389" w:right="2660"/>
        <w:spacing w:before="110" w:line="265" w:lineRule="auto"/>
        <w:rPr>
          <w:rFonts w:ascii="SimSun" w:hAnsi="SimSun" w:eastAsia="SimSun" w:cs="SimSun"/>
          <w:sz w:val="22"/>
          <w:szCs w:val="22"/>
        </w:rPr>
      </w:pPr>
      <w:r>
        <w:rPr>
          <w:rFonts w:ascii="SimSun" w:hAnsi="SimSun" w:eastAsia="SimSun" w:cs="SimSun"/>
          <w:sz w:val="22"/>
          <w:szCs w:val="22"/>
          <w:spacing w:val="-8"/>
        </w:rPr>
        <w:t>3.</w:t>
      </w:r>
      <w:r>
        <w:rPr>
          <w:rFonts w:ascii="SimSun" w:hAnsi="SimSun" w:eastAsia="SimSun" w:cs="SimSun"/>
          <w:sz w:val="22"/>
          <w:szCs w:val="22"/>
          <w:spacing w:val="11"/>
        </w:rPr>
        <w:t xml:space="preserve">  </w:t>
      </w:r>
      <w:r>
        <w:rPr>
          <w:rFonts w:ascii="SimSun" w:hAnsi="SimSun" w:eastAsia="SimSun" w:cs="SimSun"/>
          <w:sz w:val="22"/>
          <w:szCs w:val="22"/>
          <w:spacing w:val="-8"/>
        </w:rPr>
        <w:t>双方来往传真、电报、会议纪要等，经双方认可后均为合同的组成部分，与本合同</w:t>
      </w:r>
      <w:r>
        <w:rPr>
          <w:rFonts w:ascii="SimSun" w:hAnsi="SimSun" w:eastAsia="SimSun" w:cs="SimSun"/>
          <w:sz w:val="22"/>
          <w:szCs w:val="22"/>
        </w:rPr>
        <w:t xml:space="preserve"> </w:t>
      </w:r>
      <w:r>
        <w:rPr>
          <w:rFonts w:ascii="SimSun" w:hAnsi="SimSun" w:eastAsia="SimSun" w:cs="SimSun"/>
          <w:sz w:val="22"/>
          <w:szCs w:val="22"/>
          <w:spacing w:val="-9"/>
        </w:rPr>
        <w:t>具有同等法律效力。</w:t>
      </w:r>
    </w:p>
    <w:p>
      <w:pPr>
        <w:ind w:left="389"/>
        <w:spacing w:before="109" w:line="219" w:lineRule="auto"/>
        <w:rPr>
          <w:rFonts w:ascii="SimSun" w:hAnsi="SimSun" w:eastAsia="SimSun" w:cs="SimSun"/>
          <w:sz w:val="22"/>
          <w:szCs w:val="22"/>
        </w:rPr>
      </w:pPr>
      <w:r>
        <w:rPr>
          <w:rFonts w:ascii="SimSun" w:hAnsi="SimSun" w:eastAsia="SimSun" w:cs="SimSun"/>
          <w:sz w:val="22"/>
          <w:szCs w:val="22"/>
          <w:spacing w:val="-8"/>
        </w:rPr>
        <w:t>4.</w:t>
      </w:r>
      <w:r>
        <w:rPr>
          <w:rFonts w:ascii="SimSun" w:hAnsi="SimSun" w:eastAsia="SimSun" w:cs="SimSun"/>
          <w:sz w:val="22"/>
          <w:szCs w:val="22"/>
          <w:spacing w:val="10"/>
        </w:rPr>
        <w:t xml:space="preserve">  </w:t>
      </w:r>
      <w:r>
        <w:rPr>
          <w:rFonts w:ascii="SimSun" w:hAnsi="SimSun" w:eastAsia="SimSun" w:cs="SimSun"/>
          <w:sz w:val="22"/>
          <w:szCs w:val="22"/>
          <w:spacing w:val="-8"/>
        </w:rPr>
        <w:t>在履行过程中双方另有特别约定的，按特别约定执行，具体合作事宜应另行协商并</w:t>
      </w:r>
    </w:p>
    <w:p>
      <w:pPr>
        <w:sectPr>
          <w:pgSz w:w="11900" w:h="16840"/>
          <w:pgMar w:top="851" w:right="9" w:bottom="0" w:left="760" w:header="0" w:footer="0" w:gutter="0"/>
        </w:sectPr>
        <w:rPr/>
      </w:pPr>
    </w:p>
    <w:p>
      <w:pPr>
        <w:ind w:left="1150"/>
        <w:spacing w:before="179" w:line="221" w:lineRule="auto"/>
        <w:rPr>
          <w:rFonts w:ascii="SimSun" w:hAnsi="SimSun" w:eastAsia="SimSun" w:cs="SimSun"/>
          <w:sz w:val="23"/>
          <w:szCs w:val="23"/>
        </w:rPr>
      </w:pPr>
      <w:r>
        <w:drawing>
          <wp:anchor distT="0" distB="0" distL="0" distR="0" simplePos="0" relativeHeight="251666432" behindDoc="0" locked="0" layoutInCell="0" allowOverlap="1">
            <wp:simplePos x="0" y="0"/>
            <wp:positionH relativeFrom="page">
              <wp:posOffset>1866908</wp:posOffset>
            </wp:positionH>
            <wp:positionV relativeFrom="page">
              <wp:posOffset>2825730</wp:posOffset>
            </wp:positionV>
            <wp:extent cx="1066826" cy="584180"/>
            <wp:effectExtent l="0" t="0" r="0" b="0"/>
            <wp:wrapNone/>
            <wp:docPr id="6" name="IM 6"/>
            <wp:cNvGraphicFramePr/>
            <a:graphic>
              <a:graphicData uri="http://schemas.openxmlformats.org/drawingml/2006/picture">
                <pic:pic>
                  <pic:nvPicPr>
                    <pic:cNvPr id="6" name="IM 6"/>
                    <pic:cNvPicPr/>
                  </pic:nvPicPr>
                  <pic:blipFill>
                    <a:blip r:embed="rId6"/>
                    <a:stretch>
                      <a:fillRect/>
                    </a:stretch>
                  </pic:blipFill>
                  <pic:spPr>
                    <a:xfrm rot="0">
                      <a:off x="0" y="0"/>
                      <a:ext cx="1066826" cy="584180"/>
                    </a:xfrm>
                    <a:prstGeom prst="rect">
                      <a:avLst/>
                    </a:prstGeom>
                  </pic:spPr>
                </pic:pic>
              </a:graphicData>
            </a:graphic>
          </wp:anchor>
        </w:drawing>
      </w:r>
      <w:r>
        <w:drawing>
          <wp:anchor distT="0" distB="0" distL="0" distR="0" simplePos="0" relativeHeight="251665408" behindDoc="0" locked="0" layoutInCell="0" allowOverlap="1">
            <wp:simplePos x="0" y="0"/>
            <wp:positionH relativeFrom="page">
              <wp:posOffset>5353024</wp:posOffset>
            </wp:positionH>
            <wp:positionV relativeFrom="page">
              <wp:posOffset>2552728</wp:posOffset>
            </wp:positionV>
            <wp:extent cx="1016047" cy="793770"/>
            <wp:effectExtent l="0" t="0" r="0" b="0"/>
            <wp:wrapNone/>
            <wp:docPr id="7" name="IM 7"/>
            <wp:cNvGraphicFramePr/>
            <a:graphic>
              <a:graphicData uri="http://schemas.openxmlformats.org/drawingml/2006/picture">
                <pic:pic>
                  <pic:nvPicPr>
                    <pic:cNvPr id="7" name="IM 7"/>
                    <pic:cNvPicPr/>
                  </pic:nvPicPr>
                  <pic:blipFill>
                    <a:blip r:embed="rId7"/>
                    <a:stretch>
                      <a:fillRect/>
                    </a:stretch>
                  </pic:blipFill>
                  <pic:spPr>
                    <a:xfrm rot="0">
                      <a:off x="0" y="0"/>
                      <a:ext cx="1016047" cy="793770"/>
                    </a:xfrm>
                    <a:prstGeom prst="rect">
                      <a:avLst/>
                    </a:prstGeom>
                  </pic:spPr>
                </pic:pic>
              </a:graphicData>
            </a:graphic>
          </wp:anchor>
        </w:drawing>
      </w:r>
      <w:r>
        <w:rPr>
          <w:rFonts w:ascii="SimSun" w:hAnsi="SimSun" w:eastAsia="SimSun" w:cs="SimSun"/>
          <w:sz w:val="23"/>
          <w:szCs w:val="23"/>
          <w:spacing w:val="-5"/>
        </w:rPr>
        <w:t>签署具体的合同。</w:t>
      </w:r>
    </w:p>
    <w:p>
      <w:pPr>
        <w:spacing w:before="102" w:line="219" w:lineRule="auto"/>
        <w:jc w:val="right"/>
        <w:rPr>
          <w:rFonts w:ascii="SimSun" w:hAnsi="SimSun" w:eastAsia="SimSun" w:cs="SimSun"/>
          <w:sz w:val="23"/>
          <w:szCs w:val="23"/>
        </w:rPr>
      </w:pPr>
      <w:r>
        <w:drawing>
          <wp:anchor distT="0" distB="0" distL="0" distR="0" simplePos="0" relativeHeight="251670528" behindDoc="0" locked="0" layoutInCell="1" allowOverlap="1">
            <wp:simplePos x="0" y="0"/>
            <wp:positionH relativeFrom="column">
              <wp:posOffset>4864118</wp:posOffset>
            </wp:positionH>
            <wp:positionV relativeFrom="paragraph">
              <wp:posOffset>129181</wp:posOffset>
            </wp:positionV>
            <wp:extent cx="1790739" cy="1758957"/>
            <wp:effectExtent l="0" t="0" r="0" b="0"/>
            <wp:wrapNone/>
            <wp:docPr id="8" name="IM 8"/>
            <wp:cNvGraphicFramePr/>
            <a:graphic>
              <a:graphicData uri="http://schemas.openxmlformats.org/drawingml/2006/picture">
                <pic:pic>
                  <pic:nvPicPr>
                    <pic:cNvPr id="8" name="IM 8"/>
                    <pic:cNvPicPr/>
                  </pic:nvPicPr>
                  <pic:blipFill>
                    <a:blip r:embed="rId8"/>
                    <a:stretch>
                      <a:fillRect/>
                    </a:stretch>
                  </pic:blipFill>
                  <pic:spPr>
                    <a:xfrm rot="0">
                      <a:off x="0" y="0"/>
                      <a:ext cx="1790739" cy="1758957"/>
                    </a:xfrm>
                    <a:prstGeom prst="rect">
                      <a:avLst/>
                    </a:prstGeom>
                  </pic:spPr>
                </pic:pic>
              </a:graphicData>
            </a:graphic>
          </wp:anchor>
        </w:drawing>
      </w:r>
      <w:r>
        <w:rPr>
          <w:rFonts w:ascii="SimSun" w:hAnsi="SimSun" w:eastAsia="SimSun" w:cs="SimSun"/>
          <w:sz w:val="23"/>
          <w:szCs w:val="23"/>
          <w:spacing w:val="12"/>
        </w:rPr>
        <w:t>5.</w:t>
      </w:r>
      <w:r>
        <w:rPr>
          <w:rFonts w:ascii="SimSun" w:hAnsi="SimSun" w:eastAsia="SimSun" w:cs="SimSun"/>
          <w:sz w:val="23"/>
          <w:szCs w:val="23"/>
          <w:spacing w:val="22"/>
        </w:rPr>
        <w:t xml:space="preserve">  </w:t>
      </w:r>
      <w:r>
        <w:rPr>
          <w:rFonts w:ascii="SimSun" w:hAnsi="SimSun" w:eastAsia="SimSun" w:cs="SimSun"/>
          <w:sz w:val="23"/>
          <w:szCs w:val="23"/>
          <w:spacing w:val="12"/>
        </w:rPr>
        <w:t>本协议未尽事宜，双方可协商签订补充协议，补充协议是本协议不可分割的组成部</w:t>
      </w:r>
    </w:p>
    <w:p>
      <w:pPr>
        <w:ind w:left="1150"/>
        <w:spacing w:before="247" w:line="219" w:lineRule="auto"/>
        <w:rPr>
          <w:rFonts w:ascii="SimSun" w:hAnsi="SimSun" w:eastAsia="SimSun" w:cs="SimSun"/>
          <w:sz w:val="23"/>
          <w:szCs w:val="23"/>
        </w:rPr>
      </w:pPr>
      <w:r>
        <w:drawing>
          <wp:anchor distT="0" distB="0" distL="0" distR="0" simplePos="0" relativeHeight="251669504" behindDoc="0" locked="0" layoutInCell="1" allowOverlap="1">
            <wp:simplePos x="0" y="0"/>
            <wp:positionH relativeFrom="column">
              <wp:posOffset>1885951</wp:posOffset>
            </wp:positionH>
            <wp:positionV relativeFrom="paragraph">
              <wp:posOffset>253120</wp:posOffset>
            </wp:positionV>
            <wp:extent cx="1784391" cy="1822369"/>
            <wp:effectExtent l="0" t="0" r="0" b="0"/>
            <wp:wrapNone/>
            <wp:docPr id="9" name="IM 9"/>
            <wp:cNvGraphicFramePr/>
            <a:graphic>
              <a:graphicData uri="http://schemas.openxmlformats.org/drawingml/2006/picture">
                <pic:pic>
                  <pic:nvPicPr>
                    <pic:cNvPr id="9" name="IM 9"/>
                    <pic:cNvPicPr/>
                  </pic:nvPicPr>
                  <pic:blipFill>
                    <a:blip r:embed="rId9"/>
                    <a:stretch>
                      <a:fillRect/>
                    </a:stretch>
                  </pic:blipFill>
                  <pic:spPr>
                    <a:xfrm rot="0">
                      <a:off x="0" y="0"/>
                      <a:ext cx="1784391" cy="1822369"/>
                    </a:xfrm>
                    <a:prstGeom prst="rect">
                      <a:avLst/>
                    </a:prstGeom>
                  </pic:spPr>
                </pic:pic>
              </a:graphicData>
            </a:graphic>
          </wp:anchor>
        </w:drawing>
      </w:r>
      <w:r>
        <w:rPr>
          <w:rFonts w:ascii="SimSun" w:hAnsi="SimSun" w:eastAsia="SimSun" w:cs="SimSun"/>
          <w:sz w:val="23"/>
          <w:szCs w:val="23"/>
          <w:spacing w:val="2"/>
        </w:rPr>
        <w:t>分，与本协议具有同等法律效力。</w:t>
      </w:r>
    </w:p>
    <w:p>
      <w:pPr>
        <w:spacing w:line="264" w:lineRule="auto"/>
        <w:rPr>
          <w:rFonts w:ascii="Arial"/>
          <w:sz w:val="21"/>
        </w:rPr>
      </w:pPr>
      <w:r/>
    </w:p>
    <w:p>
      <w:pPr>
        <w:spacing w:line="265" w:lineRule="auto"/>
        <w:rPr>
          <w:rFonts w:ascii="Arial"/>
          <w:sz w:val="21"/>
        </w:rPr>
      </w:pPr>
      <w:r/>
    </w:p>
    <w:p>
      <w:pPr>
        <w:ind w:left="1150"/>
        <w:spacing w:before="74" w:line="219" w:lineRule="auto"/>
        <w:rPr>
          <w:rFonts w:ascii="SimSun" w:hAnsi="SimSun" w:eastAsia="SimSun" w:cs="SimSun"/>
          <w:sz w:val="23"/>
          <w:szCs w:val="23"/>
        </w:rPr>
      </w:pPr>
      <w:r>
        <w:pict>
          <v:shape id="_x0000_s1" style="position:absolute;margin-left:323.501pt;margin-top:1.74601pt;mso-position-vertical-relative:text;mso-position-horizontal-relative:text;width:211.35pt;height:37.65pt;z-index:251664384;" filled="false" stroked="false" type="#_x0000_t202">
            <v:fill on="false"/>
            <v:stroke on="false"/>
            <v:path/>
            <v:imagedata o:title=""/>
            <o:lock v:ext="edit" aspectratio="false"/>
            <v:textbox inset="0mm,0mm,0mm,0mm">
              <w:txbxContent>
                <w:p>
                  <w:pPr>
                    <w:ind w:left="20"/>
                    <w:spacing w:before="19" w:line="219" w:lineRule="auto"/>
                    <w:rPr>
                      <w:rFonts w:ascii="SimSun" w:hAnsi="SimSun" w:eastAsia="SimSun" w:cs="SimSun"/>
                      <w:sz w:val="23"/>
                      <w:szCs w:val="23"/>
                    </w:rPr>
                  </w:pPr>
                  <w:r>
                    <w:rPr>
                      <w:rFonts w:ascii="SimSun" w:hAnsi="SimSun" w:eastAsia="SimSun" w:cs="SimSun"/>
                      <w:sz w:val="23"/>
                      <w:szCs w:val="23"/>
                      <w:spacing w:val="28"/>
                    </w:rPr>
                    <w:t>乙方(签章):</w:t>
                  </w:r>
                </w:p>
                <w:p>
                  <w:pPr>
                    <w:ind w:left="20"/>
                    <w:spacing w:before="167" w:line="219" w:lineRule="auto"/>
                    <w:rPr>
                      <w:rFonts w:ascii="SimSun" w:hAnsi="SimSun" w:eastAsia="SimSun" w:cs="SimSun"/>
                      <w:sz w:val="23"/>
                      <w:szCs w:val="23"/>
                    </w:rPr>
                  </w:pPr>
                  <w:r>
                    <w:rPr>
                      <w:rFonts w:ascii="SimSun" w:hAnsi="SimSun" w:eastAsia="SimSun" w:cs="SimSun"/>
                      <w:sz w:val="23"/>
                      <w:szCs w:val="23"/>
                      <w:spacing w:val="21"/>
                    </w:rPr>
                    <w:t>法定代表人或授权代夷(签字成盖章):</w:t>
                  </w:r>
                </w:p>
              </w:txbxContent>
            </v:textbox>
          </v:shape>
        </w:pict>
      </w:r>
      <w:r>
        <w:rPr>
          <w:rFonts w:ascii="SimSun" w:hAnsi="SimSun" w:eastAsia="SimSun" w:cs="SimSun"/>
          <w:sz w:val="23"/>
          <w:szCs w:val="23"/>
          <w:spacing w:val="18"/>
        </w:rPr>
        <w:t>甲方(签章):</w:t>
      </w:r>
    </w:p>
    <w:p>
      <w:pPr>
        <w:ind w:left="1150"/>
        <w:spacing w:before="157" w:line="219" w:lineRule="auto"/>
        <w:rPr>
          <w:rFonts w:ascii="SimSun" w:hAnsi="SimSun" w:eastAsia="SimSun" w:cs="SimSun"/>
          <w:sz w:val="23"/>
          <w:szCs w:val="23"/>
        </w:rPr>
      </w:pPr>
      <w:r>
        <w:rPr>
          <w:rFonts w:ascii="SimSun" w:hAnsi="SimSun" w:eastAsia="SimSun" w:cs="SimSun"/>
          <w:sz w:val="23"/>
          <w:szCs w:val="23"/>
          <w:spacing w:val="11"/>
        </w:rPr>
        <w:t>法定代表人或授权代表(签字或盖章):</w:t>
      </w:r>
    </w:p>
    <w:p>
      <w:pPr>
        <w:ind w:left="1150"/>
        <w:spacing w:before="159" w:line="431" w:lineRule="exact"/>
        <w:rPr>
          <w:rFonts w:ascii="SimSun" w:hAnsi="SimSun" w:eastAsia="SimSun" w:cs="SimSun"/>
          <w:sz w:val="23"/>
          <w:szCs w:val="23"/>
        </w:rPr>
      </w:pPr>
      <w:r>
        <w:pict>
          <v:shape id="_x0000_s2" style="position:absolute;margin-left:323.501pt;margin-top:6.96747pt;mso-position-vertical-relative:text;mso-position-horizontal-relative:text;width:60.3pt;height:37.8pt;z-index:251667456;" filled="false" stroked="false" type="#_x0000_t202">
            <v:fill on="false"/>
            <v:stroke on="false"/>
            <v:path/>
            <v:imagedata o:title=""/>
            <o:lock v:ext="edit" aspectratio="false"/>
            <v:textbox inset="0mm,0mm,0mm,0mm">
              <w:txbxContent>
                <w:p>
                  <w:pPr>
                    <w:ind w:left="20"/>
                    <w:spacing w:before="20" w:line="440" w:lineRule="exact"/>
                    <w:rPr>
                      <w:rFonts w:ascii="SimSun" w:hAnsi="SimSun" w:eastAsia="SimSun" w:cs="SimSun"/>
                      <w:sz w:val="23"/>
                      <w:szCs w:val="23"/>
                    </w:rPr>
                  </w:pPr>
                  <w:r>
                    <w:rPr>
                      <w:rFonts w:ascii="SimSun" w:hAnsi="SimSun" w:eastAsia="SimSun" w:cs="SimSun"/>
                      <w:sz w:val="23"/>
                      <w:szCs w:val="23"/>
                      <w:spacing w:val="3"/>
                      <w:position w:val="15"/>
                    </w:rPr>
                    <w:t>开户银行：</w:t>
                  </w:r>
                </w:p>
                <w:p>
                  <w:pPr>
                    <w:ind w:left="20"/>
                    <w:spacing w:line="220" w:lineRule="auto"/>
                    <w:rPr>
                      <w:rFonts w:ascii="SimSun" w:hAnsi="SimSun" w:eastAsia="SimSun" w:cs="SimSun"/>
                      <w:sz w:val="23"/>
                      <w:szCs w:val="23"/>
                    </w:rPr>
                  </w:pPr>
                  <w:r>
                    <w:rPr>
                      <w:rFonts w:ascii="SimSun" w:hAnsi="SimSun" w:eastAsia="SimSun" w:cs="SimSun"/>
                      <w:sz w:val="23"/>
                      <w:szCs w:val="23"/>
                      <w:spacing w:val="-27"/>
                    </w:rPr>
                    <w:t>账</w:t>
                  </w:r>
                  <w:r>
                    <w:rPr>
                      <w:rFonts w:ascii="SimSun" w:hAnsi="SimSun" w:eastAsia="SimSun" w:cs="SimSun"/>
                      <w:sz w:val="23"/>
                      <w:szCs w:val="23"/>
                      <w:spacing w:val="8"/>
                    </w:rPr>
                    <w:t xml:space="preserve">    </w:t>
                  </w:r>
                  <w:r>
                    <w:rPr>
                      <w:rFonts w:ascii="SimSun" w:hAnsi="SimSun" w:eastAsia="SimSun" w:cs="SimSun"/>
                      <w:sz w:val="23"/>
                      <w:szCs w:val="23"/>
                      <w:spacing w:val="-27"/>
                    </w:rPr>
                    <w:t>号</w:t>
                  </w:r>
                  <w:r>
                    <w:rPr>
                      <w:rFonts w:ascii="SimSun" w:hAnsi="SimSun" w:eastAsia="SimSun" w:cs="SimSun"/>
                      <w:sz w:val="23"/>
                      <w:szCs w:val="23"/>
                      <w:spacing w:val="-52"/>
                    </w:rPr>
                    <w:t xml:space="preserve"> </w:t>
                  </w:r>
                  <w:r>
                    <w:rPr>
                      <w:rFonts w:ascii="SimSun" w:hAnsi="SimSun" w:eastAsia="SimSun" w:cs="SimSun"/>
                      <w:sz w:val="23"/>
                      <w:szCs w:val="23"/>
                      <w:spacing w:val="-27"/>
                    </w:rPr>
                    <w:t>：</w:t>
                  </w:r>
                </w:p>
              </w:txbxContent>
            </v:textbox>
          </v:shape>
        </w:pict>
      </w:r>
      <w:r>
        <w:pict>
          <v:shape id="_x0000_s3" style="position:absolute;margin-left:323.501pt;margin-top:50.9244pt;mso-position-vertical-relative:text;mso-position-horizontal-relative:text;width:59.3pt;height:37.75pt;z-index:251668480;" filled="false" stroked="false" type="#_x0000_t202">
            <v:fill on="false"/>
            <v:stroke on="false"/>
            <v:path/>
            <v:imagedata o:title=""/>
            <o:lock v:ext="edit" aspectratio="false"/>
            <v:textbox inset="0mm,0mm,0mm,0mm">
              <w:txbxContent>
                <w:p>
                  <w:pPr>
                    <w:ind w:left="20"/>
                    <w:spacing w:before="20" w:line="440" w:lineRule="exact"/>
                    <w:rPr>
                      <w:rFonts w:ascii="SimSun" w:hAnsi="SimSun" w:eastAsia="SimSun" w:cs="SimSun"/>
                      <w:sz w:val="23"/>
                      <w:szCs w:val="23"/>
                    </w:rPr>
                  </w:pPr>
                  <w:r>
                    <w:rPr>
                      <w:rFonts w:ascii="SimSun" w:hAnsi="SimSun" w:eastAsia="SimSun" w:cs="SimSun"/>
                      <w:sz w:val="23"/>
                      <w:szCs w:val="23"/>
                      <w:spacing w:val="-1"/>
                      <w:position w:val="15"/>
                    </w:rPr>
                    <w:t>邮政编码：</w:t>
                  </w:r>
                </w:p>
                <w:p>
                  <w:pPr>
                    <w:ind w:left="20"/>
                    <w:spacing w:line="220" w:lineRule="auto"/>
                    <w:rPr>
                      <w:rFonts w:ascii="SimSun" w:hAnsi="SimSun" w:eastAsia="SimSun" w:cs="SimSun"/>
                      <w:sz w:val="23"/>
                      <w:szCs w:val="23"/>
                    </w:rPr>
                  </w:pPr>
                  <w:r>
                    <w:rPr>
                      <w:rFonts w:ascii="SimSun" w:hAnsi="SimSun" w:eastAsia="SimSun" w:cs="SimSun"/>
                      <w:sz w:val="23"/>
                      <w:szCs w:val="23"/>
                      <w:spacing w:val="9"/>
                    </w:rPr>
                    <w:t>单位电话</w:t>
                  </w:r>
                </w:p>
              </w:txbxContent>
            </v:textbox>
          </v:shape>
        </w:pict>
      </w:r>
      <w:r>
        <w:rPr>
          <w:rFonts w:ascii="SimSun" w:hAnsi="SimSun" w:eastAsia="SimSun" w:cs="SimSun"/>
          <w:sz w:val="23"/>
          <w:szCs w:val="23"/>
          <w:spacing w:val="-11"/>
          <w:position w:val="15"/>
        </w:rPr>
        <w:t>开户银行：</w:t>
      </w:r>
    </w:p>
    <w:p>
      <w:pPr>
        <w:ind w:left="1150"/>
        <w:spacing w:line="220" w:lineRule="auto"/>
        <w:rPr>
          <w:rFonts w:ascii="SimSun" w:hAnsi="SimSun" w:eastAsia="SimSun" w:cs="SimSun"/>
          <w:sz w:val="23"/>
          <w:szCs w:val="23"/>
        </w:rPr>
      </w:pPr>
      <w:r>
        <w:rPr>
          <w:rFonts w:ascii="SimSun" w:hAnsi="SimSun" w:eastAsia="SimSun" w:cs="SimSun"/>
          <w:sz w:val="23"/>
          <w:szCs w:val="23"/>
          <w:spacing w:val="-9"/>
        </w:rPr>
        <w:t>账</w:t>
      </w:r>
      <w:r>
        <w:rPr>
          <w:rFonts w:ascii="SimSun" w:hAnsi="SimSun" w:eastAsia="SimSun" w:cs="SimSun"/>
          <w:sz w:val="23"/>
          <w:szCs w:val="23"/>
          <w:spacing w:val="3"/>
        </w:rPr>
        <w:t xml:space="preserve">    </w:t>
      </w:r>
      <w:r>
        <w:rPr>
          <w:rFonts w:ascii="SimSun" w:hAnsi="SimSun" w:eastAsia="SimSun" w:cs="SimSun"/>
          <w:sz w:val="23"/>
          <w:szCs w:val="23"/>
          <w:spacing w:val="-9"/>
        </w:rPr>
        <w:t>号：</w:t>
      </w:r>
    </w:p>
    <w:p>
      <w:pPr>
        <w:ind w:left="1150"/>
        <w:spacing w:before="154" w:line="219" w:lineRule="auto"/>
        <w:rPr>
          <w:rFonts w:ascii="SimSun" w:hAnsi="SimSun" w:eastAsia="SimSun" w:cs="SimSun"/>
          <w:sz w:val="23"/>
          <w:szCs w:val="23"/>
        </w:rPr>
      </w:pPr>
      <w:r>
        <w:rPr>
          <w:rFonts w:ascii="SimSun" w:hAnsi="SimSun" w:eastAsia="SimSun" w:cs="SimSun"/>
          <w:sz w:val="23"/>
          <w:szCs w:val="23"/>
          <w:spacing w:val="-8"/>
        </w:rPr>
        <w:t>邮政编码：</w:t>
      </w:r>
    </w:p>
    <w:p>
      <w:pPr>
        <w:ind w:left="1150"/>
        <w:spacing w:before="157" w:line="220" w:lineRule="auto"/>
        <w:rPr>
          <w:rFonts w:ascii="SimSun" w:hAnsi="SimSun" w:eastAsia="SimSun" w:cs="SimSun"/>
          <w:sz w:val="23"/>
          <w:szCs w:val="23"/>
        </w:rPr>
      </w:pPr>
      <w:r>
        <w:rPr>
          <w:rFonts w:ascii="SimSun" w:hAnsi="SimSun" w:eastAsia="SimSun" w:cs="SimSun"/>
          <w:sz w:val="23"/>
          <w:szCs w:val="23"/>
          <w:spacing w:val="-11"/>
        </w:rPr>
        <w:t>单位电话：</w:t>
      </w:r>
    </w:p>
    <w:p>
      <w:pPr>
        <w:spacing w:line="109" w:lineRule="exact"/>
        <w:rPr/>
      </w:pPr>
      <w:r/>
    </w:p>
    <w:p>
      <w:pPr>
        <w:sectPr>
          <w:pgSz w:w="11900" w:h="16840"/>
          <w:pgMar w:top="1431" w:right="997" w:bottom="0" w:left="89" w:header="0" w:footer="0" w:gutter="0"/>
          <w:cols w:equalWidth="0" w:num="1">
            <w:col w:w="10813" w:space="0"/>
          </w:cols>
        </w:sectPr>
        <w:rPr/>
      </w:pPr>
    </w:p>
    <w:p>
      <w:pPr>
        <w:ind w:left="1150"/>
        <w:spacing w:before="45" w:line="219" w:lineRule="auto"/>
        <w:rPr>
          <w:rFonts w:ascii="SimSun" w:hAnsi="SimSun" w:eastAsia="SimSun" w:cs="SimSun"/>
          <w:sz w:val="23"/>
          <w:szCs w:val="23"/>
        </w:rPr>
      </w:pPr>
      <w:r>
        <w:rPr>
          <w:rFonts w:ascii="SimSun" w:hAnsi="SimSun" w:eastAsia="SimSun" w:cs="SimSun"/>
          <w:sz w:val="23"/>
          <w:szCs w:val="23"/>
          <w:spacing w:val="-19"/>
        </w:rPr>
        <w:t>传</w:t>
      </w:r>
      <w:r>
        <w:rPr>
          <w:rFonts w:ascii="SimSun" w:hAnsi="SimSun" w:eastAsia="SimSun" w:cs="SimSun"/>
          <w:sz w:val="23"/>
          <w:szCs w:val="23"/>
          <w:spacing w:val="7"/>
        </w:rPr>
        <w:t xml:space="preserve">    </w:t>
      </w:r>
      <w:r>
        <w:rPr>
          <w:rFonts w:ascii="SimSun" w:hAnsi="SimSun" w:eastAsia="SimSun" w:cs="SimSun"/>
          <w:sz w:val="23"/>
          <w:szCs w:val="23"/>
          <w:spacing w:val="-19"/>
        </w:rPr>
        <w:t>真：</w:t>
      </w:r>
    </w:p>
    <w:p>
      <w:pPr>
        <w:ind w:left="1150"/>
        <w:spacing w:before="161" w:line="427" w:lineRule="exact"/>
        <w:rPr>
          <w:rFonts w:ascii="SimSun" w:hAnsi="SimSun" w:eastAsia="SimSun" w:cs="SimSun"/>
          <w:sz w:val="23"/>
          <w:szCs w:val="23"/>
        </w:rPr>
      </w:pPr>
      <w:r>
        <w:rPr>
          <w:rFonts w:ascii="SimSun" w:hAnsi="SimSun" w:eastAsia="SimSun" w:cs="SimSun"/>
          <w:sz w:val="23"/>
          <w:szCs w:val="23"/>
          <w:spacing w:val="-9"/>
          <w:position w:val="14"/>
        </w:rPr>
        <w:t>联</w:t>
      </w:r>
      <w:r>
        <w:rPr>
          <w:rFonts w:ascii="SimSun" w:hAnsi="SimSun" w:eastAsia="SimSun" w:cs="SimSun"/>
          <w:sz w:val="23"/>
          <w:szCs w:val="23"/>
          <w:spacing w:val="-19"/>
          <w:position w:val="14"/>
        </w:rPr>
        <w:t xml:space="preserve"> </w:t>
      </w:r>
      <w:r>
        <w:rPr>
          <w:rFonts w:ascii="SimSun" w:hAnsi="SimSun" w:eastAsia="SimSun" w:cs="SimSun"/>
          <w:sz w:val="23"/>
          <w:szCs w:val="23"/>
          <w:spacing w:val="-9"/>
          <w:position w:val="14"/>
        </w:rPr>
        <w:t>系</w:t>
      </w:r>
      <w:r>
        <w:rPr>
          <w:rFonts w:ascii="SimSun" w:hAnsi="SimSun" w:eastAsia="SimSun" w:cs="SimSun"/>
          <w:sz w:val="23"/>
          <w:szCs w:val="23"/>
          <w:spacing w:val="-21"/>
          <w:position w:val="14"/>
        </w:rPr>
        <w:t xml:space="preserve"> </w:t>
      </w:r>
      <w:r>
        <w:rPr>
          <w:rFonts w:ascii="SimSun" w:hAnsi="SimSun" w:eastAsia="SimSun" w:cs="SimSun"/>
          <w:sz w:val="23"/>
          <w:szCs w:val="23"/>
          <w:spacing w:val="-9"/>
          <w:position w:val="14"/>
        </w:rPr>
        <w:t>人</w:t>
      </w:r>
      <w:r>
        <w:rPr>
          <w:rFonts w:ascii="SimSun" w:hAnsi="SimSun" w:eastAsia="SimSun" w:cs="SimSun"/>
          <w:sz w:val="23"/>
          <w:szCs w:val="23"/>
          <w:spacing w:val="-33"/>
          <w:position w:val="14"/>
        </w:rPr>
        <w:t xml:space="preserve"> </w:t>
      </w:r>
      <w:r>
        <w:rPr>
          <w:rFonts w:ascii="SimSun" w:hAnsi="SimSun" w:eastAsia="SimSun" w:cs="SimSun"/>
          <w:sz w:val="23"/>
          <w:szCs w:val="23"/>
          <w:spacing w:val="-9"/>
          <w:position w:val="14"/>
        </w:rPr>
        <w:t>：</w:t>
      </w:r>
    </w:p>
    <w:p>
      <w:pPr>
        <w:ind w:left="1150"/>
        <w:spacing w:before="1" w:line="218" w:lineRule="auto"/>
        <w:rPr>
          <w:rFonts w:ascii="SimSun" w:hAnsi="SimSun" w:eastAsia="SimSun" w:cs="SimSun"/>
          <w:sz w:val="23"/>
          <w:szCs w:val="23"/>
        </w:rPr>
      </w:pPr>
      <w:r>
        <w:rPr>
          <w:rFonts w:ascii="SimSun" w:hAnsi="SimSun" w:eastAsia="SimSun" w:cs="SimSun"/>
          <w:sz w:val="23"/>
          <w:szCs w:val="23"/>
          <w:spacing w:val="-12"/>
        </w:rPr>
        <w:t>联系人手机：</w:t>
      </w:r>
    </w:p>
    <w:p>
      <w:pPr>
        <w:spacing w:line="271" w:lineRule="auto"/>
        <w:rPr>
          <w:rFonts w:ascii="Arial"/>
          <w:sz w:val="21"/>
        </w:rPr>
      </w:pPr>
      <w:r/>
    </w:p>
    <w:p>
      <w:pPr>
        <w:spacing w:line="271" w:lineRule="auto"/>
        <w:rPr>
          <w:rFonts w:ascii="Arial"/>
          <w:sz w:val="21"/>
        </w:rPr>
      </w:pPr>
      <w:r/>
    </w:p>
    <w:p>
      <w:pPr>
        <w:ind w:left="1150"/>
        <w:spacing w:before="75" w:line="184" w:lineRule="auto"/>
        <w:rPr>
          <w:rFonts w:ascii="SimSun" w:hAnsi="SimSun" w:eastAsia="SimSun" w:cs="SimSun"/>
          <w:sz w:val="23"/>
          <w:szCs w:val="23"/>
        </w:rPr>
      </w:pPr>
      <w:r>
        <w:rPr>
          <w:rFonts w:ascii="SimSun" w:hAnsi="SimSun" w:eastAsia="SimSun" w:cs="SimSun"/>
          <w:sz w:val="23"/>
          <w:szCs w:val="23"/>
          <w:spacing w:val="6"/>
        </w:rPr>
        <w:t>合同订立时间：</w:t>
      </w:r>
      <w:r>
        <w:rPr>
          <w:rFonts w:ascii="SimSun" w:hAnsi="SimSun" w:eastAsia="SimSun" w:cs="SimSun"/>
          <w:sz w:val="23"/>
          <w:szCs w:val="23"/>
          <w:spacing w:val="114"/>
        </w:rPr>
        <w:t xml:space="preserve"> </w:t>
      </w:r>
      <w:r>
        <w:rPr>
          <w:rFonts w:ascii="SimSun" w:hAnsi="SimSun" w:eastAsia="SimSun" w:cs="SimSun"/>
          <w:sz w:val="23"/>
          <w:szCs w:val="23"/>
          <w:u w:val="single" w:color="auto"/>
          <w:spacing w:val="-1"/>
        </w:rPr>
        <w:t xml:space="preserve"> </w:t>
      </w:r>
      <w:r>
        <w:rPr>
          <w:rFonts w:ascii="SimSun" w:hAnsi="SimSun" w:eastAsia="SimSun" w:cs="SimSun"/>
          <w:sz w:val="23"/>
          <w:szCs w:val="23"/>
          <w:u w:val="single" w:color="auto"/>
          <w:spacing w:val="6"/>
        </w:rPr>
        <w:t>2022</w:t>
      </w:r>
      <w:r>
        <w:rPr>
          <w:rFonts w:ascii="SimSun" w:hAnsi="SimSun" w:eastAsia="SimSun" w:cs="SimSun"/>
          <w:sz w:val="23"/>
          <w:szCs w:val="23"/>
          <w:spacing w:val="87"/>
        </w:rPr>
        <w:t xml:space="preserve"> </w:t>
      </w:r>
      <w:r>
        <w:rPr>
          <w:rFonts w:ascii="SimSun" w:hAnsi="SimSun" w:eastAsia="SimSun" w:cs="SimSun"/>
          <w:sz w:val="23"/>
          <w:szCs w:val="23"/>
          <w:spacing w:val="6"/>
        </w:rPr>
        <w:t>年</w:t>
      </w:r>
      <w:r>
        <w:rPr>
          <w:rFonts w:ascii="SimSun" w:hAnsi="SimSun" w:eastAsia="SimSun" w:cs="SimSun"/>
          <w:sz w:val="23"/>
          <w:szCs w:val="23"/>
          <w:spacing w:val="95"/>
        </w:rPr>
        <w:t xml:space="preserve"> </w:t>
      </w:r>
      <w:r>
        <w:rPr>
          <w:rFonts w:ascii="SimSun" w:hAnsi="SimSun" w:eastAsia="SimSun" w:cs="SimSun"/>
          <w:sz w:val="23"/>
          <w:szCs w:val="23"/>
          <w:u w:val="single" w:color="auto"/>
          <w:spacing w:val="6"/>
        </w:rPr>
        <w:t>10</w:t>
      </w:r>
      <w:r>
        <w:rPr>
          <w:rFonts w:ascii="SimSun" w:hAnsi="SimSun" w:eastAsia="SimSun" w:cs="SimSun"/>
          <w:sz w:val="23"/>
          <w:szCs w:val="23"/>
          <w:spacing w:val="91"/>
        </w:rPr>
        <w:t xml:space="preserve"> </w:t>
      </w:r>
      <w:r>
        <w:rPr>
          <w:rFonts w:ascii="SimSun" w:hAnsi="SimSun" w:eastAsia="SimSun" w:cs="SimSun"/>
          <w:sz w:val="23"/>
          <w:szCs w:val="23"/>
          <w:spacing w:val="6"/>
        </w:rPr>
        <w:t>月1</w:t>
      </w:r>
      <w:r>
        <w:rPr>
          <w:rFonts w:ascii="SimSun" w:hAnsi="SimSun" w:eastAsia="SimSun" w:cs="SimSun"/>
          <w:sz w:val="23"/>
          <w:szCs w:val="23"/>
          <w:spacing w:val="-67"/>
        </w:rPr>
        <w:t xml:space="preserve"> </w:t>
      </w:r>
      <w:r>
        <w:rPr>
          <w:rFonts w:ascii="SimSun" w:hAnsi="SimSun" w:eastAsia="SimSun" w:cs="SimSun"/>
          <w:sz w:val="23"/>
          <w:szCs w:val="23"/>
          <w:u w:val="single" w:color="auto"/>
        </w:rPr>
        <w:t xml:space="preserve"> </w:t>
      </w:r>
      <w:r>
        <w:rPr>
          <w:rFonts w:ascii="SimSun" w:hAnsi="SimSun" w:eastAsia="SimSun" w:cs="SimSun"/>
          <w:sz w:val="23"/>
          <w:szCs w:val="23"/>
          <w:spacing w:val="-18"/>
        </w:rPr>
        <w:t xml:space="preserve"> </w:t>
      </w:r>
      <w:r>
        <w:rPr>
          <w:rFonts w:ascii="SimSun" w:hAnsi="SimSun" w:eastAsia="SimSun" w:cs="SimSun"/>
          <w:sz w:val="23"/>
          <w:szCs w:val="23"/>
          <w:spacing w:val="6"/>
        </w:rPr>
        <w:t>日</w:t>
      </w:r>
    </w:p>
    <w:p>
      <w:pPr>
        <w:spacing w:line="14" w:lineRule="auto"/>
        <w:rPr>
          <w:rFonts w:ascii="Arial"/>
          <w:sz w:val="2"/>
        </w:rPr>
      </w:pPr>
      <w:r>
        <w:rPr>
          <w:rFonts w:ascii="Arial" w:hAnsi="Arial" w:eastAsia="Arial" w:cs="Arial"/>
          <w:sz w:val="2"/>
          <w:szCs w:val="2"/>
        </w:rPr>
        <w:br w:type="column"/>
      </w:r>
    </w:p>
    <w:p>
      <w:pPr>
        <w:spacing w:before="84" w:line="219" w:lineRule="auto"/>
        <w:rPr>
          <w:rFonts w:ascii="SimSun" w:hAnsi="SimSun" w:eastAsia="SimSun" w:cs="SimSun"/>
          <w:sz w:val="23"/>
          <w:szCs w:val="23"/>
        </w:rPr>
      </w:pPr>
      <w:r>
        <w:rPr>
          <w:rFonts w:ascii="SimSun" w:hAnsi="SimSun" w:eastAsia="SimSun" w:cs="SimSun"/>
          <w:sz w:val="23"/>
          <w:szCs w:val="23"/>
          <w:spacing w:val="-5"/>
        </w:rPr>
        <w:t>传</w:t>
      </w:r>
      <w:r>
        <w:rPr>
          <w:rFonts w:ascii="SimSun" w:hAnsi="SimSun" w:eastAsia="SimSun" w:cs="SimSun"/>
          <w:sz w:val="23"/>
          <w:szCs w:val="23"/>
          <w:spacing w:val="4"/>
        </w:rPr>
        <w:t xml:space="preserve">    </w:t>
      </w:r>
      <w:r>
        <w:rPr>
          <w:rFonts w:ascii="SimSun" w:hAnsi="SimSun" w:eastAsia="SimSun" w:cs="SimSun"/>
          <w:sz w:val="23"/>
          <w:szCs w:val="23"/>
          <w:spacing w:val="-5"/>
        </w:rPr>
        <w:t>真：</w:t>
      </w:r>
    </w:p>
    <w:p>
      <w:pPr>
        <w:spacing w:before="172" w:line="221" w:lineRule="auto"/>
        <w:rPr>
          <w:rFonts w:ascii="SimSun" w:hAnsi="SimSun" w:eastAsia="SimSun" w:cs="SimSun"/>
          <w:sz w:val="23"/>
          <w:szCs w:val="23"/>
        </w:rPr>
      </w:pPr>
      <w:r>
        <w:rPr>
          <w:rFonts w:ascii="SimSun" w:hAnsi="SimSun" w:eastAsia="SimSun" w:cs="SimSun"/>
          <w:sz w:val="23"/>
          <w:szCs w:val="23"/>
          <w:spacing w:val="-9"/>
        </w:rPr>
        <w:t>联</w:t>
      </w:r>
      <w:r>
        <w:rPr>
          <w:rFonts w:ascii="SimSun" w:hAnsi="SimSun" w:eastAsia="SimSun" w:cs="SimSun"/>
          <w:sz w:val="23"/>
          <w:szCs w:val="23"/>
          <w:spacing w:val="-12"/>
        </w:rPr>
        <w:t xml:space="preserve"> </w:t>
      </w:r>
      <w:r>
        <w:rPr>
          <w:rFonts w:ascii="SimSun" w:hAnsi="SimSun" w:eastAsia="SimSun" w:cs="SimSun"/>
          <w:sz w:val="23"/>
          <w:szCs w:val="23"/>
          <w:spacing w:val="-9"/>
        </w:rPr>
        <w:t>系</w:t>
      </w:r>
      <w:r>
        <w:rPr>
          <w:rFonts w:ascii="SimSun" w:hAnsi="SimSun" w:eastAsia="SimSun" w:cs="SimSun"/>
          <w:sz w:val="23"/>
          <w:szCs w:val="23"/>
          <w:spacing w:val="-15"/>
        </w:rPr>
        <w:t xml:space="preserve"> </w:t>
      </w:r>
      <w:r>
        <w:rPr>
          <w:rFonts w:ascii="SimSun" w:hAnsi="SimSun" w:eastAsia="SimSun" w:cs="SimSun"/>
          <w:sz w:val="23"/>
          <w:szCs w:val="23"/>
          <w:spacing w:val="-9"/>
        </w:rPr>
        <w:t>人</w:t>
      </w:r>
      <w:r>
        <w:rPr>
          <w:rFonts w:ascii="SimSun" w:hAnsi="SimSun" w:eastAsia="SimSun" w:cs="SimSun"/>
          <w:sz w:val="23"/>
          <w:szCs w:val="23"/>
          <w:spacing w:val="-26"/>
        </w:rPr>
        <w:t xml:space="preserve"> </w:t>
      </w:r>
      <w:r>
        <w:rPr>
          <w:rFonts w:ascii="SimSun" w:hAnsi="SimSun" w:eastAsia="SimSun" w:cs="SimSun"/>
          <w:sz w:val="23"/>
          <w:szCs w:val="23"/>
          <w:spacing w:val="-9"/>
        </w:rPr>
        <w:t>：</w:t>
      </w:r>
    </w:p>
    <w:p>
      <w:pPr>
        <w:spacing w:before="160" w:line="219" w:lineRule="auto"/>
        <w:rPr>
          <w:rFonts w:ascii="SimSun" w:hAnsi="SimSun" w:eastAsia="SimSun" w:cs="SimSun"/>
          <w:sz w:val="23"/>
          <w:szCs w:val="23"/>
        </w:rPr>
      </w:pPr>
      <w:r>
        <w:rPr>
          <w:rFonts w:ascii="SimSun" w:hAnsi="SimSun" w:eastAsia="SimSun" w:cs="SimSun"/>
          <w:sz w:val="23"/>
          <w:szCs w:val="23"/>
          <w:spacing w:val="-1"/>
        </w:rPr>
        <w:t>联系人手机：</w:t>
      </w:r>
    </w:p>
    <w:p>
      <w:pPr>
        <w:sectPr>
          <w:type w:val="continuous"/>
          <w:pgSz w:w="11900" w:h="16840"/>
          <w:pgMar w:top="1431" w:right="997" w:bottom="0" w:left="89" w:header="0" w:footer="0" w:gutter="0"/>
          <w:cols w:equalWidth="0" w:num="2">
            <w:col w:w="6391" w:space="100"/>
            <w:col w:w="4323" w:space="0"/>
          </w:cols>
        </w:sectPr>
        <w:rPr/>
      </w:pP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spacing w:line="241" w:lineRule="auto"/>
        <w:rPr>
          <w:rFonts w:ascii="Arial"/>
          <w:sz w:val="21"/>
        </w:rPr>
      </w:pPr>
      <w:r/>
    </w:p>
    <w:p>
      <w:pPr>
        <w:spacing w:line="1910" w:lineRule="exact"/>
        <w:textAlignment w:val="center"/>
        <w:rPr/>
      </w:pPr>
      <w:r>
        <w:drawing>
          <wp:inline distT="0" distB="0" distL="0" distR="0">
            <wp:extent cx="368303" cy="1212845"/>
            <wp:effectExtent l="0" t="0" r="0" b="0"/>
            <wp:docPr id="10" name="IM 10"/>
            <wp:cNvGraphicFramePr/>
            <a:graphic>
              <a:graphicData uri="http://schemas.openxmlformats.org/drawingml/2006/picture">
                <pic:pic>
                  <pic:nvPicPr>
                    <pic:cNvPr id="10" name="IM 10"/>
                    <pic:cNvPicPr/>
                  </pic:nvPicPr>
                  <pic:blipFill>
                    <a:blip r:embed="rId10"/>
                    <a:stretch>
                      <a:fillRect/>
                    </a:stretch>
                  </pic:blipFill>
                  <pic:spPr>
                    <a:xfrm rot="0">
                      <a:off x="0" y="0"/>
                      <a:ext cx="368303" cy="1212845"/>
                    </a:xfrm>
                    <a:prstGeom prst="rect">
                      <a:avLst/>
                    </a:prstGeom>
                  </pic:spPr>
                </pic:pic>
              </a:graphicData>
            </a:graphic>
          </wp:inline>
        </w:drawing>
      </w:r>
    </w:p>
    <w:sectPr>
      <w:type w:val="continuous"/>
      <w:pgSz w:w="11900" w:h="16840"/>
      <w:pgMar w:top="1431" w:right="997" w:bottom="0" w:left="89" w:header="0" w:footer="0" w:gutter="0"/>
      <w:cols w:equalWidth="0" w:num="1">
        <w:col w:w="10813"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9.png"/><Relationship Id="rId8" Type="http://schemas.openxmlformats.org/officeDocument/2006/relationships/image" Target="media/image8.png"/><Relationship Id="rId7" Type="http://schemas.openxmlformats.org/officeDocument/2006/relationships/image" Target="media/image7.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3" Type="http://schemas.openxmlformats.org/officeDocument/2006/relationships/fontTable" Target="fontTable.xml"/><Relationship Id="rId12" Type="http://schemas.openxmlformats.org/officeDocument/2006/relationships/styles" Target="styles.xml"/><Relationship Id="rId11" Type="http://schemas.openxmlformats.org/officeDocument/2006/relationships/settings" Target="settings.xml"/><Relationship Id="rId10" Type="http://schemas.openxmlformats.org/officeDocument/2006/relationships/image" Target="media/image10.png"/><Relationship Id="rId1" Type="http://schemas.openxmlformats.org/officeDocument/2006/relationships/image" Target="media/image1.png"/></Relationships>
</file>

<file path=docProps/app.xml><?xml version="1.0" encoding="utf-8"?>
<ap:Properties xmlns:vt="http://schemas.openxmlformats.org/officeDocument/2006/docPropsVTypes" xmlns:ap="http://schemas.openxmlformats.org/officeDocument/2006/extended-properties">
  <ap:Application>Kingsoft-PDF</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dcterms:created xsi:type="dcterms:W3CDTF">2023-04-22T22:46:21Z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wqlLaW5nc29mdCBQREYgdG8gV1BTIDg1</vt:lpwstr>
  </property>
  <property fmtid="{D5CDD505-2E9C-101B-9397-08002B2CF9AE}" pid="3" name="Created">
    <vt:filetime>2023-04-22T22:46:22</vt:filetime>
  </property>
  <property fmtid="{D5CDD505-2E9C-101B-9397-08002B2CF9AE}" pid="4" name="UsrData">
    <vt:lpwstr>6443f3330d38b70015e1740d</vt:lpwstr>
  </property>
</Properties>
</file>