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FEC" w:rsidRPr="00831DEB" w:rsidRDefault="00E74FEC" w:rsidP="00EF10A5">
      <w:pPr>
        <w:pStyle w:val="a3"/>
        <w:numPr>
          <w:ilvl w:val="0"/>
          <w:numId w:val="2"/>
        </w:numPr>
        <w:spacing w:line="240" w:lineRule="auto"/>
        <w:ind w:leftChars="0"/>
        <w:rPr>
          <w:color w:val="FF0000"/>
          <w:szCs w:val="20"/>
        </w:rPr>
      </w:pPr>
      <w:r w:rsidRPr="00831DEB">
        <w:rPr>
          <w:rFonts w:hint="eastAsia"/>
          <w:color w:val="FF0000"/>
          <w:szCs w:val="20"/>
        </w:rPr>
        <w:t>I</w:t>
      </w:r>
      <w:r w:rsidRPr="00831DEB">
        <w:rPr>
          <w:color w:val="FF0000"/>
          <w:szCs w:val="20"/>
        </w:rPr>
        <w:t>ntroduce &amp; Subject</w:t>
      </w:r>
    </w:p>
    <w:p w:rsidR="00E74FEC" w:rsidRPr="00831DEB" w:rsidRDefault="00EF10A5" w:rsidP="00EF10A5">
      <w:pPr>
        <w:pStyle w:val="a3"/>
        <w:numPr>
          <w:ilvl w:val="0"/>
          <w:numId w:val="2"/>
        </w:numPr>
        <w:spacing w:line="240" w:lineRule="auto"/>
        <w:ind w:leftChars="0"/>
        <w:rPr>
          <w:color w:val="FF0000"/>
          <w:szCs w:val="20"/>
        </w:rPr>
      </w:pPr>
      <w:r w:rsidRPr="00831DEB">
        <w:rPr>
          <w:rFonts w:hint="eastAsia"/>
          <w:color w:val="FF0000"/>
          <w:szCs w:val="20"/>
        </w:rPr>
        <w:t>E</w:t>
      </w:r>
      <w:r w:rsidRPr="00831DEB">
        <w:rPr>
          <w:color w:val="FF0000"/>
          <w:szCs w:val="20"/>
        </w:rPr>
        <w:t xml:space="preserve">xisting </w:t>
      </w:r>
      <w:r w:rsidR="00E74FEC" w:rsidRPr="00831DEB">
        <w:rPr>
          <w:rFonts w:hint="eastAsia"/>
          <w:color w:val="FF0000"/>
          <w:szCs w:val="20"/>
        </w:rPr>
        <w:t>C</w:t>
      </w:r>
      <w:r w:rsidR="00E74FEC" w:rsidRPr="00831DEB">
        <w:rPr>
          <w:color w:val="FF0000"/>
          <w:szCs w:val="20"/>
        </w:rPr>
        <w:t>APTCHA</w:t>
      </w:r>
      <w:r w:rsidRPr="00831DEB">
        <w:rPr>
          <w:color w:val="FF0000"/>
          <w:szCs w:val="20"/>
        </w:rPr>
        <w:t>s and Problems</w:t>
      </w:r>
    </w:p>
    <w:p w:rsidR="00E74FEC" w:rsidRPr="00EF10A5" w:rsidRDefault="00E74FEC" w:rsidP="00EF10A5">
      <w:pPr>
        <w:pStyle w:val="a3"/>
        <w:numPr>
          <w:ilvl w:val="0"/>
          <w:numId w:val="2"/>
        </w:numPr>
        <w:spacing w:line="240" w:lineRule="auto"/>
        <w:ind w:leftChars="0"/>
        <w:rPr>
          <w:szCs w:val="20"/>
        </w:rPr>
      </w:pPr>
      <w:r w:rsidRPr="00EF10A5">
        <w:rPr>
          <w:szCs w:val="20"/>
        </w:rPr>
        <w:t>Approach</w:t>
      </w:r>
      <w:r w:rsidR="00EF10A5">
        <w:rPr>
          <w:szCs w:val="20"/>
        </w:rPr>
        <w:t>es</w:t>
      </w:r>
    </w:p>
    <w:p w:rsidR="005F7AD2" w:rsidRDefault="005F7AD2" w:rsidP="00EF10A5">
      <w:pPr>
        <w:pStyle w:val="a3"/>
        <w:numPr>
          <w:ilvl w:val="1"/>
          <w:numId w:val="2"/>
        </w:numPr>
        <w:spacing w:line="240" w:lineRule="auto"/>
        <w:ind w:leftChars="0"/>
        <w:rPr>
          <w:szCs w:val="20"/>
        </w:rPr>
      </w:pPr>
      <w:r w:rsidRPr="00EF10A5">
        <w:rPr>
          <w:szCs w:val="20"/>
        </w:rPr>
        <w:t>Variety Method</w:t>
      </w:r>
    </w:p>
    <w:p w:rsidR="00A732EA" w:rsidRPr="00A732EA" w:rsidRDefault="00A732EA" w:rsidP="00A732EA">
      <w:pPr>
        <w:spacing w:line="240" w:lineRule="auto"/>
        <w:ind w:left="1200"/>
        <w:rPr>
          <w:szCs w:val="20"/>
        </w:rPr>
      </w:pPr>
      <w:r>
        <w:rPr>
          <w:rFonts w:hint="eastAsia"/>
          <w:szCs w:val="20"/>
        </w:rPr>
        <w:t>W</w:t>
      </w:r>
      <w:r>
        <w:rPr>
          <w:szCs w:val="20"/>
        </w:rPr>
        <w:t>e suggest 4 methods to generate our own captcha. Noise</w:t>
      </w:r>
      <w:bookmarkStart w:id="0" w:name="_GoBack"/>
      <w:bookmarkEnd w:id="0"/>
      <w:r>
        <w:rPr>
          <w:szCs w:val="20"/>
        </w:rPr>
        <w:t xml:space="preserve"> addition, noise addition with other color, data removal and data reverse are them. </w:t>
      </w:r>
      <w:r w:rsidR="00C55EC5">
        <w:rPr>
          <w:szCs w:val="20"/>
        </w:rPr>
        <w:t>Our goal is to find the method to generate captcha that human can recognize easily but computer cannot. Therefore, we are plan to compare the results of each method, how much human and computer can recognize. Details about each method are explained in section D.</w:t>
      </w:r>
    </w:p>
    <w:p w:rsidR="005F7AD2" w:rsidRDefault="005F7AD2" w:rsidP="00EF10A5">
      <w:pPr>
        <w:pStyle w:val="a3"/>
        <w:numPr>
          <w:ilvl w:val="1"/>
          <w:numId w:val="2"/>
        </w:numPr>
        <w:spacing w:line="240" w:lineRule="auto"/>
        <w:ind w:leftChars="0"/>
        <w:rPr>
          <w:szCs w:val="20"/>
        </w:rPr>
      </w:pPr>
      <w:r w:rsidRPr="00EF10A5">
        <w:rPr>
          <w:szCs w:val="20"/>
        </w:rPr>
        <w:t>Length</w:t>
      </w:r>
    </w:p>
    <w:p w:rsidR="00C55EC5" w:rsidRPr="00C55EC5" w:rsidRDefault="00323201" w:rsidP="00C55EC5">
      <w:pPr>
        <w:spacing w:line="240" w:lineRule="auto"/>
        <w:ind w:left="1200"/>
        <w:rPr>
          <w:szCs w:val="20"/>
        </w:rPr>
      </w:pPr>
      <w:r w:rsidRPr="00323201">
        <w:rPr>
          <w:szCs w:val="20"/>
        </w:rPr>
        <w:t>The Breaking-Captcha projects available on the Internet are mainly aimed at breaking C</w:t>
      </w:r>
      <w:r>
        <w:rPr>
          <w:szCs w:val="20"/>
        </w:rPr>
        <w:t>apt</w:t>
      </w:r>
      <w:r w:rsidRPr="00323201">
        <w:rPr>
          <w:szCs w:val="20"/>
        </w:rPr>
        <w:t>cha presented on a specific website.</w:t>
      </w:r>
      <w:r>
        <w:rPr>
          <w:szCs w:val="20"/>
        </w:rPr>
        <w:t xml:space="preserve"> </w:t>
      </w:r>
      <w:r w:rsidRPr="00323201">
        <w:rPr>
          <w:szCs w:val="20"/>
        </w:rPr>
        <w:t>In other words, even if only the number of captcha characters</w:t>
      </w:r>
      <w:r w:rsidR="00B84645">
        <w:rPr>
          <w:szCs w:val="20"/>
        </w:rPr>
        <w:t xml:space="preserve"> is</w:t>
      </w:r>
      <w:r w:rsidRPr="00323201">
        <w:rPr>
          <w:szCs w:val="20"/>
        </w:rPr>
        <w:t xml:space="preserve"> changed, the breaking success rate of the project is greatly reduced.</w:t>
      </w:r>
      <w:r>
        <w:rPr>
          <w:szCs w:val="20"/>
        </w:rPr>
        <w:t xml:space="preserve"> </w:t>
      </w:r>
      <w:r w:rsidRPr="00323201">
        <w:rPr>
          <w:szCs w:val="20"/>
        </w:rPr>
        <w:t>However, we aim to find a general anti-breaking captcha methodology that does not heuristically invalidate certain breaking captcha projects.</w:t>
      </w:r>
      <w:r w:rsidR="00B84645">
        <w:rPr>
          <w:szCs w:val="20"/>
        </w:rPr>
        <w:t xml:space="preserve"> </w:t>
      </w:r>
      <w:r w:rsidR="00C55EC5">
        <w:rPr>
          <w:szCs w:val="20"/>
        </w:rPr>
        <w:t>While generating our captcha, therefore, we fix the length of original captcha letter in 4 with only alphabets.</w:t>
      </w:r>
    </w:p>
    <w:p w:rsidR="005F7AD2" w:rsidRDefault="005F7AD2" w:rsidP="00EF10A5">
      <w:pPr>
        <w:pStyle w:val="a3"/>
        <w:numPr>
          <w:ilvl w:val="1"/>
          <w:numId w:val="2"/>
        </w:numPr>
        <w:spacing w:line="240" w:lineRule="auto"/>
        <w:ind w:leftChars="0"/>
        <w:rPr>
          <w:szCs w:val="20"/>
        </w:rPr>
      </w:pPr>
      <w:r w:rsidRPr="00EF10A5">
        <w:rPr>
          <w:szCs w:val="20"/>
        </w:rPr>
        <w:t>Font size</w:t>
      </w:r>
    </w:p>
    <w:p w:rsidR="00C55EC5" w:rsidRPr="00C55EC5" w:rsidRDefault="00B84645" w:rsidP="00C55EC5">
      <w:pPr>
        <w:spacing w:line="240" w:lineRule="auto"/>
        <w:ind w:left="1200"/>
        <w:rPr>
          <w:rFonts w:hint="eastAsia"/>
          <w:szCs w:val="20"/>
        </w:rPr>
      </w:pPr>
      <w:r w:rsidRPr="00323201">
        <w:rPr>
          <w:szCs w:val="20"/>
        </w:rPr>
        <w:t>The Breaking-Captcha projects available on the Internet are mainly aimed at breaking C</w:t>
      </w:r>
      <w:r>
        <w:rPr>
          <w:szCs w:val="20"/>
        </w:rPr>
        <w:t>apt</w:t>
      </w:r>
      <w:r w:rsidRPr="00323201">
        <w:rPr>
          <w:szCs w:val="20"/>
        </w:rPr>
        <w:t>cha presented on a specific website.</w:t>
      </w:r>
      <w:r>
        <w:rPr>
          <w:szCs w:val="20"/>
        </w:rPr>
        <w:t xml:space="preserve"> </w:t>
      </w:r>
      <w:r w:rsidRPr="00323201">
        <w:rPr>
          <w:szCs w:val="20"/>
        </w:rPr>
        <w:t xml:space="preserve">In other words, even if only the font </w:t>
      </w:r>
      <w:r>
        <w:rPr>
          <w:szCs w:val="20"/>
        </w:rPr>
        <w:t>of captcha is</w:t>
      </w:r>
      <w:r w:rsidRPr="00323201">
        <w:rPr>
          <w:szCs w:val="20"/>
        </w:rPr>
        <w:t xml:space="preserve"> changed, the breaking success rate of the project is greatly reduced.</w:t>
      </w:r>
      <w:r>
        <w:rPr>
          <w:szCs w:val="20"/>
        </w:rPr>
        <w:t xml:space="preserve"> </w:t>
      </w:r>
      <w:r w:rsidRPr="00323201">
        <w:rPr>
          <w:szCs w:val="20"/>
        </w:rPr>
        <w:t>However, we aim to find a general anti-breaking captcha methodology that does not heuristically invalidate certain breaking captcha projects.</w:t>
      </w:r>
      <w:r>
        <w:rPr>
          <w:szCs w:val="20"/>
        </w:rPr>
        <w:t xml:space="preserve"> </w:t>
      </w:r>
      <w:r w:rsidR="00C55EC5" w:rsidRPr="00C55EC5">
        <w:rPr>
          <w:szCs w:val="20"/>
        </w:rPr>
        <w:t xml:space="preserve">While generating our captcha, therefore, we fix the </w:t>
      </w:r>
      <w:r w:rsidR="00C55EC5">
        <w:rPr>
          <w:szCs w:val="20"/>
        </w:rPr>
        <w:t>font size</w:t>
      </w:r>
      <w:r w:rsidR="00C55EC5" w:rsidRPr="00C55EC5">
        <w:rPr>
          <w:szCs w:val="20"/>
        </w:rPr>
        <w:t xml:space="preserve"> of original captcha letter</w:t>
      </w:r>
      <w:r w:rsidR="00C55EC5">
        <w:rPr>
          <w:szCs w:val="20"/>
        </w:rPr>
        <w:t>s</w:t>
      </w:r>
      <w:r w:rsidR="00C55EC5" w:rsidRPr="00C55EC5">
        <w:rPr>
          <w:szCs w:val="20"/>
        </w:rPr>
        <w:t xml:space="preserve"> in </w:t>
      </w:r>
      <w:r w:rsidR="00C55EC5">
        <w:rPr>
          <w:szCs w:val="20"/>
        </w:rPr>
        <w:t>55px.</w:t>
      </w:r>
    </w:p>
    <w:p w:rsidR="00831DEB" w:rsidRDefault="005F7AD2" w:rsidP="00831DEB">
      <w:pPr>
        <w:pStyle w:val="a3"/>
        <w:numPr>
          <w:ilvl w:val="1"/>
          <w:numId w:val="2"/>
        </w:numPr>
        <w:spacing w:line="240" w:lineRule="auto"/>
        <w:ind w:leftChars="0"/>
        <w:rPr>
          <w:szCs w:val="20"/>
        </w:rPr>
      </w:pPr>
      <w:r w:rsidRPr="00EF10A5">
        <w:rPr>
          <w:szCs w:val="20"/>
        </w:rPr>
        <w:t>Position</w:t>
      </w:r>
      <w:r w:rsidR="00831DEB" w:rsidRPr="00831DEB">
        <w:rPr>
          <w:szCs w:val="20"/>
        </w:rPr>
        <w:t xml:space="preserve"> </w:t>
      </w:r>
    </w:p>
    <w:p w:rsidR="005F7AD2" w:rsidRPr="00831DEB" w:rsidRDefault="00B84645" w:rsidP="00831DEB">
      <w:pPr>
        <w:spacing w:line="240" w:lineRule="auto"/>
        <w:ind w:left="1200"/>
        <w:rPr>
          <w:rFonts w:hint="eastAsia"/>
          <w:szCs w:val="20"/>
        </w:rPr>
      </w:pPr>
      <w:r w:rsidRPr="00323201">
        <w:rPr>
          <w:szCs w:val="20"/>
        </w:rPr>
        <w:t>The Breaking-Captcha projects available on the Internet are mainly aimed at breaking C</w:t>
      </w:r>
      <w:r>
        <w:rPr>
          <w:szCs w:val="20"/>
        </w:rPr>
        <w:t>apt</w:t>
      </w:r>
      <w:r w:rsidRPr="00323201">
        <w:rPr>
          <w:szCs w:val="20"/>
        </w:rPr>
        <w:t>cha presented on a specific website.</w:t>
      </w:r>
      <w:r>
        <w:rPr>
          <w:szCs w:val="20"/>
        </w:rPr>
        <w:t xml:space="preserve"> </w:t>
      </w:r>
      <w:r w:rsidRPr="00323201">
        <w:rPr>
          <w:szCs w:val="20"/>
        </w:rPr>
        <w:t>In other words, even if only the size of the captcha image</w:t>
      </w:r>
      <w:r>
        <w:rPr>
          <w:szCs w:val="20"/>
        </w:rPr>
        <w:t xml:space="preserve"> is</w:t>
      </w:r>
      <w:r w:rsidRPr="00323201">
        <w:rPr>
          <w:szCs w:val="20"/>
        </w:rPr>
        <w:t xml:space="preserve"> changed, the breaking success rate of the project is greatly reduced.</w:t>
      </w:r>
      <w:r>
        <w:rPr>
          <w:szCs w:val="20"/>
        </w:rPr>
        <w:t xml:space="preserve"> </w:t>
      </w:r>
      <w:r w:rsidRPr="00323201">
        <w:rPr>
          <w:szCs w:val="20"/>
        </w:rPr>
        <w:t>However, we aim to find a general anti-breaking captcha methodology that does not heuristically invalidate certain breaking captcha projects.</w:t>
      </w:r>
      <w:r>
        <w:rPr>
          <w:szCs w:val="20"/>
        </w:rPr>
        <w:t xml:space="preserve"> </w:t>
      </w:r>
      <w:r w:rsidR="00831DEB" w:rsidRPr="00C55EC5">
        <w:rPr>
          <w:szCs w:val="20"/>
        </w:rPr>
        <w:t xml:space="preserve">While generating our captcha, therefore, we fix the </w:t>
      </w:r>
      <w:r w:rsidR="00831DEB">
        <w:rPr>
          <w:szCs w:val="20"/>
        </w:rPr>
        <w:t>position of original</w:t>
      </w:r>
      <w:r w:rsidR="00831DEB" w:rsidRPr="00C55EC5">
        <w:rPr>
          <w:szCs w:val="20"/>
        </w:rPr>
        <w:t xml:space="preserve"> captcha letter</w:t>
      </w:r>
      <w:r w:rsidR="00831DEB">
        <w:rPr>
          <w:szCs w:val="20"/>
        </w:rPr>
        <w:t>s</w:t>
      </w:r>
      <w:r w:rsidR="00831DEB" w:rsidRPr="00C55EC5">
        <w:rPr>
          <w:szCs w:val="20"/>
        </w:rPr>
        <w:t xml:space="preserve"> in </w:t>
      </w:r>
      <w:r w:rsidR="00831DEB">
        <w:rPr>
          <w:szCs w:val="20"/>
        </w:rPr>
        <w:t>the center of the image</w:t>
      </w:r>
      <w:r>
        <w:rPr>
          <w:szCs w:val="20"/>
        </w:rPr>
        <w:t xml:space="preserve"> and the size of the image into 200px by 150px</w:t>
      </w:r>
      <w:r w:rsidR="00831DEB">
        <w:rPr>
          <w:szCs w:val="20"/>
        </w:rPr>
        <w:t>.</w:t>
      </w:r>
    </w:p>
    <w:p w:rsidR="00EF10A5" w:rsidRDefault="00E74FEC" w:rsidP="00EF10A5">
      <w:pPr>
        <w:pStyle w:val="a3"/>
        <w:numPr>
          <w:ilvl w:val="0"/>
          <w:numId w:val="2"/>
        </w:numPr>
        <w:spacing w:line="240" w:lineRule="auto"/>
        <w:ind w:leftChars="0"/>
        <w:rPr>
          <w:szCs w:val="20"/>
        </w:rPr>
      </w:pPr>
      <w:r w:rsidRPr="00EF10A5">
        <w:rPr>
          <w:rFonts w:hint="eastAsia"/>
          <w:szCs w:val="20"/>
        </w:rPr>
        <w:t>3</w:t>
      </w:r>
      <w:r w:rsidRPr="00EF10A5">
        <w:rPr>
          <w:szCs w:val="20"/>
        </w:rPr>
        <w:t xml:space="preserve"> Methods</w:t>
      </w:r>
    </w:p>
    <w:p w:rsidR="00B528E6" w:rsidRPr="00B528E6" w:rsidRDefault="00B528E6" w:rsidP="00B528E6">
      <w:pPr>
        <w:spacing w:line="240" w:lineRule="auto"/>
        <w:ind w:left="800"/>
        <w:rPr>
          <w:szCs w:val="20"/>
        </w:rPr>
      </w:pPr>
      <w:r w:rsidRPr="00B528E6">
        <w:rPr>
          <w:szCs w:val="20"/>
        </w:rPr>
        <w:t xml:space="preserve">For color blind users, we decided on the most contrasting white and black as background </w:t>
      </w:r>
      <w:r w:rsidRPr="00B528E6">
        <w:rPr>
          <w:szCs w:val="20"/>
        </w:rPr>
        <w:lastRenderedPageBreak/>
        <w:t>color and letter color.</w:t>
      </w:r>
      <w:r>
        <w:rPr>
          <w:szCs w:val="20"/>
        </w:rPr>
        <w:t xml:space="preserve"> And </w:t>
      </w:r>
      <w:proofErr w:type="gramStart"/>
      <w:r>
        <w:rPr>
          <w:szCs w:val="20"/>
        </w:rPr>
        <w:t>also</w:t>
      </w:r>
      <w:proofErr w:type="gramEnd"/>
      <w:r>
        <w:rPr>
          <w:szCs w:val="20"/>
        </w:rPr>
        <w:t xml:space="preserve"> i</w:t>
      </w:r>
      <w:r w:rsidRPr="00B528E6">
        <w:rPr>
          <w:szCs w:val="20"/>
        </w:rPr>
        <w:t>n the Addition Color method, we have used only one additional color for the color fading users, and we selected between red and blue with a large contrast.</w:t>
      </w:r>
    </w:p>
    <w:p w:rsidR="00B84645" w:rsidRDefault="00E209B9" w:rsidP="00B84645">
      <w:pPr>
        <w:pStyle w:val="a3"/>
        <w:numPr>
          <w:ilvl w:val="1"/>
          <w:numId w:val="2"/>
        </w:numPr>
        <w:spacing w:line="240" w:lineRule="auto"/>
        <w:ind w:leftChars="0"/>
        <w:rPr>
          <w:szCs w:val="20"/>
        </w:rPr>
      </w:pPr>
      <w:r w:rsidRPr="00EF10A5">
        <w:rPr>
          <w:szCs w:val="20"/>
        </w:rPr>
        <w:t>Addition</w:t>
      </w:r>
    </w:p>
    <w:p w:rsidR="00B528E6" w:rsidRDefault="00B84645" w:rsidP="00B528E6">
      <w:pPr>
        <w:spacing w:line="240" w:lineRule="auto"/>
        <w:ind w:left="1200"/>
        <w:rPr>
          <w:szCs w:val="20"/>
        </w:rPr>
      </w:pPr>
      <w:r w:rsidRPr="00B84645">
        <w:rPr>
          <w:szCs w:val="20"/>
        </w:rPr>
        <w:t>The most similar form to the existing captcha generating algorithm is to add noise to the original captcha image to confuse the machine.</w:t>
      </w:r>
      <w:r w:rsidR="00116B49">
        <w:rPr>
          <w:szCs w:val="20"/>
        </w:rPr>
        <w:t xml:space="preserve"> </w:t>
      </w:r>
      <w:r w:rsidR="00116B49" w:rsidRPr="00116B49">
        <w:rPr>
          <w:szCs w:val="20"/>
        </w:rPr>
        <w:t>There are three stages depending on the degree of noise addition.</w:t>
      </w:r>
    </w:p>
    <w:p w:rsidR="00026376" w:rsidRPr="00B84645" w:rsidRDefault="00026376" w:rsidP="00B528E6">
      <w:pPr>
        <w:spacing w:line="240" w:lineRule="auto"/>
        <w:ind w:left="1200"/>
        <w:rPr>
          <w:rFonts w:hint="eastAsia"/>
          <w:szCs w:val="20"/>
        </w:rPr>
      </w:pPr>
      <w:r>
        <w:rPr>
          <w:noProof/>
          <w:szCs w:val="20"/>
        </w:rPr>
        <w:drawing>
          <wp:inline distT="0" distB="0" distL="0" distR="0">
            <wp:extent cx="1144905" cy="9544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r>
        <w:rPr>
          <w:rFonts w:hint="eastAsia"/>
          <w:szCs w:val="20"/>
        </w:rPr>
        <w:t xml:space="preserve"> </w:t>
      </w:r>
      <w:r>
        <w:rPr>
          <w:rFonts w:hint="eastAsia"/>
          <w:noProof/>
          <w:szCs w:val="20"/>
        </w:rPr>
        <w:drawing>
          <wp:inline distT="0" distB="0" distL="0" distR="0">
            <wp:extent cx="1144905" cy="95440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p>
    <w:p w:rsidR="00EF10A5" w:rsidRDefault="00EF10A5" w:rsidP="00EF10A5">
      <w:pPr>
        <w:pStyle w:val="a3"/>
        <w:numPr>
          <w:ilvl w:val="1"/>
          <w:numId w:val="2"/>
        </w:numPr>
        <w:spacing w:line="240" w:lineRule="auto"/>
        <w:ind w:leftChars="0"/>
        <w:rPr>
          <w:szCs w:val="20"/>
        </w:rPr>
      </w:pPr>
      <w:r>
        <w:rPr>
          <w:rFonts w:hint="eastAsia"/>
          <w:szCs w:val="20"/>
        </w:rPr>
        <w:t>A</w:t>
      </w:r>
      <w:r>
        <w:rPr>
          <w:szCs w:val="20"/>
        </w:rPr>
        <w:t>ddition (with color)</w:t>
      </w:r>
    </w:p>
    <w:p w:rsidR="00B528E6" w:rsidRDefault="00B528E6" w:rsidP="00B528E6">
      <w:pPr>
        <w:spacing w:line="240" w:lineRule="auto"/>
        <w:ind w:left="1200"/>
        <w:rPr>
          <w:szCs w:val="20"/>
        </w:rPr>
      </w:pPr>
      <w:r w:rsidRPr="00B528E6">
        <w:rPr>
          <w:szCs w:val="20"/>
        </w:rPr>
        <w:t>This is similar to the Addition method, but there is a distinction to add noise in a whole new color. This is based on an increase in people's recognition rate when the same amount of noise is added, but with a completely new color.</w:t>
      </w:r>
      <w:r w:rsidR="003D0147">
        <w:rPr>
          <w:szCs w:val="20"/>
        </w:rPr>
        <w:t xml:space="preserve"> </w:t>
      </w:r>
      <w:r w:rsidR="003D0147" w:rsidRPr="00116B49">
        <w:rPr>
          <w:szCs w:val="20"/>
        </w:rPr>
        <w:t>There are three stages depending on the degree of noise addition.</w:t>
      </w:r>
    </w:p>
    <w:p w:rsidR="00026376" w:rsidRPr="00B528E6" w:rsidRDefault="00026376" w:rsidP="00B528E6">
      <w:pPr>
        <w:spacing w:line="240" w:lineRule="auto"/>
        <w:ind w:left="1200"/>
        <w:rPr>
          <w:rFonts w:hint="eastAsia"/>
          <w:szCs w:val="20"/>
        </w:rPr>
      </w:pPr>
      <w:r>
        <w:rPr>
          <w:noProof/>
          <w:szCs w:val="20"/>
        </w:rPr>
        <w:drawing>
          <wp:inline distT="0" distB="0" distL="0" distR="0">
            <wp:extent cx="1144905" cy="95440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r>
        <w:rPr>
          <w:rFonts w:hint="eastAsia"/>
          <w:szCs w:val="20"/>
        </w:rPr>
        <w:t xml:space="preserve"> </w:t>
      </w:r>
      <w:r>
        <w:rPr>
          <w:rFonts w:hint="eastAsia"/>
          <w:noProof/>
          <w:szCs w:val="20"/>
        </w:rPr>
        <w:drawing>
          <wp:inline distT="0" distB="0" distL="0" distR="0">
            <wp:extent cx="1144905" cy="95440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p>
    <w:p w:rsidR="00EF10A5" w:rsidRDefault="00E209B9" w:rsidP="00EF10A5">
      <w:pPr>
        <w:pStyle w:val="a3"/>
        <w:numPr>
          <w:ilvl w:val="1"/>
          <w:numId w:val="2"/>
        </w:numPr>
        <w:spacing w:line="240" w:lineRule="auto"/>
        <w:ind w:leftChars="0"/>
        <w:rPr>
          <w:szCs w:val="20"/>
        </w:rPr>
      </w:pPr>
      <w:r w:rsidRPr="00EF10A5">
        <w:rPr>
          <w:szCs w:val="20"/>
        </w:rPr>
        <w:t>Removal</w:t>
      </w:r>
    </w:p>
    <w:p w:rsidR="003D0147" w:rsidRDefault="00113A2A" w:rsidP="003D0147">
      <w:pPr>
        <w:spacing w:line="240" w:lineRule="auto"/>
        <w:ind w:left="1200"/>
        <w:rPr>
          <w:szCs w:val="20"/>
        </w:rPr>
      </w:pPr>
      <w:r w:rsidRPr="00113A2A">
        <w:rPr>
          <w:szCs w:val="20"/>
        </w:rPr>
        <w:t xml:space="preserve">This is </w:t>
      </w:r>
      <w:r w:rsidR="003D0147">
        <w:rPr>
          <w:szCs w:val="20"/>
        </w:rPr>
        <w:t>the</w:t>
      </w:r>
      <w:r w:rsidRPr="00113A2A">
        <w:rPr>
          <w:szCs w:val="20"/>
        </w:rPr>
        <w:t xml:space="preserve"> method based on space supplementation effects. Human can deduce data not given from peripheral data even if some data is not given.</w:t>
      </w:r>
    </w:p>
    <w:p w:rsidR="00B528E6" w:rsidRDefault="00113A2A" w:rsidP="003D0147">
      <w:pPr>
        <w:spacing w:line="240" w:lineRule="auto"/>
        <w:ind w:left="1200"/>
        <w:rPr>
          <w:szCs w:val="20"/>
        </w:rPr>
      </w:pPr>
      <w:r w:rsidRPr="00113A2A">
        <w:rPr>
          <w:szCs w:val="20"/>
        </w:rPr>
        <w:t xml:space="preserve">When </w:t>
      </w:r>
      <w:r>
        <w:rPr>
          <w:szCs w:val="20"/>
        </w:rPr>
        <w:t>we</w:t>
      </w:r>
      <w:r w:rsidRPr="00113A2A">
        <w:rPr>
          <w:szCs w:val="20"/>
        </w:rPr>
        <w:t xml:space="preserve"> create a captcha by removing it rather than by adding noise, there is a possibility that the direct features to predict the captcha may be removed. In this case, the computer cannot find the feature to recognize the captcha </w:t>
      </w:r>
      <w:r>
        <w:rPr>
          <w:szCs w:val="20"/>
        </w:rPr>
        <w:t>so</w:t>
      </w:r>
      <w:r w:rsidRPr="00113A2A">
        <w:rPr>
          <w:szCs w:val="20"/>
        </w:rPr>
        <w:t xml:space="preserve"> the recognition rate </w:t>
      </w:r>
      <w:r>
        <w:rPr>
          <w:szCs w:val="20"/>
        </w:rPr>
        <w:t>will be reduced</w:t>
      </w:r>
      <w:r w:rsidRPr="00113A2A">
        <w:rPr>
          <w:szCs w:val="20"/>
        </w:rPr>
        <w:t xml:space="preserve">, </w:t>
      </w:r>
      <w:r>
        <w:rPr>
          <w:szCs w:val="20"/>
        </w:rPr>
        <w:t>however,</w:t>
      </w:r>
      <w:r w:rsidRPr="00113A2A">
        <w:rPr>
          <w:szCs w:val="20"/>
        </w:rPr>
        <w:t xml:space="preserve"> the human can show almost the same recognition rate using the space supplement effect.</w:t>
      </w:r>
      <w:r w:rsidR="003D0147">
        <w:rPr>
          <w:szCs w:val="20"/>
        </w:rPr>
        <w:t xml:space="preserve"> </w:t>
      </w:r>
      <w:r w:rsidR="003D0147" w:rsidRPr="00116B49">
        <w:rPr>
          <w:szCs w:val="20"/>
        </w:rPr>
        <w:t xml:space="preserve">There are three stages depending on the degree of </w:t>
      </w:r>
      <w:r w:rsidR="003D0147">
        <w:rPr>
          <w:szCs w:val="20"/>
        </w:rPr>
        <w:t>data removal.</w:t>
      </w:r>
    </w:p>
    <w:p w:rsidR="00026376" w:rsidRPr="00B528E6" w:rsidRDefault="00026376" w:rsidP="003D0147">
      <w:pPr>
        <w:spacing w:line="240" w:lineRule="auto"/>
        <w:ind w:left="1200"/>
        <w:rPr>
          <w:rFonts w:hint="eastAsia"/>
          <w:szCs w:val="20"/>
        </w:rPr>
      </w:pPr>
      <w:r>
        <w:rPr>
          <w:noProof/>
          <w:szCs w:val="20"/>
        </w:rPr>
        <w:drawing>
          <wp:inline distT="0" distB="0" distL="0" distR="0">
            <wp:extent cx="1144905" cy="954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r>
        <w:rPr>
          <w:rFonts w:hint="eastAsia"/>
          <w:szCs w:val="20"/>
        </w:rPr>
        <w:t xml:space="preserve"> </w:t>
      </w:r>
      <w:r>
        <w:rPr>
          <w:rFonts w:hint="eastAsia"/>
          <w:noProof/>
          <w:szCs w:val="20"/>
        </w:rPr>
        <w:drawing>
          <wp:inline distT="0" distB="0" distL="0" distR="0">
            <wp:extent cx="1144905" cy="9544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p>
    <w:p w:rsidR="00E209B9" w:rsidRDefault="00E209B9" w:rsidP="00EF10A5">
      <w:pPr>
        <w:pStyle w:val="a3"/>
        <w:numPr>
          <w:ilvl w:val="1"/>
          <w:numId w:val="2"/>
        </w:numPr>
        <w:spacing w:line="240" w:lineRule="auto"/>
        <w:ind w:leftChars="0"/>
        <w:rPr>
          <w:szCs w:val="20"/>
        </w:rPr>
      </w:pPr>
      <w:r w:rsidRPr="00EF10A5">
        <w:rPr>
          <w:szCs w:val="20"/>
        </w:rPr>
        <w:lastRenderedPageBreak/>
        <w:t>Reverse</w:t>
      </w:r>
    </w:p>
    <w:p w:rsidR="003D0147" w:rsidRDefault="003D0147" w:rsidP="00660C3C">
      <w:pPr>
        <w:spacing w:line="240" w:lineRule="auto"/>
        <w:ind w:left="1200"/>
        <w:rPr>
          <w:szCs w:val="20"/>
        </w:rPr>
      </w:pPr>
      <w:r>
        <w:rPr>
          <w:rFonts w:hint="eastAsia"/>
          <w:szCs w:val="20"/>
        </w:rPr>
        <w:t>T</w:t>
      </w:r>
      <w:r>
        <w:rPr>
          <w:szCs w:val="20"/>
        </w:rPr>
        <w:t xml:space="preserve">his is also the method based on space supplementation too. </w:t>
      </w:r>
      <w:r w:rsidRPr="003D0147">
        <w:rPr>
          <w:szCs w:val="20"/>
        </w:rPr>
        <w:t xml:space="preserve">It is possible for </w:t>
      </w:r>
      <w:r>
        <w:rPr>
          <w:szCs w:val="20"/>
        </w:rPr>
        <w:t>human</w:t>
      </w:r>
      <w:r w:rsidRPr="003D0147">
        <w:rPr>
          <w:szCs w:val="20"/>
        </w:rPr>
        <w:t xml:space="preserve"> to arbitrarily interpret data according to the tendency.</w:t>
      </w:r>
    </w:p>
    <w:p w:rsidR="00660C3C" w:rsidRDefault="003D0147" w:rsidP="00660C3C">
      <w:pPr>
        <w:spacing w:line="240" w:lineRule="auto"/>
        <w:ind w:left="1200"/>
        <w:rPr>
          <w:szCs w:val="20"/>
        </w:rPr>
      </w:pPr>
      <w:r>
        <w:rPr>
          <w:szCs w:val="20"/>
        </w:rPr>
        <w:t>Therefore, w</w:t>
      </w:r>
      <w:r w:rsidRPr="003D0147">
        <w:rPr>
          <w:szCs w:val="20"/>
        </w:rPr>
        <w:t xml:space="preserve">e inverted the </w:t>
      </w:r>
      <w:r>
        <w:rPr>
          <w:szCs w:val="20"/>
        </w:rPr>
        <w:t xml:space="preserve">part of the </w:t>
      </w:r>
      <w:r w:rsidRPr="003D0147">
        <w:rPr>
          <w:szCs w:val="20"/>
        </w:rPr>
        <w:t>data in a fixed shape</w:t>
      </w:r>
      <w:r>
        <w:rPr>
          <w:szCs w:val="20"/>
        </w:rPr>
        <w:t>s</w:t>
      </w:r>
      <w:r w:rsidRPr="003D0147">
        <w:rPr>
          <w:szCs w:val="20"/>
        </w:rPr>
        <w:t xml:space="preserve"> (circle).</w:t>
      </w:r>
      <w:r>
        <w:rPr>
          <w:szCs w:val="20"/>
        </w:rPr>
        <w:t xml:space="preserve"> </w:t>
      </w:r>
      <w:r w:rsidRPr="00116B49">
        <w:rPr>
          <w:szCs w:val="20"/>
        </w:rPr>
        <w:t>There are three stages depending on the degree of noise addition.</w:t>
      </w:r>
      <w:r>
        <w:rPr>
          <w:szCs w:val="20"/>
        </w:rPr>
        <w:t xml:space="preserve"> </w:t>
      </w:r>
      <w:r w:rsidRPr="003D0147">
        <w:rPr>
          <w:szCs w:val="20"/>
        </w:rPr>
        <w:t>Because the position of the captcha letters was fixed, it did not reveal the greatest advantages of this method. The advantage of this method was that it was difficult to tell which one was the actual captcha character or noise, but the computer was not confused with the assumption.</w:t>
      </w:r>
      <w:r>
        <w:rPr>
          <w:szCs w:val="20"/>
        </w:rPr>
        <w:t xml:space="preserve"> </w:t>
      </w:r>
      <w:r w:rsidRPr="00116B49">
        <w:rPr>
          <w:szCs w:val="20"/>
        </w:rPr>
        <w:t xml:space="preserve">There are three stages depending on the </w:t>
      </w:r>
      <w:r>
        <w:rPr>
          <w:szCs w:val="20"/>
        </w:rPr>
        <w:t>number of circles.</w:t>
      </w:r>
    </w:p>
    <w:p w:rsidR="00026376" w:rsidRPr="00660C3C" w:rsidRDefault="00026376" w:rsidP="00660C3C">
      <w:pPr>
        <w:spacing w:line="240" w:lineRule="auto"/>
        <w:ind w:left="1200"/>
        <w:rPr>
          <w:rFonts w:hint="eastAsia"/>
          <w:szCs w:val="20"/>
        </w:rPr>
      </w:pPr>
      <w:r>
        <w:rPr>
          <w:noProof/>
          <w:szCs w:val="20"/>
        </w:rPr>
        <w:drawing>
          <wp:inline distT="0" distB="0" distL="0" distR="0">
            <wp:extent cx="1144905" cy="95440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r>
        <w:rPr>
          <w:rFonts w:hint="eastAsia"/>
          <w:szCs w:val="20"/>
        </w:rPr>
        <w:t xml:space="preserve"> </w:t>
      </w:r>
      <w:r>
        <w:rPr>
          <w:rFonts w:hint="eastAsia"/>
          <w:noProof/>
          <w:szCs w:val="20"/>
        </w:rPr>
        <w:drawing>
          <wp:inline distT="0" distB="0" distL="0" distR="0">
            <wp:extent cx="1144905" cy="95440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905" cy="954405"/>
                    </a:xfrm>
                    <a:prstGeom prst="rect">
                      <a:avLst/>
                    </a:prstGeom>
                    <a:noFill/>
                    <a:ln>
                      <a:noFill/>
                    </a:ln>
                  </pic:spPr>
                </pic:pic>
              </a:graphicData>
            </a:graphic>
          </wp:inline>
        </w:drawing>
      </w:r>
    </w:p>
    <w:p w:rsidR="00EF10A5" w:rsidRDefault="00E74FEC" w:rsidP="00EF10A5">
      <w:pPr>
        <w:pStyle w:val="a3"/>
        <w:numPr>
          <w:ilvl w:val="0"/>
          <w:numId w:val="2"/>
        </w:numPr>
        <w:spacing w:line="240" w:lineRule="auto"/>
        <w:ind w:leftChars="0"/>
        <w:rPr>
          <w:szCs w:val="20"/>
        </w:rPr>
      </w:pPr>
      <w:r w:rsidRPr="00EF10A5">
        <w:rPr>
          <w:rFonts w:hint="eastAsia"/>
          <w:szCs w:val="20"/>
        </w:rPr>
        <w:t>E</w:t>
      </w:r>
      <w:r w:rsidRPr="00EF10A5">
        <w:rPr>
          <w:szCs w:val="20"/>
        </w:rPr>
        <w:t>xperiment</w:t>
      </w:r>
    </w:p>
    <w:p w:rsidR="00EF10A5" w:rsidRDefault="00E209B9" w:rsidP="00EF10A5">
      <w:pPr>
        <w:pStyle w:val="a3"/>
        <w:numPr>
          <w:ilvl w:val="1"/>
          <w:numId w:val="2"/>
        </w:numPr>
        <w:spacing w:line="240" w:lineRule="auto"/>
        <w:ind w:leftChars="0"/>
        <w:rPr>
          <w:szCs w:val="20"/>
        </w:rPr>
      </w:pPr>
      <w:r w:rsidRPr="00EF10A5">
        <w:rPr>
          <w:szCs w:val="20"/>
        </w:rPr>
        <w:t>Dataset</w:t>
      </w:r>
    </w:p>
    <w:p w:rsidR="00A732EA" w:rsidRDefault="00EF10A5" w:rsidP="00A732EA">
      <w:pPr>
        <w:pStyle w:val="a3"/>
        <w:numPr>
          <w:ilvl w:val="2"/>
          <w:numId w:val="2"/>
        </w:numPr>
        <w:spacing w:line="240" w:lineRule="auto"/>
        <w:ind w:leftChars="0"/>
        <w:rPr>
          <w:szCs w:val="20"/>
        </w:rPr>
      </w:pPr>
      <w:r>
        <w:rPr>
          <w:rFonts w:hint="eastAsia"/>
          <w:szCs w:val="20"/>
        </w:rPr>
        <w:t>O</w:t>
      </w:r>
      <w:r>
        <w:rPr>
          <w:szCs w:val="20"/>
        </w:rPr>
        <w:t>verview</w:t>
      </w:r>
    </w:p>
    <w:p w:rsidR="00A732EA" w:rsidRDefault="00A732EA" w:rsidP="00A732EA">
      <w:pPr>
        <w:spacing w:line="240" w:lineRule="auto"/>
        <w:ind w:left="1600"/>
        <w:rPr>
          <w:szCs w:val="20"/>
        </w:rPr>
      </w:pPr>
      <w:r>
        <w:rPr>
          <w:rFonts w:hint="eastAsia"/>
          <w:szCs w:val="20"/>
        </w:rPr>
        <w:t>D</w:t>
      </w:r>
      <w:r>
        <w:rPr>
          <w:szCs w:val="20"/>
        </w:rPr>
        <w:t>ataset Name: Dataset_InfoSecCaptcha_200</w:t>
      </w:r>
      <w:r>
        <w:rPr>
          <w:rFonts w:hint="eastAsia"/>
          <w:szCs w:val="20"/>
        </w:rPr>
        <w:t>x</w:t>
      </w:r>
      <w:r>
        <w:rPr>
          <w:szCs w:val="20"/>
        </w:rPr>
        <w:t>150_80000.zip</w:t>
      </w:r>
      <w:r w:rsidR="00B528E6">
        <w:rPr>
          <w:szCs w:val="20"/>
        </w:rPr>
        <w:t xml:space="preserve"> (1.7</w:t>
      </w:r>
      <w:r w:rsidR="00B528E6">
        <w:rPr>
          <w:rFonts w:hint="eastAsia"/>
          <w:szCs w:val="20"/>
        </w:rPr>
        <w:t>G</w:t>
      </w:r>
      <w:r w:rsidR="00B528E6">
        <w:rPr>
          <w:szCs w:val="20"/>
        </w:rPr>
        <w:t>B)</w:t>
      </w:r>
    </w:p>
    <w:p w:rsidR="00A732EA" w:rsidRDefault="00A732EA" w:rsidP="00A732EA">
      <w:pPr>
        <w:spacing w:line="240" w:lineRule="auto"/>
        <w:ind w:left="1600"/>
        <w:rPr>
          <w:szCs w:val="20"/>
        </w:rPr>
      </w:pPr>
      <w:r>
        <w:rPr>
          <w:szCs w:val="20"/>
        </w:rPr>
        <w:t>Number of total samples: 400000</w:t>
      </w:r>
    </w:p>
    <w:p w:rsidR="00A732EA" w:rsidRDefault="00A732EA" w:rsidP="00A732EA">
      <w:pPr>
        <w:spacing w:line="240" w:lineRule="auto"/>
        <w:ind w:left="1600"/>
        <w:rPr>
          <w:szCs w:val="20"/>
        </w:rPr>
      </w:pPr>
      <w:r>
        <w:rPr>
          <w:rFonts w:hint="eastAsia"/>
          <w:szCs w:val="20"/>
        </w:rPr>
        <w:t>N</w:t>
      </w:r>
      <w:r>
        <w:rPr>
          <w:szCs w:val="20"/>
        </w:rPr>
        <w:t xml:space="preserve">umber of methods: 5 (Original, Addition, </w:t>
      </w:r>
      <w:proofErr w:type="spellStart"/>
      <w:r>
        <w:rPr>
          <w:szCs w:val="20"/>
        </w:rPr>
        <w:t>Addition_color</w:t>
      </w:r>
      <w:proofErr w:type="spellEnd"/>
      <w:r>
        <w:rPr>
          <w:szCs w:val="20"/>
        </w:rPr>
        <w:t>, Removal, Compliment)</w:t>
      </w:r>
    </w:p>
    <w:p w:rsidR="00A732EA" w:rsidRDefault="00A732EA" w:rsidP="00A732EA">
      <w:pPr>
        <w:spacing w:line="240" w:lineRule="auto"/>
        <w:ind w:left="1600"/>
        <w:rPr>
          <w:szCs w:val="20"/>
        </w:rPr>
      </w:pPr>
      <w:r>
        <w:rPr>
          <w:rFonts w:hint="eastAsia"/>
          <w:szCs w:val="20"/>
        </w:rPr>
        <w:t>L</w:t>
      </w:r>
      <w:r>
        <w:rPr>
          <w:szCs w:val="20"/>
        </w:rPr>
        <w:t>evel in each method: 3 (Low, Medium, High except the Original method)</w:t>
      </w:r>
    </w:p>
    <w:p w:rsidR="0024799D" w:rsidRPr="0024799D" w:rsidRDefault="00A732EA" w:rsidP="0024799D">
      <w:pPr>
        <w:spacing w:line="240" w:lineRule="auto"/>
        <w:ind w:left="1600"/>
        <w:rPr>
          <w:rFonts w:hint="eastAsia"/>
          <w:szCs w:val="20"/>
        </w:rPr>
      </w:pPr>
      <w:r>
        <w:rPr>
          <w:rFonts w:hint="eastAsia"/>
          <w:szCs w:val="20"/>
        </w:rPr>
        <w:t>D</w:t>
      </w:r>
      <w:r>
        <w:rPr>
          <w:szCs w:val="20"/>
        </w:rPr>
        <w:t>irectory Structure:</w:t>
      </w:r>
      <w:r w:rsidR="0024799D">
        <w:rPr>
          <w:szCs w:val="20"/>
        </w:rPr>
        <w:br/>
        <w:t xml:space="preserve">(Except the method </w:t>
      </w:r>
      <w:proofErr w:type="spellStart"/>
      <w:r w:rsidR="0024799D">
        <w:rPr>
          <w:szCs w:val="20"/>
        </w:rPr>
        <w:t>Origina</w:t>
      </w:r>
      <w:proofErr w:type="spellEnd"/>
      <w:r w:rsidR="0024799D">
        <w:rPr>
          <w:szCs w:val="20"/>
        </w:rPr>
        <w:t xml:space="preserve">l) </w:t>
      </w:r>
      <w:r w:rsidR="0024799D">
        <w:rPr>
          <w:rFonts w:hint="eastAsia"/>
          <w:szCs w:val="20"/>
        </w:rPr>
        <w:t>G</w:t>
      </w:r>
      <w:r w:rsidR="0024799D">
        <w:rPr>
          <w:szCs w:val="20"/>
        </w:rPr>
        <w:t>enerated Date - Method - Level - Captcha Images</w:t>
      </w:r>
      <w:r w:rsidR="0024799D">
        <w:rPr>
          <w:szCs w:val="20"/>
        </w:rPr>
        <w:br/>
        <w:t>(Method Original) Generated Date - Method - Captcha Images</w:t>
      </w:r>
    </w:p>
    <w:p w:rsidR="00A732EA" w:rsidRDefault="00A732EA" w:rsidP="00A732EA">
      <w:pPr>
        <w:pStyle w:val="a3"/>
        <w:numPr>
          <w:ilvl w:val="2"/>
          <w:numId w:val="2"/>
        </w:numPr>
        <w:spacing w:line="240" w:lineRule="auto"/>
        <w:ind w:leftChars="0"/>
        <w:rPr>
          <w:szCs w:val="20"/>
        </w:rPr>
      </w:pPr>
      <w:r>
        <w:rPr>
          <w:szCs w:val="20"/>
        </w:rPr>
        <w:t>Description</w:t>
      </w:r>
    </w:p>
    <w:p w:rsidR="00026376" w:rsidRDefault="00026376" w:rsidP="00026376">
      <w:pPr>
        <w:pStyle w:val="a3"/>
        <w:spacing w:line="240" w:lineRule="auto"/>
        <w:ind w:leftChars="0" w:left="1600"/>
        <w:rPr>
          <w:rFonts w:hint="eastAsia"/>
          <w:szCs w:val="20"/>
        </w:rPr>
      </w:pPr>
      <w:r>
        <w:rPr>
          <w:noProof/>
          <w:szCs w:val="20"/>
        </w:rPr>
        <w:drawing>
          <wp:inline distT="0" distB="0" distL="0" distR="0">
            <wp:extent cx="1094400" cy="108000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4400" cy="1080000"/>
                    </a:xfrm>
                    <a:prstGeom prst="rect">
                      <a:avLst/>
                    </a:prstGeom>
                    <a:noFill/>
                    <a:ln>
                      <a:noFill/>
                    </a:ln>
                  </pic:spPr>
                </pic:pic>
              </a:graphicData>
            </a:graphic>
          </wp:inline>
        </w:drawing>
      </w:r>
      <w:r>
        <w:rPr>
          <w:rFonts w:hint="eastAsia"/>
          <w:szCs w:val="20"/>
        </w:rPr>
        <w:t xml:space="preserve"> </w:t>
      </w:r>
      <w:r>
        <w:rPr>
          <w:rFonts w:hint="eastAsia"/>
          <w:noProof/>
          <w:szCs w:val="20"/>
        </w:rPr>
        <w:drawing>
          <wp:inline distT="0" distB="0" distL="0" distR="0">
            <wp:extent cx="1094400" cy="1080000"/>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4400" cy="1080000"/>
                    </a:xfrm>
                    <a:prstGeom prst="rect">
                      <a:avLst/>
                    </a:prstGeom>
                    <a:noFill/>
                    <a:ln>
                      <a:noFill/>
                    </a:ln>
                  </pic:spPr>
                </pic:pic>
              </a:graphicData>
            </a:graphic>
          </wp:inline>
        </w:drawing>
      </w:r>
      <w:r>
        <w:rPr>
          <w:szCs w:val="20"/>
        </w:rPr>
        <w:t xml:space="preserve"> </w:t>
      </w:r>
      <w:r>
        <w:rPr>
          <w:rFonts w:hint="eastAsia"/>
          <w:noProof/>
          <w:szCs w:val="20"/>
        </w:rPr>
        <w:drawing>
          <wp:inline distT="0" distB="0" distL="0" distR="0">
            <wp:extent cx="1094400" cy="1080000"/>
            <wp:effectExtent l="0" t="0" r="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4400" cy="1080000"/>
                    </a:xfrm>
                    <a:prstGeom prst="rect">
                      <a:avLst/>
                    </a:prstGeom>
                    <a:noFill/>
                    <a:ln>
                      <a:noFill/>
                    </a:ln>
                  </pic:spPr>
                </pic:pic>
              </a:graphicData>
            </a:graphic>
          </wp:inline>
        </w:drawing>
      </w:r>
    </w:p>
    <w:p w:rsidR="0024799D" w:rsidRDefault="00AE40F4" w:rsidP="00AE40F4">
      <w:pPr>
        <w:spacing w:line="240" w:lineRule="auto"/>
        <w:ind w:left="1600"/>
        <w:rPr>
          <w:szCs w:val="20"/>
        </w:rPr>
      </w:pPr>
      <w:r w:rsidRPr="00AE40F4">
        <w:rPr>
          <w:szCs w:val="20"/>
        </w:rPr>
        <w:t>There are three levels of pattern domain images.</w:t>
      </w:r>
      <w:r w:rsidR="0024799D">
        <w:rPr>
          <w:szCs w:val="20"/>
        </w:rPr>
        <w:t xml:space="preserve"> These pattern domains are used when we generate captchas with the method Addition, </w:t>
      </w:r>
      <w:proofErr w:type="spellStart"/>
      <w:r w:rsidR="0024799D">
        <w:rPr>
          <w:szCs w:val="20"/>
        </w:rPr>
        <w:t>Addition_color</w:t>
      </w:r>
      <w:proofErr w:type="spellEnd"/>
      <w:r w:rsidR="0024799D">
        <w:rPr>
          <w:szCs w:val="20"/>
        </w:rPr>
        <w:t xml:space="preserve"> and Removal. Actually, the pattern is extracted from the pattern domain, with the size </w:t>
      </w:r>
      <w:r w:rsidR="0024799D">
        <w:rPr>
          <w:szCs w:val="20"/>
        </w:rPr>
        <w:lastRenderedPageBreak/>
        <w:t>200</w:t>
      </w:r>
      <w:r w:rsidR="0024799D">
        <w:rPr>
          <w:rFonts w:hint="eastAsia"/>
          <w:szCs w:val="20"/>
        </w:rPr>
        <w:t>p</w:t>
      </w:r>
      <w:r w:rsidR="0024799D">
        <w:rPr>
          <w:szCs w:val="20"/>
        </w:rPr>
        <w:t>x by 150px that matched with the captcha images.</w:t>
      </w:r>
    </w:p>
    <w:p w:rsidR="00AE40F4" w:rsidRDefault="0024799D" w:rsidP="00AE40F4">
      <w:pPr>
        <w:spacing w:line="240" w:lineRule="auto"/>
        <w:ind w:left="1600"/>
        <w:rPr>
          <w:szCs w:val="20"/>
        </w:rPr>
      </w:pPr>
      <w:r>
        <w:rPr>
          <w:szCs w:val="20"/>
        </w:rPr>
        <w:t xml:space="preserve">In the method Addition and </w:t>
      </w:r>
      <w:proofErr w:type="spellStart"/>
      <w:r>
        <w:rPr>
          <w:szCs w:val="20"/>
        </w:rPr>
        <w:t>Addition_color</w:t>
      </w:r>
      <w:proofErr w:type="spellEnd"/>
      <w:r>
        <w:rPr>
          <w:szCs w:val="20"/>
        </w:rPr>
        <w:t>, the black pixels in the pattern image will be added as a noise. In the method Removal, in the contrast, pixels at the position that is black in the pattern will be removed.</w:t>
      </w:r>
    </w:p>
    <w:p w:rsidR="0024799D" w:rsidRPr="00AE40F4" w:rsidRDefault="0024799D" w:rsidP="00AE40F4">
      <w:pPr>
        <w:spacing w:line="240" w:lineRule="auto"/>
        <w:ind w:left="1600"/>
        <w:rPr>
          <w:rFonts w:hint="eastAsia"/>
          <w:szCs w:val="20"/>
        </w:rPr>
      </w:pPr>
      <w:r>
        <w:rPr>
          <w:rFonts w:hint="eastAsia"/>
          <w:szCs w:val="20"/>
        </w:rPr>
        <w:t>T</w:t>
      </w:r>
      <w:r>
        <w:rPr>
          <w:szCs w:val="20"/>
        </w:rPr>
        <w:t>he type of the captcha image is PNG, and the name of the captcha image is generated by following format, “{answer}_{method}_{level}_{index}.</w:t>
      </w:r>
      <w:proofErr w:type="spellStart"/>
      <w:r>
        <w:rPr>
          <w:szCs w:val="20"/>
        </w:rPr>
        <w:t>png</w:t>
      </w:r>
      <w:proofErr w:type="spellEnd"/>
      <w:r>
        <w:rPr>
          <w:szCs w:val="20"/>
        </w:rPr>
        <w:t>”</w:t>
      </w:r>
    </w:p>
    <w:p w:rsidR="00EF10A5" w:rsidRPr="00831DEB" w:rsidRDefault="00E74FEC" w:rsidP="00EF10A5">
      <w:pPr>
        <w:pStyle w:val="a3"/>
        <w:numPr>
          <w:ilvl w:val="1"/>
          <w:numId w:val="2"/>
        </w:numPr>
        <w:spacing w:line="240" w:lineRule="auto"/>
        <w:ind w:leftChars="0"/>
        <w:rPr>
          <w:color w:val="FF0000"/>
          <w:szCs w:val="20"/>
        </w:rPr>
      </w:pPr>
      <w:r w:rsidRPr="00831DEB">
        <w:rPr>
          <w:color w:val="FF0000"/>
          <w:szCs w:val="20"/>
        </w:rPr>
        <w:t>Against Human</w:t>
      </w:r>
    </w:p>
    <w:p w:rsidR="00EF10A5" w:rsidRPr="00831DEB" w:rsidRDefault="00705C78" w:rsidP="00EF10A5">
      <w:pPr>
        <w:pStyle w:val="a3"/>
        <w:numPr>
          <w:ilvl w:val="2"/>
          <w:numId w:val="2"/>
        </w:numPr>
        <w:spacing w:line="240" w:lineRule="auto"/>
        <w:ind w:leftChars="0"/>
        <w:rPr>
          <w:color w:val="FF0000"/>
          <w:szCs w:val="20"/>
        </w:rPr>
      </w:pPr>
      <w:r w:rsidRPr="00831DEB">
        <w:rPr>
          <w:color w:val="FF0000"/>
          <w:szCs w:val="20"/>
        </w:rPr>
        <w:t>WEB Environment</w:t>
      </w:r>
    </w:p>
    <w:p w:rsidR="00EF10A5" w:rsidRPr="00831DEB" w:rsidRDefault="00EF10A5" w:rsidP="00EF10A5">
      <w:pPr>
        <w:pStyle w:val="a3"/>
        <w:numPr>
          <w:ilvl w:val="2"/>
          <w:numId w:val="2"/>
        </w:numPr>
        <w:spacing w:line="240" w:lineRule="auto"/>
        <w:ind w:leftChars="0"/>
        <w:rPr>
          <w:color w:val="FF0000"/>
          <w:szCs w:val="20"/>
        </w:rPr>
      </w:pPr>
      <w:r w:rsidRPr="00831DEB">
        <w:rPr>
          <w:color w:val="FF0000"/>
          <w:szCs w:val="20"/>
        </w:rPr>
        <w:t xml:space="preserve">Result </w:t>
      </w:r>
      <w:r w:rsidR="00705C78" w:rsidRPr="00831DEB">
        <w:rPr>
          <w:color w:val="FF0000"/>
          <w:szCs w:val="20"/>
        </w:rPr>
        <w:t>Table</w:t>
      </w:r>
    </w:p>
    <w:p w:rsidR="00EF10A5" w:rsidRPr="00831DEB" w:rsidRDefault="00E74FEC" w:rsidP="00EF10A5">
      <w:pPr>
        <w:pStyle w:val="a3"/>
        <w:numPr>
          <w:ilvl w:val="1"/>
          <w:numId w:val="2"/>
        </w:numPr>
        <w:spacing w:line="240" w:lineRule="auto"/>
        <w:ind w:leftChars="0"/>
        <w:rPr>
          <w:color w:val="FF0000"/>
          <w:szCs w:val="20"/>
        </w:rPr>
      </w:pPr>
      <w:r w:rsidRPr="00831DEB">
        <w:rPr>
          <w:color w:val="FF0000"/>
          <w:szCs w:val="20"/>
        </w:rPr>
        <w:t>Against A</w:t>
      </w:r>
      <w:r w:rsidR="00705C78" w:rsidRPr="00831DEB">
        <w:rPr>
          <w:color w:val="FF0000"/>
          <w:szCs w:val="20"/>
        </w:rPr>
        <w:t>I</w:t>
      </w:r>
    </w:p>
    <w:p w:rsidR="00EF10A5" w:rsidRPr="00831DEB" w:rsidRDefault="005F7AD2" w:rsidP="00EF10A5">
      <w:pPr>
        <w:pStyle w:val="a3"/>
        <w:numPr>
          <w:ilvl w:val="2"/>
          <w:numId w:val="2"/>
        </w:numPr>
        <w:spacing w:line="240" w:lineRule="auto"/>
        <w:ind w:leftChars="0"/>
        <w:rPr>
          <w:color w:val="FF0000"/>
          <w:szCs w:val="20"/>
        </w:rPr>
      </w:pPr>
      <w:r w:rsidRPr="00831DEB">
        <w:rPr>
          <w:color w:val="FF0000"/>
          <w:szCs w:val="20"/>
        </w:rPr>
        <w:t>CNN Classifier</w:t>
      </w:r>
      <w:r w:rsidR="00EF10A5" w:rsidRPr="00831DEB">
        <w:rPr>
          <w:color w:val="FF0000"/>
          <w:szCs w:val="20"/>
        </w:rPr>
        <w:t>s</w:t>
      </w:r>
    </w:p>
    <w:p w:rsidR="00EF10A5" w:rsidRPr="00831DEB" w:rsidRDefault="005F7AD2" w:rsidP="00EF10A5">
      <w:pPr>
        <w:pStyle w:val="a3"/>
        <w:numPr>
          <w:ilvl w:val="2"/>
          <w:numId w:val="2"/>
        </w:numPr>
        <w:spacing w:line="240" w:lineRule="auto"/>
        <w:ind w:leftChars="0"/>
        <w:rPr>
          <w:color w:val="FF0000"/>
          <w:szCs w:val="20"/>
        </w:rPr>
      </w:pPr>
      <w:r w:rsidRPr="00831DEB">
        <w:rPr>
          <w:color w:val="FF0000"/>
          <w:szCs w:val="20"/>
        </w:rPr>
        <w:t>OCR</w:t>
      </w:r>
    </w:p>
    <w:p w:rsidR="005F7AD2" w:rsidRPr="00831DEB" w:rsidRDefault="00EF10A5" w:rsidP="00EF10A5">
      <w:pPr>
        <w:pStyle w:val="a3"/>
        <w:numPr>
          <w:ilvl w:val="2"/>
          <w:numId w:val="2"/>
        </w:numPr>
        <w:spacing w:line="240" w:lineRule="auto"/>
        <w:ind w:leftChars="0"/>
        <w:rPr>
          <w:color w:val="FF0000"/>
          <w:szCs w:val="20"/>
        </w:rPr>
      </w:pPr>
      <w:r w:rsidRPr="00831DEB">
        <w:rPr>
          <w:color w:val="FF0000"/>
          <w:szCs w:val="20"/>
        </w:rPr>
        <w:t xml:space="preserve">Result </w:t>
      </w:r>
      <w:r w:rsidR="005F7AD2" w:rsidRPr="00831DEB">
        <w:rPr>
          <w:color w:val="FF0000"/>
          <w:szCs w:val="20"/>
        </w:rPr>
        <w:t>Table</w:t>
      </w:r>
    </w:p>
    <w:p w:rsidR="00E74FEC" w:rsidRDefault="00E74FEC" w:rsidP="00EF10A5">
      <w:pPr>
        <w:pStyle w:val="a3"/>
        <w:numPr>
          <w:ilvl w:val="0"/>
          <w:numId w:val="2"/>
        </w:numPr>
        <w:spacing w:line="240" w:lineRule="auto"/>
        <w:ind w:leftChars="0"/>
        <w:rPr>
          <w:szCs w:val="20"/>
        </w:rPr>
      </w:pPr>
      <w:r w:rsidRPr="00EF10A5">
        <w:rPr>
          <w:rFonts w:hint="eastAsia"/>
          <w:szCs w:val="20"/>
        </w:rPr>
        <w:t>R</w:t>
      </w:r>
      <w:r w:rsidRPr="00EF10A5">
        <w:rPr>
          <w:szCs w:val="20"/>
        </w:rPr>
        <w:t>esult</w:t>
      </w:r>
    </w:p>
    <w:p w:rsidR="00831DEB" w:rsidRDefault="00831DEB" w:rsidP="00831DEB">
      <w:pPr>
        <w:pStyle w:val="a3"/>
        <w:numPr>
          <w:ilvl w:val="1"/>
          <w:numId w:val="2"/>
        </w:numPr>
        <w:spacing w:line="240" w:lineRule="auto"/>
        <w:ind w:leftChars="0"/>
        <w:rPr>
          <w:szCs w:val="20"/>
        </w:rPr>
      </w:pPr>
      <w:r>
        <w:rPr>
          <w:rFonts w:hint="eastAsia"/>
          <w:szCs w:val="20"/>
        </w:rPr>
        <w:t>E</w:t>
      </w:r>
      <w:r>
        <w:rPr>
          <w:szCs w:val="20"/>
        </w:rPr>
        <w:t>quation to compute the goodness of each method</w:t>
      </w:r>
    </w:p>
    <w:p w:rsidR="007100FD" w:rsidRDefault="007100FD" w:rsidP="007100FD">
      <w:pPr>
        <w:spacing w:line="240" w:lineRule="auto"/>
        <w:ind w:left="1200"/>
        <w:rPr>
          <w:szCs w:val="20"/>
        </w:rPr>
      </w:pPr>
      <w:r>
        <w:rPr>
          <w:szCs w:val="20"/>
        </w:rPr>
        <w:t>Score = (</w:t>
      </w:r>
      <w:r>
        <w:rPr>
          <w:rFonts w:hint="eastAsia"/>
          <w:szCs w:val="20"/>
        </w:rPr>
        <w:t>A</w:t>
      </w:r>
      <w:r>
        <w:rPr>
          <w:szCs w:val="20"/>
        </w:rPr>
        <w:t>ccuracy of Human - Accuracy of Computer) * Accuracy of Human</w:t>
      </w:r>
    </w:p>
    <w:p w:rsidR="007100FD" w:rsidRPr="007100FD" w:rsidRDefault="007100FD" w:rsidP="007100FD">
      <w:pPr>
        <w:spacing w:line="240" w:lineRule="auto"/>
        <w:ind w:left="1200"/>
        <w:rPr>
          <w:rFonts w:hint="eastAsia"/>
          <w:szCs w:val="20"/>
        </w:rPr>
      </w:pPr>
      <w:r>
        <w:rPr>
          <w:szCs w:val="20"/>
        </w:rPr>
        <w:t xml:space="preserve">If the method that accuracy of human is higher than computer is better. And also, the situation that human cannot recognize the capture should not occur. Therefore, we both consider the metric accuracy of human and the difference between both </w:t>
      </w:r>
      <w:proofErr w:type="gramStart"/>
      <w:r>
        <w:rPr>
          <w:szCs w:val="20"/>
        </w:rPr>
        <w:t>accuracy</w:t>
      </w:r>
      <w:proofErr w:type="gramEnd"/>
      <w:r>
        <w:rPr>
          <w:szCs w:val="20"/>
        </w:rPr>
        <w:t>.</w:t>
      </w:r>
    </w:p>
    <w:p w:rsidR="00831DEB" w:rsidRPr="00831DEB" w:rsidRDefault="00831DEB" w:rsidP="00831DEB">
      <w:pPr>
        <w:pStyle w:val="a3"/>
        <w:numPr>
          <w:ilvl w:val="1"/>
          <w:numId w:val="2"/>
        </w:numPr>
        <w:spacing w:line="240" w:lineRule="auto"/>
        <w:ind w:leftChars="0"/>
        <w:rPr>
          <w:color w:val="FF0000"/>
          <w:szCs w:val="20"/>
        </w:rPr>
      </w:pPr>
      <w:r w:rsidRPr="00831DEB">
        <w:rPr>
          <w:rFonts w:hint="eastAsia"/>
          <w:color w:val="FF0000"/>
          <w:szCs w:val="20"/>
        </w:rPr>
        <w:t>R</w:t>
      </w:r>
      <w:r w:rsidRPr="00831DEB">
        <w:rPr>
          <w:color w:val="FF0000"/>
          <w:szCs w:val="20"/>
        </w:rPr>
        <w:t>esult Table</w:t>
      </w:r>
    </w:p>
    <w:p w:rsidR="00E74FEC" w:rsidRPr="00831DEB" w:rsidRDefault="00E74FEC" w:rsidP="00EF10A5">
      <w:pPr>
        <w:pStyle w:val="a3"/>
        <w:numPr>
          <w:ilvl w:val="0"/>
          <w:numId w:val="2"/>
        </w:numPr>
        <w:spacing w:line="240" w:lineRule="auto"/>
        <w:ind w:leftChars="0"/>
        <w:rPr>
          <w:color w:val="FF0000"/>
          <w:szCs w:val="20"/>
        </w:rPr>
      </w:pPr>
      <w:r w:rsidRPr="00831DEB">
        <w:rPr>
          <w:rFonts w:hint="eastAsia"/>
          <w:color w:val="FF0000"/>
          <w:szCs w:val="20"/>
        </w:rPr>
        <w:t>C</w:t>
      </w:r>
      <w:r w:rsidRPr="00831DEB">
        <w:rPr>
          <w:color w:val="FF0000"/>
          <w:szCs w:val="20"/>
        </w:rPr>
        <w:t>onclusion</w:t>
      </w:r>
    </w:p>
    <w:p w:rsidR="007C3706" w:rsidRPr="00831DEB" w:rsidRDefault="007C3706" w:rsidP="00EF10A5">
      <w:pPr>
        <w:pStyle w:val="a3"/>
        <w:numPr>
          <w:ilvl w:val="0"/>
          <w:numId w:val="2"/>
        </w:numPr>
        <w:spacing w:line="240" w:lineRule="auto"/>
        <w:ind w:leftChars="0"/>
        <w:rPr>
          <w:color w:val="FF0000"/>
          <w:szCs w:val="20"/>
        </w:rPr>
      </w:pPr>
      <w:r w:rsidRPr="00831DEB">
        <w:rPr>
          <w:rFonts w:hint="eastAsia"/>
          <w:color w:val="FF0000"/>
          <w:szCs w:val="20"/>
        </w:rPr>
        <w:t>R</w:t>
      </w:r>
      <w:r w:rsidRPr="00831DEB">
        <w:rPr>
          <w:color w:val="FF0000"/>
          <w:szCs w:val="20"/>
        </w:rPr>
        <w:t>eferences</w:t>
      </w:r>
    </w:p>
    <w:p w:rsidR="007C3706" w:rsidRPr="00EF10A5" w:rsidRDefault="007C3706" w:rsidP="007C3706">
      <w:pPr>
        <w:pStyle w:val="a3"/>
        <w:numPr>
          <w:ilvl w:val="1"/>
          <w:numId w:val="2"/>
        </w:numPr>
        <w:spacing w:line="240" w:lineRule="auto"/>
        <w:ind w:leftChars="0"/>
        <w:rPr>
          <w:szCs w:val="20"/>
        </w:rPr>
      </w:pPr>
      <w:r>
        <w:rPr>
          <w:rFonts w:hint="eastAsia"/>
          <w:szCs w:val="20"/>
        </w:rPr>
        <w:t>P</w:t>
      </w:r>
      <w:r>
        <w:rPr>
          <w:szCs w:val="20"/>
        </w:rPr>
        <w:t>roject GitHub Link</w:t>
      </w:r>
      <w:r>
        <w:rPr>
          <w:szCs w:val="20"/>
        </w:rPr>
        <w:br/>
      </w:r>
      <w:r w:rsidRPr="007C3706">
        <w:rPr>
          <w:szCs w:val="20"/>
        </w:rPr>
        <w:t>https://github.com/dshyun0226/InfoSecCaptcha</w:t>
      </w:r>
    </w:p>
    <w:sectPr w:rsidR="007C3706" w:rsidRPr="00EF10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90B"/>
    <w:multiLevelType w:val="hybridMultilevel"/>
    <w:tmpl w:val="C75CBECE"/>
    <w:lvl w:ilvl="0" w:tplc="CF1A9FD8">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15:restartNumberingAfterBreak="0">
    <w:nsid w:val="12DB11E2"/>
    <w:multiLevelType w:val="hybridMultilevel"/>
    <w:tmpl w:val="F34E8C3A"/>
    <w:lvl w:ilvl="0" w:tplc="6914A33E">
      <w:start w:val="1"/>
      <w:numFmt w:val="upperLetter"/>
      <w:lvlText w:val="%1."/>
      <w:lvlJc w:val="left"/>
      <w:pPr>
        <w:ind w:left="760" w:hanging="360"/>
      </w:pPr>
      <w:rPr>
        <w:rFonts w:hint="default"/>
      </w:rPr>
    </w:lvl>
    <w:lvl w:ilvl="1" w:tplc="32184BCA">
      <w:start w:val="1"/>
      <w:numFmt w:val="decimal"/>
      <w:lvlText w:val="%2."/>
      <w:lvlJc w:val="left"/>
      <w:pPr>
        <w:ind w:left="1160" w:hanging="36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5D1CF9"/>
    <w:multiLevelType w:val="multilevel"/>
    <w:tmpl w:val="8666974C"/>
    <w:lvl w:ilvl="0">
      <w:start w:val="1"/>
      <w:numFmt w:val="decimal"/>
      <w:lvlText w:val="%1-"/>
      <w:lvlJc w:val="left"/>
      <w:pPr>
        <w:ind w:left="420" w:hanging="420"/>
      </w:pPr>
      <w:rPr>
        <w:rFonts w:hint="default"/>
      </w:rPr>
    </w:lvl>
    <w:lvl w:ilvl="1">
      <w:start w:val="1"/>
      <w:numFmt w:val="decimal"/>
      <w:lvlText w:val="%1-%2."/>
      <w:lvlJc w:val="left"/>
      <w:pPr>
        <w:ind w:left="2330" w:hanging="720"/>
      </w:pPr>
      <w:rPr>
        <w:rFonts w:hint="default"/>
      </w:rPr>
    </w:lvl>
    <w:lvl w:ilvl="2">
      <w:start w:val="1"/>
      <w:numFmt w:val="decimal"/>
      <w:lvlText w:val="%1-%2.%3."/>
      <w:lvlJc w:val="left"/>
      <w:pPr>
        <w:ind w:left="3940" w:hanging="720"/>
      </w:pPr>
      <w:rPr>
        <w:rFonts w:hint="default"/>
      </w:rPr>
    </w:lvl>
    <w:lvl w:ilvl="3">
      <w:start w:val="1"/>
      <w:numFmt w:val="decimal"/>
      <w:lvlText w:val="%1-%2.%3.%4."/>
      <w:lvlJc w:val="left"/>
      <w:pPr>
        <w:ind w:left="5550" w:hanging="720"/>
      </w:pPr>
      <w:rPr>
        <w:rFonts w:hint="default"/>
      </w:rPr>
    </w:lvl>
    <w:lvl w:ilvl="4">
      <w:start w:val="1"/>
      <w:numFmt w:val="decimal"/>
      <w:lvlText w:val="%1-%2.%3.%4.%5."/>
      <w:lvlJc w:val="left"/>
      <w:pPr>
        <w:ind w:left="7520" w:hanging="1080"/>
      </w:pPr>
      <w:rPr>
        <w:rFonts w:hint="default"/>
      </w:rPr>
    </w:lvl>
    <w:lvl w:ilvl="5">
      <w:start w:val="1"/>
      <w:numFmt w:val="decimal"/>
      <w:lvlText w:val="%1-%2.%3.%4.%5.%6."/>
      <w:lvlJc w:val="left"/>
      <w:pPr>
        <w:ind w:left="9130" w:hanging="1080"/>
      </w:pPr>
      <w:rPr>
        <w:rFonts w:hint="default"/>
      </w:rPr>
    </w:lvl>
    <w:lvl w:ilvl="6">
      <w:start w:val="1"/>
      <w:numFmt w:val="decimal"/>
      <w:lvlText w:val="%1-%2.%3.%4.%5.%6.%7."/>
      <w:lvlJc w:val="left"/>
      <w:pPr>
        <w:ind w:left="11100" w:hanging="1440"/>
      </w:pPr>
      <w:rPr>
        <w:rFonts w:hint="default"/>
      </w:rPr>
    </w:lvl>
    <w:lvl w:ilvl="7">
      <w:start w:val="1"/>
      <w:numFmt w:val="decimal"/>
      <w:lvlText w:val="%1-%2.%3.%4.%5.%6.%7.%8."/>
      <w:lvlJc w:val="left"/>
      <w:pPr>
        <w:ind w:left="12710" w:hanging="1440"/>
      </w:pPr>
      <w:rPr>
        <w:rFonts w:hint="default"/>
      </w:rPr>
    </w:lvl>
    <w:lvl w:ilvl="8">
      <w:start w:val="1"/>
      <w:numFmt w:val="decimal"/>
      <w:lvlText w:val="%1-%2.%3.%4.%5.%6.%7.%8.%9."/>
      <w:lvlJc w:val="left"/>
      <w:pPr>
        <w:ind w:left="14680" w:hanging="1800"/>
      </w:pPr>
      <w:rPr>
        <w:rFonts w:hint="default"/>
      </w:rPr>
    </w:lvl>
  </w:abstractNum>
  <w:abstractNum w:abstractNumId="3" w15:restartNumberingAfterBreak="0">
    <w:nsid w:val="2E121702"/>
    <w:multiLevelType w:val="hybridMultilevel"/>
    <w:tmpl w:val="A920BE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412AF0"/>
    <w:multiLevelType w:val="multilevel"/>
    <w:tmpl w:val="F12A5876"/>
    <w:lvl w:ilvl="0">
      <w:numFmt w:val="decimal"/>
      <w:lvlText w:val="%1-"/>
      <w:lvlJc w:val="left"/>
      <w:pPr>
        <w:ind w:left="420" w:hanging="420"/>
      </w:pPr>
      <w:rPr>
        <w:rFonts w:hint="default"/>
      </w:rPr>
    </w:lvl>
    <w:lvl w:ilvl="1">
      <w:start w:val="1"/>
      <w:numFmt w:val="decimal"/>
      <w:lvlText w:val="%1-%2."/>
      <w:lvlJc w:val="left"/>
      <w:pPr>
        <w:ind w:left="2330" w:hanging="720"/>
      </w:pPr>
      <w:rPr>
        <w:rFonts w:hint="default"/>
      </w:rPr>
    </w:lvl>
    <w:lvl w:ilvl="2">
      <w:start w:val="1"/>
      <w:numFmt w:val="decimal"/>
      <w:lvlText w:val="%1-%2.%3."/>
      <w:lvlJc w:val="left"/>
      <w:pPr>
        <w:ind w:left="3940" w:hanging="720"/>
      </w:pPr>
      <w:rPr>
        <w:rFonts w:hint="default"/>
      </w:rPr>
    </w:lvl>
    <w:lvl w:ilvl="3">
      <w:start w:val="1"/>
      <w:numFmt w:val="decimal"/>
      <w:lvlText w:val="%1-%2.%3.%4."/>
      <w:lvlJc w:val="left"/>
      <w:pPr>
        <w:ind w:left="5550" w:hanging="720"/>
      </w:pPr>
      <w:rPr>
        <w:rFonts w:hint="default"/>
      </w:rPr>
    </w:lvl>
    <w:lvl w:ilvl="4">
      <w:start w:val="1"/>
      <w:numFmt w:val="decimal"/>
      <w:lvlText w:val="%1-%2.%3.%4.%5."/>
      <w:lvlJc w:val="left"/>
      <w:pPr>
        <w:ind w:left="7520" w:hanging="1080"/>
      </w:pPr>
      <w:rPr>
        <w:rFonts w:hint="default"/>
      </w:rPr>
    </w:lvl>
    <w:lvl w:ilvl="5">
      <w:start w:val="1"/>
      <w:numFmt w:val="decimal"/>
      <w:lvlText w:val="%1-%2.%3.%4.%5.%6."/>
      <w:lvlJc w:val="left"/>
      <w:pPr>
        <w:ind w:left="9130" w:hanging="1080"/>
      </w:pPr>
      <w:rPr>
        <w:rFonts w:hint="default"/>
      </w:rPr>
    </w:lvl>
    <w:lvl w:ilvl="6">
      <w:start w:val="1"/>
      <w:numFmt w:val="decimal"/>
      <w:lvlText w:val="%1-%2.%3.%4.%5.%6.%7."/>
      <w:lvlJc w:val="left"/>
      <w:pPr>
        <w:ind w:left="11100" w:hanging="1440"/>
      </w:pPr>
      <w:rPr>
        <w:rFonts w:hint="default"/>
      </w:rPr>
    </w:lvl>
    <w:lvl w:ilvl="7">
      <w:start w:val="1"/>
      <w:numFmt w:val="decimal"/>
      <w:lvlText w:val="%1-%2.%3.%4.%5.%6.%7.%8."/>
      <w:lvlJc w:val="left"/>
      <w:pPr>
        <w:ind w:left="12710" w:hanging="1440"/>
      </w:pPr>
      <w:rPr>
        <w:rFonts w:hint="default"/>
      </w:rPr>
    </w:lvl>
    <w:lvl w:ilvl="8">
      <w:start w:val="1"/>
      <w:numFmt w:val="decimal"/>
      <w:lvlText w:val="%1-%2.%3.%4.%5.%6.%7.%8.%9."/>
      <w:lvlJc w:val="left"/>
      <w:pPr>
        <w:ind w:left="14680" w:hanging="1800"/>
      </w:pPr>
      <w:rPr>
        <w:rFonts w:hint="default"/>
      </w:rPr>
    </w:lvl>
  </w:abstractNum>
  <w:abstractNum w:abstractNumId="5" w15:restartNumberingAfterBreak="0">
    <w:nsid w:val="39106001"/>
    <w:multiLevelType w:val="multilevel"/>
    <w:tmpl w:val="8EAE4856"/>
    <w:lvl w:ilvl="0">
      <w:start w:val="1"/>
      <w:numFmt w:val="decimal"/>
      <w:lvlText w:val="%1-"/>
      <w:lvlJc w:val="left"/>
      <w:pPr>
        <w:ind w:left="420" w:hanging="420"/>
      </w:pPr>
      <w:rPr>
        <w:rFonts w:hint="default"/>
      </w:rPr>
    </w:lvl>
    <w:lvl w:ilvl="1">
      <w:start w:val="1"/>
      <w:numFmt w:val="decimal"/>
      <w:lvlText w:val="%1-%2."/>
      <w:lvlJc w:val="left"/>
      <w:pPr>
        <w:ind w:left="2330" w:hanging="720"/>
      </w:pPr>
      <w:rPr>
        <w:rFonts w:hint="default"/>
      </w:rPr>
    </w:lvl>
    <w:lvl w:ilvl="2">
      <w:start w:val="1"/>
      <w:numFmt w:val="decimal"/>
      <w:lvlText w:val="%1-%2.%3."/>
      <w:lvlJc w:val="left"/>
      <w:pPr>
        <w:ind w:left="3940" w:hanging="720"/>
      </w:pPr>
      <w:rPr>
        <w:rFonts w:hint="default"/>
      </w:rPr>
    </w:lvl>
    <w:lvl w:ilvl="3">
      <w:start w:val="1"/>
      <w:numFmt w:val="decimal"/>
      <w:lvlText w:val="%1-%2.%3.%4."/>
      <w:lvlJc w:val="left"/>
      <w:pPr>
        <w:ind w:left="5550" w:hanging="720"/>
      </w:pPr>
      <w:rPr>
        <w:rFonts w:hint="default"/>
      </w:rPr>
    </w:lvl>
    <w:lvl w:ilvl="4">
      <w:start w:val="1"/>
      <w:numFmt w:val="decimal"/>
      <w:lvlText w:val="%1-%2.%3.%4.%5."/>
      <w:lvlJc w:val="left"/>
      <w:pPr>
        <w:ind w:left="7520" w:hanging="1080"/>
      </w:pPr>
      <w:rPr>
        <w:rFonts w:hint="default"/>
      </w:rPr>
    </w:lvl>
    <w:lvl w:ilvl="5">
      <w:start w:val="1"/>
      <w:numFmt w:val="decimal"/>
      <w:lvlText w:val="%1-%2.%3.%4.%5.%6."/>
      <w:lvlJc w:val="left"/>
      <w:pPr>
        <w:ind w:left="9130" w:hanging="1080"/>
      </w:pPr>
      <w:rPr>
        <w:rFonts w:hint="default"/>
      </w:rPr>
    </w:lvl>
    <w:lvl w:ilvl="6">
      <w:start w:val="1"/>
      <w:numFmt w:val="decimal"/>
      <w:lvlText w:val="%1-%2.%3.%4.%5.%6.%7."/>
      <w:lvlJc w:val="left"/>
      <w:pPr>
        <w:ind w:left="11100" w:hanging="1440"/>
      </w:pPr>
      <w:rPr>
        <w:rFonts w:hint="default"/>
      </w:rPr>
    </w:lvl>
    <w:lvl w:ilvl="7">
      <w:start w:val="1"/>
      <w:numFmt w:val="decimal"/>
      <w:lvlText w:val="%1-%2.%3.%4.%5.%6.%7.%8."/>
      <w:lvlJc w:val="left"/>
      <w:pPr>
        <w:ind w:left="12710" w:hanging="1440"/>
      </w:pPr>
      <w:rPr>
        <w:rFonts w:hint="default"/>
      </w:rPr>
    </w:lvl>
    <w:lvl w:ilvl="8">
      <w:start w:val="1"/>
      <w:numFmt w:val="decimal"/>
      <w:lvlText w:val="%1-%2.%3.%4.%5.%6.%7.%8.%9."/>
      <w:lvlJc w:val="left"/>
      <w:pPr>
        <w:ind w:left="14680" w:hanging="1800"/>
      </w:pPr>
      <w:rPr>
        <w:rFonts w:hint="default"/>
      </w:rPr>
    </w:lvl>
  </w:abstractNum>
  <w:abstractNum w:abstractNumId="6" w15:restartNumberingAfterBreak="0">
    <w:nsid w:val="4D824786"/>
    <w:multiLevelType w:val="hybridMultilevel"/>
    <w:tmpl w:val="41E08E66"/>
    <w:lvl w:ilvl="0" w:tplc="DAA453AC">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C"/>
    <w:rsid w:val="00026376"/>
    <w:rsid w:val="00113A2A"/>
    <w:rsid w:val="00116B49"/>
    <w:rsid w:val="0024799D"/>
    <w:rsid w:val="00274DDA"/>
    <w:rsid w:val="002C0D36"/>
    <w:rsid w:val="002F0438"/>
    <w:rsid w:val="00323201"/>
    <w:rsid w:val="003278DE"/>
    <w:rsid w:val="0034266B"/>
    <w:rsid w:val="003D0147"/>
    <w:rsid w:val="005F7AD2"/>
    <w:rsid w:val="00660C3C"/>
    <w:rsid w:val="006C639B"/>
    <w:rsid w:val="00705C78"/>
    <w:rsid w:val="007100FD"/>
    <w:rsid w:val="007168C1"/>
    <w:rsid w:val="007C2501"/>
    <w:rsid w:val="007C3706"/>
    <w:rsid w:val="00831DEB"/>
    <w:rsid w:val="00930C53"/>
    <w:rsid w:val="009855C7"/>
    <w:rsid w:val="00A732EA"/>
    <w:rsid w:val="00AE40F4"/>
    <w:rsid w:val="00B528E6"/>
    <w:rsid w:val="00B84645"/>
    <w:rsid w:val="00C55EC5"/>
    <w:rsid w:val="00E209B9"/>
    <w:rsid w:val="00E74FEC"/>
    <w:rsid w:val="00EF10A5"/>
    <w:rsid w:val="00F412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B05B"/>
  <w15:chartTrackingRefBased/>
  <w15:docId w15:val="{1AC14105-C64E-4C90-9543-8A41307B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0A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4926</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Jahyun</dc:creator>
  <cp:keywords/>
  <dc:description/>
  <cp:lastModifiedBy>Kim Jahyun</cp:lastModifiedBy>
  <cp:revision>2</cp:revision>
  <dcterms:created xsi:type="dcterms:W3CDTF">2018-12-09T16:35:00Z</dcterms:created>
  <dcterms:modified xsi:type="dcterms:W3CDTF">2018-12-09T16:35:00Z</dcterms:modified>
</cp:coreProperties>
</file>