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79B6" w:rsidRDefault="00E81835" w:rsidP="002A20E3">
      <w:pPr>
        <w:spacing w:line="360" w:lineRule="auto"/>
        <w:ind w:left="2160" w:firstLine="720"/>
      </w:pPr>
      <w:bookmarkStart w:id="0" w:name="_GoBack"/>
      <w:bookmarkEnd w:id="0"/>
      <w:r>
        <w:rPr>
          <w:rFonts w:ascii="Verdana" w:eastAsia="Verdana" w:hAnsi="Verdana" w:cs="Verdana"/>
          <w:b/>
        </w:rPr>
        <w:t>ORGANIZATIONAL DESCRIPTION</w:t>
      </w:r>
    </w:p>
    <w:p w:rsidR="008279B6" w:rsidRDefault="008279B6" w:rsidP="009A5868">
      <w:pPr>
        <w:spacing w:line="360" w:lineRule="auto"/>
        <w:jc w:val="both"/>
      </w:pPr>
    </w:p>
    <w:p w:rsidR="009865B0" w:rsidRPr="00595B81" w:rsidRDefault="00891CA7" w:rsidP="009A5868">
      <w:pPr>
        <w:spacing w:line="360" w:lineRule="auto"/>
        <w:ind w:firstLine="720"/>
        <w:jc w:val="both"/>
        <w:rPr>
          <w:rFonts w:ascii="Verdana" w:eastAsia="Verdana" w:hAnsi="Verdana" w:cs="Verdana"/>
          <w:b/>
          <w:sz w:val="20"/>
          <w:szCs w:val="20"/>
        </w:rPr>
      </w:pPr>
      <w:r w:rsidRPr="00595B81">
        <w:rPr>
          <w:rFonts w:ascii="Verdana" w:eastAsia="Verdana" w:hAnsi="Verdana" w:cs="Verdana"/>
          <w:b/>
          <w:sz w:val="20"/>
          <w:szCs w:val="20"/>
        </w:rPr>
        <w:t>About Us</w:t>
      </w:r>
    </w:p>
    <w:p w:rsidR="00E81835" w:rsidRDefault="00E81835" w:rsidP="009A5868">
      <w:pPr>
        <w:pStyle w:val="NormalWeb"/>
        <w:spacing w:before="0" w:beforeAutospacing="0" w:after="0" w:afterAutospacing="0" w:line="360" w:lineRule="auto"/>
        <w:ind w:left="720" w:firstLine="720"/>
        <w:jc w:val="both"/>
        <w:rPr>
          <w:rFonts w:ascii="Calibri" w:hAnsi="Calibri"/>
        </w:rPr>
      </w:pPr>
      <w:r w:rsidRPr="006638AD">
        <w:rPr>
          <w:rFonts w:ascii="Calibri" w:hAnsi="Calibri"/>
        </w:rPr>
        <w:t>Cloud</w:t>
      </w:r>
      <w:r w:rsidR="00891CA7">
        <w:rPr>
          <w:rFonts w:ascii="Calibri" w:hAnsi="Calibri"/>
        </w:rPr>
        <w:t xml:space="preserve"> </w:t>
      </w:r>
      <w:r w:rsidRPr="006638AD">
        <w:rPr>
          <w:rFonts w:ascii="Calibri" w:hAnsi="Calibri"/>
        </w:rPr>
        <w:t>Aggies is</w:t>
      </w:r>
      <w:r w:rsidR="002A3E5A">
        <w:rPr>
          <w:rFonts w:ascii="Calibri" w:hAnsi="Calibri"/>
        </w:rPr>
        <w:t xml:space="preserve"> a</w:t>
      </w:r>
      <w:r w:rsidRPr="006638AD">
        <w:rPr>
          <w:rFonts w:ascii="Calibri" w:hAnsi="Calibri"/>
        </w:rPr>
        <w:t xml:space="preserve"> reputed </w:t>
      </w:r>
      <w:r w:rsidR="00891CA7">
        <w:rPr>
          <w:rFonts w:ascii="Calibri" w:hAnsi="Calibri"/>
        </w:rPr>
        <w:t>cloud based</w:t>
      </w:r>
      <w:r>
        <w:rPr>
          <w:rFonts w:ascii="Calibri" w:hAnsi="Calibri"/>
        </w:rPr>
        <w:t xml:space="preserve"> consulting firm</w:t>
      </w:r>
      <w:r w:rsidRPr="006638AD">
        <w:rPr>
          <w:rFonts w:ascii="Calibri" w:hAnsi="Calibri"/>
        </w:rPr>
        <w:t xml:space="preserve"> </w:t>
      </w:r>
      <w:r w:rsidR="009865B0">
        <w:rPr>
          <w:rFonts w:ascii="Calibri" w:hAnsi="Calibri"/>
        </w:rPr>
        <w:t>headquarter</w:t>
      </w:r>
      <w:r w:rsidR="00A928F0">
        <w:rPr>
          <w:rFonts w:ascii="Calibri" w:hAnsi="Calibri"/>
        </w:rPr>
        <w:t>ed in College Station, Texas. We</w:t>
      </w:r>
      <w:r w:rsidR="009865B0">
        <w:rPr>
          <w:rFonts w:ascii="Calibri" w:hAnsi="Calibri"/>
        </w:rPr>
        <w:t xml:space="preserve"> </w:t>
      </w:r>
      <w:r w:rsidR="00A928F0">
        <w:rPr>
          <w:rFonts w:ascii="Calibri" w:hAnsi="Calibri"/>
        </w:rPr>
        <w:t>provide</w:t>
      </w:r>
      <w:r w:rsidRPr="006638AD">
        <w:rPr>
          <w:rFonts w:ascii="Calibri" w:hAnsi="Calibri"/>
        </w:rPr>
        <w:t xml:space="preserve"> cutting edge solutions for</w:t>
      </w:r>
      <w:r w:rsidR="009865B0">
        <w:rPr>
          <w:rFonts w:ascii="Calibri" w:hAnsi="Calibri"/>
        </w:rPr>
        <w:t xml:space="preserve"> c</w:t>
      </w:r>
      <w:r w:rsidR="00D75010">
        <w:rPr>
          <w:rFonts w:ascii="Calibri" w:hAnsi="Calibri"/>
        </w:rPr>
        <w:t>omplex business problems. We have</w:t>
      </w:r>
      <w:r w:rsidRPr="006638AD">
        <w:rPr>
          <w:rFonts w:ascii="Calibri" w:hAnsi="Calibri"/>
        </w:rPr>
        <w:t xml:space="preserve"> been the market </w:t>
      </w:r>
      <w:r w:rsidR="009865B0">
        <w:rPr>
          <w:rFonts w:ascii="Calibri" w:hAnsi="Calibri"/>
        </w:rPr>
        <w:t>leader</w:t>
      </w:r>
      <w:r>
        <w:rPr>
          <w:rFonts w:ascii="Calibri" w:hAnsi="Calibri"/>
        </w:rPr>
        <w:t xml:space="preserve"> in IT consulting </w:t>
      </w:r>
      <w:r w:rsidR="00507161">
        <w:rPr>
          <w:rFonts w:ascii="Calibri" w:hAnsi="Calibri"/>
        </w:rPr>
        <w:t>for over 3</w:t>
      </w:r>
      <w:r w:rsidRPr="006638AD">
        <w:rPr>
          <w:rFonts w:ascii="Calibri" w:hAnsi="Calibri"/>
        </w:rPr>
        <w:t>0 years, constantly researching ab</w:t>
      </w:r>
      <w:r>
        <w:rPr>
          <w:rFonts w:ascii="Calibri" w:hAnsi="Calibri"/>
        </w:rPr>
        <w:t>out new technologies in the fiel</w:t>
      </w:r>
      <w:r w:rsidRPr="006638AD">
        <w:rPr>
          <w:rFonts w:ascii="Calibri" w:hAnsi="Calibri"/>
        </w:rPr>
        <w:t xml:space="preserve">d of Information Technology. </w:t>
      </w:r>
      <w:r w:rsidR="00D75010">
        <w:rPr>
          <w:rFonts w:ascii="Calibri" w:hAnsi="Calibri"/>
        </w:rPr>
        <w:t>Our</w:t>
      </w:r>
      <w:r w:rsidR="009865B0">
        <w:rPr>
          <w:rFonts w:ascii="Calibri" w:hAnsi="Calibri"/>
        </w:rPr>
        <w:t xml:space="preserve"> core activities span from</w:t>
      </w:r>
      <w:r w:rsidR="009865B0" w:rsidRPr="009865B0">
        <w:rPr>
          <w:rFonts w:ascii="Calibri" w:hAnsi="Calibri"/>
        </w:rPr>
        <w:t xml:space="preserve"> development support, integration, implementation and testing services across all major enterprise software systems</w:t>
      </w:r>
      <w:r w:rsidR="009865B0">
        <w:rPr>
          <w:rFonts w:ascii="Calibri" w:hAnsi="Calibri"/>
        </w:rPr>
        <w:t>.</w:t>
      </w:r>
      <w:r w:rsidR="000D1362">
        <w:rPr>
          <w:rFonts w:ascii="Calibri" w:hAnsi="Calibri"/>
        </w:rPr>
        <w:t xml:space="preserve"> </w:t>
      </w:r>
      <w:r w:rsidR="00D75010">
        <w:rPr>
          <w:rFonts w:ascii="Calibri" w:hAnsi="Calibri"/>
        </w:rPr>
        <w:t xml:space="preserve">We </w:t>
      </w:r>
      <w:r w:rsidR="000D1362" w:rsidRPr="000D1362">
        <w:rPr>
          <w:rFonts w:ascii="Calibri" w:hAnsi="Calibri"/>
        </w:rPr>
        <w:t xml:space="preserve">are </w:t>
      </w:r>
      <w:r w:rsidR="00D75010">
        <w:rPr>
          <w:rFonts w:ascii="Calibri" w:hAnsi="Calibri"/>
        </w:rPr>
        <w:t xml:space="preserve">the </w:t>
      </w:r>
      <w:r w:rsidR="000D1362" w:rsidRPr="000D1362">
        <w:rPr>
          <w:rFonts w:ascii="Calibri" w:hAnsi="Calibri"/>
        </w:rPr>
        <w:t>industry experts with the insights and capabilities to help transform the world's leading companies</w:t>
      </w:r>
      <w:r w:rsidR="00507161">
        <w:rPr>
          <w:rFonts w:ascii="Calibri" w:hAnsi="Calibri"/>
        </w:rPr>
        <w:t>.</w:t>
      </w:r>
    </w:p>
    <w:p w:rsidR="00891CA7" w:rsidRDefault="00891CA7" w:rsidP="009A5868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/>
        </w:rPr>
      </w:pPr>
    </w:p>
    <w:p w:rsidR="00891CA7" w:rsidRPr="00595B81" w:rsidRDefault="00891CA7" w:rsidP="009A5868">
      <w:pPr>
        <w:spacing w:line="360" w:lineRule="auto"/>
        <w:ind w:firstLine="720"/>
        <w:jc w:val="both"/>
        <w:rPr>
          <w:rFonts w:ascii="Verdana" w:eastAsia="Verdana" w:hAnsi="Verdana" w:cs="Verdana"/>
          <w:b/>
          <w:sz w:val="20"/>
          <w:szCs w:val="20"/>
        </w:rPr>
      </w:pPr>
      <w:r w:rsidRPr="00595B81">
        <w:rPr>
          <w:rFonts w:ascii="Verdana" w:eastAsia="Verdana" w:hAnsi="Verdana" w:cs="Verdana"/>
          <w:b/>
          <w:sz w:val="20"/>
          <w:szCs w:val="20"/>
        </w:rPr>
        <w:t>Our Mission</w:t>
      </w:r>
    </w:p>
    <w:p w:rsidR="00891CA7" w:rsidRDefault="00891CA7" w:rsidP="009A586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alibri" w:hAnsi="Calibri"/>
          <w:color w:val="000000" w:themeColor="text1"/>
        </w:rPr>
      </w:pPr>
      <w:r w:rsidRPr="00891CA7">
        <w:rPr>
          <w:rFonts w:ascii="Calibri" w:hAnsi="Calibri"/>
          <w:color w:val="000000" w:themeColor="text1"/>
        </w:rPr>
        <w:t xml:space="preserve">Customer acquisition by reducing the Total Cost of Ownership for our customers </w:t>
      </w:r>
      <w:proofErr w:type="gramStart"/>
      <w:r w:rsidRPr="00891CA7">
        <w:rPr>
          <w:rFonts w:ascii="Calibri" w:hAnsi="Calibri"/>
          <w:color w:val="000000" w:themeColor="text1"/>
        </w:rPr>
        <w:t>through</w:t>
      </w:r>
      <w:proofErr w:type="gramEnd"/>
      <w:r w:rsidRPr="00891CA7">
        <w:rPr>
          <w:rFonts w:ascii="Calibri" w:hAnsi="Calibri"/>
          <w:color w:val="000000" w:themeColor="text1"/>
        </w:rPr>
        <w:t xml:space="preserve"> innovative cloud solutions combined with unique customer experience</w:t>
      </w:r>
      <w:r>
        <w:rPr>
          <w:rFonts w:ascii="Calibri" w:hAnsi="Calibri"/>
          <w:color w:val="000000" w:themeColor="text1"/>
        </w:rPr>
        <w:t>.</w:t>
      </w:r>
    </w:p>
    <w:p w:rsidR="009E16D0" w:rsidRDefault="009E16D0" w:rsidP="009A586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alibri" w:hAnsi="Calibri"/>
          <w:color w:val="000000" w:themeColor="text1"/>
        </w:rPr>
      </w:pPr>
      <w:r w:rsidRPr="009E16D0">
        <w:rPr>
          <w:rFonts w:ascii="Calibri" w:hAnsi="Calibri"/>
          <w:color w:val="000000" w:themeColor="text1"/>
        </w:rPr>
        <w:t>Delivering high quality and business centric solutions</w:t>
      </w:r>
    </w:p>
    <w:p w:rsidR="009E16D0" w:rsidRDefault="009E16D0" w:rsidP="009A586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alibri" w:hAnsi="Calibri"/>
          <w:color w:val="000000" w:themeColor="text1"/>
        </w:rPr>
      </w:pPr>
      <w:r w:rsidRPr="009E16D0">
        <w:rPr>
          <w:rFonts w:ascii="Calibri" w:hAnsi="Calibri"/>
          <w:color w:val="000000" w:themeColor="text1"/>
        </w:rPr>
        <w:t>To discover and analyze customer’s needs; recommend, supply and implement solutions which meet those needs on the cloud platform.</w:t>
      </w:r>
    </w:p>
    <w:p w:rsidR="009E16D0" w:rsidRDefault="009E16D0" w:rsidP="009A586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alibri" w:hAnsi="Calibri"/>
          <w:color w:val="000000" w:themeColor="text1"/>
        </w:rPr>
      </w:pPr>
      <w:r w:rsidRPr="009E16D0">
        <w:rPr>
          <w:rFonts w:ascii="Calibri" w:hAnsi="Calibri"/>
          <w:color w:val="000000" w:themeColor="text1"/>
        </w:rPr>
        <w:t>To maintain a corporate philosophy and attitude which takes care of people, service and profit.</w:t>
      </w:r>
    </w:p>
    <w:p w:rsidR="00891CA7" w:rsidRPr="00891CA7" w:rsidRDefault="00891CA7" w:rsidP="009A5868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/>
          <w:color w:val="000000" w:themeColor="text1"/>
        </w:rPr>
      </w:pPr>
    </w:p>
    <w:p w:rsidR="00891CA7" w:rsidRPr="00595B81" w:rsidRDefault="009E16D0" w:rsidP="009A5868">
      <w:pPr>
        <w:spacing w:line="360" w:lineRule="auto"/>
        <w:ind w:firstLine="720"/>
        <w:jc w:val="both"/>
        <w:rPr>
          <w:rFonts w:ascii="Verdana" w:eastAsia="Verdana" w:hAnsi="Verdana" w:cs="Verdana"/>
          <w:b/>
          <w:sz w:val="20"/>
          <w:szCs w:val="20"/>
        </w:rPr>
      </w:pPr>
      <w:r w:rsidRPr="00595B81">
        <w:rPr>
          <w:rFonts w:ascii="Verdana" w:eastAsia="Verdana" w:hAnsi="Verdana" w:cs="Verdana"/>
          <w:b/>
          <w:sz w:val="20"/>
          <w:szCs w:val="20"/>
        </w:rPr>
        <w:t>Our Vision</w:t>
      </w:r>
    </w:p>
    <w:p w:rsidR="009E16D0" w:rsidRDefault="009E16D0" w:rsidP="009A586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1426"/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T</w:t>
      </w:r>
      <w:r w:rsidRPr="009E16D0">
        <w:rPr>
          <w:rFonts w:ascii="Calibri" w:hAnsi="Calibri"/>
          <w:color w:val="000000" w:themeColor="text1"/>
        </w:rPr>
        <w:t>o provide state of the art cloud based communications systems and IT support services that impr</w:t>
      </w:r>
      <w:r>
        <w:rPr>
          <w:rFonts w:ascii="Calibri" w:hAnsi="Calibri"/>
          <w:color w:val="000000" w:themeColor="text1"/>
        </w:rPr>
        <w:t>ove our customers' efficiencies.</w:t>
      </w:r>
    </w:p>
    <w:p w:rsidR="009E16D0" w:rsidRPr="009E16D0" w:rsidRDefault="009E16D0" w:rsidP="009A586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Calibri" w:hAnsi="Calibri"/>
          <w:color w:val="000000" w:themeColor="text1"/>
        </w:rPr>
      </w:pPr>
      <w:r w:rsidRPr="00DB5AFF">
        <w:rPr>
          <w:rFonts w:ascii="Calibri" w:hAnsi="Calibri"/>
          <w:color w:val="000000" w:themeColor="text1"/>
        </w:rPr>
        <w:t>To become an industry leader through cutting edge technology, service excellence and innovation in Cloud Comput</w:t>
      </w:r>
      <w:r w:rsidR="00DD3793" w:rsidRPr="00DB5AFF">
        <w:rPr>
          <w:rFonts w:ascii="Calibri" w:hAnsi="Calibri"/>
          <w:color w:val="000000" w:themeColor="text1"/>
        </w:rPr>
        <w:t xml:space="preserve">ing, Virtualization, and </w:t>
      </w:r>
      <w:r w:rsidR="00DB5AFF" w:rsidRPr="00DB5AFF">
        <w:rPr>
          <w:rFonts w:ascii="Calibri" w:hAnsi="Calibri"/>
          <w:color w:val="000000" w:themeColor="text1"/>
        </w:rPr>
        <w:t>Storage.</w:t>
      </w:r>
    </w:p>
    <w:sectPr w:rsidR="009E16D0" w:rsidRPr="009E16D0" w:rsidSect="00B31A6E">
      <w:footerReference w:type="default" r:id="rId7"/>
      <w:pgSz w:w="12240" w:h="15840"/>
      <w:pgMar w:top="1440" w:right="1440" w:bottom="1440" w:left="1440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43A" w:rsidRDefault="002F043A">
      <w:r>
        <w:separator/>
      </w:r>
    </w:p>
  </w:endnote>
  <w:endnote w:type="continuationSeparator" w:id="0">
    <w:p w:rsidR="002F043A" w:rsidRDefault="002F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157" w:rsidRDefault="00803157" w:rsidP="00803157">
    <w:pPr>
      <w:tabs>
        <w:tab w:val="center" w:pos="4680"/>
        <w:tab w:val="right" w:pos="9360"/>
      </w:tabs>
      <w:ind w:left="990"/>
      <w:rPr>
        <w:sz w:val="20"/>
        <w:szCs w:val="20"/>
      </w:rPr>
    </w:pPr>
  </w:p>
  <w:p w:rsidR="00803157" w:rsidRPr="005A3041" w:rsidRDefault="00626164" w:rsidP="00803157">
    <w:pPr>
      <w:tabs>
        <w:tab w:val="center" w:pos="4680"/>
        <w:tab w:val="right" w:pos="9360"/>
      </w:tabs>
      <w:ind w:left="720"/>
      <w:rPr>
        <w:i/>
        <w:iCs/>
        <w:sz w:val="20"/>
        <w:szCs w:val="20"/>
      </w:rPr>
    </w:pPr>
    <w:r w:rsidRPr="005A3041">
      <w:rPr>
        <w:i/>
        <w:iCs/>
        <w:sz w:val="20"/>
        <w:szCs w:val="20"/>
      </w:rPr>
      <w:t>INFO 630 - 603 - Group 11</w:t>
    </w:r>
    <w:r w:rsidR="00803157" w:rsidRPr="005A3041">
      <w:rPr>
        <w:i/>
        <w:iCs/>
        <w:sz w:val="20"/>
        <w:szCs w:val="20"/>
      </w:rPr>
      <w:t xml:space="preserve"> - Mohamed </w:t>
    </w:r>
    <w:proofErr w:type="spellStart"/>
    <w:r w:rsidR="00803157" w:rsidRPr="005A3041">
      <w:rPr>
        <w:i/>
        <w:iCs/>
        <w:sz w:val="20"/>
        <w:szCs w:val="20"/>
      </w:rPr>
      <w:t>Najeeb</w:t>
    </w:r>
    <w:proofErr w:type="spellEnd"/>
    <w:r w:rsidR="00803157" w:rsidRPr="005A3041">
      <w:rPr>
        <w:i/>
        <w:iCs/>
        <w:sz w:val="20"/>
        <w:szCs w:val="20"/>
      </w:rPr>
      <w:t xml:space="preserve">, Shetty, Tahir, </w:t>
    </w:r>
    <w:proofErr w:type="spellStart"/>
    <w:r w:rsidR="00803157" w:rsidRPr="005A3041">
      <w:rPr>
        <w:i/>
        <w:iCs/>
        <w:sz w:val="20"/>
        <w:szCs w:val="20"/>
      </w:rPr>
      <w:t>Venkatesan</w:t>
    </w:r>
    <w:proofErr w:type="spellEnd"/>
    <w:r w:rsidR="00803157" w:rsidRPr="005A3041">
      <w:rPr>
        <w:i/>
        <w:iCs/>
        <w:sz w:val="20"/>
        <w:szCs w:val="20"/>
      </w:rPr>
      <w:tab/>
      <w:t xml:space="preserve">   </w:t>
    </w:r>
    <w:r w:rsidRPr="005A3041">
      <w:rPr>
        <w:i/>
        <w:iCs/>
        <w:sz w:val="20"/>
        <w:szCs w:val="20"/>
      </w:rPr>
      <w:t xml:space="preserve">Page </w:t>
    </w:r>
    <w:r w:rsidRPr="005A3041">
      <w:rPr>
        <w:i/>
        <w:iCs/>
        <w:sz w:val="20"/>
        <w:szCs w:val="20"/>
      </w:rPr>
      <w:fldChar w:fldCharType="begin"/>
    </w:r>
    <w:r w:rsidRPr="005A3041">
      <w:rPr>
        <w:i/>
        <w:iCs/>
        <w:sz w:val="20"/>
        <w:szCs w:val="20"/>
      </w:rPr>
      <w:instrText>PAGE</w:instrText>
    </w:r>
    <w:r w:rsidRPr="005A3041">
      <w:rPr>
        <w:i/>
        <w:iCs/>
        <w:sz w:val="20"/>
        <w:szCs w:val="20"/>
      </w:rPr>
      <w:fldChar w:fldCharType="separate"/>
    </w:r>
    <w:r w:rsidR="000E5ECD">
      <w:rPr>
        <w:i/>
        <w:iCs/>
        <w:noProof/>
        <w:sz w:val="20"/>
        <w:szCs w:val="20"/>
      </w:rPr>
      <w:t>1</w:t>
    </w:r>
    <w:r w:rsidRPr="005A3041">
      <w:rPr>
        <w:i/>
        <w:iCs/>
        <w:sz w:val="20"/>
        <w:szCs w:val="20"/>
      </w:rPr>
      <w:fldChar w:fldCharType="end"/>
    </w:r>
    <w:r w:rsidRPr="005A3041">
      <w:rPr>
        <w:i/>
        <w:iCs/>
        <w:sz w:val="20"/>
        <w:szCs w:val="20"/>
      </w:rPr>
      <w:t xml:space="preserve"> of </w:t>
    </w:r>
    <w:r w:rsidRPr="005A3041">
      <w:rPr>
        <w:i/>
        <w:iCs/>
        <w:sz w:val="20"/>
        <w:szCs w:val="20"/>
      </w:rPr>
      <w:fldChar w:fldCharType="begin"/>
    </w:r>
    <w:r w:rsidRPr="005A3041">
      <w:rPr>
        <w:i/>
        <w:iCs/>
        <w:sz w:val="20"/>
        <w:szCs w:val="20"/>
      </w:rPr>
      <w:instrText>NUMPAGES</w:instrText>
    </w:r>
    <w:r w:rsidRPr="005A3041">
      <w:rPr>
        <w:i/>
        <w:iCs/>
        <w:sz w:val="20"/>
        <w:szCs w:val="20"/>
      </w:rPr>
      <w:fldChar w:fldCharType="separate"/>
    </w:r>
    <w:r w:rsidR="000E5ECD">
      <w:rPr>
        <w:i/>
        <w:iCs/>
        <w:noProof/>
        <w:sz w:val="20"/>
        <w:szCs w:val="20"/>
      </w:rPr>
      <w:t>1</w:t>
    </w:r>
    <w:r w:rsidRPr="005A3041">
      <w:rPr>
        <w:i/>
        <w:iCs/>
        <w:sz w:val="20"/>
        <w:szCs w:val="20"/>
      </w:rPr>
      <w:fldChar w:fldCharType="end"/>
    </w:r>
  </w:p>
  <w:p w:rsidR="008279B6" w:rsidRPr="005A3041" w:rsidRDefault="00803157" w:rsidP="00803157">
    <w:pPr>
      <w:tabs>
        <w:tab w:val="center" w:pos="4680"/>
        <w:tab w:val="right" w:pos="9360"/>
      </w:tabs>
      <w:ind w:left="720"/>
      <w:rPr>
        <w:i/>
        <w:iCs/>
        <w:sz w:val="20"/>
        <w:szCs w:val="20"/>
      </w:rPr>
    </w:pPr>
    <w:r w:rsidRPr="005A3041">
      <w:rPr>
        <w:i/>
        <w:iCs/>
        <w:sz w:val="20"/>
        <w:szCs w:val="20"/>
      </w:rPr>
      <w:t xml:space="preserve">Organizational Description - Version 1.0 - </w:t>
    </w:r>
    <w:r w:rsidR="004A5470" w:rsidRPr="005A3041">
      <w:rPr>
        <w:i/>
        <w:iCs/>
        <w:sz w:val="20"/>
        <w:szCs w:val="20"/>
      </w:rPr>
      <w:t>2/15</w:t>
    </w:r>
    <w:r w:rsidR="00626164" w:rsidRPr="005A3041">
      <w:rPr>
        <w:i/>
        <w:iCs/>
        <w:sz w:val="20"/>
        <w:szCs w:val="20"/>
      </w:rPr>
      <w:t>/2016</w:t>
    </w:r>
  </w:p>
  <w:p w:rsidR="008279B6" w:rsidRDefault="008279B6">
    <w:pPr>
      <w:tabs>
        <w:tab w:val="center" w:pos="4680"/>
        <w:tab w:val="right" w:pos="9360"/>
      </w:tabs>
      <w:spacing w:after="720"/>
      <w:jc w:val="right"/>
    </w:pPr>
  </w:p>
  <w:p w:rsidR="008279B6" w:rsidRDefault="008279B6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43A" w:rsidRDefault="002F043A">
      <w:r>
        <w:separator/>
      </w:r>
    </w:p>
  </w:footnote>
  <w:footnote w:type="continuationSeparator" w:id="0">
    <w:p w:rsidR="002F043A" w:rsidRDefault="002F0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67237"/>
    <w:multiLevelType w:val="hybridMultilevel"/>
    <w:tmpl w:val="EAF45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332E0C"/>
    <w:multiLevelType w:val="hybridMultilevel"/>
    <w:tmpl w:val="5F1E81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FA0E0D"/>
    <w:multiLevelType w:val="hybridMultilevel"/>
    <w:tmpl w:val="8FDEC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B6"/>
    <w:rsid w:val="000D1362"/>
    <w:rsid w:val="000E5ECD"/>
    <w:rsid w:val="000F12AA"/>
    <w:rsid w:val="00127CAC"/>
    <w:rsid w:val="001E50E8"/>
    <w:rsid w:val="00213621"/>
    <w:rsid w:val="00266069"/>
    <w:rsid w:val="002A20E3"/>
    <w:rsid w:val="002A3E5A"/>
    <w:rsid w:val="002F043A"/>
    <w:rsid w:val="00447655"/>
    <w:rsid w:val="004A5470"/>
    <w:rsid w:val="00507161"/>
    <w:rsid w:val="00595B81"/>
    <w:rsid w:val="005A3041"/>
    <w:rsid w:val="00626164"/>
    <w:rsid w:val="00765D90"/>
    <w:rsid w:val="007F62A8"/>
    <w:rsid w:val="00803157"/>
    <w:rsid w:val="008279B6"/>
    <w:rsid w:val="00891CA7"/>
    <w:rsid w:val="009865B0"/>
    <w:rsid w:val="00986759"/>
    <w:rsid w:val="009A5868"/>
    <w:rsid w:val="009E16D0"/>
    <w:rsid w:val="00A928F0"/>
    <w:rsid w:val="00B31A6E"/>
    <w:rsid w:val="00B719E4"/>
    <w:rsid w:val="00C7536B"/>
    <w:rsid w:val="00D75010"/>
    <w:rsid w:val="00DB5AFF"/>
    <w:rsid w:val="00DD3793"/>
    <w:rsid w:val="00DD7853"/>
    <w:rsid w:val="00E81835"/>
    <w:rsid w:val="00ED1714"/>
    <w:rsid w:val="00F2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51A083-9A68-4C3A-A9ED-E953B84F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1835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4A5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470"/>
  </w:style>
  <w:style w:type="paragraph" w:styleId="Footer">
    <w:name w:val="footer"/>
    <w:basedOn w:val="Normal"/>
    <w:link w:val="FooterChar"/>
    <w:uiPriority w:val="99"/>
    <w:unhideWhenUsed/>
    <w:rsid w:val="004A5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8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</dc:creator>
  <cp:lastModifiedBy>Saddam Hussain M</cp:lastModifiedBy>
  <cp:revision>32</cp:revision>
  <cp:lastPrinted>2016-02-15T17:26:00Z</cp:lastPrinted>
  <dcterms:created xsi:type="dcterms:W3CDTF">2016-02-15T06:59:00Z</dcterms:created>
  <dcterms:modified xsi:type="dcterms:W3CDTF">2016-02-15T17:26:00Z</dcterms:modified>
</cp:coreProperties>
</file>