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68B" w:rsidRPr="005D368B" w:rsidRDefault="005D368B" w:rsidP="005D368B">
      <w:pPr>
        <w:rPr>
          <w:rFonts w:ascii="Helvetica" w:eastAsia="Calibri" w:hAnsi="Helvetica" w:cs="Helvetica"/>
          <w:b/>
          <w:bCs/>
          <w:color w:val="000000"/>
          <w:sz w:val="64"/>
          <w:szCs w:val="64"/>
        </w:rPr>
      </w:pPr>
    </w:p>
    <w:p w:rsidR="005D368B" w:rsidRPr="005D368B" w:rsidRDefault="005D368B" w:rsidP="005D368B">
      <w:pPr>
        <w:spacing w:after="0" w:line="240" w:lineRule="auto"/>
        <w:jc w:val="center"/>
        <w:rPr>
          <w:rFonts w:ascii="Helvetica" w:eastAsia="Calibri" w:hAnsi="Helvetica" w:cs="Helvetica"/>
          <w:b/>
          <w:bCs/>
          <w:color w:val="000000"/>
          <w:sz w:val="64"/>
          <w:szCs w:val="64"/>
        </w:rPr>
      </w:pPr>
    </w:p>
    <w:p w:rsidR="005D368B" w:rsidRPr="005D368B" w:rsidRDefault="005D368B" w:rsidP="005D368B">
      <w:pPr>
        <w:spacing w:after="0" w:line="240" w:lineRule="auto"/>
        <w:jc w:val="center"/>
        <w:rPr>
          <w:rFonts w:ascii="Helvetica" w:eastAsia="Calibri" w:hAnsi="Helvetica" w:cs="Helvetica"/>
          <w:b/>
          <w:bCs/>
          <w:color w:val="000000"/>
          <w:sz w:val="64"/>
          <w:szCs w:val="64"/>
        </w:rPr>
      </w:pPr>
    </w:p>
    <w:p w:rsidR="005D368B" w:rsidRPr="005D368B" w:rsidRDefault="005D368B" w:rsidP="005D368B">
      <w:pPr>
        <w:spacing w:after="0" w:line="240" w:lineRule="auto"/>
        <w:jc w:val="center"/>
        <w:rPr>
          <w:rFonts w:ascii="Helvetica" w:eastAsia="Calibri" w:hAnsi="Helvetica" w:cs="Helvetica"/>
          <w:b/>
          <w:bCs/>
          <w:color w:val="000000"/>
          <w:sz w:val="64"/>
          <w:szCs w:val="64"/>
        </w:rPr>
      </w:pPr>
    </w:p>
    <w:p w:rsidR="005D368B" w:rsidRPr="005D368B" w:rsidRDefault="005D368B" w:rsidP="005D368B">
      <w:pPr>
        <w:spacing w:after="0" w:line="240" w:lineRule="auto"/>
        <w:jc w:val="center"/>
        <w:rPr>
          <w:rFonts w:ascii="Helvetica" w:eastAsia="Calibri" w:hAnsi="Helvetica" w:cs="Helvetica"/>
          <w:b/>
          <w:bCs/>
          <w:color w:val="000000"/>
          <w:sz w:val="64"/>
          <w:szCs w:val="64"/>
        </w:rPr>
      </w:pPr>
    </w:p>
    <w:p w:rsidR="005D368B" w:rsidRPr="005D368B" w:rsidRDefault="005D368B" w:rsidP="005D368B">
      <w:pPr>
        <w:spacing w:after="0" w:line="240" w:lineRule="auto"/>
        <w:jc w:val="center"/>
        <w:rPr>
          <w:rFonts w:ascii="Helvetica" w:eastAsia="Calibri" w:hAnsi="Helvetica" w:cs="Helvetica"/>
          <w:b/>
          <w:bCs/>
          <w:color w:val="000000"/>
          <w:sz w:val="64"/>
          <w:szCs w:val="64"/>
        </w:rPr>
      </w:pPr>
    </w:p>
    <w:p w:rsidR="005D368B" w:rsidRPr="005D368B" w:rsidRDefault="00397FBD" w:rsidP="005D368B">
      <w:pPr>
        <w:spacing w:after="0" w:line="240" w:lineRule="auto"/>
        <w:jc w:val="center"/>
        <w:rPr>
          <w:rFonts w:ascii="Calibri" w:eastAsia="Calibri" w:hAnsi="Calibri" w:cs="Helvetica"/>
          <w:b/>
          <w:bCs/>
          <w:color w:val="000000"/>
          <w:sz w:val="64"/>
          <w:szCs w:val="64"/>
        </w:rPr>
      </w:pPr>
      <w:r>
        <w:rPr>
          <w:rFonts w:ascii="Calibri" w:eastAsia="Calibri" w:hAnsi="Calibri" w:cs="Helvetica"/>
          <w:b/>
          <w:bCs/>
          <w:color w:val="000000"/>
          <w:sz w:val="64"/>
          <w:szCs w:val="64"/>
        </w:rPr>
        <w:t>PROJECT SCOPE STATEMENT</w:t>
      </w:r>
    </w:p>
    <w:p w:rsidR="005D368B" w:rsidRPr="005D368B" w:rsidRDefault="005D368B" w:rsidP="005D36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line="288" w:lineRule="auto"/>
        <w:jc w:val="center"/>
        <w:rPr>
          <w:rFonts w:ascii="Helvetica" w:eastAsia="Calibri" w:hAnsi="Helvetica" w:cs="Helvetica"/>
          <w:b/>
          <w:bCs/>
          <w:color w:val="000000"/>
          <w:sz w:val="32"/>
          <w:szCs w:val="32"/>
        </w:rPr>
      </w:pPr>
      <w:r w:rsidRPr="005D368B">
        <w:rPr>
          <w:rFonts w:ascii="Helvetica" w:eastAsia="Calibri" w:hAnsi="Helvetica" w:cs="Helvetica"/>
          <w:b/>
          <w:bCs/>
          <w:color w:val="000000"/>
          <w:sz w:val="32"/>
          <w:szCs w:val="32"/>
        </w:rPr>
        <w:t>CLOUD AGGIES</w:t>
      </w:r>
    </w:p>
    <w:p w:rsidR="005D368B" w:rsidRPr="005D368B" w:rsidRDefault="005D368B" w:rsidP="005D368B">
      <w:pPr>
        <w:spacing w:after="0" w:line="240" w:lineRule="auto"/>
        <w:rPr>
          <w:rFonts w:ascii="Helvetica" w:eastAsia="Calibri" w:hAnsi="Helvetica" w:cs="Helvetica"/>
          <w:b/>
          <w:bCs/>
          <w:color w:val="000000"/>
          <w:sz w:val="64"/>
          <w:szCs w:val="64"/>
        </w:rPr>
      </w:pPr>
    </w:p>
    <w:p w:rsidR="005D368B" w:rsidRPr="005D368B" w:rsidRDefault="005D368B" w:rsidP="005D368B">
      <w:pPr>
        <w:spacing w:after="0" w:line="240" w:lineRule="auto"/>
        <w:rPr>
          <w:rFonts w:ascii="Helvetica" w:eastAsia="Calibri" w:hAnsi="Helvetica" w:cs="Helvetica"/>
          <w:b/>
          <w:bCs/>
          <w:color w:val="000000"/>
          <w:sz w:val="64"/>
          <w:szCs w:val="64"/>
        </w:rPr>
      </w:pPr>
    </w:p>
    <w:p w:rsidR="005D368B" w:rsidRPr="005D368B" w:rsidRDefault="005D368B" w:rsidP="005D368B">
      <w:pPr>
        <w:spacing w:after="0" w:line="240" w:lineRule="auto"/>
        <w:rPr>
          <w:rFonts w:ascii="Helvetica" w:eastAsia="Calibri" w:hAnsi="Helvetica" w:cs="Helvetica"/>
          <w:b/>
          <w:bCs/>
          <w:color w:val="000000"/>
          <w:sz w:val="64"/>
          <w:szCs w:val="64"/>
        </w:rPr>
      </w:pPr>
    </w:p>
    <w:p w:rsidR="005D368B" w:rsidRPr="005D368B" w:rsidRDefault="005D368B" w:rsidP="005D368B">
      <w:pPr>
        <w:spacing w:after="0" w:line="240" w:lineRule="auto"/>
        <w:rPr>
          <w:rFonts w:ascii="Helvetica" w:eastAsia="Calibri" w:hAnsi="Helvetica" w:cs="Helvetica"/>
          <w:b/>
          <w:bCs/>
          <w:color w:val="000000"/>
          <w:sz w:val="64"/>
          <w:szCs w:val="64"/>
        </w:rPr>
      </w:pPr>
    </w:p>
    <w:p w:rsidR="005D368B" w:rsidRPr="005D368B" w:rsidRDefault="005D368B" w:rsidP="005D368B">
      <w:pPr>
        <w:spacing w:after="0" w:line="240" w:lineRule="auto"/>
        <w:jc w:val="right"/>
        <w:rPr>
          <w:rFonts w:ascii="Calibri" w:eastAsia="Calibri" w:hAnsi="Calibri" w:cs="Helvetica"/>
          <w:b/>
          <w:bCs/>
          <w:color w:val="000000"/>
          <w:sz w:val="24"/>
          <w:szCs w:val="24"/>
        </w:rPr>
      </w:pPr>
      <w:r w:rsidRPr="005D368B">
        <w:rPr>
          <w:rFonts w:ascii="Calibri" w:eastAsia="Calibri" w:hAnsi="Calibri" w:cs="Helvetica"/>
          <w:b/>
          <w:bCs/>
          <w:color w:val="000000"/>
          <w:sz w:val="24"/>
          <w:szCs w:val="24"/>
        </w:rPr>
        <w:t>Submitted By:</w:t>
      </w:r>
    </w:p>
    <w:p w:rsidR="005D368B" w:rsidRPr="005D368B" w:rsidRDefault="005D368B" w:rsidP="005D368B">
      <w:pPr>
        <w:spacing w:after="0" w:line="240" w:lineRule="auto"/>
        <w:jc w:val="right"/>
        <w:rPr>
          <w:rFonts w:ascii="Calibri" w:eastAsia="Calibri" w:hAnsi="Calibri" w:cs="Helvetica"/>
          <w:color w:val="000000"/>
          <w:sz w:val="24"/>
          <w:szCs w:val="24"/>
        </w:rPr>
      </w:pPr>
      <w:r w:rsidRPr="005D368B">
        <w:rPr>
          <w:rFonts w:ascii="Calibri" w:eastAsia="Calibri" w:hAnsi="Calibri" w:cs="Helvetica"/>
          <w:color w:val="000000"/>
          <w:sz w:val="24"/>
          <w:szCs w:val="24"/>
        </w:rPr>
        <w:t>Aarthi, Venkatesan</w:t>
      </w:r>
    </w:p>
    <w:p w:rsidR="005D368B" w:rsidRPr="005D368B" w:rsidRDefault="005D368B" w:rsidP="005D368B">
      <w:pPr>
        <w:spacing w:after="0" w:line="240" w:lineRule="auto"/>
        <w:jc w:val="right"/>
        <w:rPr>
          <w:rFonts w:ascii="Calibri" w:eastAsia="Calibri" w:hAnsi="Calibri" w:cs="Helvetica"/>
          <w:color w:val="000000"/>
          <w:sz w:val="24"/>
          <w:szCs w:val="24"/>
        </w:rPr>
      </w:pPr>
      <w:r w:rsidRPr="005D368B">
        <w:rPr>
          <w:rFonts w:ascii="Calibri" w:eastAsia="Calibri" w:hAnsi="Calibri" w:cs="Helvetica"/>
          <w:color w:val="000000"/>
          <w:sz w:val="24"/>
          <w:szCs w:val="24"/>
        </w:rPr>
        <w:t>Likita, Shetty</w:t>
      </w:r>
    </w:p>
    <w:p w:rsidR="005D368B" w:rsidRPr="005D368B" w:rsidRDefault="005D368B" w:rsidP="005D368B">
      <w:pPr>
        <w:spacing w:after="0" w:line="240" w:lineRule="auto"/>
        <w:jc w:val="right"/>
        <w:rPr>
          <w:rFonts w:ascii="Calibri" w:eastAsia="Calibri" w:hAnsi="Calibri" w:cs="Helvetica"/>
          <w:color w:val="000000"/>
          <w:sz w:val="24"/>
          <w:szCs w:val="24"/>
        </w:rPr>
      </w:pPr>
      <w:r w:rsidRPr="005D368B">
        <w:rPr>
          <w:rFonts w:ascii="Calibri" w:eastAsia="Calibri" w:hAnsi="Calibri" w:cs="Helvetica"/>
          <w:color w:val="000000"/>
          <w:sz w:val="24"/>
          <w:szCs w:val="24"/>
        </w:rPr>
        <w:t>Mohammad Atif, Tahir</w:t>
      </w:r>
    </w:p>
    <w:p w:rsidR="005D368B" w:rsidRPr="005D368B" w:rsidRDefault="005D368B" w:rsidP="005D368B">
      <w:pPr>
        <w:spacing w:after="0" w:line="240" w:lineRule="auto"/>
        <w:jc w:val="right"/>
        <w:rPr>
          <w:rFonts w:ascii="Calibri" w:eastAsia="Calibri" w:hAnsi="Calibri" w:cs="Helvetica"/>
          <w:color w:val="000000"/>
          <w:sz w:val="24"/>
          <w:szCs w:val="24"/>
        </w:rPr>
      </w:pPr>
      <w:r w:rsidRPr="005D368B">
        <w:rPr>
          <w:rFonts w:ascii="Calibri" w:eastAsia="Calibri" w:hAnsi="Calibri" w:cs="Helvetica"/>
          <w:color w:val="000000"/>
          <w:sz w:val="24"/>
          <w:szCs w:val="24"/>
        </w:rPr>
        <w:t>Saddam Hussain, Mohamed Najeeb</w:t>
      </w:r>
    </w:p>
    <w:p w:rsidR="00F3668F" w:rsidRDefault="005D368B" w:rsidP="00890542">
      <w:pPr>
        <w:spacing w:after="0" w:line="240" w:lineRule="auto"/>
        <w:jc w:val="right"/>
        <w:rPr>
          <w:rFonts w:ascii="Calibri" w:eastAsia="Calibri" w:hAnsi="Calibri" w:cs="Helvetica"/>
          <w:color w:val="000000"/>
          <w:sz w:val="24"/>
          <w:szCs w:val="24"/>
        </w:rPr>
      </w:pPr>
      <w:r w:rsidRPr="005D368B">
        <w:rPr>
          <w:rFonts w:ascii="Calibri" w:eastAsia="Calibri" w:hAnsi="Calibri" w:cs="Helvetica"/>
          <w:color w:val="000000"/>
          <w:sz w:val="24"/>
          <w:szCs w:val="24"/>
        </w:rPr>
        <w:t>3/1/2016</w:t>
      </w:r>
    </w:p>
    <w:p w:rsidR="00890542" w:rsidRDefault="00890542" w:rsidP="00890542">
      <w:pPr>
        <w:spacing w:after="0" w:line="240" w:lineRule="auto"/>
        <w:jc w:val="right"/>
        <w:rPr>
          <w:rFonts w:ascii="Calibri" w:eastAsia="Calibri" w:hAnsi="Calibri" w:cs="Helvetica"/>
          <w:color w:val="000000"/>
          <w:sz w:val="24"/>
          <w:szCs w:val="24"/>
        </w:rPr>
      </w:pPr>
    </w:p>
    <w:p w:rsidR="00890542" w:rsidRDefault="00890542" w:rsidP="00890542">
      <w:pPr>
        <w:spacing w:after="0" w:line="240" w:lineRule="auto"/>
        <w:jc w:val="right"/>
        <w:rPr>
          <w:rFonts w:ascii="Calibri" w:eastAsia="Calibri" w:hAnsi="Calibri" w:cs="Helvetica"/>
          <w:color w:val="000000"/>
          <w:sz w:val="24"/>
          <w:szCs w:val="24"/>
        </w:rPr>
      </w:pPr>
    </w:p>
    <w:p w:rsidR="00890542" w:rsidRPr="00890542" w:rsidRDefault="00890542" w:rsidP="00890542">
      <w:pPr>
        <w:spacing w:after="0" w:line="240" w:lineRule="auto"/>
        <w:jc w:val="right"/>
        <w:rPr>
          <w:rFonts w:ascii="Calibri" w:eastAsia="Calibri" w:hAnsi="Calibri" w:cs="Helvetica"/>
          <w:color w:val="000000"/>
          <w:sz w:val="24"/>
          <w:szCs w:val="24"/>
        </w:rPr>
      </w:pPr>
    </w:p>
    <w:p w:rsidR="00AC14AB" w:rsidRDefault="00B0699D" w:rsidP="00AC14AB">
      <w:pPr>
        <w:pStyle w:val="Heading1"/>
        <w:spacing w:line="360" w:lineRule="auto"/>
        <w:jc w:val="center"/>
        <w:rPr>
          <w:rFonts w:asciiTheme="minorHAnsi" w:hAnsiTheme="minorHAnsi" w:cs="Times New Roman"/>
          <w:color w:val="000000" w:themeColor="text1"/>
        </w:rPr>
      </w:pPr>
      <w:r w:rsidRPr="00AC14AB">
        <w:rPr>
          <w:rFonts w:asciiTheme="minorHAnsi" w:hAnsiTheme="minorHAnsi" w:cs="Times New Roman"/>
          <w:color w:val="000000" w:themeColor="text1"/>
        </w:rPr>
        <w:lastRenderedPageBreak/>
        <w:t>Project Scope Statement</w:t>
      </w:r>
    </w:p>
    <w:p w:rsidR="001E382B" w:rsidRPr="001E382B" w:rsidRDefault="001E382B" w:rsidP="001E382B"/>
    <w:p w:rsidR="00B0699D" w:rsidRPr="00AC14AB" w:rsidRDefault="00F34F67" w:rsidP="0002471A">
      <w:pPr>
        <w:spacing w:line="360" w:lineRule="auto"/>
        <w:rPr>
          <w:rFonts w:cs="Times New Roman"/>
          <w:b/>
          <w:sz w:val="24"/>
          <w:szCs w:val="24"/>
        </w:rPr>
      </w:pPr>
      <w:r>
        <w:rPr>
          <w:rFonts w:cs="Times New Roman"/>
          <w:b/>
          <w:sz w:val="24"/>
          <w:szCs w:val="24"/>
        </w:rPr>
        <w:t>Scope Description</w:t>
      </w:r>
      <w:r w:rsidR="00B0699D" w:rsidRPr="00AC14AB">
        <w:rPr>
          <w:rFonts w:cs="Times New Roman"/>
          <w:b/>
          <w:sz w:val="24"/>
          <w:szCs w:val="24"/>
        </w:rPr>
        <w:t>:</w:t>
      </w:r>
    </w:p>
    <w:p w:rsidR="00B0699D" w:rsidRPr="00AC14AB" w:rsidRDefault="00B0699D" w:rsidP="00AC14AB">
      <w:pPr>
        <w:spacing w:line="360" w:lineRule="auto"/>
        <w:ind w:firstLine="720"/>
        <w:jc w:val="both"/>
        <w:rPr>
          <w:rFonts w:cs="Times New Roman"/>
          <w:sz w:val="24"/>
          <w:szCs w:val="24"/>
        </w:rPr>
      </w:pPr>
      <w:r w:rsidRPr="00AC14AB">
        <w:rPr>
          <w:rFonts w:cs="Times New Roman"/>
          <w:sz w:val="24"/>
          <w:szCs w:val="24"/>
        </w:rPr>
        <w:t xml:space="preserve">Great Benefits is a large commercial health benefits company that has just acquired Health Management, another commercial health benefits company. In order to maximize the profitability of the merger, Great Benefits would like to consolidate the IT operations of the two organizations. The key deliverable is Cloud storage and implementation for Great Benefits and Health Management (after the Merger and Acquisition) without disrupting the ongoing business processes. To streamline the business processes between these two companies Group 11 has decided on implementing IT consolidation with the help of Virtualization.  </w:t>
      </w:r>
    </w:p>
    <w:p w:rsidR="00B0699D" w:rsidRPr="00AC14AB" w:rsidRDefault="00B0699D" w:rsidP="00AC14AB">
      <w:pPr>
        <w:spacing w:line="360" w:lineRule="auto"/>
        <w:ind w:firstLine="720"/>
        <w:jc w:val="both"/>
        <w:rPr>
          <w:rFonts w:cs="Times New Roman"/>
          <w:sz w:val="24"/>
          <w:szCs w:val="24"/>
        </w:rPr>
      </w:pPr>
      <w:r w:rsidRPr="00AC14AB">
        <w:rPr>
          <w:rFonts w:cs="Times New Roman"/>
          <w:sz w:val="24"/>
          <w:szCs w:val="24"/>
        </w:rPr>
        <w:t>We will be following Software Development Lifecycle for this project. Pilot project to test the success of the project will be run on few applications.  Based on existing documentation and key stakeholder interviews Business Requirement document will be prepared.</w:t>
      </w:r>
    </w:p>
    <w:p w:rsidR="00F34F67" w:rsidRPr="00F34F67" w:rsidRDefault="00F34F67" w:rsidP="0002471A">
      <w:pPr>
        <w:spacing w:line="360" w:lineRule="auto"/>
        <w:jc w:val="both"/>
        <w:rPr>
          <w:rFonts w:cs="Times New Roman"/>
          <w:b/>
          <w:bCs/>
          <w:sz w:val="24"/>
          <w:szCs w:val="24"/>
        </w:rPr>
      </w:pPr>
      <w:r w:rsidRPr="00F34F67">
        <w:rPr>
          <w:rFonts w:cs="Times New Roman"/>
          <w:b/>
          <w:bCs/>
          <w:sz w:val="24"/>
          <w:szCs w:val="24"/>
        </w:rPr>
        <w:t>Modules:</w:t>
      </w:r>
    </w:p>
    <w:p w:rsidR="00B0699D" w:rsidRPr="00AC14AB" w:rsidRDefault="00B0699D" w:rsidP="0002471A">
      <w:pPr>
        <w:spacing w:line="360" w:lineRule="auto"/>
        <w:jc w:val="both"/>
        <w:rPr>
          <w:rFonts w:cs="Times New Roman"/>
          <w:sz w:val="24"/>
          <w:szCs w:val="24"/>
        </w:rPr>
      </w:pPr>
      <w:r w:rsidRPr="00AC14AB">
        <w:rPr>
          <w:rFonts w:cs="Times New Roman"/>
          <w:sz w:val="24"/>
          <w:szCs w:val="24"/>
        </w:rPr>
        <w:t>Following modules will be implemented:</w:t>
      </w:r>
    </w:p>
    <w:p w:rsidR="00B0699D" w:rsidRPr="00AC14AB" w:rsidRDefault="00B0699D" w:rsidP="0002471A">
      <w:pPr>
        <w:pStyle w:val="ListParagraph"/>
        <w:numPr>
          <w:ilvl w:val="0"/>
          <w:numId w:val="2"/>
        </w:numPr>
        <w:spacing w:line="360" w:lineRule="auto"/>
        <w:jc w:val="both"/>
        <w:rPr>
          <w:rFonts w:asciiTheme="minorHAnsi" w:hAnsiTheme="minorHAnsi"/>
          <w:sz w:val="24"/>
          <w:szCs w:val="24"/>
        </w:rPr>
      </w:pPr>
      <w:r w:rsidRPr="00AC14AB">
        <w:rPr>
          <w:rFonts w:asciiTheme="minorHAnsi" w:hAnsiTheme="minorHAnsi"/>
          <w:sz w:val="24"/>
          <w:szCs w:val="24"/>
        </w:rPr>
        <w:t>Application rationalization</w:t>
      </w:r>
    </w:p>
    <w:p w:rsidR="00B0699D" w:rsidRPr="00AC14AB" w:rsidRDefault="00B0699D" w:rsidP="0002471A">
      <w:pPr>
        <w:pStyle w:val="ListParagraph"/>
        <w:numPr>
          <w:ilvl w:val="0"/>
          <w:numId w:val="2"/>
        </w:numPr>
        <w:spacing w:line="360" w:lineRule="auto"/>
        <w:jc w:val="both"/>
        <w:rPr>
          <w:rFonts w:asciiTheme="minorHAnsi" w:hAnsiTheme="minorHAnsi"/>
          <w:sz w:val="24"/>
          <w:szCs w:val="24"/>
        </w:rPr>
      </w:pPr>
      <w:r w:rsidRPr="00AC14AB">
        <w:rPr>
          <w:rFonts w:asciiTheme="minorHAnsi" w:hAnsiTheme="minorHAnsi"/>
          <w:sz w:val="24"/>
          <w:szCs w:val="24"/>
        </w:rPr>
        <w:t>Vendor Selection</w:t>
      </w:r>
    </w:p>
    <w:p w:rsidR="00B0699D" w:rsidRPr="00AC14AB" w:rsidRDefault="00B0699D" w:rsidP="0002471A">
      <w:pPr>
        <w:pStyle w:val="ListParagraph"/>
        <w:numPr>
          <w:ilvl w:val="0"/>
          <w:numId w:val="2"/>
        </w:numPr>
        <w:spacing w:line="360" w:lineRule="auto"/>
        <w:jc w:val="both"/>
        <w:rPr>
          <w:rFonts w:asciiTheme="minorHAnsi" w:hAnsiTheme="minorHAnsi"/>
          <w:sz w:val="24"/>
          <w:szCs w:val="24"/>
        </w:rPr>
      </w:pPr>
      <w:r w:rsidRPr="00AC14AB">
        <w:rPr>
          <w:rFonts w:asciiTheme="minorHAnsi" w:hAnsiTheme="minorHAnsi"/>
          <w:sz w:val="24"/>
          <w:szCs w:val="24"/>
        </w:rPr>
        <w:t xml:space="preserve">Pilot project implementation </w:t>
      </w:r>
    </w:p>
    <w:p w:rsidR="00B0699D" w:rsidRPr="00AC14AB" w:rsidRDefault="00B0699D" w:rsidP="0002471A">
      <w:pPr>
        <w:pStyle w:val="ListParagraph"/>
        <w:numPr>
          <w:ilvl w:val="0"/>
          <w:numId w:val="2"/>
        </w:numPr>
        <w:spacing w:line="360" w:lineRule="auto"/>
        <w:jc w:val="both"/>
        <w:rPr>
          <w:rFonts w:asciiTheme="minorHAnsi" w:hAnsiTheme="minorHAnsi"/>
          <w:sz w:val="24"/>
          <w:szCs w:val="24"/>
        </w:rPr>
      </w:pPr>
      <w:r w:rsidRPr="00AC14AB">
        <w:rPr>
          <w:rFonts w:asciiTheme="minorHAnsi" w:hAnsiTheme="minorHAnsi"/>
          <w:sz w:val="24"/>
          <w:szCs w:val="24"/>
        </w:rPr>
        <w:t>Data network optimization</w:t>
      </w:r>
    </w:p>
    <w:p w:rsidR="00AC14AB" w:rsidRDefault="00B0699D" w:rsidP="0002471A">
      <w:pPr>
        <w:pStyle w:val="ListParagraph"/>
        <w:numPr>
          <w:ilvl w:val="0"/>
          <w:numId w:val="2"/>
        </w:numPr>
        <w:spacing w:line="360" w:lineRule="auto"/>
        <w:jc w:val="both"/>
        <w:rPr>
          <w:rFonts w:asciiTheme="minorHAnsi" w:hAnsiTheme="minorHAnsi"/>
          <w:sz w:val="24"/>
          <w:szCs w:val="24"/>
        </w:rPr>
      </w:pPr>
      <w:r w:rsidRPr="00AC14AB">
        <w:rPr>
          <w:rFonts w:asciiTheme="minorHAnsi" w:hAnsiTheme="minorHAnsi"/>
          <w:sz w:val="24"/>
          <w:szCs w:val="24"/>
        </w:rPr>
        <w:t xml:space="preserve">Data </w:t>
      </w:r>
      <w:r w:rsidR="006039D1" w:rsidRPr="00AC14AB">
        <w:rPr>
          <w:rFonts w:asciiTheme="minorHAnsi" w:hAnsiTheme="minorHAnsi"/>
          <w:sz w:val="24"/>
          <w:szCs w:val="24"/>
        </w:rPr>
        <w:t>center</w:t>
      </w:r>
      <w:r w:rsidRPr="00AC14AB">
        <w:rPr>
          <w:rFonts w:asciiTheme="minorHAnsi" w:hAnsiTheme="minorHAnsi"/>
          <w:sz w:val="24"/>
          <w:szCs w:val="24"/>
        </w:rPr>
        <w:t xml:space="preserve"> consolidation will be carried out to for efficient Cloud storage implementation</w:t>
      </w:r>
    </w:p>
    <w:p w:rsidR="00F34F67" w:rsidRPr="00F34F67" w:rsidRDefault="00F34F67" w:rsidP="00F34F67">
      <w:pPr>
        <w:pStyle w:val="ListParagraph"/>
        <w:spacing w:line="360" w:lineRule="auto"/>
        <w:ind w:left="360"/>
        <w:jc w:val="both"/>
        <w:rPr>
          <w:rFonts w:asciiTheme="minorHAnsi" w:hAnsiTheme="minorHAnsi"/>
          <w:sz w:val="24"/>
          <w:szCs w:val="24"/>
        </w:rPr>
      </w:pPr>
    </w:p>
    <w:p w:rsidR="000354E1" w:rsidRDefault="000354E1" w:rsidP="0002471A">
      <w:pPr>
        <w:spacing w:line="360" w:lineRule="auto"/>
        <w:jc w:val="both"/>
        <w:rPr>
          <w:rFonts w:cs="Times New Roman"/>
          <w:b/>
          <w:sz w:val="24"/>
          <w:szCs w:val="24"/>
        </w:rPr>
      </w:pPr>
    </w:p>
    <w:p w:rsidR="00F3668F" w:rsidRDefault="00F3668F" w:rsidP="0002471A">
      <w:pPr>
        <w:spacing w:line="360" w:lineRule="auto"/>
        <w:jc w:val="both"/>
        <w:rPr>
          <w:rFonts w:cs="Times New Roman"/>
          <w:b/>
          <w:sz w:val="24"/>
          <w:szCs w:val="24"/>
        </w:rPr>
      </w:pPr>
    </w:p>
    <w:p w:rsidR="00890542" w:rsidRDefault="00890542" w:rsidP="0002471A">
      <w:pPr>
        <w:spacing w:line="360" w:lineRule="auto"/>
        <w:jc w:val="both"/>
        <w:rPr>
          <w:rFonts w:cs="Times New Roman"/>
          <w:b/>
          <w:sz w:val="24"/>
          <w:szCs w:val="24"/>
        </w:rPr>
      </w:pPr>
    </w:p>
    <w:p w:rsidR="00890542" w:rsidRDefault="00890542" w:rsidP="0002471A">
      <w:pPr>
        <w:spacing w:line="360" w:lineRule="auto"/>
        <w:jc w:val="both"/>
        <w:rPr>
          <w:rFonts w:cs="Times New Roman"/>
          <w:b/>
          <w:sz w:val="24"/>
          <w:szCs w:val="24"/>
        </w:rPr>
      </w:pPr>
      <w:bookmarkStart w:id="0" w:name="_GoBack"/>
      <w:bookmarkEnd w:id="0"/>
    </w:p>
    <w:p w:rsidR="00B0699D" w:rsidRPr="00AC14AB" w:rsidRDefault="00B0699D" w:rsidP="0002471A">
      <w:pPr>
        <w:spacing w:line="360" w:lineRule="auto"/>
        <w:jc w:val="both"/>
        <w:rPr>
          <w:rFonts w:cs="Times New Roman"/>
          <w:b/>
          <w:sz w:val="24"/>
          <w:szCs w:val="24"/>
        </w:rPr>
      </w:pPr>
      <w:r w:rsidRPr="00AC14AB">
        <w:rPr>
          <w:rFonts w:cs="Times New Roman"/>
          <w:b/>
          <w:sz w:val="24"/>
          <w:szCs w:val="24"/>
        </w:rPr>
        <w:lastRenderedPageBreak/>
        <w:t>Project Assumptions:</w:t>
      </w:r>
    </w:p>
    <w:p w:rsidR="006D5E50" w:rsidRDefault="00114D6B" w:rsidP="00C60A47">
      <w:pPr>
        <w:spacing w:line="360" w:lineRule="auto"/>
        <w:ind w:firstLine="720"/>
        <w:jc w:val="both"/>
        <w:rPr>
          <w:rFonts w:cs="Times New Roman"/>
          <w:sz w:val="24"/>
          <w:szCs w:val="24"/>
        </w:rPr>
      </w:pPr>
      <w:r w:rsidRPr="00AC14AB">
        <w:rPr>
          <w:rFonts w:cs="Times New Roman"/>
          <w:sz w:val="24"/>
          <w:szCs w:val="24"/>
        </w:rPr>
        <w:t xml:space="preserve">Great Benefits and Health Management are culturally adaptable. </w:t>
      </w:r>
      <w:r w:rsidR="00B0699D" w:rsidRPr="00AC14AB">
        <w:rPr>
          <w:rFonts w:cs="Times New Roman"/>
          <w:sz w:val="24"/>
          <w:szCs w:val="24"/>
        </w:rPr>
        <w:t>The project will be implemented in 4 phases during</w:t>
      </w:r>
      <w:r w:rsidR="00B62C86" w:rsidRPr="00AC14AB">
        <w:rPr>
          <w:rFonts w:cs="Times New Roman"/>
          <w:sz w:val="24"/>
          <w:szCs w:val="24"/>
        </w:rPr>
        <w:t xml:space="preserve"> a span of 1 year</w:t>
      </w:r>
      <w:r w:rsidR="00B0699D" w:rsidRPr="00AC14AB">
        <w:rPr>
          <w:rFonts w:cs="Times New Roman"/>
          <w:sz w:val="24"/>
          <w:szCs w:val="24"/>
        </w:rPr>
        <w:t>. The project budget</w:t>
      </w:r>
      <w:r w:rsidR="00977277" w:rsidRPr="00AC14AB">
        <w:rPr>
          <w:rFonts w:cs="Times New Roman"/>
          <w:sz w:val="24"/>
          <w:szCs w:val="24"/>
        </w:rPr>
        <w:t xml:space="preserve"> is app</w:t>
      </w:r>
      <w:r w:rsidR="00B62C86" w:rsidRPr="00AC14AB">
        <w:rPr>
          <w:rFonts w:cs="Times New Roman"/>
          <w:sz w:val="24"/>
          <w:szCs w:val="24"/>
        </w:rPr>
        <w:t>roved for this year</w:t>
      </w:r>
      <w:r w:rsidR="00B0699D" w:rsidRPr="00AC14AB">
        <w:rPr>
          <w:rFonts w:cs="Times New Roman"/>
          <w:sz w:val="24"/>
          <w:szCs w:val="24"/>
        </w:rPr>
        <w:t xml:space="preserve"> so that the project scope is not impacted.</w:t>
      </w:r>
      <w:r w:rsidRPr="00AC14AB">
        <w:rPr>
          <w:rFonts w:cs="Times New Roman"/>
          <w:sz w:val="24"/>
          <w:szCs w:val="24"/>
        </w:rPr>
        <w:t xml:space="preserve"> On successful implementation of the project, Great Benefits will have reduced IT Staff and will save maintenance cost of legacy applications. </w:t>
      </w:r>
    </w:p>
    <w:p w:rsidR="00C60A47" w:rsidRPr="00C60A47" w:rsidRDefault="00C60A47" w:rsidP="00C60A47">
      <w:pPr>
        <w:spacing w:line="360" w:lineRule="auto"/>
        <w:ind w:firstLine="720"/>
        <w:jc w:val="both"/>
        <w:rPr>
          <w:rFonts w:cs="Times New Roman"/>
          <w:sz w:val="24"/>
          <w:szCs w:val="24"/>
        </w:rPr>
      </w:pPr>
    </w:p>
    <w:p w:rsidR="00AB78B8" w:rsidRDefault="00AB78B8" w:rsidP="00AB78B8">
      <w:pPr>
        <w:spacing w:line="360" w:lineRule="auto"/>
        <w:jc w:val="both"/>
        <w:rPr>
          <w:rFonts w:cs="Times New Roman"/>
          <w:b/>
          <w:bCs/>
          <w:sz w:val="24"/>
          <w:szCs w:val="24"/>
        </w:rPr>
      </w:pPr>
      <w:r w:rsidRPr="00AB78B8">
        <w:rPr>
          <w:rFonts w:cs="Times New Roman"/>
          <w:b/>
          <w:bCs/>
          <w:sz w:val="24"/>
          <w:szCs w:val="24"/>
        </w:rPr>
        <w:t>Project Milestones:</w:t>
      </w:r>
    </w:p>
    <w:p w:rsidR="00833D74" w:rsidRPr="00833D74" w:rsidRDefault="00833D74" w:rsidP="00AB78B8">
      <w:pPr>
        <w:spacing w:line="360" w:lineRule="auto"/>
        <w:jc w:val="both"/>
        <w:rPr>
          <w:rFonts w:cs="Times New Roman"/>
          <w:sz w:val="24"/>
          <w:szCs w:val="24"/>
        </w:rPr>
      </w:pPr>
      <w:r w:rsidRPr="00833D74">
        <w:rPr>
          <w:rFonts w:cs="Times New Roman"/>
          <w:sz w:val="24"/>
          <w:szCs w:val="24"/>
        </w:rPr>
        <w:t>The identified milestones and it’s estimated due date is provided in the below table.</w:t>
      </w:r>
    </w:p>
    <w:tbl>
      <w:tblPr>
        <w:tblW w:w="9624" w:type="dxa"/>
        <w:tblInd w:w="6" w:type="dxa"/>
        <w:tblLayout w:type="fixed"/>
        <w:tblCellMar>
          <w:left w:w="0" w:type="dxa"/>
          <w:right w:w="0" w:type="dxa"/>
        </w:tblCellMar>
        <w:tblLook w:val="01E0" w:firstRow="1" w:lastRow="1" w:firstColumn="1" w:lastColumn="1" w:noHBand="0" w:noVBand="0"/>
      </w:tblPr>
      <w:tblGrid>
        <w:gridCol w:w="7755"/>
        <w:gridCol w:w="1869"/>
      </w:tblGrid>
      <w:tr w:rsidR="00AB78B8" w:rsidRPr="00AB78B8" w:rsidTr="00494B3B">
        <w:trPr>
          <w:trHeight w:hRule="exact" w:val="403"/>
        </w:trPr>
        <w:tc>
          <w:tcPr>
            <w:tcW w:w="7755" w:type="dxa"/>
            <w:tcBorders>
              <w:top w:val="single" w:sz="5" w:space="0" w:color="000000"/>
              <w:left w:val="single" w:sz="5" w:space="0" w:color="000000"/>
              <w:bottom w:val="single" w:sz="5" w:space="0" w:color="000000"/>
              <w:right w:val="single" w:sz="5" w:space="0" w:color="000000"/>
            </w:tcBorders>
          </w:tcPr>
          <w:p w:rsidR="00AB78B8" w:rsidRPr="00AB78B8" w:rsidRDefault="00AB78B8" w:rsidP="00AB78B8">
            <w:pPr>
              <w:spacing w:after="0" w:line="360" w:lineRule="auto"/>
              <w:ind w:left="100"/>
              <w:jc w:val="both"/>
              <w:rPr>
                <w:rFonts w:eastAsia="Arial" w:cs="Times New Roman"/>
                <w:sz w:val="24"/>
                <w:szCs w:val="24"/>
              </w:rPr>
            </w:pPr>
            <w:r w:rsidRPr="00AB78B8">
              <w:rPr>
                <w:rFonts w:eastAsia="Arial" w:cs="Times New Roman"/>
                <w:b/>
                <w:spacing w:val="-2"/>
                <w:sz w:val="24"/>
                <w:szCs w:val="24"/>
              </w:rPr>
              <w:t>S</w:t>
            </w:r>
            <w:r w:rsidRPr="00AB78B8">
              <w:rPr>
                <w:rFonts w:eastAsia="Arial" w:cs="Times New Roman"/>
                <w:b/>
                <w:spacing w:val="-3"/>
                <w:sz w:val="24"/>
                <w:szCs w:val="24"/>
              </w:rPr>
              <w:t>u</w:t>
            </w:r>
            <w:r w:rsidRPr="00AB78B8">
              <w:rPr>
                <w:rFonts w:eastAsia="Arial" w:cs="Times New Roman"/>
                <w:b/>
                <w:spacing w:val="3"/>
                <w:sz w:val="24"/>
                <w:szCs w:val="24"/>
              </w:rPr>
              <w:t>m</w:t>
            </w:r>
            <w:r w:rsidRPr="00AB78B8">
              <w:rPr>
                <w:rFonts w:eastAsia="Arial" w:cs="Times New Roman"/>
                <w:b/>
                <w:spacing w:val="-2"/>
                <w:sz w:val="24"/>
                <w:szCs w:val="24"/>
              </w:rPr>
              <w:t>m</w:t>
            </w:r>
            <w:r w:rsidRPr="00AB78B8">
              <w:rPr>
                <w:rFonts w:eastAsia="Arial" w:cs="Times New Roman"/>
                <w:b/>
                <w:spacing w:val="1"/>
                <w:sz w:val="24"/>
                <w:szCs w:val="24"/>
              </w:rPr>
              <w:t>a</w:t>
            </w:r>
            <w:r w:rsidRPr="00AB78B8">
              <w:rPr>
                <w:rFonts w:eastAsia="Arial" w:cs="Times New Roman"/>
                <w:b/>
                <w:spacing w:val="3"/>
                <w:sz w:val="24"/>
                <w:szCs w:val="24"/>
              </w:rPr>
              <w:t>r</w:t>
            </w:r>
            <w:r w:rsidRPr="00AB78B8">
              <w:rPr>
                <w:rFonts w:eastAsia="Arial" w:cs="Times New Roman"/>
                <w:b/>
                <w:sz w:val="24"/>
                <w:szCs w:val="24"/>
              </w:rPr>
              <w:t>y</w:t>
            </w:r>
            <w:r w:rsidRPr="00AB78B8">
              <w:rPr>
                <w:rFonts w:eastAsia="Arial" w:cs="Times New Roman"/>
                <w:b/>
                <w:spacing w:val="-3"/>
                <w:sz w:val="24"/>
                <w:szCs w:val="24"/>
              </w:rPr>
              <w:t xml:space="preserve"> M</w:t>
            </w:r>
            <w:r w:rsidRPr="00AB78B8">
              <w:rPr>
                <w:rFonts w:eastAsia="Arial" w:cs="Times New Roman"/>
                <w:b/>
                <w:sz w:val="24"/>
                <w:szCs w:val="24"/>
              </w:rPr>
              <w:t>il</w:t>
            </w:r>
            <w:r w:rsidRPr="00AB78B8">
              <w:rPr>
                <w:rFonts w:eastAsia="Arial" w:cs="Times New Roman"/>
                <w:b/>
                <w:spacing w:val="1"/>
                <w:sz w:val="24"/>
                <w:szCs w:val="24"/>
              </w:rPr>
              <w:t>es</w:t>
            </w:r>
            <w:r w:rsidRPr="00AB78B8">
              <w:rPr>
                <w:rFonts w:eastAsia="Arial" w:cs="Times New Roman"/>
                <w:b/>
                <w:spacing w:val="2"/>
                <w:sz w:val="24"/>
                <w:szCs w:val="24"/>
              </w:rPr>
              <w:t>to</w:t>
            </w:r>
            <w:r w:rsidRPr="00AB78B8">
              <w:rPr>
                <w:rFonts w:eastAsia="Arial" w:cs="Times New Roman"/>
                <w:b/>
                <w:spacing w:val="-3"/>
                <w:sz w:val="24"/>
                <w:szCs w:val="24"/>
              </w:rPr>
              <w:t>n</w:t>
            </w:r>
            <w:r w:rsidRPr="00AB78B8">
              <w:rPr>
                <w:rFonts w:eastAsia="Arial" w:cs="Times New Roman"/>
                <w:b/>
                <w:spacing w:val="1"/>
                <w:sz w:val="24"/>
                <w:szCs w:val="24"/>
              </w:rPr>
              <w:t>e</w:t>
            </w:r>
            <w:r w:rsidRPr="00AB78B8">
              <w:rPr>
                <w:rFonts w:eastAsia="Arial" w:cs="Times New Roman"/>
                <w:b/>
                <w:sz w:val="24"/>
                <w:szCs w:val="24"/>
              </w:rPr>
              <w:t>s</w:t>
            </w:r>
          </w:p>
        </w:tc>
        <w:tc>
          <w:tcPr>
            <w:tcW w:w="1869" w:type="dxa"/>
            <w:tcBorders>
              <w:top w:val="single" w:sz="5" w:space="0" w:color="000000"/>
              <w:left w:val="single" w:sz="5" w:space="0" w:color="000000"/>
              <w:bottom w:val="single" w:sz="5" w:space="0" w:color="000000"/>
              <w:right w:val="single" w:sz="5" w:space="0" w:color="000000"/>
            </w:tcBorders>
          </w:tcPr>
          <w:p w:rsidR="00AB78B8" w:rsidRPr="00AB78B8" w:rsidRDefault="00AB78B8" w:rsidP="00AB78B8">
            <w:pPr>
              <w:spacing w:after="0" w:line="360" w:lineRule="auto"/>
              <w:ind w:left="100"/>
              <w:jc w:val="both"/>
              <w:rPr>
                <w:rFonts w:eastAsia="Arial" w:cs="Times New Roman"/>
                <w:sz w:val="24"/>
                <w:szCs w:val="24"/>
              </w:rPr>
            </w:pPr>
            <w:r w:rsidRPr="00AB78B8">
              <w:rPr>
                <w:rFonts w:eastAsia="Arial" w:cs="Times New Roman"/>
                <w:b/>
                <w:spacing w:val="-1"/>
                <w:sz w:val="24"/>
                <w:szCs w:val="24"/>
              </w:rPr>
              <w:t>Du</w:t>
            </w:r>
            <w:r w:rsidRPr="00AB78B8">
              <w:rPr>
                <w:rFonts w:eastAsia="Arial" w:cs="Times New Roman"/>
                <w:b/>
                <w:sz w:val="24"/>
                <w:szCs w:val="24"/>
              </w:rPr>
              <w:t>e</w:t>
            </w:r>
            <w:r w:rsidRPr="00AB78B8">
              <w:rPr>
                <w:rFonts w:eastAsia="Arial" w:cs="Times New Roman"/>
                <w:b/>
                <w:spacing w:val="3"/>
                <w:sz w:val="24"/>
                <w:szCs w:val="24"/>
              </w:rPr>
              <w:t xml:space="preserve"> </w:t>
            </w:r>
            <w:r w:rsidRPr="00AB78B8">
              <w:rPr>
                <w:rFonts w:eastAsia="Arial" w:cs="Times New Roman"/>
                <w:b/>
                <w:spacing w:val="-1"/>
                <w:sz w:val="24"/>
                <w:szCs w:val="24"/>
              </w:rPr>
              <w:t>D</w:t>
            </w:r>
            <w:r w:rsidRPr="00AB78B8">
              <w:rPr>
                <w:rFonts w:eastAsia="Arial" w:cs="Times New Roman"/>
                <w:b/>
                <w:spacing w:val="2"/>
                <w:sz w:val="24"/>
                <w:szCs w:val="24"/>
              </w:rPr>
              <w:t>a</w:t>
            </w:r>
            <w:r w:rsidRPr="00AB78B8">
              <w:rPr>
                <w:rFonts w:eastAsia="Arial" w:cs="Times New Roman"/>
                <w:b/>
                <w:spacing w:val="-2"/>
                <w:sz w:val="24"/>
                <w:szCs w:val="24"/>
              </w:rPr>
              <w:t>t</w:t>
            </w:r>
            <w:r w:rsidRPr="00AB78B8">
              <w:rPr>
                <w:rFonts w:eastAsia="Arial" w:cs="Times New Roman"/>
                <w:b/>
                <w:sz w:val="24"/>
                <w:szCs w:val="24"/>
              </w:rPr>
              <w:t>e</w:t>
            </w:r>
          </w:p>
        </w:tc>
      </w:tr>
      <w:tr w:rsidR="00AB78B8" w:rsidRPr="00AB78B8" w:rsidTr="00494B3B">
        <w:trPr>
          <w:trHeight w:hRule="exact" w:val="803"/>
        </w:trPr>
        <w:tc>
          <w:tcPr>
            <w:tcW w:w="7755" w:type="dxa"/>
            <w:tcBorders>
              <w:top w:val="single" w:sz="5" w:space="0" w:color="000000"/>
              <w:left w:val="single" w:sz="5" w:space="0" w:color="000000"/>
              <w:bottom w:val="single" w:sz="5" w:space="0" w:color="000000"/>
              <w:right w:val="single" w:sz="5" w:space="0" w:color="000000"/>
            </w:tcBorders>
          </w:tcPr>
          <w:p w:rsidR="00AB78B8" w:rsidRPr="00AB78B8" w:rsidRDefault="00AB78B8" w:rsidP="00AB78B8">
            <w:pPr>
              <w:spacing w:after="0"/>
              <w:jc w:val="center"/>
              <w:rPr>
                <w:rFonts w:eastAsia="Times New Roman" w:cs="Times New Roman"/>
                <w:sz w:val="24"/>
                <w:szCs w:val="24"/>
              </w:rPr>
            </w:pPr>
            <w:r w:rsidRPr="00AB78B8">
              <w:rPr>
                <w:rFonts w:eastAsia="Times New Roman" w:cs="Times New Roman"/>
                <w:sz w:val="24"/>
                <w:szCs w:val="24"/>
              </w:rPr>
              <w:t>Application rationalization/cloud assessment phase – assess cost, architecture and security measures</w:t>
            </w:r>
          </w:p>
        </w:tc>
        <w:tc>
          <w:tcPr>
            <w:tcW w:w="1869" w:type="dxa"/>
            <w:tcBorders>
              <w:top w:val="single" w:sz="5" w:space="0" w:color="000000"/>
              <w:left w:val="single" w:sz="5" w:space="0" w:color="000000"/>
              <w:bottom w:val="single" w:sz="5" w:space="0" w:color="000000"/>
              <w:right w:val="single" w:sz="5" w:space="0" w:color="000000"/>
            </w:tcBorders>
          </w:tcPr>
          <w:p w:rsidR="00AB78B8" w:rsidRPr="00AB78B8" w:rsidRDefault="00AB78B8" w:rsidP="00AB78B8">
            <w:pPr>
              <w:spacing w:after="0" w:line="360" w:lineRule="auto"/>
              <w:jc w:val="center"/>
              <w:rPr>
                <w:rFonts w:eastAsia="Times New Roman" w:cs="Times New Roman"/>
                <w:sz w:val="24"/>
                <w:szCs w:val="24"/>
              </w:rPr>
            </w:pPr>
            <w:r w:rsidRPr="00AB78B8">
              <w:rPr>
                <w:rFonts w:eastAsia="Times New Roman" w:cs="Times New Roman"/>
                <w:sz w:val="24"/>
                <w:szCs w:val="24"/>
              </w:rPr>
              <w:t>2/14/2016</w:t>
            </w:r>
          </w:p>
        </w:tc>
      </w:tr>
      <w:tr w:rsidR="00AB78B8" w:rsidRPr="00AB78B8" w:rsidTr="00494B3B">
        <w:trPr>
          <w:trHeight w:hRule="exact" w:val="853"/>
        </w:trPr>
        <w:tc>
          <w:tcPr>
            <w:tcW w:w="7755" w:type="dxa"/>
            <w:tcBorders>
              <w:top w:val="single" w:sz="5" w:space="0" w:color="000000"/>
              <w:left w:val="single" w:sz="5" w:space="0" w:color="000000"/>
              <w:bottom w:val="single" w:sz="5" w:space="0" w:color="000000"/>
              <w:right w:val="single" w:sz="5" w:space="0" w:color="000000"/>
            </w:tcBorders>
          </w:tcPr>
          <w:p w:rsidR="00AB78B8" w:rsidRPr="00AB78B8" w:rsidRDefault="00AB78B8" w:rsidP="00AB78B8">
            <w:pPr>
              <w:spacing w:after="0" w:line="360" w:lineRule="auto"/>
              <w:jc w:val="center"/>
              <w:rPr>
                <w:rFonts w:eastAsia="Times New Roman" w:cs="Times New Roman"/>
                <w:sz w:val="24"/>
                <w:szCs w:val="24"/>
              </w:rPr>
            </w:pPr>
            <w:r w:rsidRPr="00AB78B8">
              <w:rPr>
                <w:rFonts w:eastAsia="Times New Roman" w:cs="Times New Roman"/>
                <w:sz w:val="24"/>
                <w:szCs w:val="24"/>
              </w:rPr>
              <w:t>Vendor selection and proof of conce</w:t>
            </w:r>
            <w:r>
              <w:rPr>
                <w:rFonts w:eastAsia="Times New Roman" w:cs="Times New Roman"/>
                <w:sz w:val="24"/>
                <w:szCs w:val="24"/>
              </w:rPr>
              <w:t xml:space="preserve">pt phase – build support within </w:t>
            </w:r>
            <w:r w:rsidRPr="00AB78B8">
              <w:rPr>
                <w:rFonts w:eastAsia="Times New Roman" w:cs="Times New Roman"/>
                <w:sz w:val="24"/>
                <w:szCs w:val="24"/>
              </w:rPr>
              <w:t>organization and analyze various vendors</w:t>
            </w:r>
          </w:p>
        </w:tc>
        <w:tc>
          <w:tcPr>
            <w:tcW w:w="1869" w:type="dxa"/>
            <w:tcBorders>
              <w:top w:val="single" w:sz="5" w:space="0" w:color="000000"/>
              <w:left w:val="single" w:sz="5" w:space="0" w:color="000000"/>
              <w:bottom w:val="single" w:sz="5" w:space="0" w:color="000000"/>
              <w:right w:val="single" w:sz="5" w:space="0" w:color="000000"/>
            </w:tcBorders>
          </w:tcPr>
          <w:p w:rsidR="00AB78B8" w:rsidRPr="00AB78B8" w:rsidRDefault="00AB78B8" w:rsidP="00AB78B8">
            <w:pPr>
              <w:spacing w:after="0" w:line="360" w:lineRule="auto"/>
              <w:jc w:val="center"/>
              <w:rPr>
                <w:rFonts w:eastAsia="Times New Roman" w:cs="Times New Roman"/>
                <w:sz w:val="24"/>
                <w:szCs w:val="24"/>
              </w:rPr>
            </w:pPr>
            <w:r w:rsidRPr="00AB78B8">
              <w:rPr>
                <w:rFonts w:eastAsia="Times New Roman" w:cs="Times New Roman"/>
                <w:sz w:val="24"/>
                <w:szCs w:val="24"/>
              </w:rPr>
              <w:t>2/23/2016</w:t>
            </w:r>
          </w:p>
        </w:tc>
      </w:tr>
      <w:tr w:rsidR="00AB78B8" w:rsidRPr="00AB78B8" w:rsidTr="00494B3B">
        <w:trPr>
          <w:trHeight w:hRule="exact" w:val="644"/>
        </w:trPr>
        <w:tc>
          <w:tcPr>
            <w:tcW w:w="7755" w:type="dxa"/>
            <w:tcBorders>
              <w:top w:val="single" w:sz="5" w:space="0" w:color="000000"/>
              <w:left w:val="single" w:sz="5" w:space="0" w:color="000000"/>
              <w:bottom w:val="single" w:sz="5" w:space="0" w:color="000000"/>
              <w:right w:val="single" w:sz="5" w:space="0" w:color="000000"/>
            </w:tcBorders>
          </w:tcPr>
          <w:p w:rsidR="00AB78B8" w:rsidRPr="00AB78B8" w:rsidRDefault="00AB78B8" w:rsidP="00AB78B8">
            <w:pPr>
              <w:spacing w:after="0" w:line="360" w:lineRule="auto"/>
              <w:jc w:val="center"/>
              <w:rPr>
                <w:rFonts w:eastAsia="Times New Roman" w:cs="Times New Roman"/>
                <w:sz w:val="24"/>
                <w:szCs w:val="24"/>
              </w:rPr>
            </w:pPr>
            <w:r w:rsidRPr="00AB78B8">
              <w:rPr>
                <w:rFonts w:eastAsia="Times New Roman" w:cs="Times New Roman"/>
                <w:sz w:val="24"/>
                <w:szCs w:val="24"/>
              </w:rPr>
              <w:t>Pilot project implementation , Feasibility and Impact Analysis</w:t>
            </w:r>
          </w:p>
        </w:tc>
        <w:tc>
          <w:tcPr>
            <w:tcW w:w="1869" w:type="dxa"/>
            <w:tcBorders>
              <w:top w:val="single" w:sz="5" w:space="0" w:color="000000"/>
              <w:left w:val="single" w:sz="5" w:space="0" w:color="000000"/>
              <w:bottom w:val="single" w:sz="5" w:space="0" w:color="000000"/>
              <w:right w:val="single" w:sz="5" w:space="0" w:color="000000"/>
            </w:tcBorders>
          </w:tcPr>
          <w:p w:rsidR="00AB78B8" w:rsidRPr="00AB78B8" w:rsidRDefault="00AB78B8" w:rsidP="00AB78B8">
            <w:pPr>
              <w:spacing w:after="0" w:line="360" w:lineRule="auto"/>
              <w:jc w:val="center"/>
              <w:rPr>
                <w:rFonts w:eastAsia="Times New Roman" w:cs="Times New Roman"/>
                <w:sz w:val="24"/>
                <w:szCs w:val="24"/>
              </w:rPr>
            </w:pPr>
            <w:r w:rsidRPr="00AB78B8">
              <w:rPr>
                <w:rFonts w:eastAsia="Times New Roman" w:cs="Times New Roman"/>
                <w:sz w:val="24"/>
                <w:szCs w:val="24"/>
              </w:rPr>
              <w:t>3/10/2016</w:t>
            </w:r>
          </w:p>
        </w:tc>
      </w:tr>
      <w:tr w:rsidR="00AB78B8" w:rsidRPr="00AB78B8" w:rsidTr="00494B3B">
        <w:trPr>
          <w:trHeight w:hRule="exact" w:val="644"/>
        </w:trPr>
        <w:tc>
          <w:tcPr>
            <w:tcW w:w="7755" w:type="dxa"/>
            <w:tcBorders>
              <w:top w:val="single" w:sz="5" w:space="0" w:color="000000"/>
              <w:left w:val="single" w:sz="5" w:space="0" w:color="000000"/>
              <w:bottom w:val="single" w:sz="5" w:space="0" w:color="000000"/>
              <w:right w:val="single" w:sz="5" w:space="0" w:color="000000"/>
            </w:tcBorders>
          </w:tcPr>
          <w:p w:rsidR="00AB78B8" w:rsidRPr="00AB78B8" w:rsidRDefault="00AB78B8" w:rsidP="00AB78B8">
            <w:pPr>
              <w:spacing w:after="0" w:line="360" w:lineRule="auto"/>
              <w:jc w:val="center"/>
              <w:rPr>
                <w:rFonts w:eastAsia="Times New Roman" w:cs="Times New Roman"/>
                <w:sz w:val="24"/>
                <w:szCs w:val="24"/>
              </w:rPr>
            </w:pPr>
            <w:r w:rsidRPr="00AB78B8">
              <w:rPr>
                <w:rFonts w:eastAsia="Times New Roman" w:cs="Times New Roman"/>
                <w:sz w:val="24"/>
                <w:szCs w:val="24"/>
              </w:rPr>
              <w:t>Data migration</w:t>
            </w:r>
          </w:p>
        </w:tc>
        <w:tc>
          <w:tcPr>
            <w:tcW w:w="1869" w:type="dxa"/>
            <w:tcBorders>
              <w:top w:val="single" w:sz="5" w:space="0" w:color="000000"/>
              <w:left w:val="single" w:sz="5" w:space="0" w:color="000000"/>
              <w:bottom w:val="single" w:sz="5" w:space="0" w:color="000000"/>
              <w:right w:val="single" w:sz="5" w:space="0" w:color="000000"/>
            </w:tcBorders>
          </w:tcPr>
          <w:p w:rsidR="00AB78B8" w:rsidRPr="00AB78B8" w:rsidRDefault="00AB78B8" w:rsidP="00AB78B8">
            <w:pPr>
              <w:spacing w:after="0" w:line="360" w:lineRule="auto"/>
              <w:jc w:val="center"/>
              <w:rPr>
                <w:rFonts w:eastAsia="Times New Roman" w:cs="Times New Roman"/>
                <w:sz w:val="24"/>
                <w:szCs w:val="24"/>
              </w:rPr>
            </w:pPr>
            <w:r w:rsidRPr="00AB78B8">
              <w:rPr>
                <w:rFonts w:eastAsia="Times New Roman" w:cs="Times New Roman"/>
                <w:sz w:val="24"/>
                <w:szCs w:val="24"/>
              </w:rPr>
              <w:t>4/30/2016</w:t>
            </w:r>
          </w:p>
        </w:tc>
      </w:tr>
      <w:tr w:rsidR="00AB78B8" w:rsidRPr="00AB78B8" w:rsidTr="00494B3B">
        <w:trPr>
          <w:trHeight w:hRule="exact" w:val="644"/>
        </w:trPr>
        <w:tc>
          <w:tcPr>
            <w:tcW w:w="7755" w:type="dxa"/>
            <w:tcBorders>
              <w:top w:val="single" w:sz="5" w:space="0" w:color="000000"/>
              <w:left w:val="single" w:sz="5" w:space="0" w:color="000000"/>
              <w:bottom w:val="single" w:sz="5" w:space="0" w:color="000000"/>
              <w:right w:val="single" w:sz="5" w:space="0" w:color="000000"/>
            </w:tcBorders>
          </w:tcPr>
          <w:p w:rsidR="00AB78B8" w:rsidRPr="00AB78B8" w:rsidRDefault="00AB78B8" w:rsidP="00AB78B8">
            <w:pPr>
              <w:spacing w:after="0" w:line="360" w:lineRule="auto"/>
              <w:jc w:val="center"/>
              <w:rPr>
                <w:rFonts w:eastAsia="Times New Roman" w:cs="Times New Roman"/>
                <w:sz w:val="24"/>
                <w:szCs w:val="24"/>
              </w:rPr>
            </w:pPr>
            <w:r w:rsidRPr="00AB78B8">
              <w:rPr>
                <w:rFonts w:eastAsia="Times New Roman" w:cs="Times New Roman"/>
                <w:sz w:val="24"/>
                <w:szCs w:val="24"/>
              </w:rPr>
              <w:t>Application Migration</w:t>
            </w:r>
          </w:p>
        </w:tc>
        <w:tc>
          <w:tcPr>
            <w:tcW w:w="1869" w:type="dxa"/>
            <w:tcBorders>
              <w:top w:val="single" w:sz="5" w:space="0" w:color="000000"/>
              <w:left w:val="single" w:sz="5" w:space="0" w:color="000000"/>
              <w:bottom w:val="single" w:sz="5" w:space="0" w:color="000000"/>
              <w:right w:val="single" w:sz="5" w:space="0" w:color="000000"/>
            </w:tcBorders>
          </w:tcPr>
          <w:p w:rsidR="00AB78B8" w:rsidRPr="00AB78B8" w:rsidRDefault="00AB78B8" w:rsidP="00AB78B8">
            <w:pPr>
              <w:spacing w:after="0" w:line="360" w:lineRule="auto"/>
              <w:jc w:val="center"/>
              <w:rPr>
                <w:rFonts w:eastAsia="Times New Roman" w:cs="Times New Roman"/>
                <w:sz w:val="24"/>
                <w:szCs w:val="24"/>
              </w:rPr>
            </w:pPr>
            <w:r w:rsidRPr="00AB78B8">
              <w:rPr>
                <w:rFonts w:eastAsia="Times New Roman" w:cs="Times New Roman"/>
                <w:sz w:val="24"/>
                <w:szCs w:val="24"/>
              </w:rPr>
              <w:t>5/30/2016</w:t>
            </w:r>
          </w:p>
        </w:tc>
      </w:tr>
      <w:tr w:rsidR="00AB78B8" w:rsidRPr="00AB78B8" w:rsidTr="00494B3B">
        <w:trPr>
          <w:trHeight w:hRule="exact" w:val="644"/>
        </w:trPr>
        <w:tc>
          <w:tcPr>
            <w:tcW w:w="7755" w:type="dxa"/>
            <w:tcBorders>
              <w:top w:val="single" w:sz="5" w:space="0" w:color="000000"/>
              <w:left w:val="single" w:sz="5" w:space="0" w:color="000000"/>
              <w:bottom w:val="single" w:sz="5" w:space="0" w:color="000000"/>
              <w:right w:val="single" w:sz="5" w:space="0" w:color="000000"/>
            </w:tcBorders>
          </w:tcPr>
          <w:p w:rsidR="00AB78B8" w:rsidRPr="00AB78B8" w:rsidRDefault="00AB78B8" w:rsidP="00AB78B8">
            <w:pPr>
              <w:spacing w:after="0" w:line="360" w:lineRule="auto"/>
              <w:jc w:val="center"/>
              <w:rPr>
                <w:rFonts w:eastAsia="Times New Roman" w:cs="Times New Roman"/>
                <w:sz w:val="24"/>
                <w:szCs w:val="24"/>
              </w:rPr>
            </w:pPr>
            <w:r w:rsidRPr="00AB78B8">
              <w:rPr>
                <w:rFonts w:eastAsia="Times New Roman" w:cs="Times New Roman"/>
                <w:sz w:val="24"/>
                <w:szCs w:val="24"/>
              </w:rPr>
              <w:t>Data Network Optimization</w:t>
            </w:r>
          </w:p>
        </w:tc>
        <w:tc>
          <w:tcPr>
            <w:tcW w:w="1869" w:type="dxa"/>
            <w:tcBorders>
              <w:top w:val="single" w:sz="5" w:space="0" w:color="000000"/>
              <w:left w:val="single" w:sz="5" w:space="0" w:color="000000"/>
              <w:bottom w:val="single" w:sz="5" w:space="0" w:color="000000"/>
              <w:right w:val="single" w:sz="5" w:space="0" w:color="000000"/>
            </w:tcBorders>
          </w:tcPr>
          <w:p w:rsidR="00AB78B8" w:rsidRPr="00AB78B8" w:rsidRDefault="00AB78B8" w:rsidP="00AB78B8">
            <w:pPr>
              <w:spacing w:after="0" w:line="360" w:lineRule="auto"/>
              <w:jc w:val="center"/>
              <w:rPr>
                <w:rFonts w:eastAsia="Times New Roman" w:cs="Times New Roman"/>
                <w:sz w:val="24"/>
                <w:szCs w:val="24"/>
              </w:rPr>
            </w:pPr>
            <w:r w:rsidRPr="00AB78B8">
              <w:rPr>
                <w:rFonts w:eastAsia="Times New Roman" w:cs="Times New Roman"/>
                <w:sz w:val="24"/>
                <w:szCs w:val="24"/>
              </w:rPr>
              <w:t>6/15/2016</w:t>
            </w:r>
          </w:p>
        </w:tc>
      </w:tr>
      <w:tr w:rsidR="00AB78B8" w:rsidRPr="00AB78B8" w:rsidTr="00494B3B">
        <w:trPr>
          <w:trHeight w:hRule="exact" w:val="644"/>
        </w:trPr>
        <w:tc>
          <w:tcPr>
            <w:tcW w:w="7755" w:type="dxa"/>
            <w:tcBorders>
              <w:top w:val="single" w:sz="5" w:space="0" w:color="000000"/>
              <w:left w:val="single" w:sz="5" w:space="0" w:color="000000"/>
              <w:bottom w:val="single" w:sz="5" w:space="0" w:color="000000"/>
              <w:right w:val="single" w:sz="5" w:space="0" w:color="000000"/>
            </w:tcBorders>
          </w:tcPr>
          <w:p w:rsidR="00AB78B8" w:rsidRPr="00AB78B8" w:rsidRDefault="00AB78B8" w:rsidP="00AB78B8">
            <w:pPr>
              <w:spacing w:after="0" w:line="360" w:lineRule="auto"/>
              <w:jc w:val="center"/>
              <w:rPr>
                <w:rFonts w:eastAsia="Times New Roman" w:cs="Times New Roman"/>
                <w:sz w:val="24"/>
                <w:szCs w:val="24"/>
              </w:rPr>
            </w:pPr>
            <w:r w:rsidRPr="00AB78B8">
              <w:rPr>
                <w:rFonts w:eastAsia="Times New Roman" w:cs="Times New Roman"/>
                <w:sz w:val="24"/>
                <w:szCs w:val="24"/>
              </w:rPr>
              <w:t>Optimization/Change management and consolidation</w:t>
            </w:r>
          </w:p>
        </w:tc>
        <w:tc>
          <w:tcPr>
            <w:tcW w:w="1869" w:type="dxa"/>
            <w:tcBorders>
              <w:top w:val="single" w:sz="5" w:space="0" w:color="000000"/>
              <w:left w:val="single" w:sz="5" w:space="0" w:color="000000"/>
              <w:bottom w:val="single" w:sz="5" w:space="0" w:color="000000"/>
              <w:right w:val="single" w:sz="5" w:space="0" w:color="000000"/>
            </w:tcBorders>
          </w:tcPr>
          <w:p w:rsidR="00AB78B8" w:rsidRPr="00AB78B8" w:rsidRDefault="00AB78B8" w:rsidP="00AB78B8">
            <w:pPr>
              <w:spacing w:after="0" w:line="360" w:lineRule="auto"/>
              <w:jc w:val="center"/>
              <w:rPr>
                <w:rFonts w:eastAsia="Times New Roman" w:cs="Times New Roman"/>
                <w:sz w:val="24"/>
                <w:szCs w:val="24"/>
              </w:rPr>
            </w:pPr>
            <w:r w:rsidRPr="00AB78B8">
              <w:rPr>
                <w:rFonts w:eastAsia="Times New Roman" w:cs="Times New Roman"/>
                <w:sz w:val="24"/>
                <w:szCs w:val="24"/>
              </w:rPr>
              <w:t>7/14/2016</w:t>
            </w:r>
          </w:p>
        </w:tc>
      </w:tr>
    </w:tbl>
    <w:p w:rsidR="007C0F54" w:rsidRDefault="007C0F54" w:rsidP="007C0F54">
      <w:pPr>
        <w:spacing w:before="100" w:beforeAutospacing="1" w:line="360" w:lineRule="auto"/>
        <w:jc w:val="both"/>
        <w:rPr>
          <w:rFonts w:cs="Times New Roman"/>
          <w:b/>
          <w:bCs/>
          <w:sz w:val="24"/>
          <w:szCs w:val="24"/>
        </w:rPr>
      </w:pPr>
    </w:p>
    <w:p w:rsidR="00AD084A" w:rsidRDefault="00AD084A" w:rsidP="00AD084A">
      <w:pPr>
        <w:spacing w:before="100" w:beforeAutospacing="1" w:line="360" w:lineRule="auto"/>
        <w:jc w:val="both"/>
        <w:rPr>
          <w:rFonts w:cs="Times New Roman"/>
          <w:b/>
          <w:bCs/>
          <w:sz w:val="24"/>
          <w:szCs w:val="24"/>
        </w:rPr>
      </w:pPr>
    </w:p>
    <w:p w:rsidR="00AD084A" w:rsidRDefault="00AD084A" w:rsidP="00AD084A">
      <w:pPr>
        <w:spacing w:before="100" w:beforeAutospacing="1" w:line="360" w:lineRule="auto"/>
        <w:jc w:val="both"/>
        <w:rPr>
          <w:rFonts w:cs="Times New Roman"/>
          <w:b/>
          <w:bCs/>
          <w:sz w:val="24"/>
          <w:szCs w:val="24"/>
        </w:rPr>
      </w:pPr>
    </w:p>
    <w:p w:rsidR="00E35D62" w:rsidRDefault="00E35D62" w:rsidP="00AD084A">
      <w:pPr>
        <w:spacing w:before="100" w:beforeAutospacing="1" w:line="360" w:lineRule="auto"/>
        <w:jc w:val="both"/>
        <w:rPr>
          <w:rFonts w:cs="Times New Roman"/>
          <w:b/>
          <w:bCs/>
          <w:sz w:val="24"/>
          <w:szCs w:val="24"/>
        </w:rPr>
      </w:pPr>
    </w:p>
    <w:p w:rsidR="00FB26F9" w:rsidRDefault="00AD084A" w:rsidP="00AD084A">
      <w:pPr>
        <w:spacing w:before="100" w:beforeAutospacing="1" w:line="360" w:lineRule="auto"/>
        <w:jc w:val="both"/>
        <w:rPr>
          <w:rFonts w:cs="Times New Roman"/>
          <w:b/>
          <w:bCs/>
          <w:sz w:val="24"/>
          <w:szCs w:val="24"/>
        </w:rPr>
      </w:pPr>
      <w:r>
        <w:rPr>
          <w:rFonts w:cs="Times New Roman"/>
          <w:b/>
          <w:bCs/>
          <w:sz w:val="24"/>
          <w:szCs w:val="24"/>
        </w:rPr>
        <w:lastRenderedPageBreak/>
        <w:t>Project Budget:</w:t>
      </w:r>
    </w:p>
    <w:p w:rsidR="00494B3B" w:rsidRPr="00494B3B" w:rsidRDefault="00494B3B" w:rsidP="00AD084A">
      <w:pPr>
        <w:spacing w:before="100" w:beforeAutospacing="1" w:line="360" w:lineRule="auto"/>
        <w:jc w:val="both"/>
        <w:rPr>
          <w:rFonts w:cs="Times New Roman"/>
          <w:sz w:val="24"/>
          <w:szCs w:val="24"/>
        </w:rPr>
      </w:pPr>
      <w:r w:rsidRPr="00494B3B">
        <w:rPr>
          <w:rFonts w:cs="Times New Roman"/>
          <w:sz w:val="24"/>
          <w:szCs w:val="24"/>
        </w:rPr>
        <w:t>Below is the estimated budget for the project from starting till completion</w:t>
      </w:r>
      <w:r w:rsidR="00833D74">
        <w:rPr>
          <w:rFonts w:cs="Times New Roman"/>
          <w:sz w:val="24"/>
          <w:szCs w:val="24"/>
        </w:rPr>
        <w:t>.</w:t>
      </w:r>
    </w:p>
    <w:tbl>
      <w:tblPr>
        <w:tblStyle w:val="TableGrid"/>
        <w:tblW w:w="9645" w:type="dxa"/>
        <w:tblLook w:val="04A0" w:firstRow="1" w:lastRow="0" w:firstColumn="1" w:lastColumn="0" w:noHBand="0" w:noVBand="1"/>
      </w:tblPr>
      <w:tblGrid>
        <w:gridCol w:w="4840"/>
        <w:gridCol w:w="4805"/>
      </w:tblGrid>
      <w:tr w:rsidR="00AD084A" w:rsidRPr="00AD084A" w:rsidTr="00494B3B">
        <w:trPr>
          <w:trHeight w:val="482"/>
        </w:trPr>
        <w:tc>
          <w:tcPr>
            <w:tcW w:w="4840" w:type="dxa"/>
          </w:tcPr>
          <w:p w:rsidR="00AD084A" w:rsidRPr="00AD084A" w:rsidRDefault="00AD084A" w:rsidP="00925857">
            <w:pPr>
              <w:spacing w:line="360" w:lineRule="auto"/>
              <w:jc w:val="center"/>
              <w:rPr>
                <w:b/>
                <w:sz w:val="24"/>
                <w:szCs w:val="24"/>
              </w:rPr>
            </w:pPr>
            <w:r w:rsidRPr="00AD084A">
              <w:rPr>
                <w:b/>
                <w:sz w:val="24"/>
                <w:szCs w:val="24"/>
              </w:rPr>
              <w:t>TYPE OF COST</w:t>
            </w:r>
          </w:p>
        </w:tc>
        <w:tc>
          <w:tcPr>
            <w:tcW w:w="4805" w:type="dxa"/>
          </w:tcPr>
          <w:p w:rsidR="00AD084A" w:rsidRPr="00AD084A" w:rsidRDefault="00AD084A" w:rsidP="00925857">
            <w:pPr>
              <w:spacing w:line="360" w:lineRule="auto"/>
              <w:jc w:val="center"/>
              <w:rPr>
                <w:b/>
                <w:sz w:val="24"/>
                <w:szCs w:val="24"/>
              </w:rPr>
            </w:pPr>
            <w:r w:rsidRPr="00AD084A">
              <w:rPr>
                <w:b/>
                <w:sz w:val="24"/>
                <w:szCs w:val="24"/>
              </w:rPr>
              <w:t>AMOUNT IN USD</w:t>
            </w:r>
          </w:p>
        </w:tc>
      </w:tr>
      <w:tr w:rsidR="00AD084A" w:rsidRPr="00AD084A" w:rsidTr="00494B3B">
        <w:trPr>
          <w:trHeight w:val="536"/>
        </w:trPr>
        <w:tc>
          <w:tcPr>
            <w:tcW w:w="4840" w:type="dxa"/>
          </w:tcPr>
          <w:p w:rsidR="00AD084A" w:rsidRPr="00AD084A" w:rsidRDefault="00AD084A" w:rsidP="004F52F5">
            <w:pPr>
              <w:spacing w:before="100" w:beforeAutospacing="1" w:after="100" w:afterAutospacing="1" w:line="360" w:lineRule="auto"/>
              <w:ind w:left="720"/>
              <w:jc w:val="center"/>
              <w:rPr>
                <w:b/>
                <w:bCs/>
                <w:color w:val="000000" w:themeColor="text1"/>
                <w:sz w:val="24"/>
                <w:szCs w:val="24"/>
              </w:rPr>
            </w:pPr>
            <w:r w:rsidRPr="00AD084A">
              <w:rPr>
                <w:color w:val="000000" w:themeColor="text1"/>
                <w:sz w:val="24"/>
                <w:szCs w:val="24"/>
              </w:rPr>
              <w:t>Licensing purchase</w:t>
            </w:r>
          </w:p>
        </w:tc>
        <w:tc>
          <w:tcPr>
            <w:tcW w:w="4805" w:type="dxa"/>
          </w:tcPr>
          <w:p w:rsidR="00AD084A" w:rsidRPr="00AD084A" w:rsidRDefault="00AD084A" w:rsidP="00925857">
            <w:pPr>
              <w:spacing w:line="360" w:lineRule="auto"/>
              <w:jc w:val="center"/>
              <w:rPr>
                <w:color w:val="000000" w:themeColor="text1"/>
                <w:sz w:val="24"/>
                <w:szCs w:val="24"/>
              </w:rPr>
            </w:pPr>
            <w:r w:rsidRPr="00AD084A">
              <w:rPr>
                <w:color w:val="000000" w:themeColor="text1"/>
                <w:sz w:val="24"/>
                <w:szCs w:val="24"/>
              </w:rPr>
              <w:t>$400,000</w:t>
            </w:r>
          </w:p>
        </w:tc>
      </w:tr>
      <w:tr w:rsidR="00AD084A" w:rsidRPr="00AD084A" w:rsidTr="00494B3B">
        <w:trPr>
          <w:trHeight w:val="459"/>
        </w:trPr>
        <w:tc>
          <w:tcPr>
            <w:tcW w:w="4840" w:type="dxa"/>
          </w:tcPr>
          <w:p w:rsidR="00AD084A" w:rsidRPr="00AD084A" w:rsidRDefault="00AD084A" w:rsidP="004F52F5">
            <w:pPr>
              <w:spacing w:before="100" w:beforeAutospacing="1" w:after="100" w:afterAutospacing="1" w:line="360" w:lineRule="auto"/>
              <w:ind w:left="720"/>
              <w:jc w:val="center"/>
              <w:rPr>
                <w:b/>
                <w:bCs/>
                <w:color w:val="000000" w:themeColor="text1"/>
                <w:sz w:val="24"/>
                <w:szCs w:val="24"/>
              </w:rPr>
            </w:pPr>
            <w:r w:rsidRPr="00AD084A">
              <w:rPr>
                <w:color w:val="000000" w:themeColor="text1"/>
                <w:sz w:val="24"/>
                <w:szCs w:val="24"/>
              </w:rPr>
              <w:t>Staff training</w:t>
            </w:r>
          </w:p>
        </w:tc>
        <w:tc>
          <w:tcPr>
            <w:tcW w:w="4805" w:type="dxa"/>
          </w:tcPr>
          <w:p w:rsidR="00AD084A" w:rsidRPr="00AD084A" w:rsidRDefault="00AD084A" w:rsidP="00925857">
            <w:pPr>
              <w:spacing w:line="360" w:lineRule="auto"/>
              <w:jc w:val="center"/>
              <w:rPr>
                <w:color w:val="000000" w:themeColor="text1"/>
                <w:sz w:val="24"/>
                <w:szCs w:val="24"/>
              </w:rPr>
            </w:pPr>
            <w:r w:rsidRPr="00AD084A">
              <w:rPr>
                <w:color w:val="000000" w:themeColor="text1"/>
                <w:sz w:val="24"/>
                <w:szCs w:val="24"/>
              </w:rPr>
              <w:t>$10,000</w:t>
            </w:r>
          </w:p>
        </w:tc>
      </w:tr>
      <w:tr w:rsidR="00AD084A" w:rsidRPr="00AD084A" w:rsidTr="00494B3B">
        <w:trPr>
          <w:trHeight w:val="470"/>
        </w:trPr>
        <w:tc>
          <w:tcPr>
            <w:tcW w:w="4840" w:type="dxa"/>
          </w:tcPr>
          <w:p w:rsidR="00AD084A" w:rsidRPr="00AD084A" w:rsidRDefault="00AD084A" w:rsidP="004F52F5">
            <w:pPr>
              <w:spacing w:before="100" w:beforeAutospacing="1" w:after="100" w:afterAutospacing="1" w:line="360" w:lineRule="auto"/>
              <w:ind w:left="720"/>
              <w:jc w:val="center"/>
              <w:rPr>
                <w:b/>
                <w:bCs/>
                <w:color w:val="000000" w:themeColor="text1"/>
                <w:sz w:val="24"/>
                <w:szCs w:val="24"/>
              </w:rPr>
            </w:pPr>
            <w:r w:rsidRPr="00AD084A">
              <w:rPr>
                <w:color w:val="000000" w:themeColor="text1"/>
                <w:sz w:val="24"/>
                <w:szCs w:val="24"/>
              </w:rPr>
              <w:t>Technical support and user support:</w:t>
            </w:r>
          </w:p>
        </w:tc>
        <w:tc>
          <w:tcPr>
            <w:tcW w:w="4805" w:type="dxa"/>
          </w:tcPr>
          <w:p w:rsidR="00AD084A" w:rsidRPr="00AD084A" w:rsidRDefault="00AD084A" w:rsidP="00925857">
            <w:pPr>
              <w:spacing w:line="360" w:lineRule="auto"/>
              <w:jc w:val="center"/>
              <w:rPr>
                <w:color w:val="000000" w:themeColor="text1"/>
                <w:sz w:val="24"/>
                <w:szCs w:val="24"/>
              </w:rPr>
            </w:pPr>
            <w:r w:rsidRPr="00AD084A">
              <w:rPr>
                <w:color w:val="000000" w:themeColor="text1"/>
                <w:sz w:val="24"/>
                <w:szCs w:val="24"/>
              </w:rPr>
              <w:t>$100,000</w:t>
            </w:r>
          </w:p>
        </w:tc>
      </w:tr>
      <w:tr w:rsidR="00AD084A" w:rsidRPr="00AD084A" w:rsidTr="00494B3B">
        <w:trPr>
          <w:trHeight w:val="1151"/>
        </w:trPr>
        <w:tc>
          <w:tcPr>
            <w:tcW w:w="4840" w:type="dxa"/>
          </w:tcPr>
          <w:p w:rsidR="00AD084A" w:rsidRPr="00AD084A" w:rsidRDefault="00AD084A" w:rsidP="004F52F5">
            <w:pPr>
              <w:spacing w:before="100" w:beforeAutospacing="1" w:after="100" w:afterAutospacing="1" w:line="360" w:lineRule="auto"/>
              <w:ind w:left="720"/>
              <w:jc w:val="center"/>
              <w:rPr>
                <w:b/>
                <w:bCs/>
                <w:color w:val="000000" w:themeColor="text1"/>
                <w:sz w:val="24"/>
                <w:szCs w:val="24"/>
              </w:rPr>
            </w:pPr>
            <w:r w:rsidRPr="00AD084A">
              <w:rPr>
                <w:color w:val="000000" w:themeColor="text1"/>
                <w:sz w:val="24"/>
                <w:szCs w:val="24"/>
              </w:rPr>
              <w:t>One-time costs for the transition, such as technical readiness, professional services and change management –</w:t>
            </w:r>
          </w:p>
        </w:tc>
        <w:tc>
          <w:tcPr>
            <w:tcW w:w="4805" w:type="dxa"/>
          </w:tcPr>
          <w:p w:rsidR="00AD084A" w:rsidRPr="00AD084A" w:rsidRDefault="00AD084A" w:rsidP="00925857">
            <w:pPr>
              <w:spacing w:line="360" w:lineRule="auto"/>
              <w:jc w:val="center"/>
              <w:rPr>
                <w:color w:val="000000" w:themeColor="text1"/>
                <w:sz w:val="24"/>
                <w:szCs w:val="24"/>
              </w:rPr>
            </w:pPr>
          </w:p>
          <w:p w:rsidR="00AD084A" w:rsidRDefault="00AD084A" w:rsidP="00925857">
            <w:pPr>
              <w:spacing w:line="360" w:lineRule="auto"/>
              <w:jc w:val="center"/>
              <w:rPr>
                <w:color w:val="000000" w:themeColor="text1"/>
                <w:sz w:val="24"/>
                <w:szCs w:val="24"/>
              </w:rPr>
            </w:pPr>
          </w:p>
          <w:p w:rsidR="00AD084A" w:rsidRPr="00AD084A" w:rsidRDefault="00AD084A" w:rsidP="00925857">
            <w:pPr>
              <w:spacing w:line="360" w:lineRule="auto"/>
              <w:jc w:val="center"/>
              <w:rPr>
                <w:color w:val="000000" w:themeColor="text1"/>
                <w:sz w:val="24"/>
                <w:szCs w:val="24"/>
              </w:rPr>
            </w:pPr>
            <w:r w:rsidRPr="00AD084A">
              <w:rPr>
                <w:color w:val="000000" w:themeColor="text1"/>
                <w:sz w:val="24"/>
                <w:szCs w:val="24"/>
              </w:rPr>
              <w:t>$100,000</w:t>
            </w:r>
          </w:p>
        </w:tc>
      </w:tr>
      <w:tr w:rsidR="00AD084A" w:rsidRPr="00AD084A" w:rsidTr="00494B3B">
        <w:trPr>
          <w:trHeight w:val="677"/>
        </w:trPr>
        <w:tc>
          <w:tcPr>
            <w:tcW w:w="4840" w:type="dxa"/>
          </w:tcPr>
          <w:p w:rsidR="00AD084A" w:rsidRPr="00AD084A" w:rsidRDefault="00AD084A" w:rsidP="004F52F5">
            <w:pPr>
              <w:spacing w:before="100" w:beforeAutospacing="1" w:after="100" w:afterAutospacing="1" w:line="360" w:lineRule="auto"/>
              <w:jc w:val="center"/>
              <w:rPr>
                <w:color w:val="000000" w:themeColor="text1"/>
                <w:sz w:val="24"/>
                <w:szCs w:val="24"/>
              </w:rPr>
            </w:pPr>
            <w:r w:rsidRPr="00AD084A">
              <w:rPr>
                <w:color w:val="000000" w:themeColor="text1"/>
                <w:sz w:val="24"/>
                <w:szCs w:val="24"/>
              </w:rPr>
              <w:t>Operation costs due to continuing business processes</w:t>
            </w:r>
          </w:p>
        </w:tc>
        <w:tc>
          <w:tcPr>
            <w:tcW w:w="4805" w:type="dxa"/>
          </w:tcPr>
          <w:p w:rsidR="00AD084A" w:rsidRPr="00AD084A" w:rsidRDefault="00AD084A" w:rsidP="00925857">
            <w:pPr>
              <w:spacing w:line="360" w:lineRule="auto"/>
              <w:jc w:val="center"/>
              <w:rPr>
                <w:color w:val="000000" w:themeColor="text1"/>
                <w:sz w:val="24"/>
                <w:szCs w:val="24"/>
              </w:rPr>
            </w:pPr>
            <w:r>
              <w:rPr>
                <w:color w:val="000000" w:themeColor="text1"/>
                <w:sz w:val="24"/>
                <w:szCs w:val="24"/>
              </w:rPr>
              <w:t>$</w:t>
            </w:r>
            <w:r w:rsidRPr="00AD084A">
              <w:rPr>
                <w:color w:val="000000" w:themeColor="text1"/>
                <w:sz w:val="24"/>
                <w:szCs w:val="24"/>
              </w:rPr>
              <w:t>750,000</w:t>
            </w:r>
          </w:p>
        </w:tc>
      </w:tr>
      <w:tr w:rsidR="00AD084A" w:rsidRPr="00AD084A" w:rsidTr="00494B3B">
        <w:trPr>
          <w:trHeight w:val="677"/>
        </w:trPr>
        <w:tc>
          <w:tcPr>
            <w:tcW w:w="4840" w:type="dxa"/>
          </w:tcPr>
          <w:p w:rsidR="00AD084A" w:rsidRPr="00AD084A" w:rsidRDefault="00AD084A" w:rsidP="004F52F5">
            <w:pPr>
              <w:spacing w:before="100" w:beforeAutospacing="1" w:after="100" w:afterAutospacing="1" w:line="360" w:lineRule="auto"/>
              <w:jc w:val="center"/>
              <w:rPr>
                <w:b/>
                <w:color w:val="000000" w:themeColor="text1"/>
                <w:sz w:val="24"/>
                <w:szCs w:val="24"/>
              </w:rPr>
            </w:pPr>
            <w:r w:rsidRPr="00AD084A">
              <w:rPr>
                <w:b/>
                <w:color w:val="000000" w:themeColor="text1"/>
                <w:sz w:val="24"/>
                <w:szCs w:val="24"/>
              </w:rPr>
              <w:t>TOTAL</w:t>
            </w:r>
          </w:p>
        </w:tc>
        <w:tc>
          <w:tcPr>
            <w:tcW w:w="4805" w:type="dxa"/>
          </w:tcPr>
          <w:p w:rsidR="00AD084A" w:rsidRPr="00AD084A" w:rsidRDefault="00AD084A" w:rsidP="00925857">
            <w:pPr>
              <w:spacing w:line="360" w:lineRule="auto"/>
              <w:jc w:val="center"/>
              <w:rPr>
                <w:b/>
                <w:color w:val="000000" w:themeColor="text1"/>
                <w:sz w:val="24"/>
                <w:szCs w:val="24"/>
              </w:rPr>
            </w:pPr>
            <w:r w:rsidRPr="00AD084A">
              <w:rPr>
                <w:b/>
                <w:color w:val="000000" w:themeColor="text1"/>
                <w:sz w:val="24"/>
                <w:szCs w:val="24"/>
              </w:rPr>
              <w:t>$1,360,000</w:t>
            </w:r>
          </w:p>
        </w:tc>
      </w:tr>
    </w:tbl>
    <w:p w:rsidR="009A3161" w:rsidRDefault="009A3161" w:rsidP="00AB78B8">
      <w:pPr>
        <w:spacing w:line="360" w:lineRule="auto"/>
        <w:jc w:val="both"/>
        <w:rPr>
          <w:rFonts w:cs="Times New Roman"/>
          <w:b/>
          <w:bCs/>
          <w:sz w:val="24"/>
          <w:szCs w:val="24"/>
        </w:rPr>
      </w:pPr>
    </w:p>
    <w:p w:rsidR="00BD1055" w:rsidRDefault="00BD1055" w:rsidP="00AB78B8">
      <w:pPr>
        <w:spacing w:line="360" w:lineRule="auto"/>
        <w:jc w:val="both"/>
        <w:rPr>
          <w:rFonts w:cs="Times New Roman"/>
          <w:b/>
          <w:bCs/>
          <w:sz w:val="24"/>
          <w:szCs w:val="24"/>
        </w:rPr>
      </w:pPr>
      <w:r>
        <w:rPr>
          <w:rFonts w:cs="Times New Roman"/>
          <w:b/>
          <w:bCs/>
          <w:sz w:val="24"/>
          <w:szCs w:val="24"/>
        </w:rPr>
        <w:t>Resource Allocation:</w:t>
      </w:r>
    </w:p>
    <w:p w:rsidR="00BD1055" w:rsidRPr="009A3161" w:rsidRDefault="00BD1055" w:rsidP="00AB78B8">
      <w:pPr>
        <w:spacing w:line="360" w:lineRule="auto"/>
        <w:jc w:val="both"/>
        <w:rPr>
          <w:rFonts w:cs="Times New Roman"/>
          <w:sz w:val="24"/>
          <w:szCs w:val="24"/>
        </w:rPr>
      </w:pPr>
      <w:r w:rsidRPr="009A3161">
        <w:rPr>
          <w:rFonts w:cs="Times New Roman"/>
          <w:sz w:val="24"/>
          <w:szCs w:val="24"/>
        </w:rPr>
        <w:t>The following team is required to complete the project on estimated time and budget.</w:t>
      </w:r>
    </w:p>
    <w:tbl>
      <w:tblPr>
        <w:tblStyle w:val="TableGrid"/>
        <w:tblW w:w="9724" w:type="dxa"/>
        <w:tblLook w:val="04A0" w:firstRow="1" w:lastRow="0" w:firstColumn="1" w:lastColumn="0" w:noHBand="0" w:noVBand="1"/>
      </w:tblPr>
      <w:tblGrid>
        <w:gridCol w:w="4862"/>
        <w:gridCol w:w="4862"/>
      </w:tblGrid>
      <w:tr w:rsidR="00F052C9" w:rsidTr="00494B3B">
        <w:trPr>
          <w:trHeight w:val="473"/>
        </w:trPr>
        <w:tc>
          <w:tcPr>
            <w:tcW w:w="4862" w:type="dxa"/>
          </w:tcPr>
          <w:p w:rsidR="00F052C9" w:rsidRDefault="00F052C9" w:rsidP="00AB78B8">
            <w:pPr>
              <w:spacing w:line="360" w:lineRule="auto"/>
              <w:jc w:val="both"/>
              <w:rPr>
                <w:b/>
                <w:bCs/>
                <w:sz w:val="24"/>
                <w:szCs w:val="24"/>
              </w:rPr>
            </w:pPr>
            <w:r>
              <w:rPr>
                <w:b/>
                <w:bCs/>
                <w:sz w:val="24"/>
                <w:szCs w:val="24"/>
              </w:rPr>
              <w:t>Personnel in Team</w:t>
            </w:r>
          </w:p>
        </w:tc>
        <w:tc>
          <w:tcPr>
            <w:tcW w:w="4862" w:type="dxa"/>
          </w:tcPr>
          <w:p w:rsidR="00F052C9" w:rsidRDefault="00F052C9" w:rsidP="00AB78B8">
            <w:pPr>
              <w:spacing w:line="360" w:lineRule="auto"/>
              <w:jc w:val="both"/>
              <w:rPr>
                <w:b/>
                <w:bCs/>
                <w:sz w:val="24"/>
                <w:szCs w:val="24"/>
              </w:rPr>
            </w:pPr>
            <w:r>
              <w:rPr>
                <w:b/>
                <w:bCs/>
                <w:sz w:val="24"/>
                <w:szCs w:val="24"/>
              </w:rPr>
              <w:t xml:space="preserve">Quantity </w:t>
            </w:r>
          </w:p>
        </w:tc>
      </w:tr>
      <w:tr w:rsidR="00BD1055" w:rsidTr="00494B3B">
        <w:trPr>
          <w:trHeight w:val="462"/>
        </w:trPr>
        <w:tc>
          <w:tcPr>
            <w:tcW w:w="4862" w:type="dxa"/>
          </w:tcPr>
          <w:p w:rsidR="00BD1055" w:rsidRPr="00F539EF" w:rsidRDefault="00BD1055" w:rsidP="00AB78B8">
            <w:pPr>
              <w:spacing w:line="360" w:lineRule="auto"/>
              <w:jc w:val="both"/>
              <w:rPr>
                <w:sz w:val="24"/>
                <w:szCs w:val="24"/>
              </w:rPr>
            </w:pPr>
            <w:r w:rsidRPr="00F539EF">
              <w:rPr>
                <w:sz w:val="24"/>
                <w:szCs w:val="24"/>
              </w:rPr>
              <w:t>Project Manager</w:t>
            </w:r>
          </w:p>
        </w:tc>
        <w:tc>
          <w:tcPr>
            <w:tcW w:w="4862" w:type="dxa"/>
          </w:tcPr>
          <w:p w:rsidR="00BD1055" w:rsidRPr="00F539EF" w:rsidRDefault="00F052C9" w:rsidP="00AB78B8">
            <w:pPr>
              <w:spacing w:line="360" w:lineRule="auto"/>
              <w:jc w:val="both"/>
              <w:rPr>
                <w:sz w:val="24"/>
                <w:szCs w:val="24"/>
              </w:rPr>
            </w:pPr>
            <w:r w:rsidRPr="00F539EF">
              <w:rPr>
                <w:sz w:val="24"/>
                <w:szCs w:val="24"/>
              </w:rPr>
              <w:t>1</w:t>
            </w:r>
          </w:p>
        </w:tc>
      </w:tr>
      <w:tr w:rsidR="00BD1055" w:rsidTr="00494B3B">
        <w:trPr>
          <w:trHeight w:val="462"/>
        </w:trPr>
        <w:tc>
          <w:tcPr>
            <w:tcW w:w="4862" w:type="dxa"/>
          </w:tcPr>
          <w:p w:rsidR="00BD1055" w:rsidRPr="00F539EF" w:rsidRDefault="00BD1055" w:rsidP="00AB78B8">
            <w:pPr>
              <w:spacing w:line="360" w:lineRule="auto"/>
              <w:jc w:val="both"/>
              <w:rPr>
                <w:sz w:val="24"/>
                <w:szCs w:val="24"/>
              </w:rPr>
            </w:pPr>
            <w:r w:rsidRPr="00F539EF">
              <w:rPr>
                <w:sz w:val="24"/>
                <w:szCs w:val="24"/>
              </w:rPr>
              <w:t>Application Developer</w:t>
            </w:r>
          </w:p>
        </w:tc>
        <w:tc>
          <w:tcPr>
            <w:tcW w:w="4862" w:type="dxa"/>
          </w:tcPr>
          <w:p w:rsidR="00BD1055" w:rsidRPr="00F539EF" w:rsidRDefault="00F052C9" w:rsidP="00AB78B8">
            <w:pPr>
              <w:spacing w:line="360" w:lineRule="auto"/>
              <w:jc w:val="both"/>
              <w:rPr>
                <w:sz w:val="24"/>
                <w:szCs w:val="24"/>
              </w:rPr>
            </w:pPr>
            <w:r w:rsidRPr="00F539EF">
              <w:rPr>
                <w:sz w:val="24"/>
                <w:szCs w:val="24"/>
              </w:rPr>
              <w:t>10</w:t>
            </w:r>
          </w:p>
        </w:tc>
      </w:tr>
      <w:tr w:rsidR="00BD1055" w:rsidTr="00494B3B">
        <w:trPr>
          <w:trHeight w:val="473"/>
        </w:trPr>
        <w:tc>
          <w:tcPr>
            <w:tcW w:w="4862" w:type="dxa"/>
          </w:tcPr>
          <w:p w:rsidR="00BD1055" w:rsidRPr="00F539EF" w:rsidRDefault="00BD1055" w:rsidP="00AB78B8">
            <w:pPr>
              <w:spacing w:line="360" w:lineRule="auto"/>
              <w:jc w:val="both"/>
              <w:rPr>
                <w:sz w:val="24"/>
                <w:szCs w:val="24"/>
              </w:rPr>
            </w:pPr>
            <w:r w:rsidRPr="00F539EF">
              <w:rPr>
                <w:sz w:val="24"/>
                <w:szCs w:val="24"/>
              </w:rPr>
              <w:t>Network Engineer</w:t>
            </w:r>
          </w:p>
        </w:tc>
        <w:tc>
          <w:tcPr>
            <w:tcW w:w="4862" w:type="dxa"/>
          </w:tcPr>
          <w:p w:rsidR="00BD1055" w:rsidRPr="00F539EF" w:rsidRDefault="00F052C9" w:rsidP="00AB78B8">
            <w:pPr>
              <w:spacing w:line="360" w:lineRule="auto"/>
              <w:jc w:val="both"/>
              <w:rPr>
                <w:sz w:val="24"/>
                <w:szCs w:val="24"/>
              </w:rPr>
            </w:pPr>
            <w:r w:rsidRPr="00F539EF">
              <w:rPr>
                <w:sz w:val="24"/>
                <w:szCs w:val="24"/>
              </w:rPr>
              <w:t>2</w:t>
            </w:r>
          </w:p>
        </w:tc>
      </w:tr>
      <w:tr w:rsidR="00BD1055" w:rsidTr="00494B3B">
        <w:trPr>
          <w:trHeight w:val="462"/>
        </w:trPr>
        <w:tc>
          <w:tcPr>
            <w:tcW w:w="4862" w:type="dxa"/>
          </w:tcPr>
          <w:p w:rsidR="00BD1055" w:rsidRPr="00F539EF" w:rsidRDefault="00F052C9" w:rsidP="00AB78B8">
            <w:pPr>
              <w:spacing w:line="360" w:lineRule="auto"/>
              <w:jc w:val="both"/>
              <w:rPr>
                <w:sz w:val="24"/>
                <w:szCs w:val="24"/>
              </w:rPr>
            </w:pPr>
            <w:r w:rsidRPr="00F539EF">
              <w:rPr>
                <w:sz w:val="24"/>
                <w:szCs w:val="24"/>
              </w:rPr>
              <w:t>Quality Analyst</w:t>
            </w:r>
          </w:p>
        </w:tc>
        <w:tc>
          <w:tcPr>
            <w:tcW w:w="4862" w:type="dxa"/>
          </w:tcPr>
          <w:p w:rsidR="00BD1055" w:rsidRPr="00F539EF" w:rsidRDefault="00F052C9" w:rsidP="00AB78B8">
            <w:pPr>
              <w:spacing w:line="360" w:lineRule="auto"/>
              <w:jc w:val="both"/>
              <w:rPr>
                <w:sz w:val="24"/>
                <w:szCs w:val="24"/>
              </w:rPr>
            </w:pPr>
            <w:r w:rsidRPr="00F539EF">
              <w:rPr>
                <w:sz w:val="24"/>
                <w:szCs w:val="24"/>
              </w:rPr>
              <w:t>3</w:t>
            </w:r>
          </w:p>
        </w:tc>
      </w:tr>
      <w:tr w:rsidR="00BD1055" w:rsidTr="00494B3B">
        <w:trPr>
          <w:trHeight w:val="473"/>
        </w:trPr>
        <w:tc>
          <w:tcPr>
            <w:tcW w:w="4862" w:type="dxa"/>
          </w:tcPr>
          <w:p w:rsidR="00BD1055" w:rsidRPr="00F539EF" w:rsidRDefault="00F052C9" w:rsidP="00AB78B8">
            <w:pPr>
              <w:spacing w:line="360" w:lineRule="auto"/>
              <w:jc w:val="both"/>
              <w:rPr>
                <w:sz w:val="24"/>
                <w:szCs w:val="24"/>
              </w:rPr>
            </w:pPr>
            <w:r w:rsidRPr="00F539EF">
              <w:rPr>
                <w:sz w:val="24"/>
                <w:szCs w:val="24"/>
              </w:rPr>
              <w:t>Support Engineer</w:t>
            </w:r>
          </w:p>
        </w:tc>
        <w:tc>
          <w:tcPr>
            <w:tcW w:w="4862" w:type="dxa"/>
          </w:tcPr>
          <w:p w:rsidR="00BD1055" w:rsidRPr="00F539EF" w:rsidRDefault="00F052C9" w:rsidP="00AB78B8">
            <w:pPr>
              <w:spacing w:line="360" w:lineRule="auto"/>
              <w:jc w:val="both"/>
              <w:rPr>
                <w:sz w:val="24"/>
                <w:szCs w:val="24"/>
              </w:rPr>
            </w:pPr>
            <w:r w:rsidRPr="00F539EF">
              <w:rPr>
                <w:sz w:val="24"/>
                <w:szCs w:val="24"/>
              </w:rPr>
              <w:t>1</w:t>
            </w:r>
          </w:p>
        </w:tc>
      </w:tr>
      <w:tr w:rsidR="00F052C9" w:rsidTr="00494B3B">
        <w:trPr>
          <w:trHeight w:val="462"/>
        </w:trPr>
        <w:tc>
          <w:tcPr>
            <w:tcW w:w="4862" w:type="dxa"/>
          </w:tcPr>
          <w:p w:rsidR="00F052C9" w:rsidRPr="00F539EF" w:rsidRDefault="00F052C9" w:rsidP="00AB78B8">
            <w:pPr>
              <w:spacing w:line="360" w:lineRule="auto"/>
              <w:jc w:val="both"/>
              <w:rPr>
                <w:sz w:val="24"/>
                <w:szCs w:val="24"/>
              </w:rPr>
            </w:pPr>
            <w:r w:rsidRPr="00F539EF">
              <w:rPr>
                <w:sz w:val="24"/>
                <w:szCs w:val="24"/>
              </w:rPr>
              <w:t>Business Analyst</w:t>
            </w:r>
          </w:p>
        </w:tc>
        <w:tc>
          <w:tcPr>
            <w:tcW w:w="4862" w:type="dxa"/>
          </w:tcPr>
          <w:p w:rsidR="00F052C9" w:rsidRPr="00F539EF" w:rsidRDefault="00F052C9" w:rsidP="00AB78B8">
            <w:pPr>
              <w:spacing w:line="360" w:lineRule="auto"/>
              <w:jc w:val="both"/>
              <w:rPr>
                <w:sz w:val="24"/>
                <w:szCs w:val="24"/>
              </w:rPr>
            </w:pPr>
            <w:r w:rsidRPr="00F539EF">
              <w:rPr>
                <w:sz w:val="24"/>
                <w:szCs w:val="24"/>
              </w:rPr>
              <w:t>2</w:t>
            </w:r>
          </w:p>
        </w:tc>
      </w:tr>
    </w:tbl>
    <w:p w:rsidR="00BD1055" w:rsidRDefault="00BD1055" w:rsidP="00AB78B8">
      <w:pPr>
        <w:spacing w:line="360" w:lineRule="auto"/>
        <w:jc w:val="both"/>
        <w:rPr>
          <w:rFonts w:cs="Times New Roman"/>
          <w:b/>
          <w:bCs/>
          <w:sz w:val="24"/>
          <w:szCs w:val="24"/>
        </w:rPr>
      </w:pPr>
    </w:p>
    <w:p w:rsidR="00BD1055" w:rsidRDefault="00BD1055" w:rsidP="00AB78B8">
      <w:pPr>
        <w:spacing w:line="360" w:lineRule="auto"/>
        <w:jc w:val="both"/>
        <w:rPr>
          <w:rFonts w:cs="Times New Roman"/>
          <w:b/>
          <w:bCs/>
          <w:sz w:val="24"/>
          <w:szCs w:val="24"/>
        </w:rPr>
      </w:pPr>
    </w:p>
    <w:p w:rsidR="00BD1055" w:rsidRDefault="00BD1055" w:rsidP="00AB78B8">
      <w:pPr>
        <w:spacing w:line="360" w:lineRule="auto"/>
        <w:jc w:val="both"/>
        <w:rPr>
          <w:rFonts w:cs="Times New Roman"/>
          <w:b/>
          <w:bCs/>
          <w:sz w:val="24"/>
          <w:szCs w:val="24"/>
        </w:rPr>
      </w:pPr>
    </w:p>
    <w:p w:rsidR="00BD1055" w:rsidRDefault="00BD1055" w:rsidP="00AB78B8">
      <w:pPr>
        <w:spacing w:line="360" w:lineRule="auto"/>
        <w:jc w:val="both"/>
        <w:rPr>
          <w:rFonts w:cs="Times New Roman"/>
          <w:b/>
          <w:bCs/>
          <w:sz w:val="24"/>
          <w:szCs w:val="24"/>
        </w:rPr>
      </w:pPr>
    </w:p>
    <w:p w:rsidR="00BD1055" w:rsidRDefault="00BD1055" w:rsidP="00AB78B8">
      <w:pPr>
        <w:spacing w:line="360" w:lineRule="auto"/>
        <w:jc w:val="both"/>
        <w:rPr>
          <w:rFonts w:cs="Times New Roman"/>
          <w:b/>
          <w:bCs/>
          <w:sz w:val="24"/>
          <w:szCs w:val="24"/>
        </w:rPr>
      </w:pPr>
    </w:p>
    <w:p w:rsidR="0015356B" w:rsidRDefault="0015356B" w:rsidP="00AB78B8">
      <w:pPr>
        <w:spacing w:line="360" w:lineRule="auto"/>
        <w:jc w:val="both"/>
        <w:rPr>
          <w:rFonts w:cs="Times New Roman"/>
          <w:b/>
          <w:bCs/>
          <w:sz w:val="24"/>
          <w:szCs w:val="24"/>
        </w:rPr>
      </w:pPr>
    </w:p>
    <w:p w:rsidR="0015356B" w:rsidRDefault="0015356B" w:rsidP="00AB78B8">
      <w:pPr>
        <w:spacing w:line="360" w:lineRule="auto"/>
        <w:jc w:val="both"/>
        <w:rPr>
          <w:rFonts w:cs="Times New Roman"/>
          <w:b/>
          <w:bCs/>
          <w:sz w:val="24"/>
          <w:szCs w:val="24"/>
        </w:rPr>
      </w:pPr>
    </w:p>
    <w:p w:rsidR="0015356B" w:rsidRDefault="0015356B" w:rsidP="00AB78B8">
      <w:pPr>
        <w:spacing w:line="360" w:lineRule="auto"/>
        <w:jc w:val="both"/>
        <w:rPr>
          <w:rFonts w:cs="Times New Roman"/>
          <w:b/>
          <w:bCs/>
          <w:sz w:val="24"/>
          <w:szCs w:val="24"/>
        </w:rPr>
      </w:pPr>
    </w:p>
    <w:p w:rsidR="0015356B" w:rsidRDefault="0015356B" w:rsidP="00AB78B8">
      <w:pPr>
        <w:spacing w:line="360" w:lineRule="auto"/>
        <w:jc w:val="both"/>
        <w:rPr>
          <w:rFonts w:cs="Times New Roman"/>
          <w:b/>
          <w:bCs/>
          <w:sz w:val="24"/>
          <w:szCs w:val="24"/>
        </w:rPr>
      </w:pPr>
    </w:p>
    <w:p w:rsidR="00D93DFE" w:rsidRDefault="00D93DFE" w:rsidP="00AB78B8">
      <w:pPr>
        <w:spacing w:line="360" w:lineRule="auto"/>
        <w:jc w:val="both"/>
        <w:rPr>
          <w:rFonts w:cs="Times New Roman"/>
          <w:b/>
          <w:bCs/>
          <w:sz w:val="24"/>
          <w:szCs w:val="24"/>
        </w:rPr>
      </w:pPr>
    </w:p>
    <w:p w:rsidR="00D93DFE" w:rsidRDefault="00D93DFE" w:rsidP="00AB78B8">
      <w:pPr>
        <w:spacing w:line="360" w:lineRule="auto"/>
        <w:jc w:val="both"/>
        <w:rPr>
          <w:rFonts w:cs="Times New Roman"/>
          <w:b/>
          <w:bCs/>
          <w:sz w:val="24"/>
          <w:szCs w:val="24"/>
        </w:rPr>
      </w:pPr>
    </w:p>
    <w:p w:rsidR="00D93DFE" w:rsidRDefault="00D93DFE" w:rsidP="00AB78B8">
      <w:pPr>
        <w:spacing w:line="360" w:lineRule="auto"/>
        <w:jc w:val="both"/>
        <w:rPr>
          <w:rFonts w:cs="Times New Roman"/>
          <w:b/>
          <w:bCs/>
          <w:sz w:val="24"/>
          <w:szCs w:val="24"/>
        </w:rPr>
      </w:pPr>
    </w:p>
    <w:p w:rsidR="00D93DFE" w:rsidRDefault="00D93DFE" w:rsidP="00AB78B8">
      <w:pPr>
        <w:spacing w:line="360" w:lineRule="auto"/>
        <w:jc w:val="both"/>
        <w:rPr>
          <w:rFonts w:cs="Times New Roman"/>
          <w:b/>
          <w:bCs/>
          <w:sz w:val="24"/>
          <w:szCs w:val="24"/>
        </w:rPr>
      </w:pPr>
    </w:p>
    <w:p w:rsidR="00BD1055" w:rsidRPr="00BD1055" w:rsidRDefault="00BD1055" w:rsidP="00BD1055">
      <w:pPr>
        <w:spacing w:before="24" w:after="0" w:line="360" w:lineRule="auto"/>
        <w:ind w:left="108" w:firstLine="612"/>
        <w:jc w:val="both"/>
        <w:rPr>
          <w:rFonts w:eastAsia="Arial" w:cs="Times New Roman"/>
          <w:sz w:val="24"/>
          <w:szCs w:val="24"/>
        </w:rPr>
      </w:pPr>
      <w:r w:rsidRPr="00BD1055">
        <w:rPr>
          <w:rFonts w:eastAsia="Arial" w:cs="Times New Roman"/>
          <w:b/>
          <w:spacing w:val="-6"/>
          <w:sz w:val="24"/>
          <w:szCs w:val="24"/>
        </w:rPr>
        <w:t>A</w:t>
      </w:r>
      <w:r w:rsidRPr="00BD1055">
        <w:rPr>
          <w:rFonts w:eastAsia="Arial" w:cs="Times New Roman"/>
          <w:b/>
          <w:spacing w:val="-1"/>
          <w:sz w:val="24"/>
          <w:szCs w:val="24"/>
        </w:rPr>
        <w:t>pp</w:t>
      </w:r>
      <w:r w:rsidRPr="00BD1055">
        <w:rPr>
          <w:rFonts w:eastAsia="Arial" w:cs="Times New Roman"/>
          <w:b/>
          <w:spacing w:val="1"/>
          <w:sz w:val="24"/>
          <w:szCs w:val="24"/>
        </w:rPr>
        <w:t>r</w:t>
      </w:r>
      <w:r w:rsidRPr="00BD1055">
        <w:rPr>
          <w:rFonts w:eastAsia="Arial" w:cs="Times New Roman"/>
          <w:b/>
          <w:spacing w:val="-1"/>
          <w:sz w:val="24"/>
          <w:szCs w:val="24"/>
        </w:rPr>
        <w:t>o</w:t>
      </w:r>
      <w:r w:rsidRPr="00BD1055">
        <w:rPr>
          <w:rFonts w:eastAsia="Arial" w:cs="Times New Roman"/>
          <w:b/>
          <w:spacing w:val="-3"/>
          <w:sz w:val="24"/>
          <w:szCs w:val="24"/>
        </w:rPr>
        <w:t>v</w:t>
      </w:r>
      <w:r w:rsidRPr="00BD1055">
        <w:rPr>
          <w:rFonts w:eastAsia="Arial" w:cs="Times New Roman"/>
          <w:b/>
          <w:spacing w:val="7"/>
          <w:sz w:val="24"/>
          <w:szCs w:val="24"/>
        </w:rPr>
        <w:t>a</w:t>
      </w:r>
      <w:r w:rsidRPr="00BD1055">
        <w:rPr>
          <w:rFonts w:eastAsia="Arial" w:cs="Times New Roman"/>
          <w:b/>
          <w:spacing w:val="-4"/>
          <w:sz w:val="24"/>
          <w:szCs w:val="24"/>
        </w:rPr>
        <w:t>l</w:t>
      </w:r>
      <w:r w:rsidRPr="00BD1055">
        <w:rPr>
          <w:rFonts w:eastAsia="Arial" w:cs="Times New Roman"/>
          <w:b/>
          <w:spacing w:val="-3"/>
          <w:sz w:val="24"/>
          <w:szCs w:val="24"/>
        </w:rPr>
        <w:t>s</w:t>
      </w:r>
      <w:r w:rsidRPr="00BD1055">
        <w:rPr>
          <w:rFonts w:eastAsia="Arial" w:cs="Times New Roman"/>
          <w:b/>
          <w:sz w:val="24"/>
          <w:szCs w:val="24"/>
        </w:rPr>
        <w:t>:</w:t>
      </w:r>
    </w:p>
    <w:p w:rsidR="00BD1055" w:rsidRPr="00BD1055" w:rsidRDefault="00BD1055" w:rsidP="00BD1055">
      <w:pPr>
        <w:spacing w:after="0" w:line="360" w:lineRule="auto"/>
        <w:jc w:val="both"/>
        <w:rPr>
          <w:rFonts w:eastAsia="Times New Roman" w:cs="Times New Roman"/>
          <w:sz w:val="24"/>
          <w:szCs w:val="24"/>
        </w:rPr>
      </w:pPr>
    </w:p>
    <w:p w:rsidR="00BD1055" w:rsidRPr="00BD1055" w:rsidRDefault="00BD1055" w:rsidP="00BD1055">
      <w:pPr>
        <w:spacing w:before="11" w:after="0" w:line="240" w:lineRule="auto"/>
        <w:jc w:val="both"/>
        <w:rPr>
          <w:rFonts w:eastAsia="Arial" w:cs="Times New Roman"/>
          <w:sz w:val="24"/>
          <w:szCs w:val="24"/>
        </w:rPr>
      </w:pPr>
      <w:r w:rsidRPr="00BD1055">
        <w:rPr>
          <w:rFonts w:eastAsia="Times New Roman" w:cs="Times New Roman"/>
          <w:sz w:val="24"/>
          <w:szCs w:val="24"/>
          <w:u w:val="single"/>
        </w:rPr>
        <w:t xml:space="preserve">    </w:t>
      </w:r>
      <w:r w:rsidRPr="00BD1055">
        <w:rPr>
          <w:rFonts w:eastAsia="Times New Roman" w:cs="Times New Roman"/>
          <w:sz w:val="24"/>
          <w:szCs w:val="24"/>
          <w:u w:val="single"/>
        </w:rPr>
        <w:tab/>
        <w:t xml:space="preserve"> </w:t>
      </w:r>
      <w:r w:rsidRPr="00BD1055">
        <w:rPr>
          <w:rFonts w:ascii="Bradley Hand ITC" w:eastAsia="Times New Roman" w:hAnsi="Bradley Hand ITC" w:cs="Times New Roman"/>
          <w:sz w:val="20"/>
          <w:szCs w:val="20"/>
          <w:u w:val="single"/>
        </w:rPr>
        <w:t>Alex Grant</w:t>
      </w:r>
      <w:r w:rsidRPr="00BD1055">
        <w:rPr>
          <w:rFonts w:eastAsia="Times New Roman" w:cs="Times New Roman"/>
          <w:sz w:val="16"/>
          <w:szCs w:val="16"/>
          <w:u w:val="single"/>
        </w:rPr>
        <w:t xml:space="preserve">                              </w:t>
      </w:r>
      <w:r w:rsidRPr="00BD1055">
        <w:rPr>
          <w:rFonts w:eastAsia="Times New Roman" w:cs="Times New Roman"/>
          <w:sz w:val="16"/>
          <w:szCs w:val="16"/>
        </w:rPr>
        <w:t xml:space="preserve">                             </w:t>
      </w:r>
      <w:r w:rsidRPr="00BD1055">
        <w:rPr>
          <w:rFonts w:eastAsia="Times New Roman" w:cs="Times New Roman"/>
          <w:sz w:val="16"/>
          <w:szCs w:val="16"/>
        </w:rPr>
        <w:tab/>
      </w:r>
      <w:r w:rsidRPr="00BD1055">
        <w:rPr>
          <w:rFonts w:eastAsia="Times New Roman" w:cs="Times New Roman"/>
          <w:sz w:val="16"/>
          <w:szCs w:val="16"/>
        </w:rPr>
        <w:tab/>
      </w:r>
      <w:r w:rsidRPr="00BD1055">
        <w:rPr>
          <w:rFonts w:eastAsia="Times New Roman" w:cs="Times New Roman"/>
          <w:sz w:val="16"/>
          <w:szCs w:val="16"/>
        </w:rPr>
        <w:tab/>
      </w:r>
      <w:r w:rsidRPr="00BD1055">
        <w:rPr>
          <w:rFonts w:eastAsia="Times New Roman" w:cs="Times New Roman"/>
          <w:sz w:val="16"/>
          <w:szCs w:val="16"/>
          <w:u w:val="single"/>
        </w:rPr>
        <w:tab/>
      </w:r>
      <w:r w:rsidRPr="00BD1055">
        <w:rPr>
          <w:rFonts w:ascii="Segoe Script" w:eastAsia="Times New Roman" w:hAnsi="Segoe Script" w:cs="Times New Roman"/>
          <w:sz w:val="20"/>
          <w:szCs w:val="20"/>
          <w:u w:val="single"/>
        </w:rPr>
        <w:t xml:space="preserve">Tim Williams  </w:t>
      </w:r>
      <w:r w:rsidRPr="00BD1055">
        <w:rPr>
          <w:rFonts w:eastAsia="Arial" w:cs="Times New Roman"/>
          <w:sz w:val="24"/>
          <w:szCs w:val="24"/>
          <w:u w:val="single"/>
        </w:rPr>
        <w:t xml:space="preserve">                     .</w:t>
      </w:r>
    </w:p>
    <w:p w:rsidR="00BD1055" w:rsidRPr="00BD1055" w:rsidRDefault="00BD1055" w:rsidP="00BD1055">
      <w:pPr>
        <w:spacing w:before="11" w:after="0" w:line="240" w:lineRule="auto"/>
        <w:jc w:val="both"/>
        <w:rPr>
          <w:rFonts w:eastAsia="Times New Roman" w:cs="Times New Roman"/>
          <w:sz w:val="20"/>
          <w:szCs w:val="20"/>
        </w:rPr>
      </w:pPr>
      <w:r w:rsidRPr="00BD1055">
        <w:rPr>
          <w:rFonts w:eastAsia="Arial" w:cs="Times New Roman"/>
          <w:sz w:val="24"/>
          <w:szCs w:val="24"/>
        </w:rPr>
        <w:t>Pr</w:t>
      </w:r>
      <w:r w:rsidRPr="00BD1055">
        <w:rPr>
          <w:rFonts w:eastAsia="Arial" w:cs="Times New Roman"/>
          <w:spacing w:val="-2"/>
          <w:sz w:val="24"/>
          <w:szCs w:val="24"/>
        </w:rPr>
        <w:t>o</w:t>
      </w:r>
      <w:r w:rsidRPr="00BD1055">
        <w:rPr>
          <w:rFonts w:eastAsia="Arial" w:cs="Times New Roman"/>
          <w:spacing w:val="3"/>
          <w:sz w:val="24"/>
          <w:szCs w:val="24"/>
        </w:rPr>
        <w:t>j</w:t>
      </w:r>
      <w:r w:rsidRPr="00BD1055">
        <w:rPr>
          <w:rFonts w:eastAsia="Arial" w:cs="Times New Roman"/>
          <w:spacing w:val="-2"/>
          <w:sz w:val="24"/>
          <w:szCs w:val="24"/>
        </w:rPr>
        <w:t>e</w:t>
      </w:r>
      <w:r w:rsidRPr="00BD1055">
        <w:rPr>
          <w:rFonts w:eastAsia="Arial" w:cs="Times New Roman"/>
          <w:sz w:val="24"/>
          <w:szCs w:val="24"/>
        </w:rPr>
        <w:t>ct</w:t>
      </w:r>
      <w:r w:rsidRPr="00BD1055">
        <w:rPr>
          <w:rFonts w:eastAsia="Arial" w:cs="Times New Roman"/>
          <w:spacing w:val="-1"/>
          <w:sz w:val="24"/>
          <w:szCs w:val="24"/>
        </w:rPr>
        <w:t xml:space="preserve"> </w:t>
      </w:r>
      <w:r w:rsidRPr="00BD1055">
        <w:rPr>
          <w:rFonts w:eastAsia="Arial" w:cs="Times New Roman"/>
          <w:sz w:val="24"/>
          <w:szCs w:val="24"/>
        </w:rPr>
        <w:t>M</w:t>
      </w:r>
      <w:r w:rsidRPr="00BD1055">
        <w:rPr>
          <w:rFonts w:eastAsia="Arial" w:cs="Times New Roman"/>
          <w:spacing w:val="-2"/>
          <w:sz w:val="24"/>
          <w:szCs w:val="24"/>
        </w:rPr>
        <w:t>anage</w:t>
      </w:r>
      <w:r w:rsidRPr="00BD1055">
        <w:rPr>
          <w:rFonts w:eastAsia="Arial" w:cs="Times New Roman"/>
          <w:sz w:val="24"/>
          <w:szCs w:val="24"/>
        </w:rPr>
        <w:t>r</w:t>
      </w:r>
      <w:r w:rsidRPr="00BD1055">
        <w:rPr>
          <w:rFonts w:eastAsia="Arial" w:cs="Times New Roman"/>
          <w:spacing w:val="2"/>
          <w:sz w:val="24"/>
          <w:szCs w:val="24"/>
        </w:rPr>
        <w:t xml:space="preserve"> </w:t>
      </w:r>
      <w:r w:rsidRPr="00BD1055">
        <w:rPr>
          <w:rFonts w:eastAsia="Arial" w:cs="Times New Roman"/>
          <w:spacing w:val="-5"/>
          <w:sz w:val="24"/>
          <w:szCs w:val="24"/>
        </w:rPr>
        <w:t>S</w:t>
      </w:r>
      <w:r w:rsidRPr="00BD1055">
        <w:rPr>
          <w:rFonts w:eastAsia="Arial" w:cs="Times New Roman"/>
          <w:spacing w:val="3"/>
          <w:sz w:val="24"/>
          <w:szCs w:val="24"/>
        </w:rPr>
        <w:t>i</w:t>
      </w:r>
      <w:r w:rsidRPr="00BD1055">
        <w:rPr>
          <w:rFonts w:eastAsia="Arial" w:cs="Times New Roman"/>
          <w:spacing w:val="-2"/>
          <w:sz w:val="24"/>
          <w:szCs w:val="24"/>
        </w:rPr>
        <w:t>gna</w:t>
      </w:r>
      <w:r w:rsidRPr="00BD1055">
        <w:rPr>
          <w:rFonts w:eastAsia="Arial" w:cs="Times New Roman"/>
          <w:spacing w:val="2"/>
          <w:sz w:val="24"/>
          <w:szCs w:val="24"/>
        </w:rPr>
        <w:t>t</w:t>
      </w:r>
      <w:r w:rsidRPr="00BD1055">
        <w:rPr>
          <w:rFonts w:eastAsia="Arial" w:cs="Times New Roman"/>
          <w:spacing w:val="-2"/>
          <w:sz w:val="24"/>
          <w:szCs w:val="24"/>
        </w:rPr>
        <w:t>u</w:t>
      </w:r>
      <w:r w:rsidRPr="00BD1055">
        <w:rPr>
          <w:rFonts w:eastAsia="Arial" w:cs="Times New Roman"/>
          <w:sz w:val="24"/>
          <w:szCs w:val="24"/>
        </w:rPr>
        <w:t xml:space="preserve">re                                                    </w:t>
      </w:r>
      <w:r w:rsidRPr="00BD1055">
        <w:rPr>
          <w:rFonts w:eastAsia="Arial" w:cs="Times New Roman"/>
          <w:spacing w:val="10"/>
          <w:sz w:val="24"/>
          <w:szCs w:val="24"/>
        </w:rPr>
        <w:t xml:space="preserve">          </w:t>
      </w:r>
      <w:r w:rsidRPr="00BD1055">
        <w:rPr>
          <w:rFonts w:eastAsia="Arial" w:cs="Times New Roman"/>
          <w:sz w:val="24"/>
          <w:szCs w:val="24"/>
        </w:rPr>
        <w:t>S</w:t>
      </w:r>
      <w:r w:rsidRPr="00BD1055">
        <w:rPr>
          <w:rFonts w:eastAsia="Arial" w:cs="Times New Roman"/>
          <w:spacing w:val="-2"/>
          <w:sz w:val="24"/>
          <w:szCs w:val="24"/>
        </w:rPr>
        <w:t>pon</w:t>
      </w:r>
      <w:r w:rsidRPr="00BD1055">
        <w:rPr>
          <w:rFonts w:eastAsia="Arial" w:cs="Times New Roman"/>
          <w:spacing w:val="-5"/>
          <w:sz w:val="24"/>
          <w:szCs w:val="24"/>
        </w:rPr>
        <w:t>s</w:t>
      </w:r>
      <w:r w:rsidRPr="00BD1055">
        <w:rPr>
          <w:rFonts w:eastAsia="Arial" w:cs="Times New Roman"/>
          <w:spacing w:val="-2"/>
          <w:sz w:val="24"/>
          <w:szCs w:val="24"/>
        </w:rPr>
        <w:t>o</w:t>
      </w:r>
      <w:r w:rsidRPr="00BD1055">
        <w:rPr>
          <w:rFonts w:eastAsia="Arial" w:cs="Times New Roman"/>
          <w:sz w:val="24"/>
          <w:szCs w:val="24"/>
        </w:rPr>
        <w:t>r</w:t>
      </w:r>
      <w:r w:rsidRPr="00BD1055">
        <w:rPr>
          <w:rFonts w:eastAsia="Arial" w:cs="Times New Roman"/>
          <w:spacing w:val="2"/>
          <w:sz w:val="24"/>
          <w:szCs w:val="24"/>
        </w:rPr>
        <w:t xml:space="preserve"> </w:t>
      </w:r>
      <w:r w:rsidRPr="00BD1055">
        <w:rPr>
          <w:rFonts w:eastAsia="Arial" w:cs="Times New Roman"/>
          <w:spacing w:val="-2"/>
          <w:sz w:val="24"/>
          <w:szCs w:val="24"/>
        </w:rPr>
        <w:t>o</w:t>
      </w:r>
      <w:r w:rsidRPr="00BD1055">
        <w:rPr>
          <w:rFonts w:eastAsia="Arial" w:cs="Times New Roman"/>
          <w:sz w:val="24"/>
          <w:szCs w:val="24"/>
        </w:rPr>
        <w:t>r</w:t>
      </w:r>
      <w:r w:rsidRPr="00BD1055">
        <w:rPr>
          <w:rFonts w:eastAsia="Arial" w:cs="Times New Roman"/>
          <w:spacing w:val="2"/>
          <w:sz w:val="24"/>
          <w:szCs w:val="24"/>
        </w:rPr>
        <w:t xml:space="preserve"> O</w:t>
      </w:r>
      <w:r w:rsidRPr="00BD1055">
        <w:rPr>
          <w:rFonts w:eastAsia="Arial" w:cs="Times New Roman"/>
          <w:sz w:val="24"/>
          <w:szCs w:val="24"/>
        </w:rPr>
        <w:t>r</w:t>
      </w:r>
      <w:r w:rsidRPr="00BD1055">
        <w:rPr>
          <w:rFonts w:eastAsia="Arial" w:cs="Times New Roman"/>
          <w:spacing w:val="3"/>
          <w:sz w:val="24"/>
          <w:szCs w:val="24"/>
        </w:rPr>
        <w:t>i</w:t>
      </w:r>
      <w:r w:rsidRPr="00BD1055">
        <w:rPr>
          <w:rFonts w:eastAsia="Arial" w:cs="Times New Roman"/>
          <w:spacing w:val="-6"/>
          <w:sz w:val="24"/>
          <w:szCs w:val="24"/>
        </w:rPr>
        <w:t>g</w:t>
      </w:r>
      <w:r w:rsidRPr="00BD1055">
        <w:rPr>
          <w:rFonts w:eastAsia="Arial" w:cs="Times New Roman"/>
          <w:spacing w:val="3"/>
          <w:sz w:val="24"/>
          <w:szCs w:val="24"/>
        </w:rPr>
        <w:t>i</w:t>
      </w:r>
      <w:r w:rsidRPr="00BD1055">
        <w:rPr>
          <w:rFonts w:eastAsia="Arial" w:cs="Times New Roman"/>
          <w:spacing w:val="-2"/>
          <w:sz w:val="24"/>
          <w:szCs w:val="24"/>
        </w:rPr>
        <w:t>na</w:t>
      </w:r>
      <w:r w:rsidRPr="00BD1055">
        <w:rPr>
          <w:rFonts w:eastAsia="Arial" w:cs="Times New Roman"/>
          <w:spacing w:val="2"/>
          <w:sz w:val="24"/>
          <w:szCs w:val="24"/>
        </w:rPr>
        <w:t>t</w:t>
      </w:r>
      <w:r w:rsidRPr="00BD1055">
        <w:rPr>
          <w:rFonts w:eastAsia="Arial" w:cs="Times New Roman"/>
          <w:spacing w:val="-2"/>
          <w:sz w:val="24"/>
          <w:szCs w:val="24"/>
        </w:rPr>
        <w:t>o</w:t>
      </w:r>
      <w:r w:rsidRPr="00BD1055">
        <w:rPr>
          <w:rFonts w:eastAsia="Arial" w:cs="Times New Roman"/>
          <w:sz w:val="24"/>
          <w:szCs w:val="24"/>
        </w:rPr>
        <w:t>r</w:t>
      </w:r>
      <w:r w:rsidRPr="00BD1055">
        <w:rPr>
          <w:rFonts w:eastAsia="Arial" w:cs="Times New Roman"/>
          <w:spacing w:val="3"/>
          <w:sz w:val="24"/>
          <w:szCs w:val="24"/>
        </w:rPr>
        <w:t xml:space="preserve"> </w:t>
      </w:r>
      <w:r w:rsidRPr="00BD1055">
        <w:rPr>
          <w:rFonts w:eastAsia="Arial" w:cs="Times New Roman"/>
          <w:spacing w:val="-5"/>
          <w:sz w:val="24"/>
          <w:szCs w:val="24"/>
        </w:rPr>
        <w:t>S</w:t>
      </w:r>
      <w:r w:rsidRPr="00BD1055">
        <w:rPr>
          <w:rFonts w:eastAsia="Arial" w:cs="Times New Roman"/>
          <w:spacing w:val="3"/>
          <w:sz w:val="24"/>
          <w:szCs w:val="24"/>
        </w:rPr>
        <w:t>i</w:t>
      </w:r>
      <w:r w:rsidRPr="00BD1055">
        <w:rPr>
          <w:rFonts w:eastAsia="Arial" w:cs="Times New Roman"/>
          <w:spacing w:val="-2"/>
          <w:sz w:val="24"/>
          <w:szCs w:val="24"/>
        </w:rPr>
        <w:t>gna</w:t>
      </w:r>
      <w:r w:rsidRPr="00BD1055">
        <w:rPr>
          <w:rFonts w:eastAsia="Arial" w:cs="Times New Roman"/>
          <w:spacing w:val="2"/>
          <w:w w:val="101"/>
          <w:sz w:val="24"/>
          <w:szCs w:val="24"/>
        </w:rPr>
        <w:t>t</w:t>
      </w:r>
      <w:r w:rsidRPr="00BD1055">
        <w:rPr>
          <w:rFonts w:eastAsia="Arial" w:cs="Times New Roman"/>
          <w:spacing w:val="-2"/>
          <w:sz w:val="24"/>
          <w:szCs w:val="24"/>
        </w:rPr>
        <w:t>u</w:t>
      </w:r>
      <w:r w:rsidRPr="00BD1055">
        <w:rPr>
          <w:rFonts w:eastAsia="Arial" w:cs="Times New Roman"/>
          <w:sz w:val="24"/>
          <w:szCs w:val="24"/>
        </w:rPr>
        <w:t>re</w:t>
      </w:r>
    </w:p>
    <w:p w:rsidR="00BD1055" w:rsidRPr="00BD1055" w:rsidRDefault="00BD1055" w:rsidP="00BD1055">
      <w:pPr>
        <w:spacing w:before="11" w:after="0" w:line="240" w:lineRule="auto"/>
        <w:jc w:val="both"/>
        <w:rPr>
          <w:rFonts w:eastAsia="Times New Roman" w:cs="Times New Roman"/>
          <w:sz w:val="20"/>
          <w:szCs w:val="20"/>
        </w:rPr>
      </w:pPr>
    </w:p>
    <w:p w:rsidR="00BD1055" w:rsidRPr="00BD1055" w:rsidRDefault="00BD1055" w:rsidP="00BD1055">
      <w:pPr>
        <w:spacing w:after="0" w:line="360" w:lineRule="auto"/>
        <w:jc w:val="both"/>
        <w:rPr>
          <w:rFonts w:eastAsia="Times New Roman" w:cs="Times New Roman"/>
          <w:sz w:val="24"/>
          <w:szCs w:val="24"/>
        </w:rPr>
      </w:pPr>
      <w:r w:rsidRPr="00BD1055">
        <w:rPr>
          <w:rFonts w:eastAsia="Times New Roman" w:cs="Times New Roman"/>
          <w:sz w:val="24"/>
          <w:szCs w:val="24"/>
          <w:u w:val="single"/>
        </w:rPr>
        <w:t xml:space="preserve">       Alex Grant</w:t>
      </w:r>
      <w:r w:rsidRPr="00BD1055">
        <w:rPr>
          <w:rFonts w:eastAsia="Times New Roman" w:cs="Times New Roman"/>
          <w:sz w:val="24"/>
          <w:szCs w:val="24"/>
          <w:u w:val="single"/>
        </w:rPr>
        <w:tab/>
        <w:t xml:space="preserve">                         </w:t>
      </w:r>
      <w:r w:rsidRPr="00BD1055">
        <w:rPr>
          <w:rFonts w:eastAsia="Times New Roman" w:cs="Times New Roman"/>
          <w:sz w:val="24"/>
          <w:szCs w:val="24"/>
        </w:rPr>
        <w:t xml:space="preserve">                                                       </w:t>
      </w:r>
      <w:r w:rsidRPr="00BD1055">
        <w:rPr>
          <w:rFonts w:eastAsia="Times New Roman" w:cs="Times New Roman"/>
          <w:sz w:val="24"/>
          <w:szCs w:val="24"/>
          <w:u w:val="single"/>
        </w:rPr>
        <w:t>Tim Williams (for Great Benefits)</w:t>
      </w:r>
      <w:r w:rsidRPr="00BD1055">
        <w:rPr>
          <w:rFonts w:eastAsia="Times New Roman" w:cs="Times New Roman"/>
          <w:sz w:val="24"/>
          <w:szCs w:val="24"/>
          <w:u w:val="single"/>
        </w:rPr>
        <w:tab/>
      </w:r>
    </w:p>
    <w:p w:rsidR="00BD1055" w:rsidRPr="00BD1055" w:rsidRDefault="00BD1055" w:rsidP="00BD1055">
      <w:pPr>
        <w:spacing w:before="28" w:after="0" w:line="360" w:lineRule="auto"/>
        <w:ind w:left="108"/>
        <w:jc w:val="both"/>
        <w:rPr>
          <w:rFonts w:eastAsia="Arial" w:cs="Times New Roman"/>
          <w:sz w:val="24"/>
          <w:szCs w:val="24"/>
        </w:rPr>
      </w:pPr>
      <w:r w:rsidRPr="00BD1055">
        <w:rPr>
          <w:rFonts w:eastAsia="Arial" w:cs="Times New Roman"/>
          <w:sz w:val="24"/>
          <w:szCs w:val="24"/>
        </w:rPr>
        <w:t>Pr</w:t>
      </w:r>
      <w:r w:rsidRPr="00BD1055">
        <w:rPr>
          <w:rFonts w:eastAsia="Arial" w:cs="Times New Roman"/>
          <w:spacing w:val="-2"/>
          <w:sz w:val="24"/>
          <w:szCs w:val="24"/>
        </w:rPr>
        <w:t>o</w:t>
      </w:r>
      <w:r w:rsidRPr="00BD1055">
        <w:rPr>
          <w:rFonts w:eastAsia="Arial" w:cs="Times New Roman"/>
          <w:spacing w:val="3"/>
          <w:sz w:val="24"/>
          <w:szCs w:val="24"/>
        </w:rPr>
        <w:t>j</w:t>
      </w:r>
      <w:r w:rsidRPr="00BD1055">
        <w:rPr>
          <w:rFonts w:eastAsia="Arial" w:cs="Times New Roman"/>
          <w:spacing w:val="-2"/>
          <w:sz w:val="24"/>
          <w:szCs w:val="24"/>
        </w:rPr>
        <w:t>e</w:t>
      </w:r>
      <w:r w:rsidRPr="00BD1055">
        <w:rPr>
          <w:rFonts w:eastAsia="Arial" w:cs="Times New Roman"/>
          <w:sz w:val="24"/>
          <w:szCs w:val="24"/>
        </w:rPr>
        <w:t>ct</w:t>
      </w:r>
      <w:r w:rsidRPr="00BD1055">
        <w:rPr>
          <w:rFonts w:eastAsia="Arial" w:cs="Times New Roman"/>
          <w:spacing w:val="-1"/>
          <w:sz w:val="24"/>
          <w:szCs w:val="24"/>
        </w:rPr>
        <w:t xml:space="preserve"> </w:t>
      </w:r>
      <w:r w:rsidRPr="00BD1055">
        <w:rPr>
          <w:rFonts w:eastAsia="Arial" w:cs="Times New Roman"/>
          <w:sz w:val="24"/>
          <w:szCs w:val="24"/>
        </w:rPr>
        <w:t>M</w:t>
      </w:r>
      <w:r w:rsidRPr="00BD1055">
        <w:rPr>
          <w:rFonts w:eastAsia="Arial" w:cs="Times New Roman"/>
          <w:spacing w:val="-2"/>
          <w:sz w:val="24"/>
          <w:szCs w:val="24"/>
        </w:rPr>
        <w:t>anage</w:t>
      </w:r>
      <w:r w:rsidRPr="00BD1055">
        <w:rPr>
          <w:rFonts w:eastAsia="Arial" w:cs="Times New Roman"/>
          <w:sz w:val="24"/>
          <w:szCs w:val="24"/>
        </w:rPr>
        <w:t>r</w:t>
      </w:r>
      <w:r w:rsidRPr="00BD1055">
        <w:rPr>
          <w:rFonts w:eastAsia="Arial" w:cs="Times New Roman"/>
          <w:spacing w:val="2"/>
          <w:sz w:val="24"/>
          <w:szCs w:val="24"/>
        </w:rPr>
        <w:t xml:space="preserve"> </w:t>
      </w:r>
      <w:r w:rsidRPr="00BD1055">
        <w:rPr>
          <w:rFonts w:eastAsia="Arial" w:cs="Times New Roman"/>
          <w:spacing w:val="-2"/>
          <w:sz w:val="24"/>
          <w:szCs w:val="24"/>
        </w:rPr>
        <w:t>N</w:t>
      </w:r>
      <w:r w:rsidRPr="00BD1055">
        <w:rPr>
          <w:rFonts w:eastAsia="Arial" w:cs="Times New Roman"/>
          <w:spacing w:val="-6"/>
          <w:sz w:val="24"/>
          <w:szCs w:val="24"/>
        </w:rPr>
        <w:t>a</w:t>
      </w:r>
      <w:r w:rsidRPr="00BD1055">
        <w:rPr>
          <w:rFonts w:eastAsia="Arial" w:cs="Times New Roman"/>
          <w:spacing w:val="5"/>
          <w:sz w:val="24"/>
          <w:szCs w:val="24"/>
        </w:rPr>
        <w:t>m</w:t>
      </w:r>
      <w:r w:rsidRPr="00BD1055">
        <w:rPr>
          <w:rFonts w:eastAsia="Arial" w:cs="Times New Roman"/>
          <w:sz w:val="24"/>
          <w:szCs w:val="24"/>
        </w:rPr>
        <w:t xml:space="preserve">e                                                         </w:t>
      </w:r>
      <w:r w:rsidRPr="00BD1055">
        <w:rPr>
          <w:rFonts w:eastAsia="Arial" w:cs="Times New Roman"/>
          <w:spacing w:val="54"/>
          <w:sz w:val="24"/>
          <w:szCs w:val="24"/>
        </w:rPr>
        <w:t xml:space="preserve">       </w:t>
      </w:r>
      <w:r w:rsidRPr="00BD1055">
        <w:rPr>
          <w:rFonts w:eastAsia="Arial" w:cs="Times New Roman"/>
          <w:sz w:val="24"/>
          <w:szCs w:val="24"/>
        </w:rPr>
        <w:t>S</w:t>
      </w:r>
      <w:r w:rsidRPr="00BD1055">
        <w:rPr>
          <w:rFonts w:eastAsia="Arial" w:cs="Times New Roman"/>
          <w:spacing w:val="-2"/>
          <w:sz w:val="24"/>
          <w:szCs w:val="24"/>
        </w:rPr>
        <w:t>pon</w:t>
      </w:r>
      <w:r w:rsidRPr="00BD1055">
        <w:rPr>
          <w:rFonts w:eastAsia="Arial" w:cs="Times New Roman"/>
          <w:spacing w:val="-5"/>
          <w:sz w:val="24"/>
          <w:szCs w:val="24"/>
        </w:rPr>
        <w:t>s</w:t>
      </w:r>
      <w:r w:rsidRPr="00BD1055">
        <w:rPr>
          <w:rFonts w:eastAsia="Arial" w:cs="Times New Roman"/>
          <w:spacing w:val="-2"/>
          <w:sz w:val="24"/>
          <w:szCs w:val="24"/>
        </w:rPr>
        <w:t>o</w:t>
      </w:r>
      <w:r w:rsidRPr="00BD1055">
        <w:rPr>
          <w:rFonts w:eastAsia="Arial" w:cs="Times New Roman"/>
          <w:sz w:val="24"/>
          <w:szCs w:val="24"/>
        </w:rPr>
        <w:t>r</w:t>
      </w:r>
      <w:r w:rsidRPr="00BD1055">
        <w:rPr>
          <w:rFonts w:eastAsia="Arial" w:cs="Times New Roman"/>
          <w:spacing w:val="2"/>
          <w:sz w:val="24"/>
          <w:szCs w:val="24"/>
        </w:rPr>
        <w:t xml:space="preserve"> </w:t>
      </w:r>
      <w:r w:rsidRPr="00BD1055">
        <w:rPr>
          <w:rFonts w:eastAsia="Arial" w:cs="Times New Roman"/>
          <w:spacing w:val="-2"/>
          <w:sz w:val="24"/>
          <w:szCs w:val="24"/>
        </w:rPr>
        <w:t>o</w:t>
      </w:r>
      <w:r w:rsidRPr="00BD1055">
        <w:rPr>
          <w:rFonts w:eastAsia="Arial" w:cs="Times New Roman"/>
          <w:sz w:val="24"/>
          <w:szCs w:val="24"/>
        </w:rPr>
        <w:t>r</w:t>
      </w:r>
      <w:r w:rsidRPr="00BD1055">
        <w:rPr>
          <w:rFonts w:eastAsia="Arial" w:cs="Times New Roman"/>
          <w:spacing w:val="2"/>
          <w:sz w:val="24"/>
          <w:szCs w:val="24"/>
        </w:rPr>
        <w:t xml:space="preserve"> O</w:t>
      </w:r>
      <w:r w:rsidRPr="00BD1055">
        <w:rPr>
          <w:rFonts w:eastAsia="Arial" w:cs="Times New Roman"/>
          <w:sz w:val="24"/>
          <w:szCs w:val="24"/>
        </w:rPr>
        <w:t>r</w:t>
      </w:r>
      <w:r w:rsidRPr="00BD1055">
        <w:rPr>
          <w:rFonts w:eastAsia="Arial" w:cs="Times New Roman"/>
          <w:spacing w:val="3"/>
          <w:sz w:val="24"/>
          <w:szCs w:val="24"/>
        </w:rPr>
        <w:t>i</w:t>
      </w:r>
      <w:r w:rsidRPr="00BD1055">
        <w:rPr>
          <w:rFonts w:eastAsia="Arial" w:cs="Times New Roman"/>
          <w:spacing w:val="-6"/>
          <w:sz w:val="24"/>
          <w:szCs w:val="24"/>
        </w:rPr>
        <w:t>g</w:t>
      </w:r>
      <w:r w:rsidRPr="00BD1055">
        <w:rPr>
          <w:rFonts w:eastAsia="Arial" w:cs="Times New Roman"/>
          <w:spacing w:val="3"/>
          <w:sz w:val="24"/>
          <w:szCs w:val="24"/>
        </w:rPr>
        <w:t>i</w:t>
      </w:r>
      <w:r w:rsidRPr="00BD1055">
        <w:rPr>
          <w:rFonts w:eastAsia="Arial" w:cs="Times New Roman"/>
          <w:spacing w:val="-2"/>
          <w:sz w:val="24"/>
          <w:szCs w:val="24"/>
        </w:rPr>
        <w:t>na</w:t>
      </w:r>
      <w:r w:rsidRPr="00BD1055">
        <w:rPr>
          <w:rFonts w:eastAsia="Arial" w:cs="Times New Roman"/>
          <w:spacing w:val="2"/>
          <w:sz w:val="24"/>
          <w:szCs w:val="24"/>
        </w:rPr>
        <w:t>t</w:t>
      </w:r>
      <w:r w:rsidRPr="00BD1055">
        <w:rPr>
          <w:rFonts w:eastAsia="Arial" w:cs="Times New Roman"/>
          <w:spacing w:val="-2"/>
          <w:sz w:val="24"/>
          <w:szCs w:val="24"/>
        </w:rPr>
        <w:t>o</w:t>
      </w:r>
      <w:r w:rsidRPr="00BD1055">
        <w:rPr>
          <w:rFonts w:eastAsia="Arial" w:cs="Times New Roman"/>
          <w:sz w:val="24"/>
          <w:szCs w:val="24"/>
        </w:rPr>
        <w:t>r</w:t>
      </w:r>
      <w:r w:rsidRPr="00BD1055">
        <w:rPr>
          <w:rFonts w:eastAsia="Arial" w:cs="Times New Roman"/>
          <w:spacing w:val="3"/>
          <w:sz w:val="24"/>
          <w:szCs w:val="24"/>
        </w:rPr>
        <w:t xml:space="preserve"> </w:t>
      </w:r>
      <w:r w:rsidRPr="00BD1055">
        <w:rPr>
          <w:rFonts w:eastAsia="Arial" w:cs="Times New Roman"/>
          <w:spacing w:val="-2"/>
          <w:sz w:val="24"/>
          <w:szCs w:val="24"/>
        </w:rPr>
        <w:t>N</w:t>
      </w:r>
      <w:r w:rsidRPr="00BD1055">
        <w:rPr>
          <w:rFonts w:eastAsia="Arial" w:cs="Times New Roman"/>
          <w:spacing w:val="-6"/>
          <w:sz w:val="24"/>
          <w:szCs w:val="24"/>
        </w:rPr>
        <w:t>a</w:t>
      </w:r>
      <w:r w:rsidRPr="00BD1055">
        <w:rPr>
          <w:rFonts w:eastAsia="Arial" w:cs="Times New Roman"/>
          <w:spacing w:val="5"/>
          <w:sz w:val="24"/>
          <w:szCs w:val="24"/>
        </w:rPr>
        <w:t>m</w:t>
      </w:r>
      <w:r w:rsidRPr="00BD1055">
        <w:rPr>
          <w:rFonts w:eastAsia="Arial" w:cs="Times New Roman"/>
          <w:sz w:val="24"/>
          <w:szCs w:val="24"/>
        </w:rPr>
        <w:t>e</w:t>
      </w:r>
    </w:p>
    <w:p w:rsidR="00BD1055" w:rsidRPr="00BD1055" w:rsidRDefault="00BD1055" w:rsidP="00BD1055">
      <w:pPr>
        <w:spacing w:before="17" w:after="0" w:line="360" w:lineRule="auto"/>
        <w:jc w:val="both"/>
        <w:rPr>
          <w:rFonts w:eastAsia="Times New Roman" w:cs="Times New Roman"/>
          <w:sz w:val="24"/>
          <w:szCs w:val="24"/>
        </w:rPr>
      </w:pPr>
      <w:r w:rsidRPr="00BD1055">
        <w:rPr>
          <w:rFonts w:eastAsia="Times New Roman" w:cs="Times New Roman"/>
          <w:sz w:val="24"/>
          <w:szCs w:val="24"/>
          <w:u w:val="single"/>
        </w:rPr>
        <w:t xml:space="preserve">         </w:t>
      </w:r>
      <w:r w:rsidR="00836DD9">
        <w:rPr>
          <w:rFonts w:eastAsia="Times New Roman" w:cs="Times New Roman"/>
          <w:sz w:val="24"/>
          <w:szCs w:val="24"/>
          <w:u w:val="single"/>
        </w:rPr>
        <w:t>3/1</w:t>
      </w:r>
      <w:r w:rsidRPr="00BD1055">
        <w:rPr>
          <w:rFonts w:eastAsia="Times New Roman" w:cs="Times New Roman"/>
          <w:sz w:val="24"/>
          <w:szCs w:val="24"/>
          <w:u w:val="single"/>
        </w:rPr>
        <w:t>/2016</w:t>
      </w:r>
      <w:r w:rsidRPr="00BD1055">
        <w:rPr>
          <w:rFonts w:eastAsia="Times New Roman" w:cs="Times New Roman"/>
          <w:sz w:val="24"/>
          <w:szCs w:val="24"/>
          <w:u w:val="single"/>
        </w:rPr>
        <w:tab/>
      </w:r>
      <w:r w:rsidRPr="00BD1055">
        <w:rPr>
          <w:rFonts w:eastAsia="Times New Roman" w:cs="Times New Roman"/>
          <w:sz w:val="24"/>
          <w:szCs w:val="24"/>
          <w:u w:val="single"/>
        </w:rPr>
        <w:tab/>
      </w:r>
      <w:r w:rsidRPr="00BD1055">
        <w:rPr>
          <w:rFonts w:eastAsia="Times New Roman" w:cs="Times New Roman"/>
          <w:sz w:val="24"/>
          <w:szCs w:val="24"/>
        </w:rPr>
        <w:tab/>
      </w:r>
      <w:r w:rsidRPr="00BD1055">
        <w:rPr>
          <w:rFonts w:eastAsia="Times New Roman" w:cs="Times New Roman"/>
          <w:sz w:val="24"/>
          <w:szCs w:val="24"/>
        </w:rPr>
        <w:tab/>
      </w:r>
      <w:r w:rsidRPr="00BD1055">
        <w:rPr>
          <w:rFonts w:eastAsia="Times New Roman" w:cs="Times New Roman"/>
          <w:sz w:val="24"/>
          <w:szCs w:val="24"/>
        </w:rPr>
        <w:tab/>
      </w:r>
      <w:r w:rsidRPr="00BD1055">
        <w:rPr>
          <w:rFonts w:eastAsia="Times New Roman" w:cs="Times New Roman"/>
          <w:sz w:val="24"/>
          <w:szCs w:val="24"/>
        </w:rPr>
        <w:tab/>
      </w:r>
      <w:r w:rsidR="00836DD9">
        <w:rPr>
          <w:rFonts w:eastAsia="Times New Roman" w:cs="Times New Roman"/>
          <w:sz w:val="24"/>
          <w:szCs w:val="24"/>
        </w:rPr>
        <w:tab/>
      </w:r>
      <w:r w:rsidR="00836DD9">
        <w:rPr>
          <w:rFonts w:eastAsia="Times New Roman" w:cs="Times New Roman"/>
          <w:sz w:val="24"/>
          <w:szCs w:val="24"/>
          <w:u w:val="single"/>
        </w:rPr>
        <w:tab/>
        <w:t xml:space="preserve">     3/1</w:t>
      </w:r>
      <w:r w:rsidRPr="00BD1055">
        <w:rPr>
          <w:rFonts w:eastAsia="Times New Roman" w:cs="Times New Roman"/>
          <w:sz w:val="24"/>
          <w:szCs w:val="24"/>
          <w:u w:val="single"/>
        </w:rPr>
        <w:t>/2016</w:t>
      </w:r>
      <w:r w:rsidR="00F34F67">
        <w:rPr>
          <w:rFonts w:eastAsia="Times New Roman" w:cs="Times New Roman"/>
          <w:sz w:val="24"/>
          <w:szCs w:val="24"/>
          <w:u w:val="single"/>
        </w:rPr>
        <w:t xml:space="preserve">             </w:t>
      </w:r>
      <w:r w:rsidR="00F34F67">
        <w:rPr>
          <w:rFonts w:eastAsia="Times New Roman" w:cs="Times New Roman"/>
          <w:sz w:val="24"/>
          <w:szCs w:val="24"/>
          <w:u w:val="single"/>
        </w:rPr>
        <w:tab/>
      </w:r>
      <w:r w:rsidR="00F34F67">
        <w:rPr>
          <w:rFonts w:eastAsia="Times New Roman" w:cs="Times New Roman"/>
          <w:sz w:val="24"/>
          <w:szCs w:val="24"/>
          <w:u w:val="single"/>
        </w:rPr>
        <w:tab/>
      </w:r>
    </w:p>
    <w:p w:rsidR="00BD1055" w:rsidRPr="00BD1055" w:rsidRDefault="00BD1055" w:rsidP="00BD1055">
      <w:pPr>
        <w:spacing w:before="28" w:after="0" w:line="360" w:lineRule="auto"/>
        <w:ind w:left="108"/>
        <w:rPr>
          <w:rFonts w:eastAsia="Arial" w:cs="Times New Roman"/>
          <w:sz w:val="24"/>
          <w:szCs w:val="24"/>
        </w:rPr>
      </w:pPr>
      <w:r w:rsidRPr="00BD1055">
        <w:rPr>
          <w:rFonts w:eastAsia="Arial" w:cs="Times New Roman"/>
          <w:spacing w:val="-2"/>
          <w:sz w:val="24"/>
          <w:szCs w:val="24"/>
        </w:rPr>
        <w:t xml:space="preserve">        Da</w:t>
      </w:r>
      <w:r w:rsidRPr="00BD1055">
        <w:rPr>
          <w:rFonts w:eastAsia="Arial" w:cs="Times New Roman"/>
          <w:spacing w:val="2"/>
          <w:sz w:val="24"/>
          <w:szCs w:val="24"/>
        </w:rPr>
        <w:t>t</w:t>
      </w:r>
      <w:r w:rsidRPr="00BD1055">
        <w:rPr>
          <w:rFonts w:eastAsia="Arial" w:cs="Times New Roman"/>
          <w:sz w:val="24"/>
          <w:szCs w:val="24"/>
        </w:rPr>
        <w:t xml:space="preserve">e                                                                                        </w:t>
      </w:r>
      <w:r w:rsidRPr="00BD1055">
        <w:rPr>
          <w:rFonts w:eastAsia="Arial" w:cs="Times New Roman"/>
          <w:spacing w:val="22"/>
          <w:sz w:val="24"/>
          <w:szCs w:val="24"/>
        </w:rPr>
        <w:t xml:space="preserve"> </w:t>
      </w:r>
      <w:r w:rsidRPr="00BD1055">
        <w:rPr>
          <w:rFonts w:eastAsia="Arial" w:cs="Times New Roman"/>
          <w:spacing w:val="22"/>
          <w:sz w:val="24"/>
          <w:szCs w:val="24"/>
        </w:rPr>
        <w:tab/>
        <w:t xml:space="preserve">       </w:t>
      </w:r>
      <w:r w:rsidRPr="00BD1055">
        <w:rPr>
          <w:rFonts w:eastAsia="Arial" w:cs="Times New Roman"/>
          <w:spacing w:val="-2"/>
          <w:sz w:val="24"/>
          <w:szCs w:val="24"/>
        </w:rPr>
        <w:t>Da</w:t>
      </w:r>
      <w:r w:rsidRPr="00BD1055">
        <w:rPr>
          <w:rFonts w:eastAsia="Arial" w:cs="Times New Roman"/>
          <w:spacing w:val="2"/>
          <w:w w:val="101"/>
          <w:sz w:val="24"/>
          <w:szCs w:val="24"/>
        </w:rPr>
        <w:t>t</w:t>
      </w:r>
      <w:r w:rsidRPr="00BD1055">
        <w:rPr>
          <w:rFonts w:eastAsia="Arial" w:cs="Times New Roman"/>
          <w:sz w:val="24"/>
          <w:szCs w:val="24"/>
        </w:rPr>
        <w:t>e</w:t>
      </w:r>
    </w:p>
    <w:p w:rsidR="00BD1055" w:rsidRPr="00FB26F9" w:rsidRDefault="00BD1055" w:rsidP="00AB78B8">
      <w:pPr>
        <w:spacing w:line="360" w:lineRule="auto"/>
        <w:jc w:val="both"/>
        <w:rPr>
          <w:rFonts w:cs="Times New Roman"/>
          <w:b/>
          <w:bCs/>
          <w:sz w:val="24"/>
          <w:szCs w:val="24"/>
        </w:rPr>
      </w:pPr>
    </w:p>
    <w:sectPr w:rsidR="00BD1055" w:rsidRPr="00FB26F9" w:rsidSect="000D1BF4">
      <w:footerReference w:type="default" r:id="rId8"/>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C92" w:rsidRDefault="00F36C92" w:rsidP="006021DF">
      <w:pPr>
        <w:spacing w:after="0" w:line="240" w:lineRule="auto"/>
      </w:pPr>
      <w:r>
        <w:separator/>
      </w:r>
    </w:p>
  </w:endnote>
  <w:endnote w:type="continuationSeparator" w:id="0">
    <w:p w:rsidR="00F36C92" w:rsidRDefault="00F36C92" w:rsidP="00602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Arial"/>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737422"/>
      <w:docPartObj>
        <w:docPartGallery w:val="Page Numbers (Bottom of Page)"/>
        <w:docPartUnique/>
      </w:docPartObj>
    </w:sdtPr>
    <w:sdtEndPr>
      <w:rPr>
        <w:color w:val="7F7F7F" w:themeColor="background1" w:themeShade="7F"/>
        <w:spacing w:val="60"/>
      </w:rPr>
    </w:sdtEndPr>
    <w:sdtContent>
      <w:p w:rsidR="00314148" w:rsidRPr="00314148" w:rsidRDefault="00314148" w:rsidP="00314148">
        <w:pPr>
          <w:pStyle w:val="Footer"/>
          <w:pBdr>
            <w:top w:val="single" w:sz="4" w:space="1" w:color="D9D9D9" w:themeColor="background1" w:themeShade="D9"/>
          </w:pBdr>
          <w:rPr>
            <w:color w:val="7F7F7F" w:themeColor="background1" w:themeShade="7F"/>
            <w:spacing w:val="60"/>
          </w:rPr>
        </w:pPr>
        <w:r>
          <w:t>ISYS 630 - 603 - Group 11 - Mohamed Najeeb, Shetty, Tahir, Venkatesan</w:t>
        </w:r>
        <w:r>
          <w:tab/>
        </w:r>
        <w:r w:rsidRPr="00314148">
          <w:t xml:space="preserve"> </w:t>
        </w:r>
        <w:r>
          <w:fldChar w:fldCharType="begin"/>
        </w:r>
        <w:r>
          <w:instrText xml:space="preserve"> PAGE   \* MERGEFORMAT </w:instrText>
        </w:r>
        <w:r>
          <w:fldChar w:fldCharType="separate"/>
        </w:r>
        <w:r w:rsidR="00890542">
          <w:rPr>
            <w:noProof/>
          </w:rPr>
          <w:t>2</w:t>
        </w:r>
        <w:r>
          <w:rPr>
            <w:noProof/>
          </w:rPr>
          <w:fldChar w:fldCharType="end"/>
        </w:r>
        <w:r>
          <w:t xml:space="preserve"> | </w:t>
        </w:r>
        <w:r>
          <w:rPr>
            <w:color w:val="7F7F7F" w:themeColor="background1" w:themeShade="7F"/>
            <w:spacing w:val="60"/>
          </w:rPr>
          <w:t>Page</w:t>
        </w:r>
        <w:r>
          <w:t xml:space="preserve">                             </w:t>
        </w:r>
        <w:r>
          <w:t xml:space="preserve">        </w:t>
        </w:r>
      </w:p>
      <w:p w:rsidR="00314148" w:rsidRDefault="00F3668F" w:rsidP="00314148">
        <w:pPr>
          <w:pStyle w:val="Footer"/>
          <w:pBdr>
            <w:top w:val="single" w:sz="4" w:space="1" w:color="D9D9D9" w:themeColor="background1" w:themeShade="D9"/>
          </w:pBdr>
        </w:pPr>
        <w:r>
          <w:t xml:space="preserve">Project </w:t>
        </w:r>
        <w:r w:rsidR="00314148">
          <w:t>scope statement</w:t>
        </w:r>
        <w:r w:rsidR="00AF6E84">
          <w:t xml:space="preserve"> </w:t>
        </w:r>
        <w:r>
          <w:t>(</w:t>
        </w:r>
        <w:r>
          <w:t>Revised</w:t>
        </w:r>
        <w:r>
          <w:t>)</w:t>
        </w:r>
        <w:r w:rsidR="00314148">
          <w:t xml:space="preserve"> - Version 1.2 - 3/1/2016</w:t>
        </w:r>
      </w:p>
    </w:sdtContent>
  </w:sdt>
  <w:p w:rsidR="0002471A" w:rsidRPr="00314148" w:rsidRDefault="0002471A" w:rsidP="003141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C92" w:rsidRDefault="00F36C92" w:rsidP="006021DF">
      <w:pPr>
        <w:spacing w:after="0" w:line="240" w:lineRule="auto"/>
      </w:pPr>
      <w:r>
        <w:separator/>
      </w:r>
    </w:p>
  </w:footnote>
  <w:footnote w:type="continuationSeparator" w:id="0">
    <w:p w:rsidR="00F36C92" w:rsidRDefault="00F36C92" w:rsidP="006021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E6C34"/>
    <w:multiLevelType w:val="hybridMultilevel"/>
    <w:tmpl w:val="A0DE1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AD674E0"/>
    <w:multiLevelType w:val="hybridMultilevel"/>
    <w:tmpl w:val="2D22C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99D"/>
    <w:rsid w:val="00004920"/>
    <w:rsid w:val="00011540"/>
    <w:rsid w:val="0002471A"/>
    <w:rsid w:val="000354E1"/>
    <w:rsid w:val="00070C51"/>
    <w:rsid w:val="000D1BF4"/>
    <w:rsid w:val="00114D6B"/>
    <w:rsid w:val="0015356B"/>
    <w:rsid w:val="001D76CF"/>
    <w:rsid w:val="001E382B"/>
    <w:rsid w:val="001F7D0D"/>
    <w:rsid w:val="00210527"/>
    <w:rsid w:val="00260F22"/>
    <w:rsid w:val="002B278F"/>
    <w:rsid w:val="00313200"/>
    <w:rsid w:val="00314148"/>
    <w:rsid w:val="003557C0"/>
    <w:rsid w:val="00397FBD"/>
    <w:rsid w:val="003B4961"/>
    <w:rsid w:val="003F25CA"/>
    <w:rsid w:val="003F451E"/>
    <w:rsid w:val="00432DE0"/>
    <w:rsid w:val="0044485F"/>
    <w:rsid w:val="00464A97"/>
    <w:rsid w:val="004676BA"/>
    <w:rsid w:val="004910F5"/>
    <w:rsid w:val="00494B3B"/>
    <w:rsid w:val="004B2E56"/>
    <w:rsid w:val="004F52F5"/>
    <w:rsid w:val="005016FF"/>
    <w:rsid w:val="0052611B"/>
    <w:rsid w:val="0052684A"/>
    <w:rsid w:val="005636A8"/>
    <w:rsid w:val="00566053"/>
    <w:rsid w:val="005D368B"/>
    <w:rsid w:val="005D4701"/>
    <w:rsid w:val="006021DF"/>
    <w:rsid w:val="006039D1"/>
    <w:rsid w:val="006710E6"/>
    <w:rsid w:val="006717EA"/>
    <w:rsid w:val="00672FB9"/>
    <w:rsid w:val="006B510C"/>
    <w:rsid w:val="006D5E50"/>
    <w:rsid w:val="006F210C"/>
    <w:rsid w:val="007327D0"/>
    <w:rsid w:val="007565E9"/>
    <w:rsid w:val="00785CB5"/>
    <w:rsid w:val="007A3E39"/>
    <w:rsid w:val="007C0F54"/>
    <w:rsid w:val="007E4FAD"/>
    <w:rsid w:val="00833D74"/>
    <w:rsid w:val="00836DD9"/>
    <w:rsid w:val="008424F5"/>
    <w:rsid w:val="008643A6"/>
    <w:rsid w:val="008646E3"/>
    <w:rsid w:val="00890542"/>
    <w:rsid w:val="008A3429"/>
    <w:rsid w:val="00912A77"/>
    <w:rsid w:val="009247B9"/>
    <w:rsid w:val="00925857"/>
    <w:rsid w:val="00977277"/>
    <w:rsid w:val="009A3161"/>
    <w:rsid w:val="009A66E7"/>
    <w:rsid w:val="00A77CEE"/>
    <w:rsid w:val="00AA7A4B"/>
    <w:rsid w:val="00AB78B8"/>
    <w:rsid w:val="00AC14AB"/>
    <w:rsid w:val="00AD084A"/>
    <w:rsid w:val="00AF6E84"/>
    <w:rsid w:val="00B0699D"/>
    <w:rsid w:val="00B62C86"/>
    <w:rsid w:val="00B96299"/>
    <w:rsid w:val="00BA4FE2"/>
    <w:rsid w:val="00BC1723"/>
    <w:rsid w:val="00BD1055"/>
    <w:rsid w:val="00BF7D0C"/>
    <w:rsid w:val="00C225A4"/>
    <w:rsid w:val="00C60A47"/>
    <w:rsid w:val="00CD4461"/>
    <w:rsid w:val="00D93DFE"/>
    <w:rsid w:val="00DA01E7"/>
    <w:rsid w:val="00E26A00"/>
    <w:rsid w:val="00E35D62"/>
    <w:rsid w:val="00E72D26"/>
    <w:rsid w:val="00ED6016"/>
    <w:rsid w:val="00F052C9"/>
    <w:rsid w:val="00F122FE"/>
    <w:rsid w:val="00F222CE"/>
    <w:rsid w:val="00F34F67"/>
    <w:rsid w:val="00F3668F"/>
    <w:rsid w:val="00F36C92"/>
    <w:rsid w:val="00F539EF"/>
    <w:rsid w:val="00F96641"/>
    <w:rsid w:val="00FA55E3"/>
    <w:rsid w:val="00FB26F9"/>
    <w:rsid w:val="00FF745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4E9E2F-2255-4004-AE1D-3AA884FDE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A4B"/>
  </w:style>
  <w:style w:type="paragraph" w:styleId="Heading1">
    <w:name w:val="heading 1"/>
    <w:basedOn w:val="Normal"/>
    <w:next w:val="Normal"/>
    <w:link w:val="Heading1Char"/>
    <w:uiPriority w:val="9"/>
    <w:qFormat/>
    <w:rsid w:val="00B06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9D"/>
    <w:pPr>
      <w:spacing w:after="0" w:line="240" w:lineRule="auto"/>
      <w:ind w:left="720"/>
      <w:contextualSpacing/>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B0699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247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71A"/>
  </w:style>
  <w:style w:type="paragraph" w:styleId="Footer">
    <w:name w:val="footer"/>
    <w:basedOn w:val="Normal"/>
    <w:link w:val="FooterChar"/>
    <w:uiPriority w:val="99"/>
    <w:unhideWhenUsed/>
    <w:rsid w:val="000247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71A"/>
  </w:style>
  <w:style w:type="table" w:styleId="TableGrid">
    <w:name w:val="Table Grid"/>
    <w:basedOn w:val="TableNormal"/>
    <w:uiPriority w:val="59"/>
    <w:rsid w:val="00AB78B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78B8"/>
    <w:pPr>
      <w:spacing w:before="100" w:beforeAutospacing="1" w:after="100" w:afterAutospacing="1" w:line="240" w:lineRule="auto"/>
    </w:pPr>
    <w:rPr>
      <w:rFonts w:ascii="Times New Roman" w:hAnsi="Times New Roman" w:cs="Times New Roman"/>
      <w:sz w:val="24"/>
      <w:szCs w:val="24"/>
    </w:rPr>
  </w:style>
  <w:style w:type="paragraph" w:styleId="NoSpacing">
    <w:name w:val="No Spacing"/>
    <w:link w:val="NoSpacingChar"/>
    <w:uiPriority w:val="1"/>
    <w:qFormat/>
    <w:rsid w:val="00464A97"/>
    <w:pPr>
      <w:spacing w:after="0" w:line="240" w:lineRule="auto"/>
    </w:pPr>
    <w:rPr>
      <w:rFonts w:eastAsiaTheme="minorEastAsia"/>
    </w:rPr>
  </w:style>
  <w:style w:type="character" w:customStyle="1" w:styleId="NoSpacingChar">
    <w:name w:val="No Spacing Char"/>
    <w:basedOn w:val="DefaultParagraphFont"/>
    <w:link w:val="NoSpacing"/>
    <w:uiPriority w:val="1"/>
    <w:rsid w:val="00464A9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Arial"/>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863"/>
    <w:rsid w:val="00B056AD"/>
    <w:rsid w:val="00FA786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2611DF871744F39EE09E4C4C7B0788">
    <w:name w:val="372611DF871744F39EE09E4C4C7B0788"/>
    <w:rsid w:val="00FA7863"/>
    <w:rPr>
      <w:rFonts w:cs="Latha"/>
    </w:rPr>
  </w:style>
  <w:style w:type="paragraph" w:customStyle="1" w:styleId="A7CA16834E0048DF8BCA06E43E307795">
    <w:name w:val="A7CA16834E0048DF8BCA06E43E307795"/>
    <w:rsid w:val="00FA7863"/>
    <w:rPr>
      <w:rFonts w:cs="Lath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2016-02-28T00:00:00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CLOUD aGGIES</vt:lpstr>
    </vt:vector>
  </TitlesOfParts>
  <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aGGIES</dc:title>
  <dc:subject>Project scope statement</dc:subject>
  <dc:creator>Likita</dc:creator>
  <cp:keywords/>
  <dc:description/>
  <cp:lastModifiedBy>Saddam Hussain M</cp:lastModifiedBy>
  <cp:revision>34</cp:revision>
  <cp:lastPrinted>2016-02-15T17:25:00Z</cp:lastPrinted>
  <dcterms:created xsi:type="dcterms:W3CDTF">2016-02-15T00:05:00Z</dcterms:created>
  <dcterms:modified xsi:type="dcterms:W3CDTF">2016-02-29T07:37:00Z</dcterms:modified>
</cp:coreProperties>
</file>