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centralized real‑time inventory tracking platform will continuously receive stock‑level updates from 50 retail stores every 15 minutes, compute dynamic reorder thresholds using historical sales velocity, and push alerts with suggested reorder quantities to buyers. The system enables proactive replenishment, reduces stock‑outs and excess inventory, and serves inventory planners and purchasing buyers as its primary users.</w:t>
      </w:r>
    </w:p>
    <w:p>
      <w:pPr>
        <w:pStyle w:val="Heading1"/>
      </w:pPr>
      <w:r>
        <w:t>In Scope</w:t>
      </w:r>
    </w:p>
    <w:p>
      <w:pPr>
        <w:pStyle w:val="ListBullet"/>
      </w:pPr>
      <w:r>
        <w:t>Ingestion service that accepts stock‑level snapshots from each store’s POS/ERP system via REST API or secure file drop every 15 minutes, timestamped and validated.</w:t>
      </w:r>
    </w:p>
    <w:p>
      <w:pPr>
        <w:pStyle w:val="ListBullet"/>
      </w:pPr>
      <w:r>
        <w:t>Centralized relational database (or time‑series store) persisting the latest stock level per SKU per store and a rolling 24‑month sales history.</w:t>
      </w:r>
    </w:p>
    <w:p>
      <w:pPr>
        <w:pStyle w:val="ListBullet"/>
      </w:pPr>
      <w:r>
        <w:t>Dynamic threshold engine that calculates, for each SKU‑store pair, a reorder point = (average daily sales velocity × lead‑time demand) + safety stock, refreshed on each ingestion cycle.</w:t>
      </w:r>
    </w:p>
    <w:p>
      <w:pPr>
        <w:pStyle w:val="ListBullet"/>
      </w:pPr>
      <w:r>
        <w:t>Alerting subsystem that evaluates the latest stock level against the computed threshold and generates a notification (email, SMS, or in‑app) within 2 minutes of a breach.</w:t>
      </w:r>
    </w:p>
    <w:p>
      <w:pPr>
        <w:pStyle w:val="ListBullet"/>
      </w:pPr>
      <w:r>
        <w:t>Reorder‑quantity recommendation module that suggests an order size = (forecasted demand over replenishment cycle) – current stock, using the same sales‑velocity model used for thresholds.</w:t>
      </w:r>
    </w:p>
    <w:p>
      <w:pPr>
        <w:pStyle w:val="ListBullet"/>
      </w:pPr>
      <w:r>
        <w:t>Web‑based buyer dashboard displaying current stock, threshold status, active alerts, and recommended reorder quantities, with filterable views by store, category, or SKU.</w:t>
      </w:r>
    </w:p>
    <w:p>
      <w:pPr>
        <w:pStyle w:val="ListBullet"/>
      </w:pPr>
      <w:r>
        <w:t>Role‑based access control (buyer, analyst, admin) with audit logging of all data reads, threshold changes, and alert actions.</w:t>
      </w:r>
    </w:p>
    <w:p>
      <w:pPr>
        <w:pStyle w:val="ListBullet"/>
      </w:pPr>
      <w:r>
        <w:t>Monitoring and health‑check endpoints reporting ingestion lag, alert latency, and system uptime; automated alerts to ops on SLA breaches.</w:t>
      </w:r>
    </w:p>
    <w:p>
      <w:pPr>
        <w:pStyle w:val="ListBullet"/>
      </w:pPr>
      <w:r>
        <w:t>RESTful API for external systems (e.g., ERP) to retrieve current stock, thresholds, and reorder suggestions.</w:t>
      </w:r>
    </w:p>
    <w:p>
      <w:pPr>
        <w:pStyle w:val="ListBullet"/>
      </w:pPr>
      <w:r>
        <w:t>Data retention policy: raw ingestion logs kept 30 days; aggregated sales and stock snapshots kept 24 months for threshold calculations.</w:t>
      </w:r>
    </w:p>
    <w:p>
      <w:pPr>
        <w:pStyle w:val="Heading1"/>
      </w:pPr>
      <w:r>
        <w:t>Out of Scope</w:t>
      </w:r>
    </w:p>
    <w:p>
      <w:pPr>
        <w:pStyle w:val="ListBullet"/>
      </w:pPr>
      <w:r>
        <w:t>Automated creation or transmission of purchase orders to suppliers.</w:t>
      </w:r>
    </w:p>
    <w:p>
      <w:pPr>
        <w:pStyle w:val="ListBullet"/>
      </w:pPr>
      <w:r>
        <w:t>Direct integration with supplier portals or EDI systems for order execution.</w:t>
      </w:r>
    </w:p>
    <w:p>
      <w:pPr>
        <w:pStyle w:val="ListBullet"/>
      </w:pPr>
      <w:r>
        <w:t>Advanced demand‑forecasting models (e.g., machine‑learning‑based seasonality, promotions) beyond the simple sales‑velocity calculation used for thresholds.</w:t>
      </w:r>
    </w:p>
    <w:p>
      <w:pPr>
        <w:pStyle w:val="ListBullet"/>
      </w:pPr>
      <w:r>
        <w:t>Real‑time inventory updates triggered by individual sales transactions (i.e., sub‑15‑minute granularity).</w:t>
      </w:r>
    </w:p>
    <w:p>
      <w:pPr>
        <w:pStyle w:val="ListBullet"/>
      </w:pPr>
      <w:r>
        <w:t>Store‑level mobile applications for staff to adjust stock counts or perform cycle counts.</w:t>
      </w:r>
    </w:p>
    <w:p>
      <w:pPr>
        <w:pStyle w:val="ListBullet"/>
      </w:pPr>
      <w:r>
        <w:t>Multi‑currency or tax‑adjusted financial valuation of inventory.</w:t>
      </w:r>
    </w:p>
    <w:p>
      <w:pPr>
        <w:pStyle w:val="ListBullet"/>
      </w:pPr>
      <w:r>
        <w:t>Historical data warehouse for long‑term analytics beyond the 24‑month window used for threshold calculations.</w:t>
      </w:r>
    </w:p>
    <w:p>
      <w:pPr>
        <w:pStyle w:val="ListBullet"/>
      </w:pPr>
      <w:r>
        <w:t>User‑training materials, change‑management workshops, or business‑process redesign beyond system configuration.</w:t>
      </w:r>
    </w:p>
    <w:p>
      <w:pPr>
        <w:pStyle w:val="ListBullet"/>
      </w:pPr>
      <w:r>
        <w:t>Compliance certifications (e.g., PCI‑DSS) beyond baseline security controls.</w:t>
      </w:r>
    </w:p>
    <w:p>
      <w:pPr>
        <w:pStyle w:val="Heading1"/>
      </w:pPr>
      <w:r>
        <w:t>Key Assumptions</w:t>
      </w:r>
    </w:p>
    <w:p>
      <w:pPr>
        <w:pStyle w:val="ListBullet"/>
      </w:pPr>
      <w:r>
        <w:t>Each store’s POS/ERP can expose current on‑hand quantity per SKU via a push API or can write a CSV/JSON file to a secured SFTP folder every 15 minutes.</w:t>
      </w:r>
    </w:p>
    <w:p>
      <w:pPr>
        <w:pStyle w:val="ListBullet"/>
      </w:pPr>
      <w:r>
        <w:t>Historical sales data (minimum 6 months) is available for each SKU‑store pair to compute initial sales velocity.</w:t>
      </w:r>
    </w:p>
    <w:p>
      <w:pPr>
        <w:pStyle w:val="ListBullet"/>
      </w:pPr>
      <w:r>
        <w:t>Lead‑time and safety‑stock parameters are supplied by the buying team and remain static during the project phase.</w:t>
      </w:r>
    </w:p>
    <w:p>
      <w:pPr>
        <w:pStyle w:val="ListBullet"/>
      </w:pPr>
      <w:r>
        <w:t>Network latency between stores and the cloud ingestion endpoint averages &lt; 2 seconds; occasional delays up to 30 seconds are tolerable and will be buffered.</w:t>
      </w:r>
    </w:p>
    <w:p>
      <w:pPr>
        <w:pStyle w:val="ListBullet"/>
      </w:pPr>
      <w:r>
        <w:t>The volume of data (≈ 50 stores × ~10 k SKUs × 15‑min updates) yields &lt; 5 k messages per minute, well within the capacity of the chosen messaging layer.</w:t>
      </w:r>
    </w:p>
    <w:p>
      <w:pPr>
        <w:pStyle w:val="ListBullet"/>
      </w:pPr>
      <w:r>
        <w:t>Buyers will access the dashboard through a modern web browser; no native mobile app is required for the MVP.</w:t>
      </w:r>
    </w:p>
    <w:p>
      <w:pPr>
        <w:pStyle w:val="ListBullet"/>
      </w:pPr>
      <w:r>
        <w:t>The organization’s security policies permit TLS‑encrypted data transfer and allow storage of inventory data in a VPC‑isolated cloud environment.</w:t>
      </w:r>
    </w:p>
    <w:p>
      <w:pPr>
        <w:pStyle w:val="ListBullet"/>
      </w:pPr>
      <w:r>
        <w:t>No regulatory restrictions prevent the retention of sales and stock data for 24 months.</w:t>
      </w:r>
    </w:p>
    <w:p>
      <w:pPr>
        <w:pStyle w:val="Heading1"/>
      </w:pPr>
      <w:r>
        <w:t>Key Risks</w:t>
      </w:r>
    </w:p>
    <w:p>
      <w:pPr>
        <w:pStyle w:val="ListBullet"/>
      </w:pPr>
      <w:r>
        <w:t>Inconsistent or delayed store data feeds causing stale stock levels → may trigger false alerts or missed reorders; mitigated by ingestion lag monitoring and fallback to last known good value.</w:t>
      </w:r>
    </w:p>
    <w:p>
      <w:pPr>
        <w:pStyle w:val="ListBullet"/>
      </w:pPr>
      <w:r>
        <w:t>Errors in sales‑velocity calculation (e.g., due to zero‑sales periods) leading to inaccurate thresholds → mitigated by using exponential smoothing with a minimum floor and manual override capability.</w:t>
      </w:r>
    </w:p>
    <w:p>
      <w:pPr>
        <w:pStyle w:val="ListBullet"/>
      </w:pPr>
      <w:r>
        <w:t>Alert fatigue if thresholds are too sensitive → mitigated by configurable alert cooldown periods and summary digests.</w:t>
      </w:r>
    </w:p>
    <w:p>
      <w:pPr>
        <w:pStyle w:val="ListBullet"/>
      </w:pPr>
      <w:r>
        <w:t>Integration complexity with legacy POS systems lacking modern APIs → mitigated by providing a file‑drop adapter and requiring stores to adopt a minimal export format.</w:t>
      </w:r>
    </w:p>
    <w:p>
      <w:pPr>
        <w:pStyle w:val="ListBullet"/>
      </w:pPr>
      <w:r>
        <w:t>Security breach exposing inventory data → mitigated by end‑to‑end encryption, least‑privilege IAM roles, and regular penetration testing.</w:t>
      </w:r>
    </w:p>
    <w:p>
      <w:pPr>
        <w:pStyle w:val="ListBullet"/>
      </w:pPr>
      <w:r>
        <w:t>Performance degradation as store count scales beyond 50 → mitigated by designing ingestion and storage layers to be horizontally scalable and conducting load tests at 2× expected volume.</w:t>
      </w:r>
    </w:p>
    <w:p>
      <w:pPr>
        <w:pStyle w:val="ListBullet"/>
      </w:pPr>
      <w:r>
        <w:t>Buyer adoption resistance due to UI complexity → mitigated by user‑acceptance testing with a representative buyer group and iterative UI refinement.</w:t>
      </w:r>
    </w:p>
    <w:p>
      <w:pPr>
        <w:pStyle w:val="Heading1"/>
      </w:pPr>
      <w:r>
        <w:t>Success Criteria</w:t>
      </w:r>
    </w:p>
    <w:p>
      <w:pPr>
        <w:pStyle w:val="ListBullet"/>
      </w:pPr>
      <w:r>
        <w:t>≥ 99.9 % of store stock updates are stored and available for threshold evaluation within 5 minutes of the scheduled 15‑minute ingestion window.</w:t>
      </w:r>
    </w:p>
    <w:p>
      <w:pPr>
        <w:pStyle w:val="ListBullet"/>
      </w:pPr>
      <w:r>
        <w:t>Alert generation latency (time from stock dropping below threshold to buyer notification) ≤ 2 minutes for 95 % of alerts.</w:t>
      </w:r>
    </w:p>
    <w:p>
      <w:pPr>
        <w:pStyle w:val="ListBullet"/>
      </w:pPr>
      <w:r>
        <w:t>Reorder‑quantity suggestions deviate ≤ 10 % from the quantity derived from a independent simulation using the same sales‑velocity model and lead‑time assumptions.</w:t>
      </w:r>
    </w:p>
    <w:p>
      <w:pPr>
        <w:pStyle w:val="ListBullet"/>
      </w:pPr>
      <w:r>
        <w:t>Monthly system uptime (excluding scheduled maintenance windows) ≥ 99.95 % as measured by health‑check endpoint responses.</w:t>
      </w:r>
    </w:p>
    <w:p>
      <w:pPr>
        <w:pStyle w:val="ListBullet"/>
      </w:pPr>
      <w:r>
        <w:t>Buyer satisfaction score ≥ 4 / 5 on a post‑deployment survey covering usefulness, timeliness of alerts, and accuracy of recommendations.</w:t>
      </w:r>
    </w:p>
    <w:p>
      <w:pPr>
        <w:pStyle w:val="ListBullet"/>
      </w:pPr>
      <w:r>
        <w:t>Zero critical (CVSS ≥ 9) security vulnerabilities identified in the final penetration test report.</w:t>
      </w:r>
    </w:p>
    <w:p>
      <w:pPr>
        <w:pStyle w:val="ListBullet"/>
      </w:pPr>
      <w:r>
        <w:t>Ability to onboard an additional 10 stores without exceeding 80 % CPU utilization on ingestion nodes or increasing average alert latency beyond the 2‑minute SLA.</w:t>
      </w:r>
    </w:p>
    <w:p>
      <w:pPr>
        <w:pStyle w:val="Heading1"/>
      </w:pPr>
      <w:r>
        <w:t>2. Solution Architecture</w:t>
      </w:r>
    </w:p>
    <w:p>
      <w:pPr>
        <w:pStyle w:val="Heading1"/>
      </w:pPr>
      <w:r>
        <w:t>Architecture Pattern</w:t>
      </w:r>
    </w:p>
    <w:p>
      <w:r>
        <w:t>**Chosen style:** Event‑driven microservices (with CQRS‑like read/write separation for the dashboard).</w:t>
      </w:r>
    </w:p>
    <w:p>
      <w:r>
        <w:t>**Justification:** The system must ingest independent store updates every 15 minutes, compute thresholds, and generate alerts with ≤ 2 min latency; an event‑driven model lets each store’s snapshot trigger a lightweight processing function without blocking others, providing natural horizontal scalability. Separating write‑side (ingestion, threshold engine, alerting) from read‑side (dashboard/API) enables independent scaling of the compute‑heavy threshold calculations versus the UI‑heavy query load, matching the SLA‑driven latency requirements.</w:t>
      </w:r>
    </w:p>
    <w:p>
      <w:r>
        <w:t>**What we are NOT using:**</w:t>
      </w:r>
    </w:p>
    <w:p>
      <w:pPr>
        <w:pStyle w:val="ListBullet"/>
      </w:pPr>
      <w:r>
        <w:t>A monolithic layered architecture – would couple ingestion, processing, and UI, making it difficult to scale ingestion nodes independently and to meet the 99.9 % update‑within‑5‑minute SLA under variable store load.</w:t>
      </w:r>
    </w:p>
    <w:p>
      <w:pPr>
        <w:pStyle w:val="ListBullet"/>
      </w:pPr>
      <w:r>
        <w:t>Pure batch‑oriented ETL (e.g., nightly Snowflake loads) – cannot satisfy the ≤ 2‑minute alert latency or the 5‑minute storage window for stock updates.</w:t>
      </w:r>
    </w:p>
    <w:p>
      <w:pPr>
        <w:pStyle w:val="ListBullet"/>
      </w:pPr>
      <w:r>
        <w:t>A serverless‑only stack with DynamoDB as the primary store – would sacrifice the ACID guarantees and complex range‑based queries needed for accurate threshold calculations and audit logging.</w:t>
      </w:r>
    </w:p>
    <w:p>
      <w:pPr>
        <w:pStyle w:val="Heading1"/>
      </w:pPr>
      <w:r>
        <w:t>Technology Stack</w:t>
      </w:r>
    </w:p>
    <w:p>
      <w:pPr>
        <w:pStyle w:val="ListBullet"/>
      </w:pPr>
      <w:r>
        <w:t>**Frontend:** React 18 with TypeScript, state managed by Redux Toolkit (RTK Query) – provides a responsive SPA, strong typing for buyer‑dashboard forms, and built‑in caching/refetching that aligns with the need for near‑real‑time data views.</w:t>
      </w:r>
    </w:p>
    <w:p>
      <w:pPr>
        <w:pStyle w:val="ListBullet"/>
      </w:pPr>
      <w:r>
        <w:t>**Backend:** Node.js 20 runtime running on AWS Lambda (for ingestion, threshold engine, alerting) and AWS Fargate (for the API gateway and dashboard backend services) – lightweight, fast start‑up, and seamless integration with SQS/SNS; Fargate offers persistent connections for the API without managing EC2.</w:t>
      </w:r>
    </w:p>
    <w:p>
      <w:pPr>
        <w:pStyle w:val="ListBullet"/>
      </w:pPr>
      <w:r>
        <w:t>**Data Storage:**</w:t>
      </w:r>
    </w:p>
    <w:p>
      <w:r>
        <w:t xml:space="preserve">  - Primary: Amazon Aurora PostgreSQL‑compatible (with TimescaleDB extension) – ACID‑compliant for inventory snapshots, supports time‑series optimizations for the 24‑month sales history, and allows complex analytical queries for threshold calculations.</w:t>
      </w:r>
    </w:p>
    <w:p>
      <w:r>
        <w:t xml:space="preserve">  - Caching: Amazon ElastiCache Redis (cluster mode) – stores the latest computed threshold per SKU‑store for sub‑millisecond dashboard reads and reduces DB load during frequent reads.</w:t>
      </w:r>
    </w:p>
    <w:p>
      <w:r>
        <w:t xml:space="preserve">  - Search/Filtering: Not required; filtering is handled via indexed SQL queries on Aurora (store, category, SKU) – keeps the stack simple and meets the ad‑hoc filter needs.</w:t>
      </w:r>
    </w:p>
    <w:p>
      <w:pPr>
        <w:pStyle w:val="ListBullet"/>
      </w:pPr>
      <w:r>
        <w:t>**Messaging / Async:** Amazon SQS Standard queue (dead‑letter queue enabled) – decouples store uploads (via S3 PUT or REST) from processing Lambda functions, provides built‑in buffering for occasional network delays, and scales to the projected &lt; 5 k msgs/min with negligible cost.</w:t>
      </w:r>
    </w:p>
    <w:p>
      <w:pPr>
        <w:pStyle w:val="ListBullet"/>
      </w:pPr>
      <w:r>
        <w:t>**Infrastructure:** Cloud‑native AWS (VPC‑isolated) – resources provisioned via AWS CDK (TypeScript) and built/deployed with GitHub Actions (Docker images pushed to ECR, CDK synth/apply). This gives immutable, repeatable deployments and enables blue‑green rollouts for the Fargate services.</w:t>
      </w:r>
    </w:p>
    <w:p>
      <w:pPr>
        <w:pStyle w:val="ListBullet"/>
      </w:pPr>
      <w:r>
        <w:t>**Observability:**</w:t>
      </w:r>
    </w:p>
    <w:p>
      <w:r>
        <w:t xml:space="preserve">  - Logging: Structured JSON logs sent to Amazon CloudWatch Logs (with Log Insights for ad‑hoc queries).</w:t>
      </w:r>
    </w:p>
    <w:p>
      <w:r>
        <w:t xml:space="preserve">  - Metrics: CloudWatch Metrics (custom) plus AWS Managed Prometheus for scraping Lambda/Fargate metrics; dashboards in Grafana Cloud.</w:t>
      </w:r>
    </w:p>
    <w:p>
      <w:r>
        <w:t xml:space="preserve">  - Tracing: AWS X‑Ray SDK integrated in Lambda/Fargate code, providing end‑to‑end trace IDs from ingestion to alert generation and API calls.</w:t>
      </w:r>
    </w:p>
    <w:p>
      <w:pPr>
        <w:pStyle w:val="Heading1"/>
      </w:pPr>
      <w:r>
        <w:t>Non-Functional Requirements (NFRs)</w:t>
      </w:r>
    </w:p>
    <w:p>
      <w:pPr>
        <w:pStyle w:val="ListBullet"/>
      </w:pPr>
      <w:r>
        <w:t>**Performance:** Ingestion → storage ≤ 5 min for 99.9 % of updates; alert generation ≤ 2 min for 95 % of breaches; dashboard data fetch ≤ 1 s (95th percentile).</w:t>
      </w:r>
    </w:p>
    <w:p>
      <w:pPr>
        <w:pStyle w:val="ListBullet"/>
      </w:pPr>
      <w:r>
        <w:t>**Availability / Uptime:** Target 99.95 % monthly uptime (excluding scheduled maintenance) measured by health‑check HTTP 200 responses from API gateway.</w:t>
      </w:r>
    </w:p>
    <w:p>
      <w:pPr>
        <w:pStyle w:val="ListBullet"/>
      </w:pPr>
      <w:r>
        <w:t>**Scalability:** Horizontal scaling via auto‑scaling Lambda concurrency (ingestion/threshold/alert) and Fargate service autoscaling (CPU‑based) for API/dashboard; Aurora storage scales automatically; read replicas can be added for dashboard query load if needed.</w:t>
      </w:r>
    </w:p>
    <w:p>
      <w:pPr>
        <w:pStyle w:val="ListBullet"/>
      </w:pPr>
      <w:r>
        <w:t>**Data Durability / Consistency:** Primary store (Aurora) provides strong ACID consistency; ingestion writes are transactional per store‑SKU snapshot; caching layer is eventually consistent with a TTL of 30 s, acceptable for threshold look‑ups.</w:t>
      </w:r>
    </w:p>
    <w:p>
      <w:pPr>
        <w:pStyle w:val="ListBullet"/>
      </w:pPr>
      <w:r>
        <w:t>**Security:**</w:t>
      </w:r>
    </w:p>
    <w:p>
      <w:r>
        <w:t xml:space="preserve">  - AuthN/AuthZ: Amazon Cognito User Pools (OIDC) with groups for Buyer/Analyst/Admin; API Gateway enforces JWT validation and least‑privilege IAM roles for Lambda/Fargate.</w:t>
      </w:r>
    </w:p>
    <w:p>
      <w:r>
        <w:t xml:space="preserve">  - Data-in‑transit: TLS 1.2+ enforced on all API calls, S3 uploads, and DB connections.</w:t>
      </w:r>
    </w:p>
    <w:p>
      <w:r>
        <w:t xml:space="preserve">  - Data‑at‑rest: Aurora storage encrypted with AWS KMS‑managed keys; S3 bucket SSE‑KMS; Redis encryption‑in‑transit and‑at‑rest enabled.</w:t>
      </w:r>
    </w:p>
    <w:p>
      <w:r>
        <w:t xml:space="preserve">  - Audit: CloudTrail for API/IAM actions; application‑level audit logs (reads, threshold changes, alert actions) written to Aurora audit table and retained 24 months.</w:t>
      </w:r>
    </w:p>
    <w:p>
      <w:pPr>
        <w:pStyle w:val="ListBullet"/>
      </w:pPr>
      <w:r>
        <w:t>**Compliance:** Baseline security controls only (no PCI‑DSS required); data retention aligned with policy (30 days raw logs, 24 months aggregated).</w:t>
      </w:r>
    </w:p>
    <w:p>
      <w:pPr>
        <w:pStyle w:val="Heading1"/>
      </w:pPr>
      <w:r>
        <w:t>Third-Party Integrations</w:t>
      </w:r>
    </w:p>
    <w:p>
      <w:pPr>
        <w:pStyle w:val="ListBullet"/>
      </w:pPr>
      <w:r>
        <w:t>**Store POS/ERP (inbound):**</w:t>
      </w:r>
    </w:p>
    <w:p>
      <w:r>
        <w:t xml:space="preserve">  - *REST push API* – receives JSON payload; integration pattern: HTTPS POST → API Gateway → Lambda (ingestion).</w:t>
      </w:r>
    </w:p>
    <w:p>
      <w:r>
        <w:t xml:space="preserve">  - *Secure file drop (SFTP/S3)* – stores CSV/JSON in an S3 bucket with bucket policy restricting to store IAM role; integration pattern: S3 ObjectCreated event → Lambda (ingestion).</w:t>
      </w:r>
    </w:p>
    <w:p>
      <w:pPr>
        <w:pStyle w:val="ListBullet"/>
      </w:pPr>
      <w:r>
        <w:t>**External ERP / downstream systems (outbound read‑only):**</w:t>
      </w:r>
    </w:p>
    <w:p>
      <w:r>
        <w:t xml:space="preserve">  - *RESTful API* – provides current stock, thresholds, reorder suggestions; integration pattern: API Gateway (REST) → Lambda (read‑service) → Aurora.</w:t>
      </w:r>
    </w:p>
    <w:p>
      <w:pPr>
        <w:pStyle w:val="ListBullet"/>
      </w:pPr>
      <w:r>
        <w:t>**Notification channels:**</w:t>
      </w:r>
    </w:p>
    <w:p>
      <w:r>
        <w:t xml:space="preserve">  - *Amazon SNS* (email &amp; SMS) – integration pattern: Lambda (alerting) publishes to S3 topic; SNS forwards to SES (email) and SNS SMS platform.</w:t>
      </w:r>
    </w:p>
    <w:p>
      <w:r>
        <w:t xml:space="preserve">  - *Firebase Cloud Messaging (optional for in‑app)* – integration pattern: Lambda publishes to FCM HTTP v1 API; used if buyers enable push notifications in the web dashboard via Service Worker.</w:t>
      </w:r>
    </w:p>
    <w:p>
      <w:pPr>
        <w:pStyle w:val="ListBullet"/>
      </w:pPr>
      <w:r>
        <w:t>**Identity Provider:**</w:t>
      </w:r>
    </w:p>
    <w:p>
      <w:r>
        <w:t xml:space="preserve">  - *Amazon Cognito* – integration pattern: Hosted UI for login; JWT validation via API Gateway authorizer.</w:t>
      </w:r>
    </w:p>
    <w:p>
      <w:pPr>
        <w:pStyle w:val="ListBullet"/>
      </w:pPr>
      <w:r>
        <w:t>**CI/CD:**</w:t>
      </w:r>
    </w:p>
    <w:p>
      <w:r>
        <w:t xml:space="preserve">  - *GitHub Actions* – builds Docker images, runs unit/security tests, pushes to Amazon ECR, triggers CDK deploy.</w:t>
      </w:r>
    </w:p>
    <w:p>
      <w:r>
        <w:t xml:space="preserve">  - *Docker* – container image format for Fargate services.</w:t>
      </w:r>
    </w:p>
    <w:p>
      <w:pPr>
        <w:pStyle w:val="Heading1"/>
      </w:pPr>
      <w:r>
        <w:t>Rejected Alternatives</w:t>
      </w:r>
    </w:p>
    <w:p>
      <w:r>
        <w:t>1. **Monolithic Django/PostgreSQL app on EC2** – Rejected because a single deployable unit would force scaling of the entire stack for ingestion spikes, making it difficult to meet the ≤ 5‑minute storage SLA and the 99.95 % uptime target without over‑provisioning resources.</w:t>
      </w:r>
    </w:p>
    <w:p>
      <w:r>
        <w:t>2. **Fully serverless stack (Lambda + DynamoDB + API Gateway)** – Rejected because DynamoDB’s eventual consistency and limited query flexibility would hinder accurate threshold calculations that require range‑based aggregations over 24‑month sales history and ACID guarantees for audit trails.</w:t>
      </w:r>
    </w:p>
    <w:p>
      <w:r>
        <w:t>3. **Nightly batch ETL with a data warehouse (e.g., Snowflake) + periodic alert jobs** – Rejected because batch processing cannot satisfy the ≤ 2‑minute alert latency or the requirement that stock updates be available for threshold evaluation within 5 minutes of each 15‑minute ingestion window.</w:t>
      </w:r>
    </w:p>
    <w:p>
      <w:r>
        <w:t>---</w:t>
      </w:r>
    </w:p>
    <w:p>
      <w:pPr>
        <w:pStyle w:val="Heading1"/>
      </w:pPr>
      <w:r>
        <w:t>3. High-Level Design</w:t>
      </w:r>
    </w:p>
    <w:p>
      <w:pPr>
        <w:pStyle w:val="Heading1"/>
      </w:pPr>
      <w:r>
        <w:t>System Components</w:t>
      </w:r>
    </w:p>
    <w:p>
      <w:r>
        <w:t>| Name | Responsibility | Technology | Interfaces |</w:t>
      </w:r>
    </w:p>
    <w:p>
      <w:r>
        <w:t>|------|----------------|------------|------------|</w:t>
      </w:r>
    </w:p>
    <w:p>
      <w:r>
        <w:t>| **Store Ingestion Lambda (REST)** | Receives HTTPS POST JSON payloads from store POS/ERP, validates schema, writes raw snapshot to S3 and enqueues a processing message. | AWS Lambda (Node.js 20) – runs in VPC private subnets. | **In:** HTTPS/REST (API Gateway). **Out:** Amazon SQS Standard queue (JSON message). |</w:t>
      </w:r>
    </w:p>
    <w:p>
      <w:r>
        <w:t>| **Store Ingestion Lambda (S3)** | Triggered by S3 `ObjectCreated` event when a store drops a CSV/JSON file; parses file, validates, and enqueues processing message. | AWS Lambda (Node.js 20) – VPC private. | **In:** S3 Event (JSON). **Out:** Amazon SQS Standard queue. |</w:t>
      </w:r>
    </w:p>
    <w:p>
      <w:r>
        <w:t>| **Threshold Engine Lambda** | Consumes SQS messages, persists the latest stock snapshot to Aurora, recomputes sales‑velocity (rolling 24‑month) and dynamic reorder point for the affected SKU‑store, updates the threshold row, and writes the new threshold to ElastiCache Redis. | AWS Lambda (Node.js 20) – VPC private. | **In:** Amazon SQS (JSON). **Out:** Aurora PostgreSQL (SQL via Data API / RDS Proxy), ElastiCache Redis (SET/GET via Redis protocol). |</w:t>
      </w:r>
    </w:p>
    <w:p>
      <w:r>
        <w:t>| **Alerting Lambda** | Reads the updated stock level and threshold from Aurora/Redis, evaluates breach, if breach persists publishes a notification to an SNS topic; also writes an audit record (alert action) to Aurora. | AWS Lambda (Node.js 20) – VPC private. | **In:** Amazon SQS (same queue as Threshold Engine – separate filter policy or separate queue). **Out:** Amazon SNS (topic), Aurora PostgreSQL (audit table). |</w:t>
      </w:r>
    </w:p>
    <w:p>
      <w:r>
        <w:t>| **Notification Service (SNS)** | Fans out alert messages to email (via SES) and SMS; optionally forwards to Firebase Cloud Messaging for in‑app push. | Amazon SNS (standard) – fully managed. | **In:** Lambda publish (JSON). **Out:** Amazon SES (email), SNS SMS platform, FCM HTTP v1 API (optional). |</w:t>
      </w:r>
    </w:p>
    <w:p>
      <w:r>
        <w:t>| **Dashboard API Service (Fargate)** | Provides read‑only REST endpoints for the buyer UI: current stock, threshold status, active alerts, reorder suggestions; performs JWT validation via Cognito authorizer; queries Aurora (with read‑replica if needed) and Redis for low‑latency look‑ups. | AWS Fargate (Node.js 20/TypeScript) – runs in private subnets behind an Application Load Balancer (ALB). | **In:** HTTPS/REST (API Gateway → ALB). **Out:** Aurora PostgreSQL (SQL via RDS Proxy), ElastiCache Redis (Redis protocol). |</w:t>
      </w:r>
    </w:p>
    <w:p>
      <w:r>
        <w:t>| **Buyer Dashboard Frontend** | SPA that displays inventory data, allows filtering, shows alerts, and lets buyers acknowledge or override thresholds. Served via CloudFront from an S3 bucket. | React 18 + TypeScript, Redux Toolkit (RTK Query); hosted on Amazon S3, delivered via Amazon CloudFront. | **In:** HTTPS/REST (Dashboard API). **Out:** None (client‑side only). |</w:t>
      </w:r>
    </w:p>
    <w:p>
      <w:r>
        <w:t>| **Auth Service (Cognito User Pool)** | Manages user registration, login, MFA, and group‑based role assignment (Buyer/Analyst/Admin); issues JWT tokens validated by API Gateway and ALB. | Amazon Cognito User Pools (OIDC) – fully managed. | **In:** HTTPS/REST (Hosted UI, API Gateway authorizer). **Out:** JWT tokens to clients/services. |</w:t>
      </w:r>
    </w:p>
    <w:p>
      <w:r>
        <w:t>| **Health‑Check Lambda** | Returns HTTP 200 with system vitals (ingestion lag, alert latency, DB connectivity) for uptime monitoring. | AWS Lambda (Node.js 20) – VPC private. | **In:** HTTPS/REST (API Gateway). **Out:** CloudWatch custom metrics (PutMetricData). |</w:t>
      </w:r>
    </w:p>
    <w:p>
      <w:r>
        <w:t>| **Audit Logging Lambda** (optional separate) | Persists application‑level audit events (data reads, threshold changes, alert actions) to an Aurora audit table; invoked by other Lambdas via direct call. | AWS Lambda (Node.js 20) – VPC private. | **In:** Direct invocation (internal SDK). **Out:** Aurora PostgreSQL (audit table). |</w:t>
      </w:r>
    </w:p>
    <w:p>
      <w:r>
        <w:t>| **Monitoring &amp; Observability Stack** | Collects logs, metrics, traces; provides dashboards and alerts for SLA breaches. | Amazon CloudWatch Logs &amp; Metrics, AWS Managed Prometheus, Grafana Cloud, AWS X‑Ray. | **In:** Lambda/Fargate emit logs/metrics/traces. **Out:** Grafana dashboards, CloudWatch Alarms (SNS to ops). |</w:t>
      </w:r>
    </w:p>
    <w:p>
      <w:r>
        <w:t>| **S3 Ingestion Bucket** | Secure drop‑zone for store CSV/JSON files; encrypted with SSE‑KMS; lifecycle rule to expire objects after 30 days. | Amazon S3 (standard) – VPC endpoint for private access. | **In:** Store SFTP/S3 upload. **Out:** S3 Event → Ingestion Lambda (S3). |</w:t>
      </w:r>
    </w:p>
    <w:p>
      <w:r>
        <w:t>| **SQS Standard Queue (Ingestion Queue)** | Decouples store uploads from processing; provides buffering and retry; DLQ for poison messages. | Amazon SQS Standard – fully managed. | **In:** Ingestion Lambdas (REST/S3). **Out:** Threshold Engine Lambda, Alerting Lambda (via filter policies). |</w:t>
      </w:r>
    </w:p>
    <w:p>
      <w:r>
        <w:t>| **ElastiCache Redis (Cluster Mode)** | Caches latest threshold per SKU‑store for sub‑millisecond dashboard reads; TTL 30 s. | Amazon ElastiCache for Redis (cluster mode enabled) – VPC private. | **In:** Threshold Engine Lambda (WRITE), Dashboard API Service (READ). |</w:t>
      </w:r>
    </w:p>
    <w:p>
      <w:r>
        <w:t>| **Aurora PostgreSQL‑Compatible (with TimescaleDB)** | Primary store: inventory snapshots, 24‑month sales history, audit tables, threshold rows; ACID compliant. | Amazon Aurora PostgreSQL‑compatible (TimescaleDB extension) – Multi‑AZ, storage auto‑scale. | **In:** Threshold Engine Lambda (WRITE), Dashboard API Service (READ), Audit Lambda (WRITE). |</w:t>
      </w:r>
    </w:p>
    <w:p>
      <w:r>
        <w:t>| **Application Load Balancer (ALB)** | Terminates TLS, routes traffic to Fargate service, provides health checks and sticky‑session‑less load balancing. | AWS ELB (Application) – public subnet. | **In:** HTTPS/REST (API Gateway or direct client). **Out:** Fargate service targets. |</w:t>
      </w:r>
    </w:p>
    <w:p>
      <w:r>
        <w:t>| **API Gateway (REST)** | Exposes ingestion endpoints for stores and external ERP read‑only API; integrates with Lambda (ingestion) and ALB (Fargate) via proxy; enforces Cognito JWT authorizer for buyer‑facing APIs. | Amazon API Gateway (REST) – regional. | **In:** HTTPS/REST (stores, external ERP, buyers). **Out:** Lambda (ingestion), ALB (Fargate). |</w:t>
      </w:r>
    </w:p>
    <w:p>
      <w:r>
        <w:t>---</w:t>
      </w:r>
    </w:p>
    <w:p>
      <w:pPr>
        <w:pStyle w:val="Heading1"/>
      </w:pPr>
      <w:r>
        <w:t>Component Interaction Diagram</w:t>
      </w:r>
    </w:p>
    <w:p>
      <w:r>
        <w:t>```</w:t>
      </w:r>
    </w:p>
    <w:p>
      <w:r>
        <w:t>[Store POS/ERP]</w:t>
      </w:r>
    </w:p>
    <w:p>
      <w:r>
        <w:t xml:space="preserve">      | HTTPS/REST (POST) or SFTP/S3 PUT</w:t>
      </w:r>
    </w:p>
    <w:p>
      <w:r>
        <w:t xml:space="preserve">      v</w:t>
      </w:r>
    </w:p>
    <w:p>
      <w:r>
        <w:t>[API Gateway] --&gt; [Store Ingestion Lambda (REST)]</w:t>
      </w:r>
    </w:p>
    <w:p>
      <w:r>
        <w:t xml:space="preserve">      |                                 |</w:t>
      </w:r>
    </w:p>
    <w:p>
      <w:r>
        <w:t xml:space="preserve">      |                                 v</w:t>
      </w:r>
    </w:p>
    <w:p>
      <w:r>
        <w:t xml:space="preserve">      |                         [S3 Ingestion Bucket] &lt;-- SFTP/S3</w:t>
      </w:r>
    </w:p>
    <w:p>
      <w:r>
        <w:t xml:space="preserve">      |                                 |</w:t>
      </w:r>
    </w:p>
    <w:p>
      <w:r>
        <w:t xml:space="preserve">      |                                 v</w:t>
      </w:r>
    </w:p>
    <w:p>
      <w:r>
        <w:t xml:space="preserve">      |                     [S3 ObjectCreated Event]</w:t>
      </w:r>
    </w:p>
    <w:p>
      <w:r>
        <w:t xml:space="preserve">      |                                 |</w:t>
      </w:r>
    </w:p>
    <w:p>
      <w:r>
        <w:t xml:space="preserve">      |                                 v</w:t>
      </w:r>
    </w:p>
    <w:p>
      <w:r>
        <w:t xml:space="preserve">      |                     [Store Ingestion Lambda (S3)]</w:t>
      </w:r>
    </w:p>
    <w:p>
      <w:r>
        <w:t xml:space="preserve">      |                                 |</w:t>
      </w:r>
    </w:p>
    <w:p>
      <w:r>
        <w:t xml:space="preserve">      v                                 v</w:t>
      </w:r>
    </w:p>
    <w:p>
      <w:r>
        <w:t>[Amazon SQS Standard Queue] &lt;------------------- (both Lambdas push JSON msg)</w:t>
      </w:r>
    </w:p>
    <w:p>
      <w:r>
        <w:t xml:space="preserve">      |</w:t>
      </w:r>
    </w:p>
    <w:p>
      <w:r>
        <w:t xml:space="preserve">      | (msg contains store‑SKU snapshot)</w:t>
      </w:r>
    </w:p>
    <w:p>
      <w:r>
        <w:t xml:space="preserve">      v</w:t>
      </w:r>
    </w:p>
    <w:p>
      <w:r>
        <w:t>[Threshold Engine Lambda] --&gt; [Aurora PostgreSQL] (INSERT/UPDATE stock_snapshot)</w:t>
      </w:r>
    </w:p>
    <w:p>
      <w:r>
        <w:t xml:space="preserve">      |                                 |</w:t>
      </w:r>
    </w:p>
    <w:p>
      <w:r>
        <w:t xml:space="preserve">      |                                 v</w:t>
      </w:r>
    </w:p>
    <w:p>
      <w:r>
        <w:t xml:space="preserve">      |                     [Compute sales velocity &amp; reorder point]</w:t>
      </w:r>
    </w:p>
    <w:p>
      <w:r>
        <w:t xml:space="preserve">      |                                 |</w:t>
      </w:r>
    </w:p>
    <w:p>
      <w:r>
        <w:t xml:space="preserve">      |                                 v</w:t>
      </w:r>
    </w:p>
    <w:p>
      <w:r>
        <w:t xml:space="preserve">      |                     [UPDATE threshold row in Aurora]</w:t>
      </w:r>
    </w:p>
    <w:p>
      <w:r>
        <w:t xml:space="preserve">      |                                 |</w:t>
      </w:r>
    </w:p>
    <w:p>
      <w:r>
        <w:t xml:space="preserve">      |                                 v</w:t>
      </w:r>
    </w:p>
    <w:p>
      <w:r>
        <w:t xml:space="preserve">      |                     [SET threshold in ElastiCache Redis (TTL 30s)]</w:t>
      </w:r>
    </w:p>
    <w:p>
      <w:r>
        <w:t xml:space="preserve">      |                                 |</w:t>
      </w:r>
    </w:p>
    <w:p>
      <w:r>
        <w:t xml:space="preserve">      v                                 v</w:t>
      </w:r>
    </w:p>
    <w:p>
      <w:r>
        <w:t>[Alerting Lambda] &lt;-- (same SQS queue, filter policy) --&gt; [Read latest stock &amp; threshold]</w:t>
      </w:r>
    </w:p>
    <w:p>
      <w:r>
        <w:t xml:space="preserve">      |                                 |</w:t>
      </w:r>
    </w:p>
    <w:p>
      <w:r>
        <w:t xml:space="preserve">      |                                 v</w:t>
      </w:r>
    </w:p>
    <w:p>
      <w:r>
        <w:t xml:space="preserve">      |                     [Evaluate breach]</w:t>
      </w:r>
    </w:p>
    <w:p>
      <w:r>
        <w:t xml:space="preserve">      |                                 |</w:t>
      </w:r>
    </w:p>
    <w:p>
      <w:r>
        <w:t xml:space="preserve">      |                                 v</w:t>
      </w:r>
    </w:p>
    <w:p>
      <w:r>
        <w:t xml:space="preserve">      |                     [If breach -&gt; Publish to SNS Topic]</w:t>
      </w:r>
    </w:p>
    <w:p>
      <w:r>
        <w:t xml:space="preserve">      |                                 |</w:t>
      </w:r>
    </w:p>
    <w:p>
      <w:r>
        <w:t xml:space="preserve">      |                                 v</w:t>
      </w:r>
    </w:p>
    <w:p>
      <w:r>
        <w:t xml:space="preserve">      |                     [Write audit alert action to Aurora]</w:t>
      </w:r>
    </w:p>
    <w:p>
      <w:r>
        <w:t xml:space="preserve">      |                                 |</w:t>
      </w:r>
    </w:p>
    <w:p>
      <w:r>
        <w:t xml:space="preserve">      v                                 v</w:t>
      </w:r>
    </w:p>
    <w:p>
      <w:r>
        <w:t>[Amazon SNS Topic] --&gt; [Amazon SES] (email)</w:t>
      </w:r>
    </w:p>
    <w:p>
      <w:r>
        <w:t xml:space="preserve">      |                                 |</w:t>
      </w:r>
    </w:p>
    <w:p>
      <w:r>
        <w:t xml:space="preserve">      |                                 v</w:t>
      </w:r>
    </w:p>
    <w:p>
      <w:r>
        <w:t xml:space="preserve">      |                     [SNS SMS platform] (SMS)</w:t>
      </w:r>
    </w:p>
    <w:p>
      <w:r>
        <w:t xml:space="preserve">      |                                 |</w:t>
      </w:r>
    </w:p>
    <w:p>
      <w:r>
        <w:t xml:space="preserve">      |                                 v</w:t>
      </w:r>
    </w:p>
    <w:p>
      <w:r>
        <w:t xml:space="preserve">      |                     [Firebase Cloud Messaging] (optional push)</w:t>
      </w:r>
    </w:p>
    <w:p>
      <w:r>
        <w:t xml:space="preserve">      |                                 |</w:t>
      </w:r>
    </w:p>
    <w:p>
      <w:r>
        <w:t xml:space="preserve">      v                                 v</w:t>
      </w:r>
    </w:p>
    <w:p>
      <w:r>
        <w:t>[Buyer] &lt;--- HTTPS/REST (CloudFront) ---&gt; [Buyer Dashboard Frontend (S3/CloudFront)]</w:t>
      </w:r>
    </w:p>
    <w:p>
      <w:r>
        <w:t xml:space="preserve">      |                                 |</w:t>
      </w:r>
    </w:p>
    <w:p>
      <w:r>
        <w:t xml:space="preserve">      |                                 v</w:t>
      </w:r>
    </w:p>
    <w:p>
      <w:r>
        <w:t xml:space="preserve">      |                     [Dashboard API Service (Fargate) &lt;-- ALB]</w:t>
      </w:r>
    </w:p>
    <w:p>
      <w:r>
        <w:t xml:space="preserve">      |                                 |</w:t>
      </w:r>
    </w:p>
    <w:p>
      <w:r>
        <w:t xml:space="preserve">      |                                 v</w:t>
      </w:r>
    </w:p>
    <w:p>
      <w:r>
        <w:t xml:space="preserve">      |                     [Auth Service (Cognito) – JWT validation]</w:t>
      </w:r>
    </w:p>
    <w:p>
      <w:r>
        <w:t xml:space="preserve">      |                                 |</w:t>
      </w:r>
    </w:p>
    <w:p>
      <w:r>
        <w:t xml:space="preserve">      |                                 v</w:t>
      </w:r>
    </w:p>
    <w:p>
      <w:r>
        <w:t xml:space="preserve">      |                     [ElastiCache Redis] (GET latest threshold)</w:t>
      </w:r>
    </w:p>
    <w:p>
      <w:r>
        <w:t xml:space="preserve">      |                                 |</w:t>
      </w:r>
    </w:p>
    <w:p>
      <w:r>
        <w:t xml:space="preserve">      |                                 v</w:t>
      </w:r>
    </w:p>
    <w:p>
      <w:r>
        <w:t xml:space="preserve">      |                     [Aurora PostgreSQL (read‑replica if needed)]</w:t>
      </w:r>
    </w:p>
    <w:p>
      <w:r>
        <w:t xml:space="preserve">      |                                 |   (GET stock_snapshot, threshold, alerts)</w:t>
      </w:r>
    </w:p>
    <w:p>
      <w:r>
        <w:t xml:space="preserve">      |                                 v</w:t>
      </w:r>
    </w:p>
    <w:p>
      <w:r>
        <w:t xml:space="preserve">      |                     [Response JSON] &lt;-- [Dashboard API Service]</w:t>
      </w:r>
    </w:p>
    <w:p>
      <w:r>
        <w:t xml:space="preserve">      |                                 |</w:t>
      </w:r>
    </w:p>
    <w:p>
      <w:r>
        <w:t xml:space="preserve">      v                                 v</w:t>
      </w:r>
    </w:p>
    <w:p>
      <w:r>
        <w:t>[CloudWatch Logs/Metrics/X-Ray] &lt;--- (all components emit) ---&gt; [Observability Stack]</w:t>
      </w:r>
    </w:p>
    <w:p>
      <w:r>
        <w:t>```</w:t>
      </w:r>
    </w:p>
    <w:p>
      <w:r>
        <w:t>*Arrows show the primary direction of data flow; bidirectional arrows indicate request/response or read‑after‑write patterns.*</w:t>
      </w:r>
    </w:p>
    <w:p>
      <w:r>
        <w:t>---</w:t>
      </w:r>
    </w:p>
    <w:p>
      <w:pPr>
        <w:pStyle w:val="Heading1"/>
      </w:pPr>
      <w:r>
        <w:t>Data Flow (Primary User Journey)</w:t>
      </w:r>
    </w:p>
    <w:p>
      <w:r>
        <w:t>1. **Store sends stock update**</w:t>
      </w:r>
    </w:p>
    <w:p>
      <w:r>
        <w:t xml:space="preserve">   - Store POS/ERP posts JSON (`{storeId, skuId, qty, timestamp}`) via HTTPS to **API Gateway** → **Store Ingestion Lambda (REST)**.</w:t>
      </w:r>
    </w:p>
    <w:p>
      <w:r>
        <w:t xml:space="preserve">   - Lambda validates payload, writes raw object to **S3 Ingestion Bucket**, and pushes a message to **SQS Standard Queue**.</w:t>
      </w:r>
    </w:p>
    <w:p>
      <w:r>
        <w:t>2. **Ingestion via file drop (alternative)**</w:t>
      </w:r>
    </w:p>
    <w:p>
      <w:r>
        <w:t xml:space="preserve">   - Store drops CSV/JSON to SFTP → files land in **S3 Ingestion Bucket** → **S3 ObjectCreated** triggers **Store Ingestion Lambda (S3)** → same SQS enqueue.</w:t>
      </w:r>
    </w:p>
    <w:p>
      <w:r>
        <w:t>3. **Threshold recomputation**</w:t>
      </w:r>
    </w:p>
    <w:p>
      <w:r>
        <w:t xml:space="preserve">   - **Threshold Engine Lambda** consumes SQS message, performs an ACID transaction on **Aurora PostgreSQL**:</w:t>
      </w:r>
    </w:p>
    <w:p>
      <w:r>
        <w:t xml:space="preserve">     - Inserts/updates `stock_snapshot` table.</w:t>
      </w:r>
    </w:p>
    <w:p>
      <w:r>
        <w:t xml:space="preserve">     - Calculates rolling average daily sales velocity over the last 24 months (using TimescaleDB hypertables).</w:t>
      </w:r>
    </w:p>
    <w:p>
      <w:r>
        <w:t xml:space="preserve">     - Computes reorder point = (velocity × lead‑time) + safety stock.</w:t>
      </w:r>
    </w:p>
    <w:p>
      <w:r>
        <w:t xml:space="preserve">     - Upserts `threshold` table.</w:t>
      </w:r>
    </w:p>
    <w:p>
      <w:r>
        <w:t xml:space="preserve">     - Writes the new threshold to **ElastiCache Redis** (key: `threshold:{storeId}:{skuId}`) with 30 s TTL.</w:t>
      </w:r>
    </w:p>
    <w:p>
      <w:r>
        <w:t>4. **Alert evaluation**</w:t>
      </w:r>
    </w:p>
    <w:p>
      <w:r>
        <w:t xml:space="preserve">   - **Alerting Lambda** (triggered by same SQS message, separate filter policy) reads the latest stock from Aurora and the threshold from Redis.</w:t>
      </w:r>
    </w:p>
    <w:p>
      <w:r>
        <w:t xml:space="preserve">   - If `stock &lt; threshold`, it publishes a message to **Amazon SNS Topic** (`inventory-alerts`).</w:t>
      </w:r>
    </w:p>
    <w:p>
      <w:r>
        <w:t xml:space="preserve">   - It also inserts an audit row into `alert_actions` table in Aurora.</w:t>
      </w:r>
    </w:p>
    <w:p>
      <w:r>
        <w:t>5. **Notification delivery**</w:t>
      </w:r>
    </w:p>
    <w:p>
      <w:r>
        <w:t xml:space="preserve">   - **SNS** fans out to **Amazon SES** (email) and **SNS SMS platform**; optionally to **Firebase Cloud Messaging** for in‑app push.</w:t>
      </w:r>
    </w:p>
    <w:p>
      <w:r>
        <w:t xml:space="preserve">   - Buyer receives alert within ≤ 2 minutes of breach.</w:t>
      </w:r>
    </w:p>
    <w:p>
      <w:r>
        <w:t>6. **Buyer views dashboard**</w:t>
      </w:r>
    </w:p>
    <w:p>
      <w:r>
        <w:t xml:space="preserve">   - Buyer loads **Buyer Dashboard Frontend** (served from S3 via CloudFront).</w:t>
      </w:r>
    </w:p>
    <w:p>
      <w:r>
        <w:t xml:space="preserve">   - SPA initiates authenticated requests to **API Gateway** (Cognito authorizer) → **ALB** → **Dashboard API Service (Fargate)**.</w:t>
      </w:r>
    </w:p>
    <w:p>
      <w:r>
        <w:t xml:space="preserve">   - Service validates JWT, queries **ElastiCache Redis** for latest thresholds (fast path) and **Aurora PostgreSQL** (stock snapshot, alert list, reorder suggestions).</w:t>
      </w:r>
    </w:p>
    <w:p>
      <w:r>
        <w:t xml:space="preserve">   - Returns JSON payload; SPA renders tables, filters, and active alerts.</w:t>
      </w:r>
    </w:p>
    <w:p>
      <w:r>
        <w:t>7. **Monitoring &amp; health checks**</w:t>
      </w:r>
    </w:p>
    <w:p>
      <w:r>
        <w:t xml:space="preserve">   - Periodic **Health‑Check Lambda** (called via API Gateway) returns 200/500 based on DB connectivity, ingestion lag (SQS age), and alert latency (custom CloudWatch metric).</w:t>
      </w:r>
    </w:p>
    <w:p>
      <w:r>
        <w:t xml:space="preserve">   - CloudWatch Alarms notify ops via SNS if SLA thresholds are breached.</w:t>
      </w:r>
    </w:p>
    <w:p>
      <w:r>
        <w:t>---</w:t>
      </w:r>
    </w:p>
    <w:p>
      <w:pPr>
        <w:pStyle w:val="Heading1"/>
      </w:pPr>
      <w:r>
        <w:t>Key API Contracts</w:t>
      </w:r>
    </w:p>
    <w:p>
      <w:pPr>
        <w:pStyle w:val="Heading2"/>
      </w:pPr>
      <w:r>
        <w:t>1. Store Stock Ingestion (REST)</w:t>
      </w:r>
    </w:p>
    <w:p>
      <w:pPr>
        <w:pStyle w:val="ListBullet"/>
      </w:pPr>
      <w:r>
        <w:t>**Endpoint:** `POST /ingest/stock`</w:t>
      </w:r>
    </w:p>
    <w:p>
      <w:pPr>
        <w:pStyle w:val="ListBullet"/>
      </w:pPr>
      <w:r>
        <w:t>**Auth:** None (open to store IAM role via API Gateway resource policy) – TLS‑mutual auth optional; API Gateway validates JWT‑less inbound request using an API key or IAM role.</w:t>
      </w:r>
    </w:p>
    <w:p>
      <w:pPr>
        <w:pStyle w:val="ListBullet"/>
      </w:pPr>
      <w:r>
        <w:t>**Request Body:**</w:t>
      </w:r>
    </w:p>
    <w:p>
      <w:r>
        <w:t xml:space="preserve">  ```json</w:t>
      </w:r>
    </w:p>
    <w:p>
      <w:r>
        <w:t xml:space="preserve">  {</w:t>
      </w:r>
    </w:p>
    <w:p>
      <w:r>
        <w:t xml:space="preserve">    "storeId": "string",          // e.g., "ST001"</w:t>
      </w:r>
    </w:p>
    <w:p>
      <w:r>
        <w:t xml:space="preserve">    "skuId": "string",            // e.g., "SKU12345"</w:t>
      </w:r>
    </w:p>
    <w:p>
      <w:r>
        <w:t xml:space="preserve">    "quantity": "number",         // on‑hand units (integer)</w:t>
      </w:r>
    </w:p>
    <w:p>
      <w:r>
        <w:t xml:space="preserve">    "timestamp": "string(ISO8601)"// UTC time of snapshot</w:t>
      </w:r>
    </w:p>
    <w:p>
      <w:r>
        <w:t xml:space="preserve">  }</w:t>
      </w:r>
    </w:p>
    <w:p>
      <w:r>
        <w:t xml:space="preserve">  ```</w:t>
      </w:r>
    </w:p>
    <w:p>
      <w:pPr>
        <w:pStyle w:val="ListBullet"/>
      </w:pPr>
      <w:r>
        <w:t>**Response:**</w:t>
      </w:r>
    </w:p>
    <w:p>
      <w:r>
        <w:t xml:space="preserve">  ```json</w:t>
      </w:r>
    </w:p>
    <w:p>
      <w:r>
        <w:t xml:space="preserve">  {</w:t>
      </w:r>
    </w:p>
    <w:p>
      <w:r>
        <w:t xml:space="preserve">    "ingestId": "string (UUID)",</w:t>
      </w:r>
    </w:p>
    <w:p>
      <w:r>
        <w:t xml:space="preserve">    "status": "accepted",</w:t>
      </w:r>
    </w:p>
    <w:p>
      <w:r>
        <w:t xml:space="preserve">    "receivedAt": "string(ISO8601)"</w:t>
      </w:r>
    </w:p>
    <w:p>
      <w:r>
        <w:t xml:space="preserve">  }</w:t>
      </w:r>
    </w:p>
    <w:p>
      <w:r>
        <w:t xml:space="preserve">  ```</w:t>
      </w:r>
    </w:p>
    <w:p>
      <w:pPr>
        <w:pStyle w:val="Heading2"/>
      </w:pPr>
      <w:r>
        <w:t>2. Buyer Dashboard – Get Stock &amp; Thresholds</w:t>
      </w:r>
    </w:p>
    <w:p>
      <w:pPr>
        <w:pStyle w:val="ListBullet"/>
      </w:pPr>
      <w:r>
        <w:t>**Endpoint:** `GET /dashboard/inventory`</w:t>
      </w:r>
    </w:p>
    <w:p>
      <w:pPr>
        <w:pStyle w:val="ListBullet"/>
      </w:pPr>
      <w:r>
        <w:t>**Auth:** `Bearer &lt;JWT&gt;` (validated by API Gateway Cognito authorizer; required groups: Buyer, Analyst, Admin)</w:t>
      </w:r>
    </w:p>
    <w:p>
      <w:pPr>
        <w:pStyle w:val="ListBullet"/>
      </w:pPr>
      <w:r>
        <w:t>**Query Params:**</w:t>
      </w:r>
    </w:p>
    <w:p>
      <w:r>
        <w:t xml:space="preserve">  - `storeId?` (string) – filter to specific store</w:t>
      </w:r>
    </w:p>
    <w:p>
      <w:r>
        <w:t xml:space="preserve">  - `skuId?` (string) – filter to specific SKU</w:t>
      </w:r>
    </w:p>
    <w:p>
      <w:r>
        <w:t xml:space="preserve">  - `category?` (string) – filter via product category (joined via product table)</w:t>
      </w:r>
    </w:p>
    <w:p>
      <w:r>
        <w:t xml:space="preserve">  - `page` (integer, default 1) &amp; `pageSize` (integer, default 50)</w:t>
      </w:r>
    </w:p>
    <w:p>
      <w:pPr>
        <w:pStyle w:val="ListBullet"/>
      </w:pPr>
      <w:r>
        <w:t>**Response:**</w:t>
      </w:r>
    </w:p>
    <w:p>
      <w:r>
        <w:t xml:space="preserve">  ```json</w:t>
      </w:r>
    </w:p>
    <w:p>
      <w:r>
        <w:t xml:space="preserve">  {</w:t>
      </w:r>
    </w:p>
    <w:p>
      <w:r>
        <w:t xml:space="preserve">    "items": [</w:t>
      </w:r>
    </w:p>
    <w:p>
      <w:r>
        <w:t xml:space="preserve">      {</w:t>
      </w:r>
    </w:p>
    <w:p>
      <w:r>
        <w:t xml:space="preserve">        "storeId": "string",</w:t>
      </w:r>
    </w:p>
    <w:p>
      <w:r>
        <w:t xml:space="preserve">        "skuId": "string",</w:t>
      </w:r>
    </w:p>
    <w:p>
      <w:r>
        <w:t xml:space="preserve">        "productName": "string",</w:t>
      </w:r>
    </w:p>
    <w:p>
      <w:r>
        <w:t xml:space="preserve">        "category": "string",</w:t>
      </w:r>
    </w:p>
    <w:p>
      <w:r>
        <w:t xml:space="preserve">        "currentStock": "number",</w:t>
      </w:r>
    </w:p>
    <w:p>
      <w:r>
        <w:t xml:space="preserve">        "threshold": "number",</w:t>
      </w:r>
    </w:p>
    <w:p>
      <w:r>
        <w:t xml:space="preserve">        "status": "OK|BELOW_THRESHOLD",</w:t>
      </w:r>
    </w:p>
    <w:p>
      <w:r>
        <w:t xml:space="preserve">        "recommendedOrder": "number",</w:t>
      </w:r>
    </w:p>
    <w:p>
      <w:r>
        <w:t xml:space="preserve">        "lastUpdated": "string(ISO8601)"</w:t>
      </w:r>
    </w:p>
    <w:p>
      <w:r>
        <w:t xml:space="preserve">      }</w:t>
      </w:r>
    </w:p>
    <w:p>
      <w:r>
        <w:t xml:space="preserve">    ],</w:t>
      </w:r>
    </w:p>
    <w:p>
      <w:r>
        <w:t xml:space="preserve">    "pagination": {</w:t>
      </w:r>
    </w:p>
    <w:p>
      <w:r>
        <w:t xml:space="preserve">      "page": "number",</w:t>
      </w:r>
    </w:p>
    <w:p>
      <w:r>
        <w:t xml:space="preserve">      "pageSize": "number",</w:t>
      </w:r>
    </w:p>
    <w:p>
      <w:r>
        <w:t xml:space="preserve">      "totalItems": "number",</w:t>
      </w:r>
    </w:p>
    <w:p>
      <w:r>
        <w:t xml:space="preserve">      "totalPages": "number"</w:t>
      </w:r>
    </w:p>
    <w:p>
      <w:r>
        <w:t xml:space="preserve">    }</w:t>
      </w:r>
    </w:p>
    <w:p>
      <w:r>
        <w:t xml:space="preserve">  }</w:t>
      </w:r>
    </w:p>
    <w:p>
      <w:r>
        <w:t xml:space="preserve">  ```</w:t>
      </w:r>
    </w:p>
    <w:p>
      <w:pPr>
        <w:pStyle w:val="Heading2"/>
      </w:pPr>
      <w:r>
        <w:t>3. Alert Subscription (Buyer‑initiated) – Get Active Alerts</w:t>
      </w:r>
    </w:p>
    <w:p>
      <w:pPr>
        <w:pStyle w:val="ListBullet"/>
      </w:pPr>
      <w:r>
        <w:t>**Endpoint:** `GET /dashboard/alerts`</w:t>
      </w:r>
    </w:p>
    <w:p>
      <w:pPr>
        <w:pStyle w:val="ListBullet"/>
      </w:pPr>
      <w:r>
        <w:t>**Auth:** `Bearer &lt;JWT&gt;` (same as above)</w:t>
      </w:r>
    </w:p>
    <w:p>
      <w:pPr>
        <w:pStyle w:val="ListBullet"/>
      </w:pPr>
      <w:r>
        <w:t>**Query Params:** `acknowledged?` (boolean, default false)</w:t>
      </w:r>
    </w:p>
    <w:p>
      <w:pPr>
        <w:pStyle w:val="ListBullet"/>
      </w:pPr>
      <w:r>
        <w:t>**Response:**</w:t>
      </w:r>
    </w:p>
    <w:p>
      <w:r>
        <w:t xml:space="preserve">  ```json</w:t>
      </w:r>
    </w:p>
    <w:p>
      <w:r>
        <w:t xml:space="preserve">  {</w:t>
      </w:r>
    </w:p>
    <w:p>
      <w:r>
        <w:t xml:space="preserve">    "alerts": [</w:t>
      </w:r>
    </w:p>
    <w:p>
      <w:r>
        <w:t xml:space="preserve">      {</w:t>
      </w:r>
    </w:p>
    <w:p>
      <w:r>
        <w:t xml:space="preserve">        "alertId": "string (UUID)",</w:t>
      </w:r>
    </w:p>
    <w:p>
      <w:r>
        <w:t xml:space="preserve">        "storeId": "string",</w:t>
      </w:r>
    </w:p>
    <w:p>
      <w:r>
        <w:t xml:space="preserve">        "skuId": "string",</w:t>
      </w:r>
    </w:p>
    <w:p>
      <w:r>
        <w:t xml:space="preserve">        "observedStock": "number",</w:t>
      </w:r>
    </w:p>
    <w:p>
      <w:r>
        <w:t xml:space="preserve">        "threshold": "number",</w:t>
      </w:r>
    </w:p>
    <w:p>
      <w:r>
        <w:t xml:space="preserve">        "triggeredAt": "string(ISO8601)",</w:t>
      </w:r>
    </w:p>
    <w:p>
      <w:r>
        <w:t xml:space="preserve">        "acknowledged": "boolean",</w:t>
      </w:r>
    </w:p>
    <w:p>
      <w:r>
        <w:t xml:space="preserve">        "acknowledgedBy": "string|null",</w:t>
      </w:r>
    </w:p>
    <w:p>
      <w:r>
        <w:t xml:space="preserve">        "acknowledgedAt": "string|null"</w:t>
      </w:r>
    </w:p>
    <w:p>
      <w:r>
        <w:t xml:space="preserve">      }</w:t>
      </w:r>
    </w:p>
    <w:p>
      <w:r>
        <w:t xml:space="preserve">    ]</w:t>
      </w:r>
    </w:p>
    <w:p>
      <w:r>
        <w:t xml:space="preserve">  }</w:t>
      </w:r>
    </w:p>
    <w:p>
      <w:r>
        <w:t xml:space="preserve">  ```</w:t>
      </w:r>
    </w:p>
    <w:p>
      <w:pPr>
        <w:pStyle w:val="Heading2"/>
      </w:pPr>
      <w:r>
        <w:t>4. Health Check (Ops)</w:t>
      </w:r>
    </w:p>
    <w:p>
      <w:pPr>
        <w:pStyle w:val="ListBullet"/>
      </w:pPr>
      <w:r>
        <w:t>**Endpoint:** `GET /health`</w:t>
      </w:r>
    </w:p>
    <w:p>
      <w:pPr>
        <w:pStyle w:val="ListBullet"/>
      </w:pPr>
      <w:r>
        <w:t>**Auth:** None (public, but rate‑limited) – returns 200 if all critical checks pass.</w:t>
      </w:r>
    </w:p>
    <w:p>
      <w:pPr>
        <w:pStyle w:val="ListBullet"/>
      </w:pPr>
      <w:r>
        <w:t>**Response:**</w:t>
      </w:r>
    </w:p>
    <w:p>
      <w:r>
        <w:t xml:space="preserve">  ```json</w:t>
      </w:r>
    </w:p>
    <w:p>
      <w:r>
        <w:t xml:space="preserve">  {</w:t>
      </w:r>
    </w:p>
    <w:p>
      <w:r>
        <w:t xml:space="preserve">    "status": "string", // "healthy" | "degraded"</w:t>
      </w:r>
    </w:p>
    <w:p>
      <w:r>
        <w:t xml:space="preserve">    "timestamp": "string(ISO8601)",</w:t>
      </w:r>
    </w:p>
    <w:p>
      <w:r>
        <w:t xml:space="preserve">    "checks": {</w:t>
      </w:r>
    </w:p>
    <w:p>
      <w:r>
        <w:t xml:space="preserve">      "ingestionLagSec": "number",</w:t>
      </w:r>
    </w:p>
    <w:p>
      <w:r>
        <w:t xml:space="preserve">      "alertLatencySec": "number",</w:t>
      </w:r>
    </w:p>
    <w:p>
      <w:r>
        <w:t xml:space="preserve">      "auroraConnectivity": "boolean",</w:t>
      </w:r>
    </w:p>
    <w:p>
      <w:r>
        <w:t xml:space="preserve">      "redisConnectivity": "boolean"</w:t>
      </w:r>
    </w:p>
    <w:p>
      <w:r>
        <w:t xml:space="preserve">    }</w:t>
      </w:r>
    </w:p>
    <w:p>
      <w:r>
        <w:t xml:space="preserve">  }</w:t>
      </w:r>
    </w:p>
    <w:p>
      <w:r>
        <w:t xml:space="preserve">  ```</w:t>
      </w:r>
    </w:p>
    <w:p>
      <w:pPr>
        <w:pStyle w:val="Heading2"/>
      </w:pPr>
      <w:r>
        <w:t>5. External ERP Read‑Only API (Get Current Stock)</w:t>
      </w:r>
    </w:p>
    <w:p>
      <w:pPr>
        <w:pStyle w:val="ListBullet"/>
      </w:pPr>
      <w:r>
        <w:t>**Endpoint:** `GET /erp/stock/{storeId}/{skuId}`</w:t>
      </w:r>
    </w:p>
    <w:p>
      <w:pPr>
        <w:pStyle w:val="ListBullet"/>
      </w:pPr>
      <w:r>
        <w:t>**Auth:** `Bearer &lt;JWT&gt;` (client‑credentials grant; ERP service account with limited scope)</w:t>
      </w:r>
    </w:p>
    <w:p>
      <w:pPr>
        <w:pStyle w:val="ListBullet"/>
      </w:pPr>
      <w:r>
        <w:t>**Response:**</w:t>
      </w:r>
    </w:p>
    <w:p>
      <w:r>
        <w:t xml:space="preserve">  ```json</w:t>
      </w:r>
    </w:p>
    <w:p>
      <w:r>
        <w:t xml:space="preserve">  {</w:t>
      </w:r>
    </w:p>
    <w:p>
      <w:r>
        <w:t xml:space="preserve">    "storeId": "string",</w:t>
      </w:r>
    </w:p>
    <w:p>
      <w:r>
        <w:t xml:space="preserve">    "skuId": "string",</w:t>
      </w:r>
    </w:p>
    <w:p>
      <w:r>
        <w:t xml:space="preserve">    "currentStock": "number",</w:t>
      </w:r>
    </w:p>
    <w:p>
      <w:r>
        <w:t xml:space="preserve">    "lastUpdated": "string(ISO8601)"</w:t>
      </w:r>
    </w:p>
    <w:p>
      <w:r>
        <w:t xml:space="preserve">  }</w:t>
      </w:r>
    </w:p>
    <w:p>
      <w:r>
        <w:t xml:space="preserve">  ```</w:t>
      </w:r>
    </w:p>
    <w:p>
      <w:r>
        <w:t>---</w:t>
      </w:r>
    </w:p>
    <w:p>
      <w:pPr>
        <w:pStyle w:val="Heading1"/>
      </w:pPr>
      <w:r>
        <w:t>Infrastructure Overview</w:t>
      </w:r>
    </w:p>
    <w:p>
      <w:pPr>
        <w:pStyle w:val="ListBullet"/>
      </w:pPr>
      <w:r>
        <w:t>**VPC:**</w:t>
      </w:r>
    </w:p>
    <w:p>
      <w:r>
        <w:t xml:space="preserve">  - **CIDR:** `10.0.0.0/16`</w:t>
      </w:r>
    </w:p>
    <w:p>
      <w:r>
        <w:t xml:space="preserve">  - **Public Subnets (2 AZs):** Host **Internet‑facing API Gateway** (edge‑optimized) and **ALB** for Fargate.</w:t>
      </w:r>
    </w:p>
    <w:p>
      <w:r>
        <w:t xml:space="preserve">  - **Private Subnets (2 AZs):** Host **Lambda functions** (VPC‑enabled), **Fargate tasks**, **Aurora PostgreSQL** (Multi‑AZ), **ElastiCache Redis** (cluster mode), **RDS Proxy**, and **VPC Endpoints** for S3, SQS, SNS, CloudWatch, KMS.</w:t>
      </w:r>
    </w:p>
    <w:p>
      <w:pPr>
        <w:pStyle w:val="ListBullet"/>
      </w:pPr>
      <w:r>
        <w:t>**Network Segmentation:**</w:t>
      </w:r>
    </w:p>
    <w:p>
      <w:r>
        <w:t xml:space="preserve">  - Store inbound traffic (REST/S3) enters via **API Gateway** (public) → **Lambda** (private) – no direct store access to private resources.</w:t>
      </w:r>
    </w:p>
    <w:p>
      <w:r>
        <w:t xml:space="preserve">  - Buyer traffic: Browser → **CloudFront** (public) → **API Gateway** (public) → **Cognito authorizer** → **ALB** (public) → **Fargate** (private).</w:t>
      </w:r>
    </w:p>
    <w:p>
      <w:r>
        <w:t xml:space="preserve">  - Inter‑service communication (Lambda ↔ Aurora/Redis/SQS/SNS) stays entirely inside the VPC via private links.</w:t>
      </w:r>
    </w:p>
    <w:p>
      <w:pPr>
        <w:pStyle w:val="ListBullet"/>
      </w:pPr>
      <w:r>
        <w:t>**Load Balancing &amp; Failover:**</w:t>
      </w:r>
    </w:p>
    <w:p>
      <w:r>
        <w:t xml:space="preserve">  - **API Gateway** is fully managed, regional, with automatic failover across AZs.</w:t>
      </w:r>
    </w:p>
    <w:p>
      <w:r>
        <w:t xml:space="preserve">  - **ALB** distributes traffic to **Fargate service** with target‑group health checks; enables blue‑green deployments via CodeDeploy or CDK.</w:t>
      </w:r>
    </w:p>
    <w:p>
      <w:r>
        <w:t xml:space="preserve">  - **Aurora** provides automatic failover (primary ↔ replica) within the AZ group; read‑replicas can be added for dashboard read scaling.</w:t>
      </w:r>
    </w:p>
    <w:p>
      <w:r>
        <w:t xml:space="preserve">  - **ElastiCache Redis** uses cluster mode with multiple shards and replica nodes for automatic failover.</w:t>
      </w:r>
    </w:p>
    <w:p>
      <w:pPr>
        <w:pStyle w:val="ListBullet"/>
      </w:pPr>
      <w:r>
        <w:t>**Data Replication &amp; Backup:**</w:t>
      </w:r>
    </w:p>
    <w:p>
      <w:r>
        <w:t xml:space="preserve">  - **Aurora:** Continuous backup to S3 (snapshot every day, retained 30 days); point‑in‑time recovery enabled.</w:t>
      </w:r>
    </w:p>
    <w:p>
      <w:r>
        <w:t xml:space="preserve">  - **S3 Ingestion Bucket:** Versioning disabled; lifecycle rule expires objects after 30 days (raw logs).</w:t>
      </w:r>
    </w:p>
    <w:p>
      <w:r>
        <w:t xml:space="preserve">  - **Redis:** Automatic snapshotting to S3 (daily) and Multi‑AZ replication for durability.</w:t>
      </w:r>
    </w:p>
    <w:p>
      <w:r>
        <w:t xml:space="preserve">  - **CloudWatch Logs:** Retention 30 days for ingestion logs; 24 months for application‑level audit logs exported to S3 via subscription filter.</w:t>
      </w:r>
    </w:p>
    <w:p>
      <w:pPr>
        <w:pStyle w:val="ListBullet"/>
      </w:pPr>
      <w:r>
        <w:t>**Security:**</w:t>
      </w:r>
    </w:p>
    <w:p>
      <w:r>
        <w:t xml:space="preserve">  - All inter‑service traffic enforces TLS 1.2+ (API Gateway, ALB, RDS, ElastiCache).</w:t>
      </w:r>
    </w:p>
    <w:p>
      <w:r>
        <w:t xml:space="preserve">  - Data‑at‑rest encrypted with AWS‑managed KMS keys (Aurora S3, S3 bucket, Redis).</w:t>
      </w:r>
    </w:p>
    <w:p>
      <w:r>
        <w:t xml:space="preserve">  - IAM roles follow least‑privilege: Lambda execution roles have permissions only to their specific SQS queue, S3 bucket, Secrets Manager (for DB credentials via RDS Proxy), and CloudWatch.</w:t>
      </w:r>
    </w:p>
    <w:p>
      <w:r>
        <w:t xml:space="preserve">  - Cognito User Pool enforces MFA for admin/analyst groups, password policies, and JWT token expiration (15 min).</w:t>
      </w:r>
    </w:p>
    <w:p>
      <w:r>
        <w:t>---</w:t>
      </w:r>
    </w:p>
    <w:p>
      <w:pPr>
        <w:pStyle w:val="Heading1"/>
      </w:pPr>
      <w:r>
        <w:t>Scalability Approach</w:t>
      </w:r>
    </w:p>
    <w:p>
      <w:r>
        <w:t>| Component | Scaling Mechanism | Statelessness / State Handling | Triggers / Configuration |</w:t>
      </w:r>
    </w:p>
    <w:p>
      <w:r>
        <w:t>|-----------|-------------------|--------------------------------|--------------------------|</w:t>
      </w:r>
    </w:p>
    <w:p>
      <w:r>
        <w:t>| **Store Ingestion Lambda (REST &amp; S3)** | AWS Lambda concurrency scales automatically; default reserved concurrency 1000, with throttling alerts at 80 % usage. | Stateless; each invocation processes a single store snapshot and writes to S3/SQS. | Incoming request rate (API Gateway) or S3 ObjectCreated events. |</w:t>
      </w:r>
    </w:p>
    <w:p>
      <w:r>
        <w:t>| **SQS Standard Queue** | Fully managed; scales to virtually unlimited throughput. Messages retained up to 14 days; DLQ captures failures after 3 retries. | N/A (messaging layer). | Approximate backlog depth metric (`ApproximateNumberOfMessagesVisible`). |</w:t>
      </w:r>
    </w:p>
    <w:p>
      <w:r>
        <w:t>| **Threshold Engine Lambda** | Lambda concurrency auto‑scales; reserved concurrency 200 (based on &lt; 5 k msgs/min). | Stateless; reads snapshot, writes to Aurora &amp; Redis. | SQS message arrival rate. |</w:t>
      </w:r>
    </w:p>
    <w:p>
      <w:r>
        <w:t>| **Alerting Lambda** | Same as Threshold Engine; separate reserved concurrency 100. | Stateless; evaluates breach and publishes to SNS. | SQS message arrival (filtered). |</w:t>
      </w:r>
    </w:p>
    <w:p>
      <w:r>
        <w:t>| **Aurora PostgreSQL** | Storage auto‑scales up to 64 TB; compute scaling via Aurora Serverless v2 or provisioned instance scaling (add read replicas). | Stateful (primary); read‑only workloads can be offloaded to replicas. | CPUUtilization &gt; 60 % on writer → add reader; storage utilization triggers automatic volume growth. |</w:t>
      </w:r>
    </w:p>
    <w:p>
      <w:r>
        <w:t>| **ElastiCache Redis (Cluster Mode)** | Shards can be added/removed via API; Auto Scaling policy based on `EngineCPUUtilization` &gt; 70 % (scale out) or &lt; 30 % (scale in). | Stateless from application perspective (cache); data is volatile but persisted via snapshots. | CloudWatch metric on CPU utilization. |</w:t>
      </w:r>
    </w:p>
    <w:p>
      <w:r>
        <w:t>| **Dashboard API Service (Fargate)** | Service Auto Scaling (target tracking) on CPUUtilization (target 50 %) and RequestCountPerTarget (target 1000). Tasks run in private subnets behind ALB. | Stateless; JWT validation and DB/RPC calls are externalized. | CloudWatch metrics from ALB/task level. |</w:t>
      </w:r>
    </w:p>
    <w:p>
      <w:r>
        <w:t>| **ALB** | Managed; scales automatically to handle inbound request rate. | N/A | Request rate, active connection count. |</w:t>
      </w:r>
    </w:p>
    <w:p>
      <w:r>
        <w:t>| **CloudWatch Metrics / Alarms** | Managed; no scaling needed. | N/A | Threshold breaches trigger SNS to ops. |</w:t>
      </w:r>
    </w:p>
    <w:p>
      <w:r>
        <w:t>| **Observability (Prometheus/Grafana)** | Managed; scales with scraped metrics. | N/A | N/A |</w:t>
      </w:r>
    </w:p>
    <w:p>
      <w:r>
        <w:t>**Statelessness Strategy:**</w:t>
      </w:r>
    </w:p>
    <w:p>
      <w:pPr>
        <w:pStyle w:val="ListBullet"/>
      </w:pPr>
      <w:r>
        <w:t>All compute components (Lambda, Fargate) store no local session state; state lives in Aurora (durable), Redis (ephemeral cache with TTL), or S3 (immutable objects).</w:t>
      </w:r>
    </w:p>
    <w:p>
      <w:pPr>
        <w:pStyle w:val="ListBullet"/>
      </w:pPr>
      <w:r>
        <w:t>This enables rapid horizontal scaling and blue‑green deployments without data migration concerns.</w:t>
      </w:r>
    </w:p>
    <w:p>
      <w:r>
        <w:t>**Cache Invalidation:**</w:t>
      </w:r>
    </w:p>
    <w:p>
      <w:pPr>
        <w:pStyle w:val="ListBullet"/>
      </w:pPr>
      <w:r>
        <w:t>Threshold updates write-through to Redis (SET) with a 30‑second TTL; the same Lambda also writes the new value to Aurora.</w:t>
      </w:r>
    </w:p>
    <w:p>
      <w:pPr>
        <w:pStyle w:val="ListBullet"/>
      </w:pPr>
      <w:r>
        <w:t>On read, the API Service first attempts GET from Redis; on miss (or TTL expiry) it falls back to Aurora, then populates Redis (cache‑aside).</w:t>
      </w:r>
    </w:p>
    <w:p>
      <w:pPr>
        <w:pStyle w:val="ListBullet"/>
      </w:pPr>
      <w:r>
        <w:t>This guarantees eventual consistency within the TTL window, which is acceptable for dashboard latency requirements (&lt; 1 s).</w:t>
      </w:r>
    </w:p>
    <w:p>
      <w:r>
        <w:t>**Read‑Scaling for Dashboard:**</w:t>
      </w:r>
    </w:p>
    <w:p>
      <w:pPr>
        <w:pStyle w:val="ListBullet"/>
      </w:pPr>
      <w:r>
        <w:t>Aurora read replica(s) serve the Dashboard API Service for heavy read workloads (stock snapshots, alert lists).</w:t>
      </w:r>
    </w:p>
    <w:p>
      <w:pPr>
        <w:pStyle w:val="ListBullet"/>
      </w:pPr>
      <w:r>
        <w:t>The writer instance handles threshold updates and audit writes.</w:t>
      </w:r>
    </w:p>
    <w:p>
      <w:pPr>
        <w:pStyle w:val="ListBullet"/>
      </w:pPr>
      <w:r>
        <w:t>If read replica lag exceeds 2 seconds, an alarm triggers ops to add another replica.</w:t>
      </w:r>
    </w:p>
    <w:p>
      <w:r>
        <w:t>**Load Testing &amp; Future‑Proofing:**</w:t>
      </w:r>
    </w:p>
    <w:p>
      <w:pPr>
        <w:pStyle w:val="ListBullet"/>
      </w:pPr>
      <w:r>
        <w:t>Architecture designed to handle 2× the projected load (≈ 10 k msgs/min) by leveraging Lambda concurrency limits and Fargate task autoscaling.</w:t>
      </w:r>
    </w:p>
    <w:p>
      <w:pPr>
        <w:pStyle w:val="ListBullet"/>
      </w:pPr>
      <w:r>
        <w:t>Periodic chaos‑testing (Lambda throttling, AZ failure) validates failover and SLA compliance.</w:t>
      </w:r>
    </w:p>
    <w:p>
      <w:r>
        <w:t>---</w:t>
      </w:r>
    </w:p>
    <w:p>
      <w:r>
        <w:t>*End of High‑Level Design.*</w:t>
      </w:r>
    </w:p>
    <w:p>
      <w:pPr>
        <w:pStyle w:val="Heading1"/>
      </w:pPr>
      <w:r>
        <w:t>4. Low-Level Design</w:t>
      </w:r>
    </w:p>
    <w:p>
      <w:pPr>
        <w:pStyle w:val="Title"/>
      </w:pPr>
      <w:r>
        <w:t>Low‑Level Design (LLD) – Real‑Time Inventory Tracking System</w:t>
      </w:r>
    </w:p>
    <w:p>
      <w:r>
        <w:t>This document expands the High‑Level Design into implementation‑ready details.</w:t>
      </w:r>
    </w:p>
    <w:p>
      <w:r>
        <w:t>A developer can copy the DDL, API specs, and sequence diagrams directly into a repo and start coding.</w:t>
      </w:r>
    </w:p>
    <w:p>
      <w:r>
        <w:t>---</w:t>
      </w:r>
    </w:p>
    <w:p>
      <w:pPr>
        <w:pStyle w:val="Heading1"/>
      </w:pPr>
      <w:r>
        <w:t>1. Database Schema</w:t>
      </w:r>
    </w:p>
    <w:p>
      <w:r>
        <w:t>All persistent data lives in **Amazon Aurora PostgreSQL‑compatible** with the **TimescaleDB** extension (for the 24‑month sales hypertable).</w:t>
      </w:r>
    </w:p>
    <w:p>
      <w:r>
        <w:t>The schema is deliberately kept small; additional lookup tables (e.g., product categories) can be added later.</w:t>
      </w:r>
    </w:p>
    <w:p>
      <w:pPr>
        <w:pStyle w:val="Heading2"/>
      </w:pPr>
      <w:r>
        <w:t>1.1. Enumerations &amp; Types</w:t>
      </w:r>
    </w:p>
    <w:p>
      <w:r>
        <w:t>```sql</w:t>
      </w:r>
    </w:p>
    <w:p>
      <w:r>
        <w:t>-- Custom types for readability</w:t>
      </w:r>
    </w:p>
    <w:p>
      <w:r>
        <w:t>CREATE TYPE stock_status AS ENUM ('OK', 'BELOW_THRESHOLD');</w:t>
      </w:r>
    </w:p>
    <w:p>
      <w:r>
        <w:t>CREATE TYPE alert_ack_status AS ENUM ('UNACKNOWLEDGED', 'ACKNOWLEDGED');</w:t>
      </w:r>
    </w:p>
    <w:p>
      <w:r>
        <w:t>```</w:t>
      </w:r>
    </w:p>
    <w:p>
      <w:pPr>
        <w:pStyle w:val="Heading2"/>
      </w:pPr>
      <w:r>
        <w:t>1.2. Core Tables</w:t>
      </w:r>
    </w:p>
    <w:p>
      <w:r>
        <w:t>| Table | Description | DDL |</w:t>
      </w:r>
    </w:p>
    <w:p>
      <w:r>
        <w:t>|-------|-------------|-----|</w:t>
      </w:r>
    </w:p>
    <w:p>
      <w:r>
        <w:t>| **stores** | Master data for each retail location | ```sql CREATE TABLE stores ( store_id VARCHAR(20) PRIMARY KEY, name VARCHAR(100) NOT NULL, address TEXT, created_at TIMESTAMPTZ NOT NULL DEFAULT now(), updated_at TIMESTAMPTZ NOT NULL DEFAULT now() ); ``` |</w:t>
      </w:r>
    </w:p>
    <w:p>
      <w:r>
        <w:t>| **products** | Product catalogue (shared across stores) | ```sql CREATE TABLE products ( product_id VARCHAR(30) PRIMARY KEY, name VARCHAR(200) NOT NULL, category VARCHAR(100), created_at TIMESTAMPTZ NOT NULL DEFAULT now(), updated_at TIMESTAMPTZ NOT NULL DEFAULT now() ); ``` |</w:t>
      </w:r>
    </w:p>
    <w:p>
      <w:r>
        <w:t>| **skus** | SKU‑to‑product mapping (one SKU belongs to one product) | ```sql CREATE TABLE skus ( sku_id VARCHAR(30) PRIMARY KEY, product_id VARCHAR(30) NOT NULL REFERENCES products(product_id) ON DELETE CASCADE, description TEXT, created_at TIMESTAMPTZ NOT NULL DEFAULT now(), updated_at TIMESTAMPTZ NOT NULL DEFAULT now() ); ``` |</w:t>
      </w:r>
    </w:p>
    <w:p>
      <w:r>
        <w:t>| **stock_snapshot** | Immutable record of each incoming stock level (used for audit &amp; velocity calc) | ```sql CREATE TABLE stock_snapshot ( id BIGSERIAL PRIMARY KEY, store_id VARCHAR(20) NOT NULL REFERENCES stores(store_id) ON DELETE CASCADE, sku_id VARCHAR(30) NOT NULL REFERENCES skus(sku_id) ON DELETE CASCADE, quantity INTEGER NOT NULL CHECK (quantity &gt;= 0), snapshot_ts TIMESTAMPTZ NOT NULL, ingest_id UUID NOT NULL, -- ties back to the ingestion Lambda request CONSTRAINT uq_store_sku_ts UNIQUE (store_id, sku_id, snapshot_ts) ); ``` |</w:t>
      </w:r>
    </w:p>
    <w:p>
      <w:r>
        <w:t>| **sales_history** | TimescaleDB hypertable – every sale transaction (could come from POS) | ```sql CREATE TABLE sales_history ( store_id VARCHAR(20) NOT NULL, sku_id VARCHAR(30) NOT NULL, sale_ts TIMESTAMPTZ NOT NULL, quantity INTEGER NOT NULL CHECK (quantity &gt; 0), PRIMARY KEY (store_id, sku_id, sale_ts) ); SELECT create_hypertable('sales_history', 'sale_ts', chunk_time_interval =&gt; INTERVAL '1 day'); ``` |</w:t>
      </w:r>
    </w:p>
    <w:p>
      <w:r>
        <w:t>| **threshold** | Current reorder point &amp; supporting metrics per SKU‑store | ```sql CREATE TABLE threshold ( store_id VARCHAR(20) NOT NULL REFERENCES stores(store_id) ON DELETE CASCADE, sku_id VARCHAR(30) NOT NULL REFERENCES skus(sku_id) ON DELETE CASCADE, reorder_point NUMERIC(12,2) NOT NULL, safety_stock NUMERIC(12,2) NOT NULL DEFAULT 0, lead_time_days NUMERIC(5,2) NOT NULL DEFAULT 0, velocity NUMERIC(12,4) NOT NULL, -- units per day (rolling 24‑mo avg) updated_at TIMESTAMPTZ NOT NULL DEFAULT now(), PRIMARY KEY (store_id, sku_id) ); ``` |</w:t>
      </w:r>
    </w:p>
    <w:p>
      <w:r>
        <w:t>| **alert_actions** | Auditable alert lifecycle (trigger → acknowledge) | ```sql CREATE TABLE alert_actions ( alert_id UUID PRIMARY KEY DEFAULT gen_random_uuid(), store_id VARCHAR(20) NOT NULL REFERENCES stores(store_id) ON DELETE CASCADE, sku_id VARCHAR(30) NOT NULL REFERENCES skus(sku_id) ON DELETE CASCADE, observed_stock INTEGER NOT NULL, threshold NUMERIC(12,2) NOT NULL, triggered_at TIMESTAMPTZ NOT NULL DEFAULT now(), acknowledged BOOLEAN NOT NULL DEFAULT FALSE, acknowledged_by UUID REFERENCES users(user_id) ON DELETE SET NULL, acknowledged_at TIMESTAMPTZ NULL ); ``` |</w:t>
      </w:r>
    </w:p>
    <w:p>
      <w:r>
        <w:t>| **users** | Cognito‑synced user records (for audit &amp; acknowledgements) | ```sql CREATE TABLE users ( user_id UUID PRIMARY KEY DEFAULT gen_random_uuid(), cognito_sub VARCHAR(128) UNIQUE NOT NULL, email VARCHAR(255) NOT NULL, full_name VARCHAR(200), created_at TIMESTAMPTZ NOT NULL DEFAULT now(), updated_at TIMESTAMPTZ NOT NULL DEFAULT now() ); ``` |</w:t>
      </w:r>
    </w:p>
    <w:p>
      <w:r>
        <w:t>| **user_roles** | Many‑to‑membership of users to roles | ```sql CREATE TABLE user_roles ( user_id UUID NOT NULL REFERENCES users(user_id) ON DELETE CASCADE, role VARCHAR(50) NOT NULL, PRIMARY KEY (user_id, role) ); ``` |</w:t>
      </w:r>
    </w:p>
    <w:p>
      <w:r>
        <w:t>| **audit_log** | Generic application‑level audit (data reads, threshold changes, etc.) | ```sql CREATE TABLE audit_log ( id BIGSERIAL PRIMARY KEY, event_type VARCHAR(100) NOT NULL, entity_type VARCHAR(50) NOT NULL, entity_id VARCHAR(100), user_id UUID REFERENCES users(user_id) ON DELETE SET NULL, occurred_at TIMESTAMPTZ NOT NULL DEFAULT now(), details JSONB ); ``` |</w:t>
      </w:r>
    </w:p>
    <w:p>
      <w:pPr>
        <w:pStyle w:val="Heading2"/>
      </w:pPr>
      <w:r>
        <w:t>1.3. Indexes (beyond PK/Uniques)</w:t>
      </w:r>
    </w:p>
    <w:p>
      <w:r>
        <w:t>| Table | Index Definition | Purpose |</w:t>
      </w:r>
    </w:p>
    <w:p>
      <w:r>
        <w:t>|-------|------------------|---------|</w:t>
      </w:r>
    </w:p>
    <w:p>
      <w:r>
        <w:t>| stock_snapshot | `CREATE INDEX idx_stock_snapshot_store_sku_ts ON stock_snapshot (store_id, sku_id, snapshot_ts DESC);` | Fast “latest snapshot” look‑ups for threshold engine &amp; alerting. |</w:t>
      </w:r>
    </w:p>
    <w:p>
      <w:r>
        <w:t>| sales_history | `CREATE INDEX idx_sales_history_store_sku ON sales_history (store_id, sku_id);` | Speeds velocity aggregation over the last 24 mo. |</w:t>
      </w:r>
    </w:p>
    <w:p>
      <w:r>
        <w:t>| threshold | `CREATE INDEX idx_threshold_store ON threshold (store_id);` | Allows bulk reads for a store (e.g., dashboard). |</w:t>
      </w:r>
    </w:p>
    <w:p>
      <w:r>
        <w:t>| alert_actions | `CREATE INDEX idx_alert_actions_store_sku_ts ON alert_actions (store_id, sku_id, triggered_at DESC);` | Retrieval of recent alerts per SKU/store. |</w:t>
      </w:r>
    </w:p>
    <w:p>
      <w:r>
        <w:t>| audit_log | `CREATE INDEX idx_audit_log_entity ON audit_log (entity_type, entity_id);` | Quick audit trace for a given entity. |</w:t>
      </w:r>
    </w:p>
    <w:p>
      <w:r>
        <w:t>| users | `CREATE INDEX idx_users_cognito_sub ON users (cognito_sub);` | Fast lookup when validating Cognito JWT. |</w:t>
      </w:r>
    </w:p>
    <w:p>
      <w:pPr>
        <w:pStyle w:val="Heading2"/>
      </w:pPr>
      <w:r>
        <w:t>1.4. Cascading Rules &amp; Constraints</w:t>
      </w:r>
    </w:p>
    <w:p>
      <w:pPr>
        <w:pStyle w:val="ListBullet"/>
      </w:pPr>
      <w:r>
        <w:t>All foreign keys use `ON DELETE CASCADE` where the child table cannot exist without the parent (e.g., `stock_snapshot` → `stores/skus`).</w:t>
      </w:r>
    </w:p>
    <w:p>
      <w:pPr>
        <w:pStyle w:val="ListBullet"/>
      </w:pPr>
      <w:r>
        <w:t>`alert_actions.acknowledged_by` uses `ON DELETE SET NULL` so that removing a user does not erase audit history.</w:t>
      </w:r>
    </w:p>
    <w:p>
      <w:pPr>
        <w:pStyle w:val="ListBullet"/>
      </w:pPr>
      <w:r>
        <w:t>`quantity` and `sale_ts` have `CHECK` constraints to enforce non‑negative values.</w:t>
      </w:r>
    </w:p>
    <w:p>
      <w:r>
        <w:t>---</w:t>
      </w:r>
    </w:p>
    <w:p>
      <w:pPr>
        <w:pStyle w:val="Heading1"/>
      </w:pPr>
      <w:r>
        <w:t>2. API Specifications</w:t>
      </w:r>
    </w:p>
    <w:p>
      <w:r>
        <w:t>All APIs are **REST/JSON** and exposed via **Amazon API Gateway (REST)**.</w:t>
      </w:r>
    </w:p>
    <w:p>
      <w:r>
        <w:t>Authentication is performed by API Gateway **Cognito Authorizer** (JWT) unless explicitly marked **None**.</w:t>
      </w:r>
    </w:p>
    <w:p>
      <w:r>
        <w:t>Rate limits are expressed as **requests per second (rps)** per API key / IAM role; they can be adjusted in the API Gateway usage plan.</w:t>
      </w:r>
    </w:p>
    <w:p>
      <w:pPr>
        <w:pStyle w:val="Heading2"/>
      </w:pPr>
      <w:r>
        <w:t>2.1. Common Error Envelope</w:t>
      </w:r>
    </w:p>
    <w:p>
      <w:r>
        <w:t>```json</w:t>
      </w:r>
    </w:p>
    <w:p>
      <w:r>
        <w:t>{</w:t>
      </w:r>
    </w:p>
    <w:p>
      <w:r>
        <w:t xml:space="preserve">  "error": {</w:t>
      </w:r>
    </w:p>
    <w:p>
      <w:r>
        <w:t xml:space="preserve">    "code": "string",          // application‑specific error code</w:t>
      </w:r>
    </w:p>
    <w:p>
      <w:r>
        <w:t xml:space="preserve">    "message": "string",       // human‑readable description</w:t>
      </w:r>
    </w:p>
    <w:p>
      <w:r>
        <w:t xml:space="preserve">    "details": [               // optional array of field‑specific messages</w:t>
      </w:r>
    </w:p>
    <w:p>
      <w:r>
        <w:t xml:space="preserve">      {</w:t>
      </w:r>
    </w:p>
    <w:p>
      <w:r>
        <w:t xml:space="preserve">        "field": "string",</w:t>
      </w:r>
    </w:p>
    <w:p>
      <w:r>
        <w:t xml:space="preserve">        "issue": "string"</w:t>
      </w:r>
    </w:p>
    <w:p>
      <w:r>
        <w:t xml:space="preserve">      }</w:t>
      </w:r>
    </w:p>
    <w:p>
      <w:r>
        <w:t xml:space="preserve">    ]</w:t>
      </w:r>
    </w:p>
    <w:p>
      <w:r>
        <w:t xml:space="preserve">  }</w:t>
      </w:r>
    </w:p>
    <w:p>
      <w:r>
        <w:t>}</w:t>
      </w:r>
    </w:p>
    <w:p>
      <w:r>
        <w:t>```</w:t>
      </w:r>
    </w:p>
    <w:p>
      <w:r>
        <w:t>Every non‑2xx response follows this shape.</w:t>
      </w:r>
    </w:p>
    <w:p>
      <w:pPr>
        <w:pStyle w:val="Heading2"/>
      </w:pPr>
      <w:r>
        <w:t>2.2. Store Stock Ingestion (REST)</w:t>
      </w:r>
    </w:p>
    <w:p>
      <w:r>
        <w:t>| Item | Detail |</w:t>
      </w:r>
    </w:p>
    <w:p>
      <w:r>
        <w:t>|------|--------|</w:t>
      </w:r>
    </w:p>
    <w:p>
      <w:r>
        <w:t>| **Method + Path** | `POST /ingest/stock` |</w:t>
      </w:r>
    </w:p>
    <w:p>
      <w:r>
        <w:t>| **Auth** | **None** (API Gateway resource policy restricts to store‑assigned IAM role; optional API key) |</w:t>
      </w:r>
    </w:p>
    <w:p>
      <w:r>
        <w:t>| **Request Headers** | `Content-Type: application/json` |</w:t>
      </w:r>
    </w:p>
    <w:p>
      <w:r>
        <w:t>| **Request Body** | ```json { "storeId": "string (max 20)", "skuId": "string (max 30)", "quantity": "integer (≥0)", "timestamp": "string (ISO‑8601, UTC)" } ``` |</w:t>
      </w:r>
    </w:p>
    <w:p>
      <w:r>
        <w:t>| **Query Parameters** | *none* |</w:t>
      </w:r>
    </w:p>
    <w:p>
      <w:r>
        <w:t>| **Success Response** | `202 Accepted` &lt;br&gt; ```json { "ingestId": "uuid", "status": "accepted", "receivedAt": "ISO‑8601" } ``` |</w:t>
      </w:r>
    </w:p>
    <w:p>
      <w:r>
        <w:t>| **Error Responses** | *400* – validation failure (invalid JSON, missing fields, bad timestamp) &lt;br&gt; *403* – IAM role not allowed &lt;br&gt; *429* – rate limit exceeded &lt;br&gt; *500* – internal failure |</w:t>
      </w:r>
    </w:p>
    <w:p>
      <w:r>
        <w:t>| **Rate Limit** | Default 20 rps per store IAM role (configurable) |</w:t>
      </w:r>
    </w:p>
    <w:p>
      <w:pPr>
        <w:pStyle w:val="Heading2"/>
      </w:pPr>
      <w:r>
        <w:t>2.3. Store Stock Ingestion (S3‑triggered) – **internal** (no public API)</w:t>
      </w:r>
    </w:p>
    <w:p>
      <w:r>
        <w:t>*Triggered by S3 `ObjectCreated` event; Lambda expects the object to contain either a JSON array or CSV with columns matching the REST payload.*</w:t>
      </w:r>
    </w:p>
    <w:p>
      <w:r>
        <w:t>No external contract needed – see Lambda code for parsing rules.</w:t>
      </w:r>
    </w:p>
    <w:p>
      <w:pPr>
        <w:pStyle w:val="Heading2"/>
      </w:pPr>
      <w:r>
        <w:t>2.4. Buyer Dashboard – Get Inventory</w:t>
      </w:r>
    </w:p>
    <w:p>
      <w:r>
        <w:t>| Item | Detail |</w:t>
      </w:r>
    </w:p>
    <w:p>
      <w:r>
        <w:t>|------|--------|</w:t>
      </w:r>
    </w:p>
    <w:p>
      <w:r>
        <w:t>| **Method + Path** | `GET /dashboard/inventory` |</w:t>
      </w:r>
    </w:p>
    <w:p>
      <w:r>
        <w:t>| **Auth** | `Bearer &lt;JWT&gt;` (validated by API Gateway Cognito Authorizer; required groups: **Buyer**, **Analyst**, **Admin**) |</w:t>
      </w:r>
    </w:p>
    <w:p>
      <w:r>
        <w:t>| **Request Headers** | `Authorization: Bearer &lt;jwt&gt;` |</w:t>
      </w:r>
    </w:p>
    <w:p>
      <w:r>
        <w:t>| **Query Parameters** | * `storeId?` (string) – filter to specific store &lt;br&gt; * `skuId?` (string) – filter to specific SKU &lt;br&gt; * `category?` (string) – filter via product.category &lt;br&gt; * `page` (integer, default 1) &lt;br&gt; * `pageSize` (integer, default 50, max 200) |</w:t>
      </w:r>
    </w:p>
    <w:p>
      <w:r>
        <w:t>| **Success Response** | `200 OK` &lt;br&gt; ```json { "items": [ { "storeId": "string", "skuId": "string", "productName": "string", "category": "string", "currentStock": "integer", "threshold": "number", "status": "OK|BELOW_THRESHOLD", "recommendedOrder": "integer (≥0)", "lastUpdated": "ISO‑8601" } ], "pagination": { "page": "integer", "pageSize": "integer", "totalItems": "integer", "totalPages": "integer" } } ``` |</w:t>
      </w:r>
    </w:p>
    <w:p>
      <w:r>
        <w:t>| **Error Responses** | *400* – invalid query params &lt;br&gt; *401* – missing/invalid JWT &lt;br&gt; *403* – insufficient group &lt;br&gt; *429* – rate limit &lt;br&gt; *500* – internal error |</w:t>
      </w:r>
    </w:p>
    <w:p>
      <w:r>
        <w:t>| **Rate Limit** | 50 rps per authenticated user (adjustable via usage plan) |</w:t>
      </w:r>
    </w:p>
    <w:p>
      <w:pPr>
        <w:pStyle w:val="Heading2"/>
      </w:pPr>
      <w:r>
        <w:t>2.5. Buyer Dashboard – Get Active Alerts</w:t>
      </w:r>
    </w:p>
    <w:p>
      <w:r>
        <w:t>| Item | Detail |</w:t>
      </w:r>
    </w:p>
    <w:p>
      <w:r>
        <w:t>|------|--------|</w:t>
      </w:r>
    </w:p>
    <w:p>
      <w:r>
        <w:t>| **Method + Path** | `GET /dashboard/alerts` |</w:t>
      </w:r>
    </w:p>
    <w:p>
      <w:r>
        <w:t>| **Auth** | `Bearer &lt;JWT&gt;` (same groups as above) |</w:t>
      </w:r>
    </w:p>
    <w:p>
      <w:r>
        <w:t>| **Query Parameters** | `acknowledged?` (boolean, default false) – return only unacknowledged alerts when false |</w:t>
      </w:r>
    </w:p>
    <w:p>
      <w:r>
        <w:t>| **Success Response** | `200 OK` &lt;br&gt; ```json { "alerts": [ { "alertId": "uuid", "storeId": "string", "skuId": "string", "observedStock": "integer", "threshold": "number", "triggeredAt": "ISO‑8601", "acknowledged": "boolean", "acknowledgedBy": "string|null", "acknowledgedAt": "ISO‑8601|null" } ] } ``` |</w:t>
      </w:r>
    </w:p>
    <w:p>
      <w:r>
        <w:t>| **Error Responses** | Same as 2.4 |</w:t>
      </w:r>
    </w:p>
    <w:p>
      <w:r>
        <w:t>| **Rate Limit** | 30 rps per user |</w:t>
      </w:r>
    </w:p>
    <w:p>
      <w:pPr>
        <w:pStyle w:val="Heading2"/>
      </w:pPr>
      <w:r>
        <w:t>2.6. Acknowledge Alert (Buyer/Analyst)</w:t>
      </w:r>
    </w:p>
    <w:p>
      <w:r>
        <w:t>| Item | Detail |</w:t>
      </w:r>
    </w:p>
    <w:p>
      <w:r>
        <w:t>|------|--------|</w:t>
      </w:r>
    </w:p>
    <w:p>
      <w:r>
        <w:t>| **Method + Path** | `PATCH /dashboard/alerts/{alertId}` |</w:t>
      </w:r>
    </w:p>
    <w:p>
      <w:r>
        <w:t>| **Auth** | `Bearer &lt;JWT&gt;` (Buyer/Analyst/Admin) |</w:t>
      </w:r>
    </w:p>
    <w:p>
      <w:r>
        <w:t>| **Request Body** | ```json { "acknowledged": true } ``` |</w:t>
      </w:r>
    </w:p>
    <w:p>
      <w:r>
        <w:t>| **Success Response** | `200 OK` &lt;br&gt; ```json { "alertId": "uuid", "acknowledged": true, "acknowledgedBy": "userId", "acknowledgedAt": "ISO‑8601" } ``` |</w:t>
      </w:r>
    </w:p>
    <w:p>
      <w:r>
        <w:t>| **Error Responses** | *400* – body invalid &lt;br&gt; *404* – alert not found &lt;br&gt; *403* – not allowed to acknowledge &lt;br&gt; *429* – rate limit |</w:t>
      </w:r>
    </w:p>
    <w:p>
      <w:r>
        <w:t>| **Rate Limit** | 20 rps per user |</w:t>
      </w:r>
    </w:p>
    <w:p>
      <w:pPr>
        <w:pStyle w:val="Heading2"/>
      </w:pPr>
      <w:r>
        <w:t>2.7. External ERP Read‑Only API (Get Current Stock)</w:t>
      </w:r>
    </w:p>
    <w:p>
      <w:r>
        <w:t>| Item | Detail |</w:t>
      </w:r>
    </w:p>
    <w:p>
      <w:r>
        <w:t>|------|--------|</w:t>
      </w:r>
    </w:p>
    <w:p>
      <w:r>
        <w:t>| **Method + Path** | `GET /erp/stock/{storeId}/{skuId}` |</w:t>
      </w:r>
    </w:p>
    <w:p>
      <w:r>
        <w:t>| **Auth** | `Bearer &lt;JWT&gt;` (client‑credentials grant; ERP service account with scope `erp:stock:read`) |</w:t>
      </w:r>
    </w:p>
    <w:p>
      <w:r>
        <w:t>| **Success Response** | `200 OK` &lt;br&gt; ```json { "storeId": "string", "skuId": "string", "currentStock": "integer", "lastUpdated": "ISO‑8601" } ``` |</w:t>
      </w:r>
    </w:p>
    <w:p>
      <w:r>
        <w:t>| **Error Responses** | *400* – bad path params &lt;br&gt; *401* – invalid/missing token &lt;br&gt; *403* – insufficient scope &lt;br&gt; *404* – no snapshot found &lt;br&gt; *429* – rate limit |</w:t>
      </w:r>
    </w:p>
    <w:p>
      <w:r>
        <w:t>| **Rate Limit** | 10 rps per ERP client ID |</w:t>
      </w:r>
    </w:p>
    <w:p>
      <w:pPr>
        <w:pStyle w:val="Heading2"/>
      </w:pPr>
      <w:r>
        <w:t>2.8. Health Check (Ops)</w:t>
      </w:r>
    </w:p>
    <w:p>
      <w:r>
        <w:t>| Item | Detail |</w:t>
      </w:r>
    </w:p>
    <w:p>
      <w:r>
        <w:t>|------|--------|</w:t>
      </w:r>
    </w:p>
    <w:p>
      <w:r>
        <w:t>| **Method + Path** | `GET /health` |</w:t>
      </w:r>
    </w:p>
    <w:p>
      <w:r>
        <w:t>| **Auth** | **None** (public, but API Gateway throttles to 5 rps) |</w:t>
      </w:r>
    </w:p>
    <w:p>
      <w:r>
        <w:t>| **Success Response** | `200 OK` &lt;br&gt; ```json { "status": "healthy|degraded", "timestamp": "ISO‑8601", "checks": { "ingestionLagSec": "number", "alertLatencySec": "number", "auroraConnectivity": "boolean", "redisConnectivity": "boolean" } } ``` |</w:t>
      </w:r>
    </w:p>
    <w:p>
      <w:r>
        <w:t>| **Error Responses** | *503* – one or more critical checks failed (body same shape, status = "degraded") |</w:t>
      </w:r>
    </w:p>
    <w:p>
      <w:r>
        <w:t>| **Rate Limit** | 5 rps (global) |</w:t>
      </w:r>
    </w:p>
    <w:p>
      <w:r>
        <w:t>---</w:t>
      </w:r>
    </w:p>
    <w:p>
      <w:pPr>
        <w:pStyle w:val="Heading1"/>
      </w:pPr>
      <w:r>
        <w:t>3. Sequence Diagrams</w:t>
      </w:r>
    </w:p>
    <w:p>
      <w:pPr>
        <w:pStyle w:val="Heading2"/>
      </w:pPr>
      <w:r>
        <w:t>3.1. Flow 1 – Store Stock Update → Alert Generation</w:t>
      </w:r>
    </w:p>
    <w:p>
      <w:r>
        <w:t>```</w:t>
      </w:r>
    </w:p>
    <w:p>
      <w:r>
        <w:t>Store POS/ERP -&gt; API Gateway: POST /ingest/stock {storeId,skuId,qty,ts}</w:t>
      </w:r>
    </w:p>
    <w:p>
      <w:r>
        <w:t>API Gateway -&gt; Store Ingestion Lambda (REST): same payload</w:t>
      </w:r>
    </w:p>
    <w:p>
      <w:r>
        <w:t>Store Ingestion Lambda -&gt; S3 (PutObject): raw snapshot (key: ingestId.json)</w:t>
      </w:r>
    </w:p>
    <w:p>
      <w:r>
        <w:t>Store Ingestion Lambda -&gt; SQS (SendMessage): {storeId,skuId,qty,ts,ingestId}</w:t>
      </w:r>
    </w:p>
    <w:p>
      <w:r>
        <w:t>SQS -&gt; Threshold Engine Lambda (Consume): message</w:t>
      </w:r>
    </w:p>
    <w:p>
      <w:r>
        <w:t>Threshold Engine Lambda -&gt; Aurora (UPSERT stock_snapshot): INSERT …</w:t>
      </w:r>
    </w:p>
    <w:p>
      <w:r>
        <w:t>Threshold Engine Lambda -&gt; Aurora (SELECT recent sales): query sales_history for last 24 mo</w:t>
      </w:r>
    </w:p>
    <w:p>
      <w:r>
        <w:t>Threshold Engine Lambda -&gt; Aurora (UPSERT threshold): compute velocity, reorder point, write row</w:t>
      </w:r>
    </w:p>
    <w:p>
      <w:r>
        <w:t>Threshold Engine Lambda -&gt; Redis (SET): key=threshold:{storeId}:{skuId}, value=reorder_point, TTL=30s</w:t>
      </w:r>
    </w:p>
    <w:p>
      <w:r>
        <w:t>SQS -&gt; Alerting Lambda (Consume, filter policy): same message</w:t>
      </w:r>
    </w:p>
    <w:p>
      <w:r>
        <w:t>Alerting Lambda -&gt; Aurora (SELECT latest stock_snapshot): WHERE store/sku ORDER BY snapshot_ts DESC LIMIT 1</w:t>
      </w:r>
    </w:p>
    <w:p>
      <w:r>
        <w:t>Alerting Lambda -&gt; Redis (GET threshold:{storeId}:{skuId})</w:t>
      </w:r>
    </w:p>
    <w:p>
      <w:r>
        <w:t>Alerting Lambda -&gt; (if stock &lt; threshold) SNS (Publish): {storeId,skuId,observedStock,threshold,ts}</w:t>
      </w:r>
    </w:p>
    <w:p>
      <w:r>
        <w:t>SNS -&gt; SES / SMS / FCM: deliver notification to buyer</w:t>
      </w:r>
    </w:p>
    <w:p>
      <w:r>
        <w:t>Alerting Lambda -&gt; Aurora (INSERT alert_actions): record alert</w:t>
      </w:r>
    </w:p>
    <w:p>
      <w:r>
        <w:t>```</w:t>
      </w:r>
    </w:p>
    <w:p>
      <w:r>
        <w:t>**Timing notes** – Each Lambda aims for &lt; 200 ms execution; end‑to‑end latency from store POST to SNS publish is designed ≤ 2 s (well under the 2 min SLA).</w:t>
      </w:r>
    </w:p>
    <w:p>
      <w:r>
        <w:t>**Error path** – If Threshold Engine fails to write to Aurora, it returns a failure; the message is retried (up to 3 times) then sent to the SQS DLQ. Alerting Lambda will not fire because no threshold update occurred.</w:t>
      </w:r>
    </w:p>
    <w:p>
      <w:r>
        <w:t>---</w:t>
      </w:r>
    </w:p>
    <w:p>
      <w:pPr>
        <w:pStyle w:val="Heading2"/>
      </w:pPr>
      <w:r>
        <w:t>3.2. Flow 2 – Buyer Dashboard Inventory Read</w:t>
      </w:r>
    </w:p>
    <w:p>
      <w:r>
        <w:t>```</w:t>
      </w:r>
    </w:p>
    <w:p>
      <w:r>
        <w:t>Browser (SPA) -&gt; CloudFront (GET index.js, etc.)</w:t>
      </w:r>
    </w:p>
    <w:p>
      <w:r>
        <w:t>Browser -&gt; API Gateway (Cognito Authorizer): GET /dashboard/inventory?storeId=ST001&amp;page=1&amp;pageSize=50</w:t>
      </w:r>
    </w:p>
    <w:p>
      <w:r>
        <w:t>API Gateway -&gt; ALB (HTTPS): forward request</w:t>
      </w:r>
    </w:p>
    <w:p>
      <w:r>
        <w:t>ALB -&gt; Dashboard API Service (Fargate task): same request</w:t>
      </w:r>
    </w:p>
    <w:p>
      <w:r>
        <w:t>Dashboard API Service -&gt; Cognito (JWT validation) – via API Gateway authorizer (already done)</w:t>
      </w:r>
    </w:p>
    <w:p>
      <w:r>
        <w:t>Dashboard API Service -&gt; Redis (MGET threshold:{storeId}:{skuId} for page)</w:t>
      </w:r>
    </w:p>
    <w:p>
      <w:r>
        <w:t>Redis --&gt; Dashboard API Service: {threshold values or nil}</w:t>
      </w:r>
    </w:p>
    <w:p>
      <w:r>
        <w:t>Dashboard API Service -&gt; Aurora (Read Replica) (SELECT stock_snapshot, product info, category, alert status)</w:t>
      </w:r>
    </w:p>
    <w:p>
      <w:r>
        <w:t xml:space="preserve">   WHERE store_id = :storeId AND sku_id IN (:list) ORDER BY snapshot_ts DESC LIMIT 1 per sku</w:t>
      </w:r>
    </w:p>
    <w:p>
      <w:r>
        <w:t>Aurora --&gt; Dashboard API Service: rows</w:t>
      </w:r>
    </w:p>
    <w:p>
      <w:r>
        <w:t>Dashboard API Service -&gt; (cache‑aside) For any missing Redis threshold, SET Redis with fetched value (TTL 30s)</w:t>
      </w:r>
    </w:p>
    <w:p>
      <w:r>
        <w:t>Dashboard API Service -&gt; Browser: 200 JSON payload (items + pagination)</w:t>
      </w:r>
    </w:p>
    <w:p>
      <w:r>
        <w:t>Browser -&gt; SPA: render table</w:t>
      </w:r>
    </w:p>
    <w:p>
      <w:r>
        <w:t>```</w:t>
      </w:r>
    </w:p>
    <w:p>
      <w:r>
        <w:t>**Timing notes** – Redis lookup is sub‑millisecond; Aurora read replica query for a page of 50 rows typically &lt; 10 ms. Total API latency target &lt; 200 ms.</w:t>
      </w:r>
    </w:p>
    <w:p>
      <w:r>
        <w:t>**Error path** – If Redis is unavailable, the service falls back to Aurora for all thresholds (performance impact) and logs a CloudWatch metric. If Aurora read replica is lagging &gt; 2 s, an alarm triggers ops to add a replica.</w:t>
      </w:r>
    </w:p>
    <w:p>
      <w:r>
        <w:t>---</w:t>
      </w:r>
    </w:p>
    <w:p>
      <w:pPr>
        <w:pStyle w:val="Heading1"/>
      </w:pPr>
      <w:r>
        <w:t>4. Error Handling Strategy</w:t>
      </w:r>
    </w:p>
    <w:p>
      <w:r>
        <w:t>| Aspect | Description |</w:t>
      </w:r>
    </w:p>
    <w:p>
      <w:r>
        <w:t>|--------|-------------|</w:t>
      </w:r>
    </w:p>
    <w:p>
      <w:r>
        <w:t>| **Classification** | 1. **Validation** – malformed JSON, missing/out‑of‑range fields. &lt;br&gt;2. **Business Logic** – e.g., attempting to acknowledge a non‑existent alert, stock below zero. &lt;br&gt;3. **Infrastructure** – DB timeout, Redis connection failure, Lambda throttling. &lt;br&gt;4. **Unexpected** – uncaught exceptions, programming bugs. |</w:t>
      </w:r>
    </w:p>
    <w:p>
      <w:r>
        <w:t>| **HTTP Status Codes** | *200* – success (GET/PATCH). &lt;br&gt;*202* – accepted async ingest. &lt;br&gt;*400* – validation / bad request. &lt;br&gt;*401* – missing/invalid JWT. &lt;br&gt;*403* – insufficient permissions / scope. &lt;br&gt;*404* – resource not found. &lt;br&gt;*409* – conflict (e.g., duplicate ingestId if ever used). &lt;br&gt;*429* – rate limit exceeded. &lt;br&gt;*500* – internal server error. &lt;br&gt;*503* – service unavailable (health check degraded). |</w:t>
      </w:r>
    </w:p>
    <w:p>
      <w:r>
        <w:t>| **Error Response Envelope** | See **2.1 Common Error Envelope** – every error returns JSON with top‑level `error` object. |</w:t>
      </w:r>
    </w:p>
    <w:p>
      <w:r>
        <w:t>| **Retry Policy** | *Idempotent* operations (threshold engine write, alert publish) are **retried automatically** by Lambda (up to 2 attempts) with exponential backoff (100 ms, 400 ms, max 1 s). &lt;br&gt; *Non‑idempotent* (e.g., inserting a new alert) is **not retried**; duplicates are prevented by unique constraints (`alert_id` UUID). |</w:t>
      </w:r>
    </w:p>
    <w:p>
      <w:r>
        <w:t>| **Dead‑Letter Handling** | SQS Standard Queue has a **DLQ** configured after **3** failed receives. DLQ triggers a CloudWatch alarm; ops inspect messages for poison payloads (schema violations). |</w:t>
      </w:r>
    </w:p>
    <w:p>
      <w:r>
        <w:t>| **Circuit Breaker** | Implemented in the **Dashboard API Service** (using `opossum` or similar) for calls to Aurora and Redis. &lt;br&gt; - Failure threshold: 5 consecutive failures. &lt;br&gt; - Timeout: 30 s. &lt;br&gt; - On open, fallback to cached Redis data (if available) or return 503 with error code `DEPENDENCY_UNAVAILABLE`. |</w:t>
      </w:r>
    </w:p>
    <w:p>
      <w:r>
        <w:t>| **Alerting / On‑Call** | CloudWatch Alarms on: &lt;br&gt; - `ApproximateNumberOfMessagesVisible` in SQS &gt; 10 k (ingestion backlog). &lt;br&gt; - Lambda error rate &gt; 1 % (5‑min window). &lt;br&gt; - DB CPU &gt; 80 % (5‑min). &lt;br&gt; - Redis `EngineCPUUtilization` &gt; 75 % (5‑min). &lt;br&gt; Alarms notify an SNS topic subscribed by the on‑call rota (email + SMS). |</w:t>
      </w:r>
    </w:p>
    <w:p>
      <w:r>
        <w:t>---</w:t>
      </w:r>
    </w:p>
    <w:p>
      <w:pPr>
        <w:pStyle w:val="Heading1"/>
      </w:pPr>
      <w:r>
        <w:t>5. Caching Strategy</w:t>
      </w:r>
    </w:p>
    <w:p>
      <w:r>
        <w:t>| Cache Layer | What is Cached | Cache Key Scheme | TTL | Invalidation Trigger | Miss Behaviour | Technology &amp; Client |</w:t>
      </w:r>
    </w:p>
    <w:p>
      <w:r>
        <w:t>|-------------|----------------|------------------|-----|----------------------|----------------|---------------------|</w:t>
      </w:r>
    </w:p>
    <w:p>
      <w:r>
        <w:t>| **ElastiCache Redis (Cluster Mode)** | Latest **threshold** (reorder point) per store‑sku | `threshold:{storeId}:{skuId}` (both strings lower‑case) | **30 seconds** – balances freshness with low latency; threshold changes are infrequent (&lt; 15 min per store). | **Write‑through** by Threshold Engine Lambda after persisting to Aurora (`SET` with TTL). Also, explicit `DEL` on threshold update if a new value is written (though SET overwrites). | On miss, service queries Aurora `threshold` table, returns value, then **SET** in Redis with same TTL (cache‑aside). | Amazon ElastiCache for Redis; client: `ioredis` (Node.js) or `redis` (Python) – configured with TLS, connection pooling. |</w:t>
      </w:r>
    </w:p>
    <w:p>
      <w:r>
        <w:t>| **Optional Read‑Through Cache for Product Catalog** (if product data becomes hot) | Product name, category | `product:{productId}` | 5 minutes (product data changes rarely) | Invalidation via `DELETE` when product record updated (admin API). | Miss → Aurora query → SET. | Same Redis cluster. |</w:t>
      </w:r>
    </w:p>
    <w:p>
      <w:r>
        <w:t>| **API Gateway Response Caching** (for `/erp/stock/{storeId}/{skuId}`) | Current stock snapshot (single row) | Derived from path parameters | 10 seconds (stock changes every 15 min, but ERP callers may poll) | Invalidation on new stock_snapshot insert (via Lambda trigger to purge cache – API Gateway supports cache invalidation tags). | Miss → Lambda → Aurora query → return. | API Gateway built‑in cache. |</w:t>
      </w:r>
    </w:p>
    <w:p>
      <w:r>
        <w:t>**Cache Sizing** – With 50 stores × ~100 k SKUs = 5 M potential keys; however, only active SKUs (those with recent movement) are cached. Expect &lt; 500 k keys at peak; a `cache.t3.medium` Redis cluster (2 shards, 1 replica each) provides &gt; 2 GB memory, ample for the workload.</w:t>
      </w:r>
    </w:p>
    <w:p>
      <w:r>
        <w:t>---</w:t>
      </w:r>
    </w:p>
    <w:p>
      <w:pPr>
        <w:pStyle w:val="Heading1"/>
      </w:pPr>
      <w:r>
        <w:t>6. Security Controls</w:t>
      </w:r>
    </w:p>
    <w:p>
      <w:r>
        <w:t>| Control | Details |</w:t>
      </w:r>
    </w:p>
    <w:p>
      <w:r>
        <w:t>|---------|---------|</w:t>
      </w:r>
    </w:p>
    <w:p>
      <w:r>
        <w:t>| **Authentication** | - **Store Ingestion**: IAM role assigned to each store’s POS/ERP (or API key validated by API Gateway resource policy). &lt;br&gt;- **Buyer &amp; ERP APIs**: Amazon Cognito User Pools → JWT (RS256). Access token expiry 15 min; refresh token stored securely in SPA (httpOnly, SameSite‑Strict) and rotated via `/auth/refresh` endpoint (not shown but typical). &lt;br&gt;- **Internal Service‑to‑Service**: Lambda execution roles &amp; Fargate task IAM roles; no passwords transmitted. |</w:t>
      </w:r>
    </w:p>
    <w:p>
      <w:r>
        <w:t>| **Authorization** | - Cognito **Groups**: `Buyer`, `Analyst`, `Admin`, `ERPClient`. &lt;br&gt;- API Gateway **method settings** map groups to allowed methods (e.g., `/dashboard/inventory` allowed for Buyer/Analyst/Admin). &lt;br&gt;- For fine‑grained checks (e.g., acknowledging an alert), the service verifies the JWT’s `cognito:groups` claim and also checks the `user_id` against the `alert_actions.acknowledged_by` column if needed. |</w:t>
      </w:r>
    </w:p>
    <w:p>
      <w:r>
        <w:t>| **Input Validation** | - Server‑side validation using ** Joi** (Node.js) or **pydantic** (Python) on every Lambda/API handler. &lt;br&gt;- Rules: `storeId` matches regex `^ST[0-9]{3}$`, `skuId` `^SKU[0-9]{5}$`, `quantity` integer ≥0, `timestamp` parsable ISO‑8601 and not &gt; 5 min in the future. &lt;br&gt;- Rejects with `400` and field‑specific error messages. |</w:t>
      </w:r>
    </w:p>
    <w:p>
      <w:r>
        <w:t>| **SQL / NoSQL Injection Prevention** | - All database access via **parameterised queries** (using `pg` library with `$1,$2…` or an ORM like **TypeORM**/`MikroORM`). &lt;br&gt;- No string concatenation of user input. &lt;br&gt;- TimescaleDB hypertable queries also use parameters. |</w:t>
      </w:r>
    </w:p>
    <w:p>
      <w:r>
        <w:t>| **XSS Prevention** | - SPA served from S3/CloudFront; CSP header: `default-src 'self'; script-src 'self' 'unsafe-inline' https://cdn.jsdelivr.net; style-src 'self' 'unsafe-inline';`. &lt;br&gt;- API responses set `Content-Type: application/json` and `X-Content-Type-Options: nosniff`. &lt;br&gt;- Any user‑generated text (e.g., product name) is escaped before inserting into HTML (though currently none). |</w:t>
      </w:r>
    </w:p>
    <w:p>
      <w:r>
        <w:t>| **CSRF Prevention** | - SPA uses **Bearer token** in Authorization header (not cookie) → CSRF not applicable. &lt;br&gt;- For any future cookie‑based auth (e.g., session), set `SameSite=Strict` and `CSRF token` double‑submit pattern. |</w:t>
      </w:r>
    </w:p>
    <w:p>
      <w:r>
        <w:t>| **Secrets Management** | - Database credentials: stored in **AWS Secrets Manager**; Lambda/Fargate roles have `secretsmanager:GetSecretValue` permission; credentials retrieved at startup and cached for the lifetime of the container. &lt;br&gt;- API keys for external services (e.g., Firebase Cloud Messaging) stored in **AWS Systems Manager Parameter Store** (SecureString). &lt;br&gt;- Rotation automated via Lambda triggered by Secrets Manager rotation schedule (every 30 days). |</w:t>
      </w:r>
    </w:p>
    <w:p>
      <w:r>
        <w:t>| **Data Encryption** | - **At Rest**: Aurora storage encrypted with AWS‑managed KMS key (`aws/rds`). S3 ingestion bucket encrypted with SSE‑KMS. ElastiCache Redis **at‑rest encryption** enabled. Backup snapshots encrypted automatically. &lt;br&gt;- **In Transit**: TLS 1.2+ enforced on API Gateway, ALB, CloudFront, Lambda VPC endpoints (RDS Proxy, ElastiCache), and internal service calls (SDK uses TLS). |</w:t>
      </w:r>
    </w:p>
    <w:p>
      <w:r>
        <w:t>| **Audit Logging** | - **Application events**: stock ingest, threshold update, alert trigger/acknowledgment, admin product changes – written to `audit_log` table (JSONB `details`). &lt;br&gt;- **Lambda &amp; Fargate**: stdout/stderr sent to **CloudWatch Logs**; retention 30 days for routine logs, 24 months for audit logs via subscription filter to S3 bucket (encrypted). &lt;br&gt;- **Log format**: JSON with fields `{timestamp, level, service, requestId, message, ...}`. &lt;br&gt;- **Alerting on anomalies**: CloudWatch Metric Filter on `error` count &gt; threshold triggers SNS to ops. |</w:t>
      </w:r>
    </w:p>
    <w:p>
      <w:r>
        <w:t>| **Additional Hardening** | - VPC flow logs enabled. &lt;br&gt;- GuardDuty &amp; Inspector findings sent to Security Hub. &lt;br&gt;- MFA enforced for Cognito groups `Analyst` and `Admin`. &lt;br&gt;- Password policy: minimum 12 chars, require upper/lower/number/symbol, prevent reuse. |</w:t>
      </w:r>
    </w:p>
    <w:p>
      <w:r>
        <w:t>---</w:t>
      </w:r>
    </w:p>
    <w:p>
      <w:pPr>
        <w:pStyle w:val="Heading2"/>
      </w:pPr>
      <w:r>
        <w:t>End of LLD</w:t>
      </w:r>
    </w:p>
    <w:p>
      <w:r>
        <w:t>All sections above are sufficient for a development team to implement the system, run automated tests, and deploy to AWS using CDK/Terraform or CloudFormation.</w:t>
      </w:r>
    </w:p>
    <w:p>
      <w:r>
        <w:t>---</w:t>
      </w:r>
    </w:p>
    <w:p>
      <w:r>
        <w:t>*Prepared by: Senior Engineering Team*</w:t>
      </w:r>
    </w:p>
    <w:p>
      <w:r>
        <w:t>*Date: 2025‑09‑16*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