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Document</w:t>
      </w:r>
    </w:p>
    <w:p>
      <w:pPr>
        <w:pStyle w:val="Heading1"/>
      </w:pPr>
      <w:r>
        <w:t>1. Scope</w:t>
      </w:r>
    </w:p>
    <w:p>
      <w:pPr>
        <w:pStyle w:val="Heading1"/>
      </w:pPr>
      <w:r>
        <w:t>Project Overview</w:t>
      </w:r>
    </w:p>
    <w:p>
      <w:r>
        <w:t>A real‑time inventory tracking platform will continuously receive stock‑level updates from 50 retail stores every 15 minutes, evaluate those levels against dynamically calculated reorder thresholds, and instantly notify buyers with suggested reorder quantities derived from each store’s historical sales velocity. The system enables proactive replenishment, reduces stock‑outs, and minimizes excess inventory. Primary users are store buyers and inventory planners who rely on the alerts and recommendations to generate purchase orders.</w:t>
      </w:r>
    </w:p>
    <w:p>
      <w:pPr>
        <w:pStyle w:val="Heading1"/>
      </w:pPr>
      <w:r>
        <w:t>In Scope</w:t>
      </w:r>
    </w:p>
    <w:p>
      <w:pPr>
        <w:pStyle w:val="ListBullet"/>
      </w:pPr>
      <w:r>
        <w:t>Ingestion service that accepts stock‑level payloads from each store’s POS system via a REST/HTTPS endpoint every 15 minutes, with exactly‑once processing guarantees.</w:t>
      </w:r>
    </w:p>
    <w:p>
      <w:pPr>
        <w:pStyle w:val="ListBullet"/>
      </w:pPr>
      <w:r>
        <w:t>Central time‑series database (e.g., Amazon Timestream or InfluxDB) storing per‑SKU, per‑store stock levels and timestamps for the last 90 days.</w:t>
      </w:r>
    </w:p>
    <w:p>
      <w:pPr>
        <w:pStyle w:val="ListBullet"/>
      </w:pPr>
      <w:r>
        <w:t>Real‑time processing layer (e.g., Apache Flink or AWS Kinesis Data Analytics) that computes, for each SKU‑store pair, a dynamic reorder threshold = (average daily sales velocity over the past 28 days) × (lead‑time days + safety factor).</w:t>
      </w:r>
    </w:p>
    <w:p>
      <w:pPr>
        <w:pStyle w:val="ListBullet"/>
      </w:pPr>
      <w:r>
        <w:t>Alert engine that triggers a buyer notification when the current stock level falls below the computed threshold, delivering the alert via email and/or in‑app webhook within 2 minutes of detection.</w:t>
      </w:r>
    </w:p>
    <w:p>
      <w:pPr>
        <w:pStyle w:val="ListBullet"/>
      </w:pPr>
      <w:r>
        <w:t>Recommendation module that calculates suggested reorder quantity = (forecasted demand for next lead‑time period) – (current stock + on‑order), where forecasted demand uses a simple exponential smoothing model trained on the last 90 days of sales velocity.</w:t>
      </w:r>
    </w:p>
    <w:p>
      <w:pPr>
        <w:pStyle w:val="ListBullet"/>
      </w:pPr>
      <w:r>
        <w:t>Buyer‑facing web dashboard showing: current stock, threshold, alert status, and suggested reorder quantity per SKU, with filterable views by store, category, and time range.</w:t>
      </w:r>
    </w:p>
    <w:p>
      <w:pPr>
        <w:pStyle w:val="ListBullet"/>
      </w:pPr>
      <w:r>
        <w:t>Role‑based access control (RBAC) limiting buyers to view and act only on stores assigned to them, and administrators to manage users and threshold parameters.</w:t>
      </w:r>
    </w:p>
    <w:p>
      <w:pPr>
        <w:pStyle w:val="ListBullet"/>
      </w:pPr>
      <w:r>
        <w:t>Audit log capturing every stock update, threshold recomputation, alert generation, and recommendation change, retained for 12 months for compliance.</w:t>
      </w:r>
    </w:p>
    <w:p>
      <w:pPr>
        <w:pStyle w:val="ListBullet"/>
      </w:pPr>
      <w:r>
        <w:t>Automated unit, integration, and load tests covering the 15‑minute sync cadence for 50 stores (≈4,800 updates per day) and peak burst of 2× normal volume.</w:t>
      </w:r>
    </w:p>
    <w:p>
      <w:pPr>
        <w:pStyle w:val="Heading1"/>
      </w:pPr>
      <w:r>
        <w:t>Out of Scope</w:t>
      </w:r>
    </w:p>
    <w:p>
      <w:pPr>
        <w:pStyle w:val="ListBullet"/>
      </w:pPr>
      <w:r>
        <w:t>Automatic creation or transmission of purchase orders to suppliers; the system only provides suggestions.</w:t>
      </w:r>
    </w:p>
    <w:p>
      <w:pPr>
        <w:pStyle w:val="ListBullet"/>
      </w:pPr>
      <w:r>
        <w:t>Integration with external ERP or financial systems for PO processing, invoicing, or payment.</w:t>
      </w:r>
    </w:p>
    <w:p>
      <w:pPr>
        <w:pStyle w:val="ListBullet"/>
      </w:pPr>
      <w:r>
        <w:t>Machine‑learning demand forecasting beyond exponential smoothing (e.g., deep learning, causal models).</w:t>
      </w:r>
    </w:p>
    <w:p>
      <w:pPr>
        <w:pStyle w:val="ListBullet"/>
      </w:pPr>
      <w:r>
        <w:t>Multi‑currency or tax‑adjusted cost calculations; all values are treated as unit counts.</w:t>
      </w:r>
    </w:p>
    <w:p>
      <w:pPr>
        <w:pStyle w:val="ListBullet"/>
      </w:pPr>
      <w:r>
        <w:t>Store‑level operational features such as shelf‑planogram optimization, labor scheduling, or promotional management.</w:t>
      </w:r>
    </w:p>
    <w:p>
      <w:pPr>
        <w:pStyle w:val="ListBullet"/>
      </w:pPr>
      <w:r>
        <w:t>Historical data migration from legacy systems older than 90 days; only data generated after go‑live is retained.</w:t>
      </w:r>
    </w:p>
    <w:p>
      <w:pPr>
        <w:pStyle w:val="ListBullet"/>
      </w:pPr>
      <w:r>
        <w:t>Real‑time video analytics or RFID‑based stock counting; reliance remains on POS‑reported stock levels.</w:t>
      </w:r>
    </w:p>
    <w:p>
      <w:pPr>
        <w:pStyle w:val="ListBullet"/>
      </w:pPr>
      <w:r>
        <w:t>Support for more than 50 stores in the initial release; scalability studies are limited to the defined store count.</w:t>
      </w:r>
    </w:p>
    <w:p>
      <w:pPr>
        <w:pStyle w:val="Heading1"/>
      </w:pPr>
      <w:r>
        <w:t>Key Assumptions</w:t>
      </w:r>
    </w:p>
    <w:p>
      <w:pPr>
        <w:pStyle w:val="ListBullet"/>
      </w:pPr>
      <w:r>
        <w:t>Each store’s POS system can expose a secure (TLS 1.2+) JSON endpoint for stock levels and will push updates every 15 minutes ±2 minutes.</w:t>
      </w:r>
    </w:p>
    <w:p>
      <w:pPr>
        <w:pStyle w:val="ListBullet"/>
      </w:pPr>
      <w:r>
        <w:t>Historical sales velocity data for each SKU‑store pair is available for at least the prior 90 days at go‑live.</w:t>
      </w:r>
    </w:p>
    <w:p>
      <w:pPr>
        <w:pStyle w:val="ListBullet"/>
      </w:pPr>
      <w:r>
        <w:t>Buyers will access the dashboard via a modern web browser (Chrome/Firefox/Edge) and have corporate email for alert delivery.</w:t>
      </w:r>
    </w:p>
    <w:p>
      <w:pPr>
        <w:pStyle w:val="ListBullet"/>
      </w:pPr>
      <w:r>
        <w:t>Network latency between stores and the ingestion service averages &lt;200 ms with 99.5% reliability; occasional missed updates are tolerated and retried.</w:t>
      </w:r>
    </w:p>
    <w:p>
      <w:pPr>
        <w:pStyle w:val="ListBullet"/>
      </w:pPr>
      <w:r>
        <w:t>The dynamic threshold formula (sales velocity × (lead‑time + safety factor)) is accepted as the business rule for reorder triggers.</w:t>
      </w:r>
    </w:p>
    <w:p>
      <w:pPr>
        <w:pStyle w:val="ListBullet"/>
      </w:pPr>
      <w:r>
        <w:t>Safety factor and lead‑time values are provided by the merchandising team and remain constant during the initial release.</w:t>
      </w:r>
    </w:p>
    <w:p>
      <w:pPr>
        <w:pStyle w:val="ListBullet"/>
      </w:pPr>
      <w:r>
        <w:t>The system will be deployed in a single AWS region (or equivalent cloud provider) with multi‑AZ redundancy; cross‑region failover is not required.</w:t>
      </w:r>
    </w:p>
    <w:p>
      <w:pPr>
        <w:pStyle w:val="ListBullet"/>
      </w:pPr>
      <w:r>
        <w:t>Data retention policies (90‑day hot storage, 12‑month audit log) satisfy corporate compliance requirements.</w:t>
      </w:r>
    </w:p>
    <w:p>
      <w:pPr>
        <w:pStyle w:val="Heading1"/>
      </w:pPr>
      <w:r>
        <w:t>Key Risks</w:t>
      </w:r>
    </w:p>
    <w:p>
      <w:pPr>
        <w:pStyle w:val="ListBullet"/>
      </w:pPr>
      <w:r>
        <w:t>Inconsistent store sync timing leading to delayed detection of stock‑outs; impact: alert latency &gt;5 minutes, mitigated by buffering and late‑arrival handling.</w:t>
      </w:r>
    </w:p>
    <w:p>
      <w:pPr>
        <w:pStyle w:val="ListBullet"/>
      </w:pPr>
      <w:r>
        <w:t>Errors in historical sales data (missing or corrupted) causing inaccurate threshold or recommendation calculations; impact: over‑ or under‑recommendation, mitigated by data validation jobs and fallback to last‑known good values.</w:t>
      </w:r>
    </w:p>
    <w:p>
      <w:pPr>
        <w:pStyle w:val="ListBullet"/>
      </w:pPr>
      <w:r>
        <w:t>Alert fatigue if thresholds are too sensitive, causing buyers to ignore notifications; impact: reduced effectiveness, mitigated by configurable safety factor and aggregation of multiple SKU alerts per store.</w:t>
      </w:r>
    </w:p>
    <w:p>
      <w:pPr>
        <w:pStyle w:val="ListBullet"/>
      </w:pPr>
      <w:r>
        <w:t>Scaling limits of the stream processing layer under peak load (e.g., promotional spikes causing 2× update volume); impact: processing backlog, mitigated by autoscaling policies and stress testing.</w:t>
      </w:r>
    </w:p>
    <w:p>
      <w:pPr>
        <w:pStyle w:val="ListBullet"/>
      </w:pPr>
      <w:r>
        <w:t>Security breach of the ingestion endpoint exposing stock data; impact: loss of confidentiality, mitigated by mutual TLS, API gateway throttling, and regular penetration testing.</w:t>
      </w:r>
    </w:p>
    <w:p>
      <w:pPr>
        <w:pStyle w:val="ListBullet"/>
      </w:pPr>
      <w:r>
        <w:t>Dependency on external POS vendor API changes breaking the ingestion contract; impact: data loss, mitigated by versioned API contracts and a sandbox for vendor‑provided updates.</w:t>
      </w:r>
    </w:p>
    <w:p>
      <w:pPr>
        <w:pStyle w:val="ListBullet"/>
      </w:pPr>
      <w:r>
        <w:t>Failure to meet buyer‑expected recommendation accuracy leading to excess inventory or stock‑outs; impact: increased carrying cost or lost sales, mitigated by back‑testing and continuous model refinement.</w:t>
      </w:r>
    </w:p>
    <w:p>
      <w:pPr>
        <w:pStyle w:val="Heading1"/>
      </w:pPr>
      <w:r>
        <w:t>Success Criteria</w:t>
      </w:r>
    </w:p>
    <w:p>
      <w:pPr>
        <w:pStyle w:val="ListBullet"/>
      </w:pPr>
      <w:r>
        <w:t>≥99.9% of store stock updates are processed and stored within 2 minutes of receipt (measured end‑to‑end from POS push to DB commit).</w:t>
      </w:r>
    </w:p>
    <w:p>
      <w:pPr>
        <w:pStyle w:val="ListBullet"/>
      </w:pPr>
      <w:r>
        <w:t>Alert generation latency ≤2 minutes after stock level falls below dynamic threshold for 95% of alerts (measured from threshold breach to alert delivery).</w:t>
      </w:r>
    </w:p>
    <w:p>
      <w:pPr>
        <w:pStyle w:val="ListBullet"/>
      </w:pPr>
      <w:r>
        <w:t>System availability ≥99.9% monthly uptime (excluding scheduled maintenance windows).</w:t>
      </w:r>
    </w:p>
    <w:p>
      <w:pPr>
        <w:pStyle w:val="ListBullet"/>
      </w:pPr>
      <w:r>
        <w:t>Suggested reorder quantity deviates ≤10% from the quantity that would have prevented a stock‑out in a 30‑day back‑test using actual sales data.</w:t>
      </w:r>
    </w:p>
    <w:p>
      <w:pPr>
        <w:pStyle w:val="ListBullet"/>
      </w:pPr>
      <w:r>
        <w:t>Buyer satisfaction score ≥4/5 on a post‑release survey regarding alert usefulness and recommendation relevance.</w:t>
      </w:r>
    </w:p>
    <w:p>
      <w:pPr>
        <w:pStyle w:val="ListBullet"/>
      </w:pPr>
      <w:r>
        <w:t>No more than 2 missed stock‑level updates per store per month due to ingestion failures (tracked via ingestion lag metrics).</w:t>
      </w:r>
    </w:p>
    <w:p>
      <w:pPr>
        <w:pStyle w:val="ListBullet"/>
      </w:pPr>
      <w:r>
        <w:t>All audit logs are immutable and retrievable for 12 months with &lt;5 seconds query response time for compliance checks.</w:t>
      </w:r>
    </w:p>
    <w:p>
      <w:pPr>
        <w:pStyle w:val="ListBullet"/>
      </w:pPr>
      <w:r>
        <w:t>RBAC enforces that a buyer can view only assigned stores in 100% of access attempts (verified via automated security tests).</w:t>
      </w:r>
    </w:p>
    <w:p>
      <w:pPr>
        <w:pStyle w:val="ListBullet"/>
      </w:pPr>
      <w:r>
        <w:t>Load test sustains 9,600 updates per hour (2× normal peak) with &lt;5% increase in end‑to‑end latency compared to baseline.</w:t>
      </w:r>
    </w:p>
    <w:p>
      <w:pPr>
        <w:pStyle w:val="Heading1"/>
      </w:pPr>
      <w:r>
        <w:t>2. Solution Architecture</w:t>
      </w:r>
    </w:p>
    <w:p>
      <w:pPr>
        <w:pStyle w:val="Heading1"/>
      </w:pPr>
      <w:r>
        <w:t>Architecture Pattern</w:t>
      </w:r>
    </w:p>
    <w:p>
      <w:r>
        <w:t>**Event‑driven microservices with serverless compute where appropriate**</w:t>
      </w:r>
    </w:p>
    <w:p>
      <w:r>
        <w:t>The system must ingest frequent, small JSON payloads from 50 stores, compute dynamic thresholds in near‑real time, and push alerts within two minutes. An event‑driven style lets each store update become an immutable event that flows through a stream (Kinesis) where independent microservices (threshold calculator, alert engine, recommendation module) can subscribe, scale, and fail independently. Serverless functions (AWS Lambda) handle the burst‑y, low‑latency compute steps without managing servers, while longer‑running services (dashboard API, auth) run in containers (ECS/Fargate) for consistent state and RBAC. This pattern avoids a monolith (which would create a single point of failure and hinder independent scaling) and rejects pure batch processing (which cannot meet the ≤2‑minute alert latency SLA).</w:t>
      </w:r>
    </w:p>
    <w:p>
      <w:pPr>
        <w:pStyle w:val="Heading1"/>
      </w:pPr>
      <w:r>
        <w:t>Technology Stack</w:t>
      </w:r>
    </w:p>
    <w:p>
      <w:pPr>
        <w:pStyle w:val="ListBullet"/>
      </w:pPr>
      <w:r>
        <w:t>**Frontend:** React 18 with TypeScript, state managed by Redux Toolkit (provides predictable updates for the dashboard’s filterable views and real‑time alert feeds). *Justification:* Rich UI ecosystem, strong TypeScript support for complex inventory data, and Redux’s middleware fits the need for logging actions and handling WebSocket‑based alert pushes.</w:t>
      </w:r>
    </w:p>
    <w:p>
      <w:pPr>
        <w:pStyle w:val="ListBullet"/>
      </w:pPr>
      <w:r>
        <w:t>**Backend:** Node.js 20 runtime; API layer built with Express.js (for dashboard CRUD and auth) and AWS Lambda (Python 3.11) for stream‑processing functions (threshold, recommendation, alert). *Justification:* Node.js offers high I/O throughput for the API gateway; Lambda provides automatic scaling for the spiky 15‑minute ingest and burst loads, while Python’s numerical libraries simplify exponential smoothing.</w:t>
      </w:r>
    </w:p>
    <w:p>
      <w:pPr>
        <w:pStyle w:val="ListBullet"/>
      </w:pPr>
      <w:r>
        <w:t>**Data Storage:**</w:t>
      </w:r>
    </w:p>
    <w:p>
      <w:r>
        <w:t xml:space="preserve">  - Primary time‑series: Amazon Timestream (stores per‑SKU, per‑store stock levels with 90‑day retention). *Justification:* Purpose‑built for high‑write, time‑ordered data with built‑in downsampling and low‑cost storage.</w:t>
      </w:r>
    </w:p>
    <w:p>
      <w:r>
        <w:t xml:space="preserve">  - Metadata &amp; RBAC: Amazon DynamoDB (stores store‑SKU catalog, user roles, threshold parameters). *Justification:* Single‑digit millisecond reads/writes for lookup‑heavy dashboard queries and flexible schema for role assignments.</w:t>
      </w:r>
    </w:p>
    <w:p>
      <w:r>
        <w:t xml:space="preserve">  - Audit logs: Amazon S3 with Object Lock (WORM) for immutable 12‑month retention. *Justification:* Guarantees tamper‑evident storage and cheap long‑term archival; query via Athena meets &lt;5 s SLA.</w:t>
      </w:r>
    </w:p>
    <w:p>
      <w:r>
        <w:t xml:space="preserve">  - Caching: Amazon ElastiCache (Redis) for hot threshold values and recent sales velocity windows. *Justification:* Sub‑millisecond reads reduce recomputation latency for the alert engine.</w:t>
      </w:r>
    </w:p>
    <w:p>
      <w:pPr>
        <w:pStyle w:val="ListBullet"/>
      </w:pPr>
      <w:r>
        <w:t>**Messaging / Async:**</w:t>
      </w:r>
    </w:p>
    <w:p>
      <w:r>
        <w:t xml:space="preserve">  - Ingestion buffer: Amazon Kinesis Data Streams (shard count sized for 9,600 updates/hr peak). *Justification:* Provides ordered, replayable stream with exactly‑once processing semantics via Lambda/Kinesis Data Analytics.</w:t>
      </w:r>
    </w:p>
    <w:p>
      <w:r>
        <w:t xml:space="preserve">  - Inter‑service decoupling: Amazon SQS (standard) for recommendation jobs that may take longer than Lambda limits. *Justification:* Buffers workload spikes without losing messages.</w:t>
      </w:r>
    </w:p>
    <w:p>
      <w:r>
        <w:t xml:space="preserve">  - Alert delivery: Amazon SNS (email &amp; HTTP/SMS) plus WebSocket API Gateway for in‑app push. *Justification:* Fan‑out to multiple delivery channels with built‑in retry and ≤2‑min latency.</w:t>
      </w:r>
    </w:p>
    <w:p>
      <w:pPr>
        <w:pStyle w:val="ListBullet"/>
      </w:pPr>
      <w:r>
        <w:t>**Infrastructure:** Fully cloud‑native on AWS (single region, multi‑AZ). Infrastructure as Code via AWS CDK (TypeScript). CI/CD: GitHub Actions → AWS CodePipeline (build, test, deploy to ECS/Fargate &amp; Lambda). *Justification:* CDK gives programmable, version‑controlled infra; pipeline automates unit/integration/load tests matching the scope.</w:t>
      </w:r>
    </w:p>
    <w:p>
      <w:pPr>
        <w:pStyle w:val="ListBullet"/>
      </w:pPr>
      <w:r>
        <w:t>**Observability:**</w:t>
      </w:r>
    </w:p>
    <w:p>
      <w:r>
        <w:t xml:space="preserve">  - Logging: Amazon CloudWatch Logs (structured JSON) with Log Insights for ad‑hoc queries.</w:t>
      </w:r>
    </w:p>
    <w:p>
      <w:r>
        <w:t xml:space="preserve">  - Metrics: CloudWatch Custom Metrics (ingest lag, processing latency, error rates) + Container Insights for ECS/Fargate.</w:t>
      </w:r>
    </w:p>
    <w:p>
      <w:r>
        <w:t xml:space="preserve">  - Tracing: AWS X‑Ray integrated in Lambda, API Gateway, and SDK calls to trace end‑to‑end latency from POS push to alert. *Justification:* Directly supports the success‑criteria latency measurements and provides visibility for SLA monitoring.</w:t>
      </w:r>
    </w:p>
    <w:p>
      <w:pPr>
        <w:pStyle w:val="Heading1"/>
      </w:pPr>
      <w:r>
        <w:t>Non-Functional Requirements (NFRs)</w:t>
      </w:r>
    </w:p>
    <w:p>
      <w:pPr>
        <w:pStyle w:val="ListBullet"/>
      </w:pPr>
      <w:r>
        <w:t>**Performance:** End‑to‑end ingest‑to‑commit ≤2 min for ≥99.9% of updates; alert generation ≤2 min after threshold breach for 95% of alerts; dashboard UI refresh ≤1 s for filtered views.</w:t>
      </w:r>
    </w:p>
    <w:p>
      <w:pPr>
        <w:pStyle w:val="ListBullet"/>
      </w:pPr>
      <w:r>
        <w:t>**Availability:** Target monthly uptime 99.9% (multi‑AZ AZ‑failover, health‑checked ALB, automatic Lambda scaling).</w:t>
      </w:r>
    </w:p>
    <w:p>
      <w:pPr>
        <w:pStyle w:val="ListBullet"/>
      </w:pPr>
      <w:r>
        <w:t>**Scalability:** Horizontal scaling via Kinesis shard auto‑scaling, Lambda concurrency limits, and ECS/Fargate service auto‑scaling based on CPU/memory and inbound request metrics; no vertical scaling relied upon.</w:t>
      </w:r>
    </w:p>
    <w:p>
      <w:pPr>
        <w:pStyle w:val="ListBullet"/>
      </w:pPr>
      <w:r>
        <w:t>**Data Durability/Consistency:** Timestream provides durable, immutable writes; DynamoDB offers strongly consistent reads for metadata; S3 Object Lock ensures WORM audit logs; eventual consistency acceptable for cached thresholds (validated via version stamps).</w:t>
      </w:r>
    </w:p>
    <w:p>
      <w:pPr>
        <w:pStyle w:val="ListBullet"/>
      </w:pPr>
      <w:r>
        <w:t>**Security:** Mutual TLS (mTLS) for POS‑to‑ingestion endpoint; API Gateway with JWT validation (issued by corporate IdP – Azure AD/Okta) enforcing RBAC; data at rest encrypted via AWS KMS‑managed keys (Timestream, DynamoDB, S3, ElastiCache); data in‑transit encrypted with TLS 1.2+.</w:t>
      </w:r>
    </w:p>
    <w:p>
      <w:pPr>
        <w:pStyle w:val="ListBullet"/>
      </w:pPr>
      <w:r>
        <w:t>**Compliance:** Audit logs immutable for 12 months, queryable &lt;5 s via Athena; access logs retained for SOC 2; encryption satisfies GDPR‑like data protection for inventory counts (non‑PII but treated as confidential).</w:t>
      </w:r>
    </w:p>
    <w:p>
      <w:pPr>
        <w:pStyle w:val="Heading1"/>
      </w:pPr>
      <w:r>
        <w:t>Third-Party Integrations</w:t>
      </w:r>
    </w:p>
    <w:p>
      <w:pPr>
        <w:pStyle w:val="ListBullet"/>
      </w:pPr>
      <w:r>
        <w:t>**POS Systems (per store):** Secure REST/HTTPS JSON push (POST / inventory) – integration pattern: **HTTPS webhook** with mTLS; each store pushes every 15 min.</w:t>
      </w:r>
    </w:p>
    <w:p>
      <w:pPr>
        <w:pStyle w:val="ListBullet"/>
      </w:pPr>
      <w:r>
        <w:t>**Corporate Email / Alert Delivery:** Amazon Simple Email Service (SES) or existing SMTP relay – integration pattern: **SMTP/HTTP API** (via SNS → SES).</w:t>
      </w:r>
    </w:p>
    <w:p>
      <w:pPr>
        <w:pStyle w:val="ListBullet"/>
      </w:pPr>
      <w:r>
        <w:t>**In‑App Real‑Time Alerts:** WebSocket API Gateway (frontend opens wss://…) – integration pattern: **WebSocket** push from SNS via Lambda.</w:t>
      </w:r>
    </w:p>
    <w:p>
      <w:pPr>
        <w:pStyle w:val="ListBullet"/>
      </w:pPr>
      <w:r>
        <w:t>**Identity Provider:** Azure AD (or Okta) – integration pattern: **OIDC/JWT** – API Gateway validates tokens to enforce RBAC.</w:t>
      </w:r>
    </w:p>
    <w:p>
      <w:pPr>
        <w:pStyle w:val="ListBullet"/>
      </w:pPr>
      <w:r>
        <w:t>**Optional Notification Channel:** Slack Incoming Webhook – integration pattern: **HTTP POST** (configured per buyer group).</w:t>
      </w:r>
    </w:p>
    <w:p>
      <w:pPr>
        <w:pStyle w:val="Heading1"/>
      </w:pPr>
      <w:r>
        <w:t>Rejected Alternatives</w:t>
      </w:r>
    </w:p>
    <w:p>
      <w:pPr>
        <w:pStyle w:val="ListBullet"/>
      </w:pPr>
      <w:r>
        <w:t>**Monolithic layered application (e.g., Spring Boot on EC2):** Rejected because a single deployable unit would hinder independent scaling of the ingest‑processing pipeline and alert engine, making it difficult to meet the ≤2‑minute latency SLA under burst loads and would increase operational overhead for patching.</w:t>
      </w:r>
    </w:p>
    <w:p>
      <w:pPr>
        <w:pStyle w:val="ListBullet"/>
      </w:pPr>
      <w:r>
        <w:t>**Self‑managed Apache Kafka cluster:** Rejected because operating Kafka adds significant operational complexity (ZooKeeper, broker tuning, replication management) that is unnecessary given the predictable ingest volume; Kinesis offers managed scaling, exactly‑once semantics, and tight integration with Lambda, reducing TCO.</w:t>
      </w:r>
    </w:p>
    <w:p>
      <w:pPr>
        <w:pStyle w:val="ListBullet"/>
      </w:pPr>
      <w:r>
        <w:t>**Pure serverless frontend (e.g., static S3 + Lambda@Edge) with all business logic in Lambda:** Rejected because the dashboard requires persistent WebSocket connections and complex state management; running UI logic in Lambda would increase cold‑start latency and complicate real‑time alert push, whereas a container‑based ECS/Fargate service provides stable connections and efficient caching.</w:t>
      </w:r>
    </w:p>
    <w:p>
      <w:pPr>
        <w:pStyle w:val="ListBullet"/>
      </w:pPr>
      <w:r>
        <w:t>**Using a traditional RDBMS (Aurora PostgreSQL) for time‑series stock data:** Rejected because write‑heavy, time‑series workloads would cause index bloat and higher cost; Timestream’s purpose‑built storage provides higher ingest throughput and lower storage cost for the 90‑day hot window required.</w:t>
      </w:r>
    </w:p>
    <w:p>
      <w:pPr>
        <w:pStyle w:val="Heading1"/>
      </w:pPr>
      <w:r>
        <w:t>3. High-Level Design</w:t>
      </w:r>
    </w:p>
    <w:p>
      <w:pPr>
        <w:pStyle w:val="Heading1"/>
      </w:pPr>
      <w:r>
        <w:t>System Components</w:t>
      </w:r>
    </w:p>
    <w:p>
      <w:r>
        <w:t>| Name | Responsibility | Technology | Interfaces |</w:t>
      </w:r>
    </w:p>
    <w:p>
      <w:r>
        <w:t>|------|----------------|------------|------------|</w:t>
      </w:r>
    </w:p>
    <w:p>
      <w:r>
        <w:t>| **POS Ingestion API Gateway** | Receives HTTPS JSON stock‑level pushes from each store, enforces mTLS, and forwards the payload to the streaming layer. | Amazon API Gateway (REST) with mutual TLS, deployed in a VPC. | `HTTPS/POST /inventory` (store → API Gateway); internal: `Kinesis PutRecord` (API Gateway → Kinesis). |</w:t>
      </w:r>
    </w:p>
    <w:p>
      <w:r>
        <w:t>| **Kinesis Data Streams** | Acts as the durable, ordered buffer for all store updates, providing exactly‑once semantics to downstream processors. | Amazon Kinesis Data Streams (2 shards baseline, autoscaling to handle 9 600 updates/hr). | `Kinesis PutRecord` (Ingestion API → Kinesis); `Kinesis GetRecords` (Lambda consumers ← Kinesis). |</w:t>
      </w:r>
    </w:p>
    <w:p>
      <w:r>
        <w:t>| **Stock Update Ingestor Lambda** | Lightweight wrapper that validates the incoming JSON, adds ingestion timestamp, and writes the raw stock level to Timestream. | AWS Lambda (Python 3.11), VPC‑enabled, 128 MB memory. | Input: Kinesis record (JSON); Output: `Timestream WriteRecords` (stock level). |</w:t>
      </w:r>
    </w:p>
    <w:p>
      <w:r>
        <w:t>| **Threshold Calculator Lambda** | Computes the dynamic reorder threshold for each SKU‑store pair using 28‑day average sales velocity, lead‑time and safety factor. | AWS Lambda (Python 3.11), VPC‑enabled, 256 MB memory. | Input: Kinesis record + historical sales velocity (read from ElastiCache/Timestream); Output: threshold value written to **ElastiCache Redis** (hot) and persisted to **DynamoDB** (metadata table). |</w:t>
      </w:r>
    </w:p>
    <w:p>
      <w:r>
        <w:t>| **Recommendation Lambda** | Calculates suggested reorder quantity via exponential smoothing on the last 90 days of sales velocity and current stock/on‑order. | AWS Lambda (Python 3.11), VPC‑enabled, 256 MB memory. | Input: Kinesis record + sales velocity window (ElastiCache/Timestream) + current stock (Timestream); Output: recommendation written to **DynamoDB** (recommendation table) and **ElastiCache** for fast dashboard reads. |</w:t>
      </w:r>
    </w:p>
    <w:p>
      <w:r>
        <w:t>| **Alert Engine Lambda** | Evaluates stock &lt; threshold, publishes an alert event to SNS, and enriches the event with store/SKU context. | AWS Lambda (Python 3.11), VPC‑enabled, 128 MB memory. | Input: Kinesis record + threshold (ElastiCache); Output: `SNS Publish` to **InventoryAlerts** topic. |</w:t>
      </w:r>
    </w:p>
    <w:p>
      <w:r>
        <w:t>| **Inventory Alerts SNS Topic** | Fans out alert events to email, SMS, HTTP/webhook, and the real‑time WebSocket push Lambda. | Amazon SNS (standard). | Subscriptions: `SES Email`, `SMS`, `HTTPS` (Alert Delivery Lambda), `Lambda` (WebSocket Push Lambda). |</w:t>
      </w:r>
    </w:p>
    <w:p>
      <w:r>
        <w:t>| **Alert Delivery Lambda** | Sends email via SES and/or HTTP POST to configured webhook (e.g., Slack). | AWS Lambda (Python 3.11), 128 MB memory. | Input: SNS message; Output: `SES SendEmail` or `HTTPS POST` to webhook URL. |</w:t>
      </w:r>
    </w:p>
    <w:p>
      <w:r>
        <w:t>| **WebSocket Push Lambda** | Receives alert from SNS and pushes it to connected dashboard clients over a WebSocket connection. | AWS Lambda (Node.js 20), 256 MB memory. | Input: SNS message; Output: `API Gateway WebSocket @connections/post` (to frontend). |</w:t>
      </w:r>
    </w:p>
    <w:p>
      <w:r>
        <w:t>| **WebSocket API Gateway** | Maintains persistent full‑duplex connections with the React dashboard for instant alert delivery. | Amazon API Gateway (WebSocket). | Routes: `$connect`, `$disconnect`, `$default` (handled by WebSocket Push Lambda). |</w:t>
      </w:r>
    </w:p>
    <w:p>
      <w:r>
        <w:t>| **Dashboard API Service (ECS/Fargate)** | Provides REST endpoints for the React UI: stock levels, thresholds, alerts, recommendations, store/SKU catalog, and RBAC checks. | Node.js 20 + Express.js, running in AWS ECS Fargate (task size 0.5 vCPU, 1 GB RAM), behind an Application Load Balancer (ALB). | `HTTPS/REST` endpoints (see Key API Contracts); reads from **Timestream**, **DynamoDB**, **ElastiCache**; writes audit events to **Kinesis Firehose → S3**. |</w:t>
      </w:r>
    </w:p>
    <w:p>
      <w:r>
        <w:t>| **Auth Service (Cognito User Pool + Lambda Authorizer)** | Issues JWTs after corporate IdP (Azure AD/Okta) federation, validates tokens for API Gateway and WebSocket connections. | Amazon Cognito User Pool (OIDC/JWT) + API Gateway JWT Authorizer Lambda (Node.js). | `HTTPS/POST /auth/login` (IdP → Cognito → JWT); JWT validation on inbound API/WebSocket requests. |</w:t>
      </w:r>
    </w:p>
    <w:p>
      <w:r>
        <w:t>| **Metadata DynamoDB** | Stores store‑SKU catalog, user‑role assignments, threshold parameters (lead‑time, safety factor), and recommendation records. | Amazon DynamoDB (on‑demand, with auto‑scaling). | Accessed by all Lambda functions and Dashboard API via AWS SDK (HTTP/HTTPS). |</w:t>
      </w:r>
    </w:p>
    <w:p>
      <w:r>
        <w:t>| **Timestream** | Hot store‑level time‑series (stock levels, timestamps) with 90‑day retention; also stores historical sales velocity windows for calculations. | Amazon Timestream (memory store for recent hours, magnetic store for 90 days). | Written by Stock Update Ingestor Lambda; read by Threshold/Recommendation Lambdas and Dashboard API. |</w:t>
      </w:r>
    </w:p>
    <w:p>
      <w:r>
        <w:t>| **ElastiCache (Redis)** | Caches hot threshold values, recent sales velocity windows, and recommendation results for sub‑millisecond reads. | Amazon ElastiCache for Redis (cluster mode enabled, 2 shards, auto‑scaling). | Populated/written by Threshold &amp; Recommendation Lambdas; read by Alert Engine Lambda and Dashboard API. |</w:t>
      </w:r>
    </w:p>
    <w:p>
      <w:r>
        <w:t>| **Audit Log S3 Bucket (Object Lock)** | Immutable storage of every stock update, threshold recomputation, alert generation, and recommendation change for 12 months. | Amazon S3 with Object Lock (Governance mode), bucket policy enforcing WORM. | Populated via Kinesis Data Firehose (delivery stream) → S3; queried via Amazon Athena. |</w:t>
      </w:r>
    </w:p>
    <w:p>
      <w:r>
        <w:t>| **Amazon Athena** | Provides ad‑hoc SQL queries against audit logs for compliance checks (&lt;5 s response). | Amazon Athena (serverless). | Queried by compliance tooling or internal UI (not exposed to buyers). |</w:t>
      </w:r>
    </w:p>
    <w:p>
      <w:r>
        <w:t>| **CloudWatch Logs &amp; Metrics** | Centralized logging and custom metrics (ingest lag, processing latency, error rates). | Amazon CloudWatch (Logs, Metrics, Alarms). | All Lambda functions, ECS tasks, API Gateway write structured logs; custom metrics emitted via SDK. |</w:t>
      </w:r>
    </w:p>
    <w:p>
      <w:r>
        <w:t>| **AWS X‑Ray** | End‑to‑end tracing from POS push to alert delivery. | AWS X‑Ray SDK integrated in Lambda, API Gateway, and ECS/Fargate containers. | Traces ingested via daemon; visualized in X‑Ray console. |</w:t>
      </w:r>
    </w:p>
    <w:p>
      <w:r>
        <w:t>---</w:t>
      </w:r>
    </w:p>
    <w:p>
      <w:pPr>
        <w:pStyle w:val="Heading1"/>
      </w:pPr>
      <w:r>
        <w:t>Component Interaction Diagram</w:t>
      </w:r>
    </w:p>
    <w:p>
      <w:r>
        <w:t>```</w:t>
      </w:r>
    </w:p>
    <w:p>
      <w:r>
        <w:t>[Store POS]</w:t>
      </w:r>
    </w:p>
    <w:p>
      <w:r>
        <w:t xml:space="preserve">      |  HTTPS/mTLS POST /inventory</w:t>
      </w:r>
    </w:p>
    <w:p>
      <w:r>
        <w:t xml:space="preserve">      v</w:t>
      </w:r>
    </w:p>
    <w:p>
      <w:r>
        <w:t>[POS Ingestion API Gateway]</w:t>
      </w:r>
    </w:p>
    <w:p>
      <w:r>
        <w:t xml:space="preserve">      |  Kinesis PutRecord</w:t>
      </w:r>
    </w:p>
    <w:p>
      <w:r>
        <w:t xml:space="preserve">      v</w:t>
      </w:r>
    </w:p>
    <w:p>
      <w:r>
        <w:t>[Kinesis Data Streams]</w:t>
      </w:r>
    </w:p>
    <w:p>
      <w:r>
        <w:t xml:space="preserve">      |  GetRecords (batch)</w:t>
      </w:r>
    </w:p>
    <w:p>
      <w:r>
        <w:t xml:space="preserve">      v</w:t>
      </w:r>
    </w:p>
    <w:p>
      <w:r>
        <w:t>+----------------+   +-------------------+   +-------------------+</w:t>
      </w:r>
    </w:p>
    <w:p>
      <w:r>
        <w:t>| Stock Update   |   | Threshold Calc.   |   | Recommendation    |</w:t>
      </w:r>
    </w:p>
    <w:p>
      <w:r>
        <w:t>| Ingestor Lambda|   | Lambda            |   | Lambda            |</w:t>
      </w:r>
    </w:p>
    <w:p>
      <w:r>
        <w:t>+----------------+   +-------------------+   +-------------------+</w:t>
      </w:r>
    </w:p>
    <w:p>
      <w:r>
        <w:t xml:space="preserve">      |  Timestream Write   |  ElastiCache/Timestream Read   |  ElastiCache/Timestream Read</w:t>
      </w:r>
    </w:p>
    <w:p>
      <w:r>
        <w:t xml:space="preserve">      v                     v                                 v</w:t>
      </w:r>
    </w:p>
    <w:p>
      <w:r>
        <w:t>[Timestream]          [ElastiCache Redis]          [ElastiCache Redis]</w:t>
      </w:r>
    </w:p>
    <w:p>
      <w:r>
        <w:t xml:space="preserve">      ^                     ^                                 ^</w:t>
      </w:r>
    </w:p>
    <w:p>
      <w:r>
        <w:t xml:space="preserve">      |  Read (historical)  |  Write threshold                |  Write recommendation</w:t>
      </w:r>
    </w:p>
    <w:p>
      <w:r>
        <w:t xml:space="preserve">      |                     |                                 |</w:t>
      </w:r>
    </w:p>
    <w:p>
      <w:r>
        <w:t xml:space="preserve">      +---------------------+---------------------------------+</w:t>
      </w:r>
    </w:p>
    <w:p>
      <w:r>
        <w:t xml:space="preserve">                            |</w:t>
      </w:r>
    </w:p>
    <w:p>
      <w:r>
        <w:t xml:space="preserve">                            v</w:t>
      </w:r>
    </w:p>
    <w:p>
      <w:r>
        <w:t xml:space="preserve">                     [Alert Engine Lambda]</w:t>
      </w:r>
    </w:p>
    <w:p>
      <w:r>
        <w:t xml:space="preserve">                            |</w:t>
      </w:r>
    </w:p>
    <w:p>
      <w:r>
        <w:t xml:space="preserve">                            |  SNS Publish (InventoryAlerts)</w:t>
      </w:r>
    </w:p>
    <w:p>
      <w:r>
        <w:t xml:space="preserve">                            v</w:t>
      </w:r>
    </w:p>
    <w:p>
      <w:r>
        <w:t xml:space="preserve">                     [Inventory Alerts SNS Topic]</w:t>
      </w:r>
    </w:p>
    <w:p>
      <w:r>
        <w:t xml:space="preserve">          /                |                \</w:t>
      </w:r>
    </w:p>
    <w:p>
      <w:r>
        <w:t xml:space="preserve">         /                 |                 \</w:t>
      </w:r>
    </w:p>
    <w:p>
      <w:r>
        <w:t xml:space="preserve">        v                  v                  v</w:t>
      </w:r>
    </w:p>
    <w:p>
      <w:r>
        <w:t>[Alert Delivery Lambda] [WebSocket Push Lambda] [SES/SMS/HTTPS]</w:t>
      </w:r>
    </w:p>
    <w:p>
      <w:r>
        <w:t xml:space="preserve">        |                      |                       |</w:t>
      </w:r>
    </w:p>
    <w:p>
      <w:r>
        <w:t xml:space="preserve">        v                      v                       v</w:t>
      </w:r>
    </w:p>
    <w:p>
      <w:r>
        <w:t xml:space="preserve">   Email/Webhook          WebSocket API Gateway      Email/SMS</w:t>
      </w:r>
    </w:p>
    <w:p>
      <w:r>
        <w:t xml:space="preserve">                                 |</w:t>
      </w:r>
    </w:p>
    <w:p>
      <w:r>
        <w:t xml:space="preserve">                                 |  @connections/post</w:t>
      </w:r>
    </w:p>
    <w:p>
      <w:r>
        <w:t xml:space="preserve">                                 v</w:t>
      </w:r>
    </w:p>
    <w:p>
      <w:r>
        <w:t xml:space="preserve">                         [React Dashboard (WebSocket)]</w:t>
      </w:r>
    </w:p>
    <w:p>
      <w:r>
        <w:t xml:space="preserve">                                 |</w:t>
      </w:r>
    </w:p>
    <w:p>
      <w:r>
        <w:t xml:space="preserve">                                 |  HTTPS/REST (API calls)</w:t>
      </w:r>
    </w:p>
    <w:p>
      <w:r>
        <w:t xml:space="preserve">                                 v</w:t>
      </w:r>
    </w:p>
    <w:p>
      <w:r>
        <w:t xml:space="preserve">                     [Dashboard API Service (ECS/Fargate)]</w:t>
      </w:r>
    </w:p>
    <w:p>
      <w:r>
        <w:t xml:space="preserve">                                 |</w:t>
      </w:r>
    </w:p>
    <w:p>
      <w:r>
        <w:t xml:space="preserve">                                 |  Reads/Writes</w:t>
      </w:r>
    </w:p>
    <w:p>
      <w:r>
        <w:t xml:space="preserve">                                 v</w:t>
      </w:r>
    </w:p>
    <w:p>
      <w:r>
        <w:t xml:space="preserve">                +----------------+----------------+----------------+</w:t>
      </w:r>
    </w:p>
    <w:p>
      <w:r>
        <w:t xml:space="preserve">                |                                 |                 |</w:t>
      </w:r>
    </w:p>
    <w:p>
      <w:r>
        <w:t xml:space="preserve">          [Timestream]                  [DynamoDB]          [ElastiCache Redis]</w:t>
      </w:r>
    </w:p>
    <w:p>
      <w:r>
        <w:t xml:space="preserve">                |                                 |                 |</w:t>
      </w:r>
    </w:p>
    <w:p>
      <w:r>
        <w:t xml:space="preserve">                +---------------------------------+-----------------+</w:t>
      </w:r>
    </w:p>
    <w:p>
      <w:r>
        <w:t xml:space="preserve">                                            |</w:t>
      </w:r>
    </w:p>
    <w:p>
      <w:r>
        <w:t xml:space="preserve">                                            v</w:t>
      </w:r>
    </w:p>
    <w:p>
      <w:r>
        <w:t xml:space="preserve">                                      [Audit Log Firehose → S3 (Object Lock)]</w:t>
      </w:r>
    </w:p>
    <w:p>
      <w:r>
        <w:t xml:space="preserve">                                            |</w:t>
      </w:r>
    </w:p>
    <w:p>
      <w:r>
        <w:t xml:space="preserve">                                            v</w:t>
      </w:r>
    </w:p>
    <w:p>
      <w:r>
        <w:t xml:space="preserve">                                        [Amazon Athena]</w:t>
      </w:r>
    </w:p>
    <w:p>
      <w:r>
        <w:t>```</w:t>
      </w:r>
    </w:p>
    <w:p>
      <w:r>
        <w:t>*Legend:*</w:t>
      </w:r>
    </w:p>
    <w:p>
      <w:pPr>
        <w:pStyle w:val="ListBullet"/>
      </w:pPr>
      <w:r>
        <w:t>Solid arrows = data flow.</w:t>
      </w:r>
    </w:p>
    <w:p>
      <w:pPr>
        <w:pStyle w:val="ListBullet"/>
      </w:pPr>
      <w:r>
        <w:t>Dashed arrows = control / management (e.g., auth).</w:t>
      </w:r>
    </w:p>
    <w:p>
      <w:pPr>
        <w:pStyle w:val="ListBullet"/>
      </w:pPr>
      <w:r>
        <w:t>Protocols are labeled on the arrows where relevant (HTTPS/mTLS, Kinesis GetRecords, AWS SDK calls, SNS Publish, WebSocket).</w:t>
      </w:r>
    </w:p>
    <w:p>
      <w:r>
        <w:t>---</w:t>
      </w:r>
    </w:p>
    <w:p>
      <w:pPr>
        <w:pStyle w:val="Heading1"/>
      </w:pPr>
      <w:r>
        <w:t>Data Flow (Primary User Journey)</w:t>
      </w:r>
    </w:p>
    <w:p>
      <w:r>
        <w:t>1. **Store Push** – Each POS system sends a JSON payload `{storeId, skuId, quantity, timestamp}` via **HTTPS/mTLS** to the **POS Ingestion API Gateway**.</w:t>
      </w:r>
    </w:p>
    <w:p>
      <w:r>
        <w:t>2. **Ingress to Stream** – The API Gateway forwards the record to **Kinesis Data Streams** using `PutRecord`.</w:t>
      </w:r>
    </w:p>
    <w:p>
      <w:r>
        <w:t>3. **Raw Stock Persist** – The **Stock Update Ingestor Lambda** (triggered by Kinesis) validates the payload, adds an ingestion timestamp, and writes the stock level to **Timestream** (`WriteRecords`).</w:t>
      </w:r>
    </w:p>
    <w:p>
      <w:r>
        <w:t>4. **Threshold Computation** – The **Threshold Calculator Lambda** reads the latest 28‑day sales velocity for the SKU‑store pair from **ElastiCache** (fallback to Timestream), computes `threshold = avgVelocity * (leadTime + safetyFactor)`, and stores the result: hot copy in **ElastiCache**, persistent copy in **DynamoDB** (threshold table).</w:t>
      </w:r>
    </w:p>
    <w:p>
      <w:r>
        <w:t>5. **Recommendation Calculation** – The **Recommendation Lambda** retrieves the last 90‑day sales velocity window, applies exponential smoothing to forecast demand for the lead‑time period, then computes `suggestedQty = forecastedDemand – (currentStock + onOrder)`. It writes the suggestion to **DynamoDB** (recommendation table) and updates **ElastiCache** for low‑latency dashboard reads.</w:t>
      </w:r>
    </w:p>
    <w:p>
      <w:r>
        <w:t>6. **Alert Evaluation** – The **Alert Engine Lambda** reads the current stock level from Timestream and the threshold from ElastiCache. If `stock &lt; threshold`, it builds an alert event `{storeId, skuId, currentStock, threshold, timestamp}` and publishes it to the **Inventory Alerts SNS Topic**.</w:t>
      </w:r>
    </w:p>
    <w:p>
      <w:r>
        <w:t>7. **Alert Distribution** – SNS fans out the event:</w:t>
      </w:r>
    </w:p>
    <w:p>
      <w:r>
        <w:t xml:space="preserve">   - **Alert Delivery Lambda** sends an email via **SES** (or HTTP POST to a configured webhook).</w:t>
      </w:r>
    </w:p>
    <w:p>
      <w:r>
        <w:t xml:space="preserve">   - **WebSocket Push Lambda** receives the same SNS message and pushes it to all connected dashboard clients through the **WebSocket API Gateway** (`@connections/post`).</w:t>
      </w:r>
    </w:p>
    <w:p>
      <w:r>
        <w:t>8. **Dashboard Update** – The React dashboard, subscribed via WebSocket, instantly displays the alert badge. Independently, the dashboard polls (or subscribes to) the **Dashboard API Service** (`GET /stores/{storeId}/skus?...`) to refresh stock, threshold, and suggested reorder quantities, which are served from **Timestream**, **DynamoDB**, and **ElastiCache**.</w:t>
      </w:r>
    </w:p>
    <w:p>
      <w:r>
        <w:t>9. **Audit Trail** – Every Lambda function also emits a structured log entry to **CloudWatch Logs**; a **Kinesis Data Firehose** delivery stream batches these logs and writes immutable objects to the **S3 Audit Log bucket** (Object Lock).</w:t>
      </w:r>
    </w:p>
    <w:p>
      <w:r>
        <w:t>10. **Compliance Query** – Auditors run SQL against the audit logs via **Amazon Athena**, which returns results in &lt; 5 seconds thanks to columnar Parquet format and partitioning by date.</w:t>
      </w:r>
    </w:p>
    <w:p>
      <w:r>
        <w:t>---</w:t>
      </w:r>
    </w:p>
    <w:p>
      <w:pPr>
        <w:pStyle w:val="Heading1"/>
      </w:pPr>
      <w:r>
        <w:t>Key API Contracts</w:t>
      </w:r>
    </w:p>
    <w:p>
      <w:pPr>
        <w:pStyle w:val="Heading2"/>
      </w:pPr>
      <w:r>
        <w:t>1. Ingestion Endpoint (store → system)</w:t>
      </w:r>
    </w:p>
    <w:p>
      <w:pPr>
        <w:pStyle w:val="ListBullet"/>
      </w:pPr>
      <w:r>
        <w:t>**Method / Path:** `POST /inventory`</w:t>
      </w:r>
    </w:p>
    <w:p>
      <w:pPr>
        <w:pStyle w:val="ListBullet"/>
      </w:pPr>
      <w:r>
        <w:t>**Auth:** Mutual TLS (client certificate) – no JWT needed.</w:t>
      </w:r>
    </w:p>
    <w:p>
      <w:pPr>
        <w:pStyle w:val="ListBullet"/>
      </w:pPr>
      <w:r>
        <w:t>**Request Body:**</w:t>
      </w:r>
    </w:p>
    <w:p>
      <w:r>
        <w:t xml:space="preserve">  ```json</w:t>
      </w:r>
    </w:p>
    <w:p>
      <w:r>
        <w:t xml:space="preserve">  {</w:t>
      </w:r>
    </w:p>
    <w:p>
      <w:r>
        <w:t xml:space="preserve">    "storeId": "string",          // e.g., "ST001"</w:t>
      </w:r>
    </w:p>
    <w:p>
      <w:r>
        <w:t xml:space="preserve">    "skuId":   "string",          // e.g., "SKU12345"</w:t>
      </w:r>
    </w:p>
    <w:p>
      <w:r>
        <w:t xml:space="preserve">    "quantity": "number",         // integer units</w:t>
      </w:r>
    </w:p>
    <w:p>
      <w:r>
        <w:t xml:space="preserve">    "eventTime": "string (ISO8601)" // POS timestamp</w:t>
      </w:r>
    </w:p>
    <w:p>
      <w:r>
        <w:t xml:space="preserve">  }</w:t>
      </w:r>
    </w:p>
    <w:p>
      <w:r>
        <w:t xml:space="preserve">  ```</w:t>
      </w:r>
    </w:p>
    <w:p>
      <w:pPr>
        <w:pStyle w:val="ListBullet"/>
      </w:pPr>
      <w:r>
        <w:t>**Response:**</w:t>
      </w:r>
    </w:p>
    <w:p>
      <w:r>
        <w:t xml:space="preserve">  ```json</w:t>
      </w:r>
    </w:p>
    <w:p>
      <w:r>
        <w:t xml:space="preserve">  {</w:t>
      </w:r>
    </w:p>
    <w:p>
      <w:r>
        <w:t xml:space="preserve">    "status": "accepted",</w:t>
      </w:r>
    </w:p>
    <w:p>
      <w:r>
        <w:t xml:space="preserve">    "ingestionId": "string (UUID)",</w:t>
      </w:r>
    </w:p>
    <w:p>
      <w:r>
        <w:t xml:space="preserve">    "processedAt": "string (ISO8601)"</w:t>
      </w:r>
    </w:p>
    <w:p>
      <w:r>
        <w:t xml:space="preserve">  }</w:t>
      </w:r>
    </w:p>
    <w:p>
      <w:r>
        <w:t xml:space="preserve">  ```</w:t>
      </w:r>
    </w:p>
    <w:p>
      <w:pPr>
        <w:pStyle w:val="ListBullet"/>
      </w:pPr>
      <w:r>
        <w:t>**Notes:** Idempotent – duplicate `ingestionId` within 5 min is ignored.</w:t>
      </w:r>
    </w:p>
    <w:p>
      <w:pPr>
        <w:pStyle w:val="Heading2"/>
      </w:pPr>
      <w:r>
        <w:t>2. Dashboard Stock Query (buyer UI)</w:t>
      </w:r>
    </w:p>
    <w:p>
      <w:pPr>
        <w:pStyle w:val="ListBullet"/>
      </w:pPr>
      <w:r>
        <w:t>**Method / Path:** `GET /api/v1/stores/{storeId}/skus`</w:t>
      </w:r>
    </w:p>
    <w:p>
      <w:pPr>
        <w:pStyle w:val="ListBullet"/>
      </w:pPr>
      <w:r>
        <w:t>**Auth:** JWT (Bearer token) validated by API Gateway Authorizer; scopes `inventory:read`.</w:t>
      </w:r>
    </w:p>
    <w:p>
      <w:pPr>
        <w:pStyle w:val="ListBullet"/>
      </w:pPr>
      <w:r>
        <w:t>**Query Params:**</w:t>
      </w:r>
    </w:p>
    <w:p>
      <w:r>
        <w:t xml:space="preserve">  - `category?` (string) – filter by product category.</w:t>
      </w:r>
    </w:p>
    <w:p>
      <w:r>
        <w:t xml:space="preserve">  - `sku?` (string) – exact SKU match.</w:t>
      </w:r>
    </w:p>
    <w:p>
      <w:r>
        <w:t xml:space="preserve">  - `start?` (ISO8601) – start of time range for trend (optional).</w:t>
      </w:r>
    </w:p>
    <w:p>
      <w:r>
        <w:t xml:space="preserve">  - `end?` (ISO8601) – end of time range (optional).</w:t>
      </w:r>
    </w:p>
    <w:p>
      <w:pPr>
        <w:pStyle w:val="ListBullet"/>
      </w:pPr>
      <w:r>
        <w:t>**Response:**</w:t>
      </w:r>
    </w:p>
    <w:p>
      <w:r>
        <w:t xml:space="preserve">  ```json</w:t>
      </w:r>
    </w:p>
    <w:p>
      <w:r>
        <w:t xml:space="preserve">  {</w:t>
      </w:r>
    </w:p>
    <w:p>
      <w:r>
        <w:t xml:space="preserve">    "items": [</w:t>
      </w:r>
    </w:p>
    <w:p>
      <w:r>
        <w:t xml:space="preserve">      {</w:t>
      </w:r>
    </w:p>
    <w:p>
      <w:r>
        <w:t xml:space="preserve">        "skuId": "string",</w:t>
      </w:r>
    </w:p>
    <w:p>
      <w:r>
        <w:t xml:space="preserve">        "skuName": "string",</w:t>
      </w:r>
    </w:p>
    <w:p>
      <w:r>
        <w:t xml:space="preserve">        "currentStock": "number",</w:t>
      </w:r>
    </w:p>
    <w:p>
      <w:r>
        <w:t xml:space="preserve">        "threshold": "number",</w:t>
      </w:r>
    </w:p>
    <w:p>
      <w:r>
        <w:t xml:space="preserve">        "alertActive": "boolean",</w:t>
      </w:r>
    </w:p>
    <w:p>
      <w:r>
        <w:t xml:space="preserve">        "suggestedReorder": "number",</w:t>
      </w:r>
    </w:p>
    <w:p>
      <w:r>
        <w:t xml:space="preserve">        "lastUpdated": "string (ISO8601)"</w:t>
      </w:r>
    </w:p>
    <w:p>
      <w:r>
        <w:t xml:space="preserve">      }</w:t>
      </w:r>
    </w:p>
    <w:p>
      <w:r>
        <w:t xml:space="preserve">    ],</w:t>
      </w:r>
    </w:p>
    <w:p>
      <w:r>
        <w:t xml:space="preserve">    "pageInfo": {</w:t>
      </w:r>
    </w:p>
    <w:p>
      <w:r>
        <w:t xml:space="preserve">      "totalCount": "number",</w:t>
      </w:r>
    </w:p>
    <w:p>
      <w:r>
        <w:t xml:space="preserve">      "pageSize": "number",</w:t>
      </w:r>
    </w:p>
    <w:p>
      <w:r>
        <w:t xml:space="preserve">      "nextToken": "string (optional)"</w:t>
      </w:r>
    </w:p>
    <w:p>
      <w:r>
        <w:t xml:space="preserve">    }</w:t>
      </w:r>
    </w:p>
    <w:p>
      <w:r>
        <w:t xml:space="preserve">  }</w:t>
      </w:r>
    </w:p>
    <w:p>
      <w:r>
        <w:t xml:space="preserve">  ```</w:t>
      </w:r>
    </w:p>
    <w:p>
      <w:pPr>
        <w:pStyle w:val="ListBullet"/>
      </w:pPr>
      <w:r>
        <w:t>**Notes:** Data sourced from Timestream (current stock), ElastiCache (threshold &amp; suggestion), DynamoDB (metadata). Response cached for 10 seconds via API Gateway cache.</w:t>
      </w:r>
    </w:p>
    <w:p>
      <w:pPr>
        <w:pStyle w:val="Heading2"/>
      </w:pPr>
      <w:r>
        <w:t>3. Buyer Authentication (login via corporate IdP)</w:t>
      </w:r>
    </w:p>
    <w:p>
      <w:pPr>
        <w:pStyle w:val="ListBullet"/>
      </w:pPr>
      <w:r>
        <w:t>**Method / Path:** `POST /api/v1/auth/login`</w:t>
      </w:r>
    </w:p>
    <w:p>
      <w:pPr>
        <w:pStyle w:val="ListBullet"/>
      </w:pPr>
      <w:r>
        <w:t>**Auth:** None (public endpoint) – expects IdP‑issued SAML assertion or OAuth2 code exchanged via Cognito.</w:t>
      </w:r>
    </w:p>
    <w:p>
      <w:pPr>
        <w:pStyle w:val="ListBullet"/>
      </w:pPr>
      <w:r>
        <w:t>**Request Body:**</w:t>
      </w:r>
    </w:p>
    <w:p>
      <w:r>
        <w:t xml:space="preserve">  ```json</w:t>
      </w:r>
    </w:p>
    <w:p>
      <w:r>
        <w:t xml:space="preserve">  {</w:t>
      </w:r>
    </w:p>
    <w:p>
      <w:r>
        <w:t xml:space="preserve">    "assertion": "string"   // SAML or JWT from Azure AD/Okta</w:t>
      </w:r>
    </w:p>
    <w:p>
      <w:r>
        <w:t xml:space="preserve">  }</w:t>
      </w:r>
    </w:p>
    <w:p>
      <w:r>
        <w:t xml:space="preserve">  ```</w:t>
      </w:r>
    </w:p>
    <w:p>
      <w:pPr>
        <w:pStyle w:val="ListBullet"/>
      </w:pPr>
      <w:r>
        <w:t>**Response:**</w:t>
      </w:r>
    </w:p>
    <w:p>
      <w:r>
        <w:t xml:space="preserve">  ```json</w:t>
      </w:r>
    </w:p>
    <w:p>
      <w:r>
        <w:t xml:space="preserve">  {</w:t>
      </w:r>
    </w:p>
    <w:p>
      <w:r>
        <w:t xml:space="preserve">    "accessToken": "string (JWT)",</w:t>
      </w:r>
    </w:p>
    <w:p>
      <w:r>
        <w:t xml:space="preserve">    "expiresIn": "number (seconds)",</w:t>
      </w:r>
    </w:p>
    <w:p>
      <w:r>
        <w:t xml:space="preserve">    "tokenType": "Bearer"</w:t>
      </w:r>
    </w:p>
    <w:p>
      <w:r>
        <w:t xml:space="preserve">  }</w:t>
      </w:r>
    </w:p>
    <w:p>
      <w:r>
        <w:t xml:space="preserve">  ```</w:t>
      </w:r>
    </w:p>
    <w:p>
      <w:pPr>
        <w:pStyle w:val="ListBullet"/>
      </w:pPr>
      <w:r>
        <w:t>**Notes:** JWT includes claims `sub` (userId), `groups` (store assignments), `role` (buyer/admin). API Gateway Authorizer validates signature and extracts claims.</w:t>
      </w:r>
    </w:p>
    <w:p>
      <w:pPr>
        <w:pStyle w:val="Heading2"/>
      </w:pPr>
      <w:r>
        <w:t>4. Recommendation Fetch (used by dashboard for detail view)</w:t>
      </w:r>
    </w:p>
    <w:p>
      <w:pPr>
        <w:pStyle w:val="ListBullet"/>
      </w:pPr>
      <w:r>
        <w:t>**Method / Path:** `GET /api/v1/recommendations/{storeId}/{skuId}`</w:t>
      </w:r>
    </w:p>
    <w:p>
      <w:pPr>
        <w:pStyle w:val="ListBullet"/>
      </w:pPr>
      <w:r>
        <w:t>**Auth:** JWT, scope `inventory:read`.</w:t>
      </w:r>
    </w:p>
    <w:p>
      <w:pPr>
        <w:pStyle w:val="ListBullet"/>
      </w:pPr>
      <w:r>
        <w:t>**Response:**</w:t>
      </w:r>
    </w:p>
    <w:p>
      <w:r>
        <w:t xml:space="preserve">  ```json</w:t>
      </w:r>
    </w:p>
    <w:p>
      <w:r>
        <w:t xml:space="preserve">  {</w:t>
      </w:r>
    </w:p>
    <w:p>
      <w:r>
        <w:t xml:space="preserve">    "storeId": "string",</w:t>
      </w:r>
    </w:p>
    <w:p>
      <w:r>
        <w:t xml:space="preserve">    "skuId": "string",</w:t>
      </w:r>
    </w:p>
    <w:p>
      <w:r>
        <w:t xml:space="preserve">    "forecastedDemand": "number",</w:t>
      </w:r>
    </w:p>
    <w:p>
      <w:r>
        <w:t xml:space="preserve">    "currentStock": "number",</w:t>
      </w:r>
    </w:p>
    <w:p>
      <w:r>
        <w:t xml:space="preserve">    "onOrder": "number",</w:t>
      </w:r>
    </w:p>
    <w:p>
      <w:r>
        <w:t xml:space="preserve">    "suggestedReorder": "number",</w:t>
      </w:r>
    </w:p>
    <w:p>
      <w:r>
        <w:t xml:space="preserve">    "confidence": "number (0‑1)", // from exponential smoothing variance</w:t>
      </w:r>
    </w:p>
    <w:p>
      <w:r>
        <w:t xml:space="preserve">    "generatedAt": "string (ISO8601)"</w:t>
      </w:r>
    </w:p>
    <w:p>
      <w:r>
        <w:t xml:space="preserve">  }</w:t>
      </w:r>
    </w:p>
    <w:p>
      <w:r>
        <w:t xml:space="preserve">  ```</w:t>
      </w:r>
    </w:p>
    <w:p>
      <w:pPr>
        <w:pStyle w:val="ListBullet"/>
      </w:pPr>
      <w:r>
        <w:t>**Notes:** Retrieves latest recommendation from DynamoDB; if stale (&gt;5 min) triggers on‑demand recompute via Lambda (async).</w:t>
      </w:r>
    </w:p>
    <w:p>
      <w:pPr>
        <w:pStyle w:val="Heading2"/>
      </w:pPr>
      <w:r>
        <w:t>5. WebSocket Connection (real‑time alerts)</w:t>
      </w:r>
    </w:p>
    <w:p>
      <w:pPr>
        <w:pStyle w:val="ListBullet"/>
      </w:pPr>
      <w:r>
        <w:t>**Endpoint:** `wss://{api-id}.execute-api.{region}.amazonaws.com/prod`</w:t>
      </w:r>
    </w:p>
    <w:p>
      <w:pPr>
        <w:pStyle w:val="ListBullet"/>
      </w:pPr>
      <w:r>
        <w:t>**Auth:** JWT passed as query string `?token=&lt;JWT&gt;`; validated by API Gateway Authorizer on `$connect`.</w:t>
      </w:r>
    </w:p>
    <w:p>
      <w:pPr>
        <w:pStyle w:val="ListBullet"/>
      </w:pPr>
      <w:r>
        <w:t>**Client‑to‑Server:** No regular messages; client may send `{"action":"ping"}` to keep alive.</w:t>
      </w:r>
    </w:p>
    <w:p>
      <w:pPr>
        <w:pStyle w:val="ListBullet"/>
      </w:pPr>
      <w:r>
        <w:t>**Server‑to‑Client (push):**</w:t>
      </w:r>
    </w:p>
    <w:p>
      <w:r>
        <w:t xml:space="preserve">  ```json</w:t>
      </w:r>
    </w:p>
    <w:p>
      <w:r>
        <w:t xml:space="preserve">  {</w:t>
      </w:r>
    </w:p>
    <w:p>
      <w:r>
        <w:t xml:space="preserve">    "type": "alert",</w:t>
      </w:r>
    </w:p>
    <w:p>
      <w:r>
        <w:t xml:space="preserve">    "storeId": "string",</w:t>
      </w:r>
    </w:p>
    <w:p>
      <w:r>
        <w:t xml:space="preserve">    "skuId": "string",</w:t>
      </w:r>
    </w:p>
    <w:p>
      <w:r>
        <w:t xml:space="preserve">    "currentStock": "number",</w:t>
      </w:r>
    </w:p>
    <w:p>
      <w:r>
        <w:t xml:space="preserve">    "threshold": "number",</w:t>
      </w:r>
    </w:p>
    <w:p>
      <w:r>
        <w:t xml:space="preserve">    "message": "string"</w:t>
      </w:r>
    </w:p>
    <w:p>
      <w:r>
        <w:t xml:space="preserve">  }</w:t>
      </w:r>
    </w:p>
    <w:p>
      <w:r>
        <w:t xml:space="preserve">  ```</w:t>
      </w:r>
    </w:p>
    <w:p>
      <w:pPr>
        <w:pStyle w:val="ListBullet"/>
      </w:pPr>
      <w:r>
        <w:t>**Notes:** Fan‑out from SNS → WebSocket Push Lambda → API Gateway `@connections/post`.</w:t>
      </w:r>
    </w:p>
    <w:p>
      <w:r>
        <w:t>---</w:t>
      </w:r>
    </w:p>
    <w:p>
      <w:pPr>
        <w:pStyle w:val="Heading1"/>
      </w:pPr>
      <w:r>
        <w:t>Infrastructure Overview</w:t>
      </w:r>
    </w:p>
    <w:p>
      <w:pPr>
        <w:pStyle w:val="ListBullet"/>
      </w:pPr>
      <w:r>
        <w:t>**VPC:**</w:t>
      </w:r>
    </w:p>
    <w:p>
      <w:r>
        <w:t xml:space="preserve">  - **CIDR:** `10.0.0.0/16`</w:t>
      </w:r>
    </w:p>
    <w:p>
      <w:r>
        <w:t xml:space="preserve">  - **AZs:** 3 (us‑east‑1a, us‑east‑1b, us‑east‑1c)</w:t>
      </w:r>
    </w:p>
    <w:p>
      <w:r>
        <w:t xml:space="preserve">  - **Subnets:**</w:t>
      </w:r>
    </w:p>
    <w:p>
      <w:r>
        <w:t xml:space="preserve">    - *Public* (2 per AZ) – hosts **Internet‑facing API Gateway** (edge-optimized) and **ALB** for the Dashboard API.</w:t>
      </w:r>
    </w:p>
    <w:p>
      <w:r>
        <w:t xml:space="preserve">    - *Private* (2 per AZ) – hosts **Lambda functions** (VPC‑enabled), **ECS/Fargate tasks**, **ElastiCache**, and **Managed NAT Gateways** for outbound internet (e.g., to SES, SNS).</w:t>
      </w:r>
    </w:p>
    <w:p>
      <w:pPr>
        <w:pStyle w:val="ListBullet"/>
      </w:pPr>
      <w:r>
        <w:t>**Load Balancing &amp; Failover:**</w:t>
      </w:r>
    </w:p>
    <w:p>
      <w:r>
        <w:t xml:space="preserve">  - **API Gateway** (REST &amp; WebSocket) is fully managed, regional, with built‑in latency‑based routing and automatic failover across AZs.</w:t>
      </w:r>
    </w:p>
    <w:p>
      <w:r>
        <w:t xml:space="preserve">  - **Dashboard API** sits behind an **Application Load Balancer** (ALB) with target group of ECS/Fargate service; ALB enables cross‑AZ load balancing, health checks, and TLS termination (ACM cert).</w:t>
      </w:r>
    </w:p>
    <w:p>
      <w:r>
        <w:t xml:space="preserve">  - **Route 53** latency‑based alias records point `inventory.example.com` to the API Gateway and `dashboard.example.com` to the ALB.</w:t>
      </w:r>
    </w:p>
    <w:p>
      <w:pPr>
        <w:pStyle w:val="ListBullet"/>
      </w:pPr>
      <w:r>
        <w:t>**Data Stores:**</w:t>
      </w:r>
    </w:p>
    <w:p>
      <w:r>
        <w:t xml:space="preserve">  - **Timestream:** Magnetic store for 90‑day hot data; memory store for recent hours; automated magnetic‑to‑memory migration; backups enabled via continuous backup (35‑day point‑in‑time restore).</w:t>
      </w:r>
    </w:p>
    <w:p>
      <w:r>
        <w:t xml:space="preserve">  - **DynamoDB:** On‑demand capacity with auto‑scaling (target 70% utilization); global tables not needed (single region).</w:t>
      </w:r>
    </w:p>
    <w:p>
      <w:r>
        <w:t xml:space="preserve">  - **ElastiCache (Redis):** Cluster mode enabled, 2 shards, each with 1 replica; automatic failover; snapshots daily to S3 for durability.</w:t>
      </w:r>
    </w:p>
    <w:p>
      <w:r>
        <w:t xml:space="preserve">  - **S3 Audit Bucket:** Object Lock (Governance mode), versioning enabled, cross‑region replication disabled (single region), lifecycle rule to transition to Glacier Deep Archive after 12 months (optional).</w:t>
      </w:r>
    </w:p>
    <w:p>
      <w:r>
        <w:t xml:space="preserve">  - **Kinesis Data Streams:** Enhanced fan‑out enabled; shard-level autoscaling triggered by `IncomingBytes` and `ReadProvisionedThroughputExceeded` metrics (target 70%).</w:t>
      </w:r>
    </w:p>
    <w:p>
      <w:r>
        <w:t xml:space="preserve">  - **Firehose → S3:** Delivers Lambda logs and audit events; buffer size 5 MB or 90 seconds, compression GZIP, encryption SSE‑S3.</w:t>
      </w:r>
    </w:p>
    <w:p>
      <w:pPr>
        <w:pStyle w:val="ListBullet"/>
      </w:pPr>
      <w:r>
        <w:t>**Security:**</w:t>
      </w:r>
    </w:p>
    <w:p>
      <w:r>
        <w:t xml:space="preserve">  - **mTLS** enforced at API Gateway for POS ingestion (client certs stored in AWS Certificate Manager, rotated quarterly).</w:t>
      </w:r>
    </w:p>
    <w:p>
      <w:r>
        <w:t xml:space="preserve">  - **API Gateway JWT Authorizer** validates tokens issued by Cognito (which federates to Azure AD/Okta).</w:t>
      </w:r>
    </w:p>
    <w:p>
      <w:r>
        <w:t xml:space="preserve">  - **Secrets Manager** holds DB credentials, API keys for SES, webhook URLs; accessed by Lambda/ECS via IAM roles.</w:t>
      </w:r>
    </w:p>
    <w:p>
      <w:r>
        <w:t xml:space="preserve">  - **IAM:** Least‑privilege roles per service (e.g., `lambda-ingestor` role: `timestream:WriteRecords`, `kinesis:DescribeStream`, `logs:CreateLogGroup`).</w:t>
      </w:r>
    </w:p>
    <w:p>
      <w:r>
        <w:t xml:space="preserve">  - **Encryption:** All data at rest encrypted with AWS‑managed CMKs (Timestream, DynamoDB, S3, ElastiCache). Data in transit via TLS 1.2+.</w:t>
      </w:r>
    </w:p>
    <w:p>
      <w:pPr>
        <w:pStyle w:val="ListBullet"/>
      </w:pPr>
      <w:r>
        <w:t>**Observability:**</w:t>
      </w:r>
    </w:p>
    <w:p>
      <w:r>
        <w:t xml:space="preserve">  - **CloudWatch Logs** – structured JSON, retention 30 days (logs also archived to S3 via Firehose).</w:t>
      </w:r>
    </w:p>
    <w:p>
      <w:r>
        <w:t xml:space="preserve">  - **CloudWatch Metrics** – custom namespaces: `Inventory/IngestLatency`, `Inventory/ProcessingLatency`, `Inventory/AlertLatency`. Alarms trigger SNS notifications to ops team.</w:t>
      </w:r>
    </w:p>
    <w:p>
      <w:r>
        <w:t xml:space="preserve">  - **X‑Ray** – traces ingested from Lambda, API Gateway, ECS; service map shows end‑to‑end latency; sampling rate 10 % for cost control.</w:t>
      </w:r>
    </w:p>
    <w:p>
      <w:r>
        <w:t>---</w:t>
      </w:r>
    </w:p>
    <w:p>
      <w:pPr>
        <w:pStyle w:val="Heading1"/>
      </w:pPr>
      <w:r>
        <w:t>Scalability Approach</w:t>
      </w:r>
    </w:p>
    <w:p>
      <w:r>
        <w:t>| Component | Bottleneck | Scaling Mechanism | Statelessness / State Handling |</w:t>
      </w:r>
    </w:p>
    <w:p>
      <w:r>
        <w:t>|-----------|------------|-------------------|--------------------------------|</w:t>
      </w:r>
    </w:p>
    <w:p>
      <w:r>
        <w:t>| **Kinesis Data Streams** | Ingress throughput (shard limit) | **Autoscaling** on `IncomingBytes` &amp; `WriteProvisionedThroughputExceeded` (target 70%); min 2 shards, max 20 shards (covers 9 600 updates/hr peak). | Shards are immutable; each record processed independently. |</w:t>
      </w:r>
    </w:p>
    <w:p>
      <w:r>
        <w:t>| **Lambda Functions (Ingestor, Threshold, Recommendation, Alert)** | Concurrent invocations &amp; duration | **Concurrency limits** set per function (default 1000) with **reserved concurrency** for critical paths (Threshold &amp; Alert). **Provisioned Concurrency** (optional) for cold‑start mitigation on Threshold Lambda. | All functions are stateless; state persisted in Timestream/DynamoDB/ElastiCache. |</w:t>
      </w:r>
    </w:p>
    <w:p>
      <w:r>
        <w:t>| **Dashboard API Service (ECS/Fargate)** | Request load &amp; CPU/Memory | **Service Auto Scaling** based on `RequestCountPerTarget` (ALB) and CPU utilization; target 50% CPU, min 2 tasks, max 10 tasks. Tasks run in private subnets behind ALB. | Stateless; reads from Timestream/DynamoDB/ElastiCache; no local session storage. |</w:t>
      </w:r>
    </w:p>
    <w:p>
      <w:r>
        <w:t>| **ElastiCache (Redis)** | Read hot threshold/suggestion latency | **Cluster mode** with auto‑scaling (add/remove shards) based on `CacheHitRate` and `CPUUtilization`. Read replicas added for read‑scale. | Data is ephemeral; rebuilt from source stores on node failure (via Redis AOF snapshots). |</w:t>
      </w:r>
    </w:p>
    <w:p>
      <w:r>
        <w:t>| **DynamoDB** | Write/read hot tables (threshold, recommendation, metadata) | **On‑demand** capacity with adaptive scaling; also enable **auto‑scaling** on read/write capacity units if switched to provisioned. | Items are independent; no transactional coupling across partitions. |</w:t>
      </w:r>
    </w:p>
    <w:p>
      <w:r>
        <w:t>| **Timestream** | Write throughput for stock updates | **Magnetic store** scales automatically; **memory store** size adjusted via `RetentionPeriod` (hours). No manual sharding needed. | Each write is an independent record; queries are served by the service’s internal partitioning. |</w:t>
      </w:r>
    </w:p>
    <w:p>
      <w:r>
        <w:t>| **SNS** | Fan‑out throughput | **Standard SNS** scales automatically; throttling limits far above expected peak (&lt;100 msg/sec). | Stateless; each publish is independent. |</w:t>
      </w:r>
    </w:p>
    <w:p>
      <w:r>
        <w:t>| **WebSocket API Gateway** | Concurrent connections | **Regional WebSocket API** supports up to 500k connections per account; concurrency monitored via `ConnectionCount` metric; alarm triggers scaling of upstream Lambda (push) if needed. | Connection state stored in API Gateway; Lambda push is stateless. |</w:t>
      </w:r>
    </w:p>
    <w:p>
      <w:r>
        <w:t>| **Audit Log Firehose → S3** | Ingestion burst | **Firehose** scales automatically; buffering configurable; S3 PUT rate limits are high enough for expected volume. | Each log record is independent. |</w:t>
      </w:r>
    </w:p>
    <w:p>
      <w:r>
        <w:t>**General Strategies**</w:t>
      </w:r>
    </w:p>
    <w:p>
      <w:pPr>
        <w:pStyle w:val="ListBullet"/>
      </w:pPr>
      <w:r>
        <w:t>**Stateless Compute:** All Lambda and ECS/Fargate tasks avoid local disk state; any needed state is externalized (Timestream, DynamoDB, ElastiCache). This enables instant horizontal scaling and rapid failover.</w:t>
      </w:r>
    </w:p>
    <w:p>
      <w:pPr>
        <w:pStyle w:val="ListBullet"/>
      </w:pPr>
      <w:r>
        <w:t>**Idempotency:** Ingestion endpoint uses a UUID `ingestionId`; downstream processors deduplicate using Timestream write version or DynamoDB conditional writes.</w:t>
      </w:r>
    </w:p>
    <w:p>
      <w:pPr>
        <w:pStyle w:val="ListBullet"/>
      </w:pPr>
      <w:r>
        <w:t>**Back‑pressure Handling:** If Lambda concurrency hits limit, Kinesis records remain in the stream; the stream’s retention (24 h) provides a buffer, and autoscaling will increase shards to drain backlog.</w:t>
      </w:r>
    </w:p>
    <w:p>
      <w:pPr>
        <w:pStyle w:val="ListBullet"/>
      </w:pPr>
      <w:r>
        <w:t>**Cache Invalidation:** Threshold and recommendation values in ElastiCache are tagged with a version number (incremented on each recompute). Dashboard API reads the version; if stale (&gt;30 s) it triggers a lazy reload via Lambda (async).</w:t>
      </w:r>
    </w:p>
    <w:p>
      <w:pPr>
        <w:pStyle w:val="ListBullet"/>
      </w:pPr>
      <w:r>
        <w:t>**CDN:** Static assets of the React app are served via **Amazon CloudFront** (origin: S3 bucket) with TLS, providing low‑latency global delivery and offloading the ALB.</w:t>
      </w:r>
    </w:p>
    <w:p>
      <w:r>
        <w:t>---</w:t>
      </w:r>
    </w:p>
    <w:p>
      <w:r>
        <w:t>*End of High‑Level Design.*</w:t>
      </w:r>
    </w:p>
    <w:p>
      <w:pPr>
        <w:pStyle w:val="Heading1"/>
      </w:pPr>
      <w:r>
        <w:t>4. Low-Level Design</w:t>
      </w:r>
    </w:p>
    <w:p>
      <w:pPr>
        <w:pStyle w:val="Title"/>
      </w:pPr>
      <w:r>
        <w:t>Low‑Level Design (LLD) – Real‑Time Inventory Tracking System</w:t>
      </w:r>
    </w:p>
    <w:p>
      <w:r>
        <w:t>This document expands the High‑Level Design into implementation‑ready details.</w:t>
      </w:r>
    </w:p>
    <w:p>
      <w:r>
        <w:t>A developer can copy the DDL, API contracts, and sequence diagrams directly into code/IaC.</w:t>
      </w:r>
    </w:p>
    <w:p>
      <w:r>
        <w:t>---</w:t>
      </w:r>
    </w:p>
    <w:p>
      <w:pPr>
        <w:pStyle w:val="Heading1"/>
      </w:pPr>
      <w:r>
        <w:t>1. Database Schema</w:t>
      </w:r>
    </w:p>
    <w:p>
      <w:r>
        <w:t>All persistent stores are AWS managed services.  The schema is expressed in the native definition language of each service (DDL‑style for DynamoDB, SQL‑like for Timestream, and key‑structure description for Redis).</w:t>
      </w:r>
    </w:p>
    <w:p>
      <w:pPr>
        <w:pStyle w:val="Heading2"/>
      </w:pPr>
      <w:r>
        <w:t>1.1 Timestream – Stock Levels &amp; Sales Velocity</w:t>
      </w:r>
    </w:p>
    <w:p>
      <w:r>
        <w:t>| Entity | Measure Name | Type | Description |</w:t>
      </w:r>
    </w:p>
    <w:p>
      <w:r>
        <w:t>|--------|--------------|------|-------------|</w:t>
      </w:r>
    </w:p>
    <w:p>
      <w:r>
        <w:t>| **StockLevel** | `quantity` | DOUBLE | Current on‑hand units for a SKU at a store. |</w:t>
      </w:r>
    </w:p>
    <w:p>
      <w:r>
        <w:t>| **SalesVelocity** | `units_sold` | DOUBLE | Number of units sold in the aggregation window (used for 28‑day &amp; 90‑day windows). |</w:t>
      </w:r>
    </w:p>
    <w:p>
      <w:r>
        <w:t>**Table (Timestream) – `InventoryMetrics`**</w:t>
      </w:r>
    </w:p>
    <w:p>
      <w:r>
        <w:t>```sql</w:t>
      </w:r>
    </w:p>
    <w:p>
      <w:r>
        <w:t>CREATE TABLE InventoryMetrics (</w:t>
      </w:r>
    </w:p>
    <w:p>
      <w:r>
        <w:t xml:space="preserve">    storeId   VARCHAR(10) NOT NULL,</w:t>
      </w:r>
    </w:p>
    <w:p>
      <w:r>
        <w:t xml:space="preserve">    skuId     VARCHAR(20) NOT NULL,</w:t>
      </w:r>
    </w:p>
    <w:p>
      <w:r>
        <w:t xml:space="preserve">    measure_name VARCHAR(20) NOT NULL,</w:t>
      </w:r>
    </w:p>
    <w:p>
      <w:r>
        <w:t xml:space="preserve">    measure_value DOUBLE,</w:t>
      </w:r>
    </w:p>
    <w:p>
      <w:r>
        <w:t xml:space="preserve">    time        TIMESTAMP   NOT NULL,</w:t>
      </w:r>
    </w:p>
    <w:p>
      <w:r>
        <w:t xml:space="preserve">    PRIMARY KEY (storeId, skuId, measure_name, time)</w:t>
      </w:r>
    </w:p>
    <w:p>
      <w:r>
        <w:t>);</w:t>
      </w:r>
    </w:p>
    <w:p>
      <w:r>
        <w:t>```</w:t>
      </w:r>
    </w:p>
    <w:p>
      <w:r>
        <w:t>*Notes*</w:t>
      </w:r>
    </w:p>
    <w:p>
      <w:pPr>
        <w:pStyle w:val="ListBullet"/>
      </w:pPr>
      <w:r>
        <w:t>`storeId` + `skuId` + `measure_name` + `time` form the composite primary key (Timestream automatically partitions on these).</w:t>
      </w:r>
    </w:p>
    <w:p>
      <w:pPr>
        <w:pStyle w:val="ListBullet"/>
      </w:pPr>
      <w:r>
        <w:t>Two measure names are used: `quantity` (stock level) and `units_sold` (sales velocity).</w:t>
      </w:r>
    </w:p>
    <w:p>
      <w:pPr>
        <w:pStyle w:val="ListBullet"/>
      </w:pPr>
      <w:r>
        <w:t>Retention: memory store – 24 h; magnetic store – 90 days (configured via Timestream API).</w:t>
      </w:r>
    </w:p>
    <w:p>
      <w:pPr>
        <w:pStyle w:val="Heading2"/>
      </w:pPr>
      <w:r>
        <w:t>1.2 DynamoDB – Metadata, Thresholds &amp; Recommendations</w:t>
      </w:r>
    </w:p>
    <w:p>
      <w:r>
        <w:t>| Table | Partition Key (PK) | Sort Key (SK) | Attributes | Indexes |</w:t>
      </w:r>
    </w:p>
    <w:p>
      <w:r>
        <w:t>|-------|--------------------|---------------|------------|---------|</w:t>
      </w:r>
    </w:p>
    <w:p>
      <w:r>
        <w:t>| **StoreSKUCatalog** | `storeId` (S) | `skuId` (S) | `skuName` (S), `category` (S), `leadTimeHours` (N), `safetyFactor` (N), `createdAt` (S), `updatedAt` (S) | GSI1: `category` (PK) – `storeId` (SK) |</w:t>
      </w:r>
    </w:p>
    <w:p>
      <w:r>
        <w:t>| **ThresholdMetadata** | `storeId#skuId` (S) | – | `thresholdValue` (N), `computedAt` (S), `version` (N) | – |</w:t>
      </w:r>
    </w:p>
    <w:p>
      <w:r>
        <w:t>| **Recommendation** | `storeId#skuId` (S) | – | `forecastedDemand` (N), `currentStock` (N), `onOrder` (N), `suggestedReorder` (N), `confidence` (N), `generatedAt` (S) | – |</w:t>
      </w:r>
    </w:p>
    <w:p>
      <w:r>
        <w:t>| **UserRole** | `userId` (S) | – | `storeIds` (SS – string set), `role` (S) (buyer/planner/admin), `groups` (SS) | – |</w:t>
      </w:r>
    </w:p>
    <w:p>
      <w:r>
        <w:t>**DDL (AWS CLI / CloudFormation snippet)**</w:t>
      </w:r>
    </w:p>
    <w:p>
      <w:r>
        <w:t>```json</w:t>
      </w:r>
    </w:p>
    <w:p>
      <w:r>
        <w:t>{</w:t>
      </w:r>
    </w:p>
    <w:p>
      <w:r>
        <w:t xml:space="preserve">  "StoreSKUCatalog": {</w:t>
      </w:r>
    </w:p>
    <w:p>
      <w:r>
        <w:t xml:space="preserve">    "KeySchema": [</w:t>
      </w:r>
    </w:p>
    <w:p>
      <w:r>
        <w:t xml:space="preserve">      { "AttributeName": "storeId", "KeyType": "HASH" },</w:t>
      </w:r>
    </w:p>
    <w:p>
      <w:r>
        <w:t xml:space="preserve">      { "AttributeName": "skuId",   "KeyType": "RANGE" }</w:t>
      </w:r>
    </w:p>
    <w:p>
      <w:r>
        <w:t xml:space="preserve">    ],</w:t>
      </w:r>
    </w:p>
    <w:p>
      <w:r>
        <w:t xml:space="preserve">    "AttributeDefinitions": [</w:t>
      </w:r>
    </w:p>
    <w:p>
      <w:r>
        <w:t xml:space="preserve">      { "AttributeName": "storeId", "AttributeType": "S" },</w:t>
      </w:r>
    </w:p>
    <w:p>
      <w:r>
        <w:t xml:space="preserve">      { "AttributeName": "skuId",   "AttributeType": "S" },</w:t>
      </w:r>
    </w:p>
    <w:p>
      <w:r>
        <w:t xml:space="preserve">      { "AttributeName": "category","AttributeType": "S" }</w:t>
      </w:r>
    </w:p>
    <w:p>
      <w:r>
        <w:t xml:space="preserve">    ],</w:t>
      </w:r>
    </w:p>
    <w:p>
      <w:r>
        <w:t xml:space="preserve">    "GlobalSecondaryIndexes": [</w:t>
      </w:r>
    </w:p>
    <w:p>
      <w:r>
        <w:t xml:space="preserve">      {</w:t>
      </w:r>
    </w:p>
    <w:p>
      <w:r>
        <w:t xml:space="preserve">        "IndexName": "GSI1_Category",</w:t>
      </w:r>
    </w:p>
    <w:p>
      <w:r>
        <w:t xml:space="preserve">        "KeySchema": [</w:t>
      </w:r>
    </w:p>
    <w:p>
      <w:r>
        <w:t xml:space="preserve">          { "AttributeName": "category", "KeyType": "HASH" },</w:t>
      </w:r>
    </w:p>
    <w:p>
      <w:r>
        <w:t xml:space="preserve">          { "AttributeName": "storeId",  "KeyType": "RANGE" }</w:t>
      </w:r>
    </w:p>
    <w:p>
      <w:r>
        <w:t xml:space="preserve">        ],</w:t>
      </w:r>
    </w:p>
    <w:p>
      <w:r>
        <w:t xml:space="preserve">        "Projection": { "ProjectionType": "ALL" }</w:t>
      </w:r>
    </w:p>
    <w:p>
      <w:r>
        <w:t xml:space="preserve">      }</w:t>
      </w:r>
    </w:p>
    <w:p>
      <w:r>
        <w:t xml:space="preserve">    ],</w:t>
      </w:r>
    </w:p>
    <w:p>
      <w:r>
        <w:t xml:space="preserve">    "BillingMode": "PAY_PER_REQUEST"</w:t>
      </w:r>
    </w:p>
    <w:p>
      <w:r>
        <w:t xml:space="preserve">  },</w:t>
      </w:r>
    </w:p>
    <w:p>
      <w:r>
        <w:t xml:space="preserve">  "ThresholdMetadata": {</w:t>
      </w:r>
    </w:p>
    <w:p>
      <w:r>
        <w:t xml:space="preserve">    "KeySchema": [</w:t>
      </w:r>
    </w:p>
    <w:p>
      <w:r>
        <w:t xml:space="preserve">      { "AttributeName": "storeId#skuId", "KeyType": "HASH" }</w:t>
      </w:r>
    </w:p>
    <w:p>
      <w:r>
        <w:t xml:space="preserve">    ],</w:t>
      </w:r>
    </w:p>
    <w:p>
      <w:r>
        <w:t xml:space="preserve">    "AttributeDefinitions": [</w:t>
      </w:r>
    </w:p>
    <w:p>
      <w:r>
        <w:t xml:space="preserve">      { "AttributeName": "storeId#skuId", "AttributeType": "S" }</w:t>
      </w:r>
    </w:p>
    <w:p>
      <w:r>
        <w:t xml:space="preserve">    ],</w:t>
      </w:r>
    </w:p>
    <w:p>
      <w:r>
        <w:t xml:space="preserve">    "BillingMode": "PAY_PER_REQUEST"</w:t>
      </w:r>
    </w:p>
    <w:p>
      <w:r>
        <w:t xml:space="preserve">  },</w:t>
      </w:r>
    </w:p>
    <w:p>
      <w:r>
        <w:t xml:space="preserve">  "Recommendation": {</w:t>
      </w:r>
    </w:p>
    <w:p>
      <w:r>
        <w:t xml:space="preserve">    "KeySchema": [</w:t>
      </w:r>
    </w:p>
    <w:p>
      <w:r>
        <w:t xml:space="preserve">      { "AttributeName": "storeId#skuId", "KeyType": "HASH" }</w:t>
      </w:r>
    </w:p>
    <w:p>
      <w:r>
        <w:t xml:space="preserve">    ],</w:t>
      </w:r>
    </w:p>
    <w:p>
      <w:r>
        <w:t xml:space="preserve">    "AttributeDefinitions": [</w:t>
      </w:r>
    </w:p>
    <w:p>
      <w:r>
        <w:t xml:space="preserve">      { "AttributeName": "storeId#skuId", "AttributeType": "S" }</w:t>
      </w:r>
    </w:p>
    <w:p>
      <w:r>
        <w:t xml:space="preserve">    ],</w:t>
      </w:r>
    </w:p>
    <w:p>
      <w:r>
        <w:t xml:space="preserve">    "BillingMode": "PAY_PER_REQUEST"</w:t>
      </w:r>
    </w:p>
    <w:p>
      <w:r>
        <w:t xml:space="preserve">  },</w:t>
      </w:r>
    </w:p>
    <w:p>
      <w:r>
        <w:t xml:space="preserve">  "UserRole": {</w:t>
      </w:r>
    </w:p>
    <w:p>
      <w:r>
        <w:t xml:space="preserve">    "KeySchema": [</w:t>
      </w:r>
    </w:p>
    <w:p>
      <w:r>
        <w:t xml:space="preserve">      { "AttributeName": "userId", "KeyType": "HASH" }</w:t>
      </w:r>
    </w:p>
    <w:p>
      <w:r>
        <w:t xml:space="preserve">    ],</w:t>
      </w:r>
    </w:p>
    <w:p>
      <w:r>
        <w:t xml:space="preserve">    "AttributeDefinitions": [</w:t>
      </w:r>
    </w:p>
    <w:p>
      <w:r>
        <w:t xml:space="preserve">      { "AttributeName": "userId", "AttributeType": "S" }</w:t>
      </w:r>
    </w:p>
    <w:p>
      <w:r>
        <w:t xml:space="preserve">    ],</w:t>
      </w:r>
    </w:p>
    <w:p>
      <w:r>
        <w:t xml:space="preserve">    "BillingMode": "PAY_PER_REQUEST"</w:t>
      </w:r>
    </w:p>
    <w:p>
      <w:r>
        <w:t xml:space="preserve">  }</w:t>
      </w:r>
    </w:p>
    <w:p>
      <w:r>
        <w:t>}</w:t>
      </w:r>
    </w:p>
    <w:p>
      <w:r>
        <w:t>```</w:t>
      </w:r>
    </w:p>
    <w:p>
      <w:r>
        <w:t>*Notes*</w:t>
      </w:r>
    </w:p>
    <w:p>
      <w:pPr>
        <w:pStyle w:val="ListBullet"/>
      </w:pPr>
      <w:r>
        <w:t>Composite key `storeId#skuId` (concatenated with `#`) guarantees a single item per SKU‑store pair for thresholds &amp; recommendations.</w:t>
      </w:r>
    </w:p>
    <w:p>
      <w:pPr>
        <w:pStyle w:val="ListBullet"/>
      </w:pPr>
      <w:r>
        <w:t>`version` in **ThresholdMetadata** is incremented each recompute; used for cache invalidation.</w:t>
      </w:r>
    </w:p>
    <w:p>
      <w:pPr>
        <w:pStyle w:val="ListBullet"/>
      </w:pPr>
      <w:r>
        <w:t>GSI on `category` enables fast lookup of all SKUs in a category for a given store (used by dashboard filters).</w:t>
      </w:r>
    </w:p>
    <w:p>
      <w:pPr>
        <w:pStyle w:val="Heading2"/>
      </w:pPr>
      <w:r>
        <w:t>1.3 ElastiCache (Redis) – Hot Data</w:t>
      </w:r>
    </w:p>
    <w:p>
      <w:r>
        <w:t>| Data Cached | Key Format | Value (JSON) | TTL |</w:t>
      </w:r>
    </w:p>
    <w:p>
      <w:r>
        <w:t>|-------------|------------|--------------|-----|</w:t>
      </w:r>
    </w:p>
    <w:p>
      <w:r>
        <w:t>| Threshold | `thr:{storeId}:{skuId}` | `{ "value": &lt;num&gt;, "version": &lt;int&gt;, "updatedAt": "&lt;ISO8601&gt;" }` | 300 s (5 min) – refreshed on each recompute |</w:t>
      </w:r>
    </w:p>
    <w:p>
      <w:r>
        <w:t>| Sales Velocity Window (28‑day) | `vel28:{storeId}:{skuId}` | `[ { "ts": "&lt;ISO8601&gt;", "units": &lt;num&gt; }, … ]` (max 28 entries) | 86400 s (1 day) – rebuilt nightly |</w:t>
      </w:r>
    </w:p>
    <w:p>
      <w:r>
        <w:t>| Sales Velocity Window (90‑day) | `vel90:{storeId}:{skuId}` | Same structure, 90 entries | 86400 s |</w:t>
      </w:r>
    </w:p>
    <w:p>
      <w:r>
        <w:t>| Recommendation | `rec:{storeId}:{skuId}` | `{ "suggestedReorder": &lt;num&gt;, "confidence": &lt;float&gt;, "generatedAt": "&lt;ISO8601&gt;" }` | 300 s |</w:t>
      </w:r>
    </w:p>
    <w:p>
      <w:r>
        <w:t>| Dashboard Stock Query (optional) | `dash:{storeId}` | Array of SKU summary objects (see API) | 60 s |</w:t>
      </w:r>
    </w:p>
    <w:p>
      <w:r>
        <w:t>*Invalidation* – Whenever a Lambda writes a new threshold/recommendation, it **overwrites** the key with a new version/Timestamp; existing TTL is reset.</w:t>
      </w:r>
    </w:p>
    <w:p>
      <w:pPr>
        <w:pStyle w:val="Heading2"/>
      </w:pPr>
      <w:r>
        <w:t>1.4 S3 Audit Log Bucket (Object Lock)</w:t>
      </w:r>
    </w:p>
    <w:p>
      <w:r>
        <w:t>*No schema – raw JSON lines delivered by Kinesis Firehose.*</w:t>
      </w:r>
    </w:p>
    <w:p>
      <w:r>
        <w:t>Each object contains newline‑delimited JSON records with fields:</w:t>
      </w:r>
    </w:p>
    <w:p>
      <w:r>
        <w:t>```json</w:t>
      </w:r>
    </w:p>
    <w:p>
      <w:r>
        <w:t>{</w:t>
      </w:r>
    </w:p>
    <w:p>
      <w:r>
        <w:t xml:space="preserve">  "eventType": "STOCK_UPDATE|THRESHOLD_UPDATE|RECOMMENDATION|ALERT",</w:t>
      </w:r>
    </w:p>
    <w:p>
      <w:r>
        <w:t xml:space="preserve">  "storeId": "...",</w:t>
      </w:r>
    </w:p>
    <w:p>
      <w:r>
        <w:t xml:space="preserve">  "skuId": "...",</w:t>
      </w:r>
    </w:p>
    <w:p>
      <w:r>
        <w:t xml:space="preserve">  "payload": { ... },</w:t>
      </w:r>
    </w:p>
    <w:p>
      <w:r>
        <w:t xml:space="preserve">  "timestamp": "...",</w:t>
      </w:r>
    </w:p>
    <w:p>
      <w:r>
        <w:t xml:space="preserve">  "requestId": "..."</w:t>
      </w:r>
    </w:p>
    <w:p>
      <w:r>
        <w:t>}</w:t>
      </w:r>
    </w:p>
    <w:p>
      <w:r>
        <w:t>```</w:t>
      </w:r>
    </w:p>
    <w:p>
      <w:r>
        <w:t>Bucket policies enforce **WORM** (Write Once Read Many) via Object Lock in Governance mode; retention period 12 months.</w:t>
      </w:r>
    </w:p>
    <w:p>
      <w:r>
        <w:t>---</w:t>
      </w:r>
    </w:p>
    <w:p>
      <w:pPr>
        <w:pStyle w:val="Heading1"/>
      </w:pPr>
      <w:r>
        <w:t>2. API Specifications</w:t>
      </w:r>
    </w:p>
    <w:p>
      <w:r>
        <w:t>All APIs are **REST/JSON** unless noted.  Authentication is via **Bearer JWT** (issued by Cognito) except the store‑ingestion endpoint which uses **mutual TLS**.</w:t>
      </w:r>
    </w:p>
    <w:p>
      <w:pPr>
        <w:pStyle w:val="Heading2"/>
      </w:pPr>
      <w:r>
        <w:t>2.1 Common Error Envelope</w:t>
      </w:r>
    </w:p>
    <w:p>
      <w:r>
        <w:t>```json</w:t>
      </w:r>
    </w:p>
    <w:p>
      <w:r>
        <w:t>{</w:t>
      </w:r>
    </w:p>
    <w:p>
      <w:r>
        <w:t xml:space="preserve">  "error": {</w:t>
      </w:r>
    </w:p>
    <w:p>
      <w:r>
        <w:t xml:space="preserve">    "code":    "&lt;string&gt;",   // application‑specific error code</w:t>
      </w:r>
    </w:p>
    <w:p>
      <w:r>
        <w:t xml:space="preserve">    "message": "&lt;string&gt;",   // human‑readable description</w:t>
      </w:r>
    </w:p>
    <w:p>
      <w:r>
        <w:t xml:space="preserve">    "details": [             // optional list of field‑level errors</w:t>
      </w:r>
    </w:p>
    <w:p>
      <w:r>
        <w:t xml:space="preserve">      {</w:t>
      </w:r>
    </w:p>
    <w:p>
      <w:r>
        <w:t xml:space="preserve">        "field": "&lt;string&gt;",</w:t>
      </w:r>
    </w:p>
    <w:p>
      <w:r>
        <w:t xml:space="preserve">        "issue": "&lt;string&gt;"</w:t>
      </w:r>
    </w:p>
    <w:p>
      <w:r>
        <w:t xml:space="preserve">      }</w:t>
      </w:r>
    </w:p>
    <w:p>
      <w:r>
        <w:t xml:space="preserve">    ]</w:t>
      </w:r>
    </w:p>
    <w:p>
      <w:r>
        <w:t xml:space="preserve">  }</w:t>
      </w:r>
    </w:p>
    <w:p>
      <w:r>
        <w:t>}</w:t>
      </w:r>
    </w:p>
    <w:p>
      <w:r>
        <w:t>```</w:t>
      </w:r>
    </w:p>
    <w:p>
      <w:r>
        <w:t>HTTP status codes follow REST conventions (see § 4).</w:t>
      </w:r>
    </w:p>
    <w:p>
      <w:pPr>
        <w:pStyle w:val="Heading2"/>
      </w:pPr>
      <w:r>
        <w:t>2.2 Ingestion Endpoint (Store → System)</w:t>
      </w:r>
    </w:p>
    <w:p>
      <w:r>
        <w:t>| Item | Detail |</w:t>
      </w:r>
    </w:p>
    <w:p>
      <w:r>
        <w:t>|------|--------|</w:t>
      </w:r>
    </w:p>
    <w:p>
      <w:r>
        <w:t>| **Method / Path** | `POST /inventory` |</w:t>
      </w:r>
    </w:p>
    <w:p>
      <w:r>
        <w:t>| **Auth** | Mutual TLS (client certificate) – no JWT |</w:t>
      </w:r>
    </w:p>
    <w:p>
      <w:r>
        <w:t>| **Request Headers** | `Content-Type: application/json` |</w:t>
      </w:r>
    </w:p>
    <w:p>
      <w:r>
        <w:t>| **Request Body** | ```json { "storeId": "string (max 10)", "skuId": "string (max 20)", "quantity": "integer ≥ 0", "eventTime": "string (ISO8601, UTC)" } ``` |</w:t>
      </w:r>
    </w:p>
    <w:p>
      <w:r>
        <w:t>| **Query Params** | None |</w:t>
      </w:r>
    </w:p>
    <w:p>
      <w:r>
        <w:t>| **Success Response** | `202 Accepted` &lt;br&gt; ```json { "status": "accepted", "ingestionId": "uuid", "processedAt": "ISO8601" } ``` |</w:t>
      </w:r>
    </w:p>
    <w:p>
      <w:r>
        <w:t>| **Error Responses** | *400* – invalid JSON / missing fields &lt;br&gt; *401* – mTLS handshake failed &lt;br&gt; *409* – duplicate `ingestionId` within 5 min (treated as idempotent, returns 202 with same body) &lt;br&gt; *500* – internal failure |</w:t>
      </w:r>
    </w:p>
    <w:p>
      <w:r>
        <w:t>| **Rate Limit** | 10 req/s per store certificate (enforced by API Gateway usage plan) |</w:t>
      </w:r>
    </w:p>
    <w:p>
      <w:pPr>
        <w:pStyle w:val="Heading2"/>
      </w:pPr>
      <w:r>
        <w:t>2.3 Dashboard – Stock Query</w:t>
      </w:r>
    </w:p>
    <w:p>
      <w:r>
        <w:t>| Item | Detail |</w:t>
      </w:r>
    </w:p>
    <w:p>
      <w:r>
        <w:t>|------|--------|</w:t>
      </w:r>
    </w:p>
    <w:p>
      <w:r>
        <w:t>| **Method / Path** | `GET /api/v1/stores/{storeId}/skus` |</w:t>
      </w:r>
    </w:p>
    <w:p>
      <w:r>
        <w:t>| **Auth** | Bearer JWT (scopes `inventory:read`) |</w:t>
      </w:r>
    </w:p>
    <w:p>
      <w:r>
        <w:t>| **Request Headers** | `Authorization: Bearer &lt;jwt&gt;` |</w:t>
      </w:r>
    </w:p>
    <w:p>
      <w:r>
        <w:t>| **Path Parameters** | `storeId` (string, required) |</w:t>
      </w:r>
    </w:p>
    <w:p>
      <w:r>
        <w:t>| **Query Parameters** | *`category?`* (string) – filter by product category &lt;br&gt;*`sku?`* (string) – exact SKU match &lt;br&gt;*`start?`* (ISO8601) – optional start of trend window &lt;br&gt;*`end?`* (ISO8601) – optional end of trend window |</w:t>
      </w:r>
    </w:p>
    <w:p>
      <w:r>
        <w:t>| **Success Response** | `200 OK` &lt;br&gt; ```json { "items": [ { "skuId": "string", "skuName": "string", "currentStock": "number", "threshold": "number", "alertActive": "boolean", "suggestedReorder": "number", "lastUpdated": "ISO8601" } ], "pageInfo": { "totalCount": "number", "pageSize": "number", "nextToken": "string|null" } } ``` |</w:t>
      </w:r>
    </w:p>
    <w:p>
      <w:r>
        <w:t>| **Error Responses** | *400* – invalid query params &lt;br&gt;*401* – missing/invalid JWT &lt;br&gt;*403* – token lacks `inventory:read` or store not in user’s group &lt;br&gt;*404* – storeId not found &lt;br&gt;*500* – internal error |</w:t>
      </w:r>
    </w:p>
    <w:p>
      <w:r>
        <w:t>| **Rate Limit** | 20 req/s per user (API Gateway usage plan) |</w:t>
      </w:r>
    </w:p>
    <w:p>
      <w:r>
        <w:t>| **Caching** | API Gateway cache enabled for 10 s (key = full request URI + query string) |</w:t>
      </w:r>
    </w:p>
    <w:p>
      <w:pPr>
        <w:pStyle w:val="Heading2"/>
      </w:pPr>
      <w:r>
        <w:t>2.4 Buyer Authentication (Login via Corporate IdP)</w:t>
      </w:r>
    </w:p>
    <w:p>
      <w:r>
        <w:t>| Item | Detail |</w:t>
      </w:r>
    </w:p>
    <w:p>
      <w:r>
        <w:t>|------|--------|</w:t>
      </w:r>
    </w:p>
    <w:p>
      <w:r>
        <w:t>| **Method / Path** | `POST /api/v1/auth/login` |</w:t>
      </w:r>
    </w:p>
    <w:p>
      <w:r>
        <w:t>| **Auth** | None (public) |</w:t>
      </w:r>
    </w:p>
    <w:p>
      <w:r>
        <w:t>| **Request Headers** | `Content-Type: application/json` |</w:t>
      </w:r>
    </w:p>
    <w:p>
      <w:r>
        <w:t>| **Request Body** | ```json { "assertion": "string" } ``` – SAML assertion or OAuth2 access token from Azure AD/Okta |</w:t>
      </w:r>
    </w:p>
    <w:p>
      <w:r>
        <w:t>| **Query Params** | None |</w:t>
      </w:r>
    </w:p>
    <w:p>
      <w:r>
        <w:t>| **Success Response** | `200 OK` &lt;br&gt; ```json { "accessToken": "string (JWT)", "expiresIn": "number (seconds)", "tokenType": "Bearer" } ``` |</w:t>
      </w:r>
    </w:p>
    <w:p>
      <w:r>
        <w:t>| **Error Responses** | *400* – missing/malformed assertion &lt;br&gt;*401* – IdP federation failed (invalid signature/expired) &lt;br&gt;*500* – internal error |</w:t>
      </w:r>
    </w:p>
    <w:p>
      <w:r>
        <w:t>| **Rate Limit** | 5 req/s per IP (API Gateway) – mitigates credential stuffing |</w:t>
      </w:r>
    </w:p>
    <w:p>
      <w:pPr>
        <w:pStyle w:val="Heading2"/>
      </w:pPr>
      <w:r>
        <w:t>2.5 Recommendation Detail</w:t>
      </w:r>
    </w:p>
    <w:p>
      <w:r>
        <w:t>| Item | Detail |</w:t>
      </w:r>
    </w:p>
    <w:p>
      <w:r>
        <w:t>|------|--------|</w:t>
      </w:r>
    </w:p>
    <w:p>
      <w:r>
        <w:t>| **Method / Path** | `GET /api/v1/recommendations/{storeId}/{skuId}` |</w:t>
      </w:r>
    </w:p>
    <w:p>
      <w:r>
        <w:t>| **Auth** | Bearer JWT (scope `inventory:read`) |</w:t>
      </w:r>
    </w:p>
    <w:p>
      <w:r>
        <w:t>| **Request Headers** | `Authorization: Bearer &lt;jwt&gt;` |</w:t>
      </w:r>
    </w:p>
    <w:p>
      <w:r>
        <w:t>| **Path Parameters** | `storeId` (string), `skuId` (string) |</w:t>
      </w:r>
    </w:p>
    <w:p>
      <w:r>
        <w:t>| **Query Params** | None |</w:t>
      </w:r>
    </w:p>
    <w:p>
      <w:r>
        <w:t>| **Success Response** | `200 OK` &lt;br&gt; ```json { "storeId": "string", "skuId": "string", "forecastedDemand": "number", "currentStock": "number", "onOrder": "number", "suggestedReorder": "number", "confidence": "number (0‑1)", "generatedAt": "ISO8601" } ``` |</w:t>
      </w:r>
    </w:p>
    <w:p>
      <w:r>
        <w:t>| **Error Responses** | *400* – invalid IDs &lt;br&gt;*401* – missing/invalid JWT &lt;br&gt;*403* – insufficient permissions &lt;br&gt;*404* – no recommendation found (return empty object with 200? – we choose 404) &lt;br&gt;*500* – internal error |</w:t>
      </w:r>
    </w:p>
    <w:p>
      <w:r>
        <w:t>| **Rate Limit** | 10 req/s per user |</w:t>
      </w:r>
    </w:p>
    <w:p>
      <w:r>
        <w:t>| **Cache‑Miss Behaviour** | If DynamoDB item older than 5 min, the API triggers an **async** Lambda (`RecommendationRefresh`) via SNS; returns the stale value with header `X-Data-Stale: true`. |</w:t>
      </w:r>
    </w:p>
    <w:p>
      <w:pPr>
        <w:pStyle w:val="Heading2"/>
      </w:pPr>
      <w:r>
        <w:t>2.6 WebSocket Connection (Real‑time Alerts)</w:t>
      </w:r>
    </w:p>
    <w:p>
      <w:r>
        <w:t>| Item | Detail |</w:t>
      </w:r>
    </w:p>
    <w:p>
      <w:r>
        <w:t>|------|--------|</w:t>
      </w:r>
    </w:p>
    <w:p>
      <w:r>
        <w:t>| **Endpoint** | `wss://{api-id}.execute-api.{region}.amazonaws.com/prod` |</w:t>
      </w:r>
    </w:p>
    <w:p>
      <w:r>
        <w:t>| **Auth** | JWT passed as query string `?token=&lt;JWT&gt;`; validated by API Gateway Authorizer on `$connect`. |</w:t>
      </w:r>
    </w:p>
    <w:p>
      <w:r>
        <w:t>| **$connect** | No payload. On success: `200` + `$connectionId`. On failure: `401` (invalid/expired token) or `403` (user not subscribed to alerts). |</w:t>
      </w:r>
    </w:p>
    <w:p>
      <w:r>
        <w:t>| **$disconnect** | No payload; connection closed. |</w:t>
      </w:r>
    </w:p>
    <w:p>
      <w:r>
        <w:t>| **$default** | Ignored (client may send `{ "action":"ping" }` to keep alive). |</w:t>
      </w:r>
    </w:p>
    <w:p>
      <w:r>
        <w:t>| **Server‑to‑Client Push** (via `@connections/post` from WebSocket Push Lambda) | ```json { "type": "alert", "storeId": "string", "skuId": "string", "currentStock": "number", "threshold": "number", "message": "string" } ``` |</w:t>
      </w:r>
    </w:p>
    <w:p>
      <w:r>
        <w:t>| **Error Responses** | Connection close frames with status codes: `1008` (policy violation – auth failure), `1011` (internal error). |</w:t>
      </w:r>
    </w:p>
    <w:p>
      <w:r>
        <w:t>| **Rate Limit** | Max 1 000 concurrent connections per user (enforced by API Gateway monitoring). |</w:t>
      </w:r>
    </w:p>
    <w:p>
      <w:r>
        <w:t>---</w:t>
      </w:r>
    </w:p>
    <w:p>
      <w:pPr>
        <w:pStyle w:val="Heading1"/>
      </w:pPr>
      <w:r>
        <w:t>3. Sequence Diagrams</w:t>
      </w:r>
    </w:p>
    <w:p>
      <w:pPr>
        <w:pStyle w:val="Heading2"/>
      </w:pPr>
      <w:r>
        <w:t>3.1 Flow: Store Push → Alert Generation &amp; Delivery</w:t>
      </w:r>
    </w:p>
    <w:p>
      <w:r>
        <w:t>```</w:t>
      </w:r>
    </w:p>
    <w:p>
      <w:r>
        <w:t>Store POS -&gt; API Gateway (mTLS): POST /inventory {storeId,skuId,quantity,eventTime}</w:t>
      </w:r>
    </w:p>
    <w:p>
      <w:r>
        <w:t>API Gateway -&gt; Kinesis: PutRecord (data)</w:t>
      </w:r>
    </w:p>
    <w:p>
      <w:r>
        <w:t>Kinesis -&gt; Stock Update Ingestor Lambda: GetRecords (batch)</w:t>
      </w:r>
    </w:p>
    <w:p>
      <w:r>
        <w:t>Stock Update Ingestor Lambda -&gt; Timestream: WriteRecords (measure=quantity)</w:t>
      </w:r>
    </w:p>
    <w:p>
      <w:r>
        <w:t>Stock Update Ingestor Lambda -&gt; CloudWatch Logs: log entry</w:t>
      </w:r>
    </w:p>
    <w:p>
      <w:r>
        <w:t>Kinesis -&gt; Threshold Calculator Lambda: GetRecords (batch)</w:t>
      </w:r>
    </w:p>
    <w:p>
      <w:r>
        <w:t>Threshold Calculator Lambda -&gt; ElastiCache: GET vel28:{storeId}:{skuId} (fallback to Timestream if miss)</w:t>
      </w:r>
    </w:p>
    <w:p>
      <w:r>
        <w:t>Threshold Calculator Lambda -&gt; Timestream: SELECT measure=units_sold WHERE ... (last 28 days)</w:t>
      </w:r>
    </w:p>
    <w:p>
      <w:r>
        <w:t>Threshold Calculator Lambda -&gt; DynamoDB: PutItem (ThresholdMetadata) {storeId#skuId, thresholdValue, version, computedAt}</w:t>
      </w:r>
    </w:p>
    <w:p>
      <w:r>
        <w:t>Threshold Calculator Lambda -&gt; ElastiCache: SET thr:{storeId}:{skuId} {value,version,updatedAt}</w:t>
      </w:r>
    </w:p>
    <w:p>
      <w:r>
        <w:t>Kinesis -&gt; Recommendation Lambda: GetRecords (batch)</w:t>
      </w:r>
    </w:p>
    <w:p>
      <w:r>
        <w:t>Recommendation Lambda -&gt; ElastiCache: GET vel90:{storeId}:{skuId}</w:t>
      </w:r>
    </w:p>
    <w:p>
      <w:r>
        <w:t>Recommendation Lambda -&gt; Timestream: SELECT measure=quantity WHERE storeId=... AND skuId=... ORDER BY time DESC LIMIT 1 (current stock)</w:t>
      </w:r>
    </w:p>
    <w:p>
      <w:r>
        <w:t>Recommendation Lambda -&gt; DynamoDB: GetItem (metadata) for leadTime, safetyFactor (could be in catalog)</w:t>
      </w:r>
    </w:p>
    <w:p>
      <w:r>
        <w:t>Recommendation Lambda -&gt; DynamoDB: PutItem (Recommendation) {storeId#skuId, forecastedDemand, currentStock, onOrder, suggestedReorder, confidence, generatedAt}</w:t>
      </w:r>
    </w:p>
    <w:p>
      <w:r>
        <w:t>Recommendation Lambda -&gt; ElastiCache: SET rec:{storeId}:{skuId} {suggestedReorder,confidence,generatedAt}</w:t>
      </w:r>
    </w:p>
    <w:p>
      <w:r>
        <w:t>Kinesis -&gt; Alert Engine Lambda: GetRecords (batch)</w:t>
      </w:r>
    </w:p>
    <w:p>
      <w:r>
        <w:t>Alert Engine Lambda -&gt; Timestream: GET latest quantity for storeId/skuId</w:t>
      </w:r>
    </w:p>
    <w:p>
      <w:r>
        <w:t>Alert Engine Lambda -&gt; ElastiCache: GET thr:{storeId}:{skuId}</w:t>
      </w:r>
    </w:p>
    <w:p>
      <w:r>
        <w:t>Alert Engine Lambda -&gt; (if stock &lt; threshold) SNS: Publish to InventoryAlerts topic {storeId,skuId,currentStock,threshold,timestamp}</w:t>
      </w:r>
    </w:p>
    <w:p>
      <w:r>
        <w:t>SNS -&gt; Alert Delivery Lambda: Invoke (async) {message}</w:t>
      </w:r>
    </w:p>
    <w:p>
      <w:r>
        <w:t>Alert Delivery Lambda -&gt; SES: SendEmail (or HTTP POST to webhook)</w:t>
      </w:r>
    </w:p>
    <w:p>
      <w:r>
        <w:t>SNS -&gt; WebSocket Push Lambda: Invoke (async) {same message}</w:t>
      </w:r>
    </w:p>
    <w:p>
      <w:r>
        <w:t>WebSocket Push Lambda -&gt; API Gateway WebSocket: @connections/post {connectionId list, payload}</w:t>
      </w:r>
    </w:p>
    <w:p>
      <w:r>
        <w:t>API Gateway WebSocket -&gt; Connected Dashboard Clients: Push alert frame</w:t>
      </w:r>
    </w:p>
    <w:p>
      <w:r>
        <w:t>```</w:t>
      </w:r>
    </w:p>
    <w:p>
      <w:r>
        <w:t>**Timing notes** – Each Lambda is designed to finish &lt; 200 ms; end‑to‑end from POS push to dashboard alert ≤ 2 min (requirement).</w:t>
      </w:r>
    </w:p>
    <w:p>
      <w:r>
        <w:t>**Error paths** – Any Lambda failure results in the record being retained in Kinesis; after the stream’s retention period (24 h) it is discarded. DLQ is configured on each Lambda (see § 4).</w:t>
      </w:r>
    </w:p>
    <w:p>
      <w:r>
        <w:t>---</w:t>
      </w:r>
    </w:p>
    <w:p>
      <w:pPr>
        <w:pStyle w:val="Heading2"/>
      </w:pPr>
      <w:r>
        <w:t>3.2 Flow: Buyer Login → Dashboard Stock Query</w:t>
      </w:r>
    </w:p>
    <w:p>
      <w:r>
        <w:t>```</w:t>
      </w:r>
    </w:p>
    <w:p>
      <w:r>
        <w:t>Buyer Browser -&gt; Auth Login API: POST /api/v1/auth/login {assertion}</w:t>
      </w:r>
    </w:p>
    <w:p>
      <w:r>
        <w:t>Auth Login API -&gt; Cognito: InitiateSAMLLogin (or OAuth2 token exchange)</w:t>
      </w:r>
    </w:p>
    <w:p>
      <w:r>
        <w:t>Cognito -&gt; IdP (Azure AD/Okta): Redirect for user credentials</w:t>
      </w:r>
    </w:p>
    <w:p>
      <w:r>
        <w:t>IdP -&gt; Cognito: SAML Response / OAuth2 code</w:t>
      </w:r>
    </w:p>
    <w:p>
      <w:r>
        <w:t>Cognito -&gt; Auth Login API: JWT (signed)</w:t>
      </w:r>
    </w:p>
    <w:p>
      <w:r>
        <w:t>Auth Login API --&gt; Buyer Browser: 200 {accessToken, expiresIn}</w:t>
      </w:r>
    </w:p>
    <w:p>
      <w:r>
        <w:t>Buyer Browser -&gt; Dashboard API: GET /api/v1/stores/{storeId}/skus?category=Electronics</w:t>
      </w:r>
    </w:p>
    <w:p>
      <w:r>
        <w:t>Dashboard API -&gt; API Gateway Authorizer: validateToken(JWT)</w:t>
      </w:r>
    </w:p>
    <w:p>
      <w:r>
        <w:t>Authorizer --&gt; Dashboard API: {userId, groups, role}</w:t>
      </w:r>
    </w:p>
    <w:p>
      <w:r>
        <w:t>Dashboard API -&gt; ElastiCache: MGET thr:{storeId}:* (batch of threshold keys)</w:t>
      </w:r>
    </w:p>
    <w:p>
      <w:r>
        <w:t>Dashboard API -&gt; Timestream: SELECT measure=quantity WHERE storeId={storeId} AND time &gt; ago(1h) ORDER BY time DESC LIMIT 1 per sku (batched via pagination)</w:t>
      </w:r>
    </w:p>
    <w:p>
      <w:r>
        <w:t>Dashboard API -&gt; DynamoDB: BatchGetItem (StoreSKUCatalog) for skuName, category</w:t>
      </w:r>
    </w:p>
    <w:p>
      <w:r>
        <w:t>Dashboard API -&gt; (optional) ElastiCache: GET rec:{storeId}:{skuId} for suggestedReorder</w:t>
      </w:r>
    </w:p>
    <w:p>
      <w:r>
        <w:t>Dashboard API --&gt; Buyer Browser: 200 {items[], pageInfo}</w:t>
      </w:r>
    </w:p>
    <w:p>
      <w:r>
        <w:t>```</w:t>
      </w:r>
    </w:p>
    <w:p>
      <w:r>
        <w:t>**Error paths** – Invalid JWT → 401; insufficient group membership → 403; storeId not in catalog → 404.</w:t>
      </w:r>
    </w:p>
    <w:p>
      <w:r>
        <w:t>---</w:t>
      </w:r>
    </w:p>
    <w:p>
      <w:pPr>
        <w:pStyle w:val="Heading2"/>
      </w:pPr>
      <w:r>
        <w:t>3.3 Flow: Periodic Threshold Recalculation (Triggered by New Sales Data)</w:t>
      </w:r>
    </w:p>
    <w:p>
      <w:r>
        <w:t>*(Illustrates the asynchronous recompute path when sales velocity window updates.)*</w:t>
      </w:r>
    </w:p>
    <w:p>
      <w:r>
        <w:t>```</w:t>
      </w:r>
    </w:p>
    <w:p>
      <w:r>
        <w:t>Kinesis -&gt; Stock Update Ingestor Lambda: GetRecords (batch)</w:t>
      </w:r>
    </w:p>
    <w:p>
      <w:r>
        <w:t>Stock Update Ingestor Lambda -&gt; Timestream: WriteRecords (units_sold measure)</w:t>
      </w:r>
    </w:p>
    <w:p>
      <w:r>
        <w:t>Kinesis -&gt; Threshold Calculator Lambda: GetRecords (batch)</w:t>
      </w:r>
    </w:p>
    <w:p>
      <w:r>
        <w:t>Threshold Calculator Lambda -&gt; ElastiCache: GET vel28:{storeId}:{skuId}</w:t>
      </w:r>
    </w:p>
    <w:p>
      <w:r>
        <w:t>Threshold Calculator Lambda -&gt; Timestream: SELECT measure=units_sold WHERE ... (last 28 days)</w:t>
      </w:r>
    </w:p>
    <w:p>
      <w:r>
        <w:t>Threshold Calculator Lambda -&gt; DynamoDB: PutItem (ThresholdMetadata) {storeId#skuId, thresholdValue, version+1, computedAt}</w:t>
      </w:r>
    </w:p>
    <w:p>
      <w:r>
        <w:t>Threshold Calculator Lambda -&gt; ElastiCache: SET thr:{storeId}:{skuId} {value,version+1,updatedAt}</w:t>
      </w:r>
    </w:p>
    <w:p>
      <w:r>
        <w:t>Threshold Calculator Lambda -&gt; SNS: Publish to ThresholdUpdateTopic (optional for downstream systems)</w:t>
      </w:r>
    </w:p>
    <w:p>
      <w:r>
        <w:t>```</w:t>
      </w:r>
    </w:p>
    <w:p>
      <w:r>
        <w:t>---</w:t>
      </w:r>
    </w:p>
    <w:p>
      <w:pPr>
        <w:pStyle w:val="Heading1"/>
      </w:pPr>
      <w:r>
        <w:t>4. Error Handling Strategy</w:t>
      </w:r>
    </w:p>
    <w:p>
      <w:r>
        <w:t>| Aspect | Description |</w:t>
      </w:r>
    </w:p>
    <w:p>
      <w:r>
        <w:t>|--------|-------------|</w:t>
      </w:r>
    </w:p>
    <w:p>
      <w:r>
        <w:t>| **Error Classification** | 1. **Validation** – malformed JSON, missing required fields, out‑of‑range values. &lt;br&gt;2. **Business Logic** – e.g., stock &lt; 0, duplicate ingestionId, insufficient permissions. &lt;br&gt;3. **Infrastructure** – service throttling, timeouts, downstream failures (DynamoDB throttling, SNS publish failure). &lt;br&gt;4. **Unexpected** – unhandled exceptions, bugs. |</w:t>
      </w:r>
    </w:p>
    <w:p>
      <w:r>
        <w:t>| **HTTP Status Codes** | *2xx* – success. &lt;br&gt;*400* – client validation error. &lt;br&gt;*401* – missing/invalid authentication. &lt;br&gt;*403* – authenticated but not authorized. &lt;br&gt;*404* – resource not found. &lt;br&gt;*409* – conflict (duplicate ingestionId, optimistic lock). &lt;br&gt;*429* – rate limit exceeded. &lt;br&gt;*500* – internal server error. &lt;br&gt;*502*/*504* – gateway timeout / bad gateway (rare, from API Gateway). |</w:t>
      </w:r>
    </w:p>
    <w:p>
      <w:r>
        <w:t>| **Error Response Envelope** | See § 2.1 – top‑level `error` object with `code`, `message`, optional `details`. All services (Lambda, ECS, API Gateway) must wrap errors in this shape before returning. |</w:t>
      </w:r>
    </w:p>
    <w:p>
      <w:r>
        <w:t>| **Retry Policy** | *Idempotent* writes (Timestream `WriteRecords`, DynamoDB `PutItem` with condition expression `attribute_not_exists(PK)`) are **retried automatically** by AWS SDK with exponential backoff (max 3 attempts). &lt;br&gt;*Non‑idempotent* calls (e.g., SNS Publish) are **not retried** by the Lambda; instead the Lambda records the failure to a **Dead‑Letter Queue (DLQ)** (SQS) and an alarm is raised. &lt;br&gt;*Downstream throttling* (DynamoDB `ProvisionedThroughputExceededException`) triggers SDK retry with jitter (base 100 ms, cap 1 s). |</w:t>
      </w:r>
    </w:p>
    <w:p>
      <w:r>
        <w:t>| **Dead‑Letter Handling** | Each Lambda (Ingestor, Threshold, Recommendation, Alert Engine, Alert Delivery, WebSocket Push) has an **SQS DLQ** configured. A CloudWatch alarm triggers when `ApproximateNumberOfMessagesVisible` &gt; 0 for 5 min, paging the on‑call engineer. A separate **DLQ processor Lambda** reads the queue, logs the payload, and attempts a manual retry after a cooling period. |</w:t>
      </w:r>
    </w:p>
    <w:p>
      <w:r>
        <w:t>| **Circuit Breaker** | For external HTTP calls (Alert Delivery Lambda → webhook, SES) we use the **aws-lambda-powertools** circuit breaker pattern: failure threshold = 5 consecutive failures, timeout = 30 s, half‑open after 30 s. When open, the Lambda returns a fallback error (502) and increments a CloudWatch metric `CircuitOpen`. |</w:t>
      </w:r>
    </w:p>
    <w:p>
      <w:r>
        <w:t>| **Alerting / On‑Call** | - **Infrastructure alarms**: API Gateway 5xx &gt; 1% for 5 min, Kinesis `ReadProvisionedThroughputExceeded` &gt; 0, DynamoDB throttling &gt; 5 req/s, Lambda error rate &gt; 2%. &lt;br&gt;- **Business alarms**: Alert Engine latency &gt; 10 s (95th percentile), threshold recompute lag &gt; 5 min, DLQ depth &gt; 0. &lt;br&gt;All alarms route to an SNS topic `ops-alerts` which forwards to PagerDuty/email and a Slack channel. |</w:t>
      </w:r>
    </w:p>
    <w:p>
      <w:r>
        <w:t>| **Logging** | All Lambda functions emit **structured JSON** to CloudWatch Logs (fields: `requestId`, `timestamp`, `level`, `service`, `message`, `errorCode` if applicable). Logs are forwarded via Kinesis Firehose to the S3 audit bucket (Object Lock) for long‑term retention. |</w:t>
      </w:r>
    </w:p>
    <w:p>
      <w:r>
        <w:t>---</w:t>
      </w:r>
    </w:p>
    <w:p>
      <w:pPr>
        <w:pStyle w:val="Heading1"/>
      </w:pPr>
      <w:r>
        <w:t>5. Caching Strategy</w:t>
      </w:r>
    </w:p>
    <w:p>
      <w:r>
        <w:t>| Cache Layer | What is Cached | Cache Key Scheme | TTL | Invalidation Trigger | Miss Behaviour | Technology &amp; Client |</w:t>
      </w:r>
    </w:p>
    <w:p>
      <w:r>
        <w:t>|-------------|----------------|------------------|-----|----------------------|----------------|---------------------|</w:t>
      </w:r>
    </w:p>
    <w:p>
      <w:r>
        <w:t>| **ElastiCache – Threshold** | Latest threshold value + version | `thr:{storeId}:{skuId}` | 300 s (5 min) | Written by Threshold Calculator Lambda (new version) – overwrites key, resetting TTL | Read from DynamoDB (ThresholdMetadata) → compute if missing → populate cache | Redis (cluster mode). Client: `redis-py` (Lambda) / `ioredis` (Node.js) |</w:t>
      </w:r>
    </w:p>
    <w:p>
      <w:r>
        <w:t>| **ElastiCache – Sales Velocity (28‑day)** | Rolling window of units sold (max 28 entries) | `vel28:{storeId}:{skuId}` | 86400 s (1 day) | Updated each time a new `units_sold` measure is written (by Ingestor Lambda) – appends and trims | Recompute from Timestream (query last 28 days) → fill cache | Redis |</w:t>
      </w:r>
    </w:p>
    <w:p>
      <w:r>
        <w:t>| **ElastiCache – Sales Velocity (90‑day)** | Rolling window of units sold (max 90 entries) | `vel90:{storeId}:{skuId}` | 86400 s | Same as 28‑day but using 90‑day window | Recompute from Timestream (last 90 days) | Redis |</w:t>
      </w:r>
    </w:p>
    <w:p>
      <w:r>
        <w:t>| **ElastiCache – Recommendation** | Latest suggestion + confidence + generatedAt | `rec:{storeId}:{skuId}` | 300 s | Written by Recommendation Lambda (new suggestion) | Read from DynamoDB Recommendation table → if stale (&gt;5 m) trigger async refresh | Redis |</w:t>
      </w:r>
    </w:p>
    <w:p>
      <w:r>
        <w:t>| **ElastiCache – Dashboard Stock Summary (optional)** | Pre‑aggregated list of SKUs for a store (used for frequent UI polls) | `dash:{storeId}` | 60 s | Invalidated on any stock update for that store (Ingestor Lambda publishes to SNS topic `DashboardInvalidate`; a Lambda subscribes and deletes the key) | Re‑query Timestream + DynamoDB + ElastiCache (threshold/rec) → build list → cache | Redis |</w:t>
      </w:r>
    </w:p>
    <w:p>
      <w:r>
        <w:t>| **API Gateway Cache** (for stock query) | Full GET response | Full request URI + query string + JWT hash (automatically handled) | 10 s | On any write to underlying data (stock, threshold, recommendation) – cache is purged via API Gateway cache invalidation API (called by Ingestor/Threshold/Recommendation Lambdas) | Fetch from backend services | API Gateway built‑in cache |</w:t>
      </w:r>
    </w:p>
    <w:p>
      <w:r>
        <w:t>**General notes**</w:t>
      </w:r>
    </w:p>
    <w:p>
      <w:pPr>
        <w:pStyle w:val="ListBullet"/>
      </w:pPr>
      <w:r>
        <w:t>All cache writes are **idempotent** (overwrite with same or newer version).</w:t>
      </w:r>
    </w:p>
    <w:p>
      <w:pPr>
        <w:pStyle w:val="ListBullet"/>
      </w:pPr>
      <w:r>
        <w:t>Cache reads are **optimistic** – if a key is missing or stale, the service falls back to the authoritative store and repopulates the cache (cache‑aside pattern).</w:t>
      </w:r>
    </w:p>
    <w:p>
      <w:pPr>
        <w:pStyle w:val="ListBullet"/>
      </w:pPr>
      <w:r>
        <w:t>TTL values balance freshness vs. load: thresholds and recommendations change only when new data arrives (every 15 min per store), so a 5 min TTL keeps cache hot while absorbing bursts.</w:t>
      </w:r>
    </w:p>
    <w:p>
      <w:r>
        <w:t>---</w:t>
      </w:r>
    </w:p>
    <w:p>
      <w:pPr>
        <w:pStyle w:val="Heading1"/>
      </w:pPr>
      <w:r>
        <w:t>6. Security Controls</w:t>
      </w:r>
    </w:p>
    <w:p>
      <w:r>
        <w:t>| Control | Implementation Details |</w:t>
      </w:r>
    </w:p>
    <w:p>
      <w:r>
        <w:t>|---------|------------------------|</w:t>
      </w:r>
    </w:p>
    <w:p>
      <w:r>
        <w:t>| **Authentication** | - Store‑to‑system: **mutual TLS** (client certs stored in AWS Certificate Manager, rotated quarterly). &lt;br&gt;- Human users: **Amazon Cognito User Pool** federated with Azure AD/Okta via SAML/OIDC. On successful federation, Cognito issues a **JWT** (HS256 signed with Cognito’s key). JWT includes claims: `sub` (userId), `cognito:groups` (store assignments), `role` (buyer/planner/admin), `exp`, `iat`. &lt;br&gt;- Token lifetime: 15 min access token, 30‑day refresh token (refresh via Cognito `REFRESH_TOKEN_AUTH` flow). |</w:t>
      </w:r>
    </w:p>
    <w:p>
      <w:r>
        <w:t>| **Authorization** | - **RBAC** enforced at API Gateway via **JWT Authorizer Lambda**. The authorizer extracts `role` and `cognito:groups` and builds an IAM policy: &lt;br&gt;   • `inventory:read` allowed for buyers/planners on stores listed in `groups`. &lt;br&gt;   • `inventory:write` (none exposed externally). &lt;br&gt;   • `admin:*` for admin role. &lt;br&gt;- Internal service‑to‑service calls use **IAM roles** with least‑privilege policies (e.g., Threshold Lambda can only `PutItem` on `ThresholdMetadata` and `GetItem` on `StoreSKUCatalog`). |</w:t>
      </w:r>
    </w:p>
    <w:p>
      <w:r>
        <w:t>| **Input Validation** | - JSON schema validation using **ajsons** (Lambda) / **express-validator** (ECS). &lt;br&gt;- Strict typing: `storeId` matches regex `^ST[0-9]{3}$`, `skuId` `^SKU[0-9]{5}$`. &lt;br&gt;- Numeric ranges: `quantity` ≥ 0, `leadTimeHours` &gt; 0, `safetyFactor` ≥ 0. &lt;br&gt;- Rejection of extra properties (`additionalProperties: false`). |</w:t>
      </w:r>
    </w:p>
    <w:p>
      <w:r>
        <w:t>| **SQL / NoSQL Injection Prevention** | - Timestream: use **parameterized queries** via AWS SDK (`Select` with `MeasureValues`). &lt;br&gt;- DynamoDB: all operations via **AWS SDK** `DocumentClient` with attribute values passed as separate map (no string concatenation). &lt;br&gt;- Redis: commands issued via **ioredis/redis-py** which treat arguments as binary safe; no eval of user input. |</w:t>
      </w:r>
    </w:p>
    <w:p>
      <w:r>
        <w:t>| **XSS Prevention** | - All HTTP responses from API Gateway and ECS set `Content-Type: application/json`; no HTML is served. &lt;br&gt;- For any future static assets (React app) served via CloudFront, enable **Content‑Security-Policy**: `default-src 'self'; script-src 'self' 'unsafe-inline' https://cdn.example.com; style-src 'self' 'unsafe-inline';`. |</w:t>
      </w:r>
    </w:p>
    <w:p>
      <w:r>
        <w:t>| **CSRF Prevention** | - State‑changing endpoints are **none** (only POST /inventory from trusted POS with mTLS, and POST /auth/login which is a public IdP‑initiated flow). &lt;br&gt;- For any future cookie‑based auth, we would set `SameSite=Strict` and require `X‑CSRF‑Token` header. |</w:t>
      </w:r>
    </w:p>
    <w:p>
      <w:r>
        <w:t>| **Secrets Management** | - Database credentials (none – all services use IAM). &lt;br&gt;- SES SMTP credentials, webhook URLs, third‑party API keys stored in **AWS Secrets Manager**. &lt;br&gt;- Lambda/ECS tasks retrieve secrets at initialization via the Secrets Manager SDK; rotation configured every 60 days with Lambda rotation function. |</w:t>
      </w:r>
    </w:p>
    <w:p>
      <w:r>
        <w:t>| **Data Encryption** | - **At rest**: &lt;br&gt;   • Timestream – AWS‑managed CMK (alias `aws/timestream`). &lt;br&gt;   • DynamoDB – AWS‑managed CMK (alias `aws/dynamodb`). &lt;br&gt;   • S3 – SSE‑S3 (AES‑256) with Object Lock. &lt;br&gt;   • ElastiCache – **Encryption at rest** enabled (Redis AUTH + TLS). &lt;br&gt;   • Backups (Snapshots) encrypted with same CMK. &lt;br&gt;- **In transit**: &lt;br&gt;   • All service calls use **HTTPS/TLS 1.2+** with cipher suite `ECDHE-ECDSA-AES128-GCM-SHA256` or better. &lt;br&gt;   • mTLS for POS ingestion uses client certs validated against a private CA in ACM. &lt;br&gt;   • Redis connections use **TLS** with `SSL` flag. |</w:t>
      </w:r>
    </w:p>
    <w:p>
      <w:r>
        <w:t>| **Audit Logging** | - Every Lambda writes a **structured audit record** to CloudWatch Logs (event type, principalId, requestId, outcome). &lt;br&gt;- A **Kinesis Firehose** delivery stream batches these logs and writes to the S3 `audit-logs/` prefix with **Object Lock (Governance mode)**, retention 12 months. &lt;br&gt;- Log fields: `{ "eventType": "...", "principalId": "...", "requestId": "...", "service": "...", "outcome": "SUCCESS|FAILURE", "timestamp": "...", "payloadHash": "SHA256" }`. &lt;br&gt;- Access to audit logs is restricted to the `audit-readers` IAM group (read‑only via Athena). |</w:t>
      </w:r>
    </w:p>
    <w:p>
      <w:r>
        <w:t>| **VPC &amp; Network Segmentation** | - All compute (Lambda VPC‑enabled, ECS/Fargate, ElastiCache, DynamoDB via VPC endpoints) resides in **private subnets**. &lt;br&gt;- Public‑facing API Gateways are **edge‑optimized** but attached to the VPC via **VPC endpoints** for private link to backend services (Lambda, ECS). &lt;br&gt;- Security Groups: &lt;br&gt;   • `sg-api` allows inbound 443 from 0.0.0.0/0 (mTLS) and from ALB (for WebSocket). &lt;br&gt;   • `sg-lambda` allows outbound to Timestream, DynamoDB, ElastiCache, SNS, SQS, Secrets Manager. &lt;br&gt;   • `sg-ecs` allows inbound 443 from ALB only; outbound to data stores. |</w:t>
      </w:r>
    </w:p>
    <w:p>
      <w:r>
        <w:t>| **Monitoring &amp; Alerting** | - CloudWatch Alarms on: &lt;br&gt;   • `5XXErrorRate &gt; 1%` (API Gateway). &lt;br&gt;   • `Throttles &gt; 0` (DynamoDB, Kinesis). &lt;br&gt;   • `DLQApproximateNumberOfMessagesVisible &gt; 0`. &lt;br&gt;   • `LambdaErrors &gt; 2%`. &lt;br&gt;- Alarms notify SNS topic `ops-alerts` → PagerDuty/email/Slack. |</w:t>
      </w:r>
    </w:p>
    <w:p>
      <w:r>
        <w:t>---</w:t>
      </w:r>
    </w:p>
    <w:p>
      <w:r>
        <w:t>**End of LLD**.</w:t>
      </w:r>
    </w:p>
    <w:p>
      <w:r>
        <w:t>All sections are written to be directly usable by developers: copy the DDL into CloudFormation/Terraform, implement the API contracts using OpenAPI/Swagger, follow the sequence diagrams for service orchestration, and apply the error‑handling, caching, and security guidelines.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