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82CFB" w14:textId="77777777" w:rsidR="005F6B00" w:rsidRPr="005E4E3B" w:rsidRDefault="005F6B00" w:rsidP="005F6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E3B">
        <w:rPr>
          <w:rFonts w:ascii="Times New Roman" w:hAnsi="Times New Roman" w:cs="Times New Roman"/>
          <w:sz w:val="28"/>
          <w:szCs w:val="28"/>
        </w:rPr>
        <w:t xml:space="preserve">Narasi </w:t>
      </w:r>
      <w:proofErr w:type="spellStart"/>
      <w:r w:rsidRPr="005E4E3B">
        <w:rPr>
          <w:rFonts w:ascii="Times New Roman" w:hAnsi="Times New Roman" w:cs="Times New Roman"/>
          <w:sz w:val="28"/>
          <w:szCs w:val="28"/>
        </w:rPr>
        <w:t>Rancangan</w:t>
      </w:r>
      <w:proofErr w:type="spellEnd"/>
      <w:r w:rsidRPr="005E4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5E4E3B">
        <w:rPr>
          <w:rFonts w:ascii="Times New Roman" w:hAnsi="Times New Roman" w:cs="Times New Roman"/>
          <w:sz w:val="28"/>
          <w:szCs w:val="28"/>
        </w:rPr>
        <w:t xml:space="preserve"> Kehadiran </w:t>
      </w:r>
      <w:proofErr w:type="spellStart"/>
      <w:r w:rsidRPr="005E4E3B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5E4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D27C7" w14:textId="77777777" w:rsidR="005F6B00" w:rsidRPr="005E4E3B" w:rsidRDefault="005F6B00" w:rsidP="005F6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E3B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5E4E3B">
        <w:rPr>
          <w:rFonts w:ascii="Times New Roman" w:hAnsi="Times New Roman" w:cs="Times New Roman"/>
          <w:sz w:val="28"/>
          <w:szCs w:val="28"/>
        </w:rPr>
        <w:t>Terintergrasi</w:t>
      </w:r>
      <w:proofErr w:type="spellEnd"/>
      <w:r w:rsidRPr="005E4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5E4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5E4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D33C9" w14:textId="77777777" w:rsidR="005F6B00" w:rsidRPr="005E4E3B" w:rsidRDefault="005F6B00" w:rsidP="005F6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E3B">
        <w:rPr>
          <w:rFonts w:ascii="Times New Roman" w:hAnsi="Times New Roman" w:cs="Times New Roman"/>
          <w:sz w:val="28"/>
          <w:szCs w:val="28"/>
        </w:rPr>
        <w:t xml:space="preserve">di SMK </w:t>
      </w:r>
      <w:proofErr w:type="spellStart"/>
      <w:r w:rsidRPr="005E4E3B">
        <w:rPr>
          <w:rFonts w:ascii="Times New Roman" w:hAnsi="Times New Roman" w:cs="Times New Roman"/>
          <w:sz w:val="28"/>
          <w:szCs w:val="28"/>
        </w:rPr>
        <w:t>Letris</w:t>
      </w:r>
      <w:proofErr w:type="spellEnd"/>
      <w:r w:rsidRPr="005E4E3B">
        <w:rPr>
          <w:rFonts w:ascii="Times New Roman" w:hAnsi="Times New Roman" w:cs="Times New Roman"/>
          <w:sz w:val="28"/>
          <w:szCs w:val="28"/>
        </w:rPr>
        <w:t xml:space="preserve"> Indonesia 2</w:t>
      </w:r>
    </w:p>
    <w:p w14:paraId="171FA1FA" w14:textId="23AE614D" w:rsidR="005F6B00" w:rsidRPr="005E4E3B" w:rsidRDefault="005F6B00" w:rsidP="005F6B0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70B317E" w14:textId="19E42E36" w:rsidR="005F6B00" w:rsidRPr="005E4E3B" w:rsidRDefault="005F6B00" w:rsidP="005F6B00">
      <w:pPr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>Nama</w:t>
      </w:r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5BFDCD" w14:textId="49D5E52B" w:rsidR="005F6B00" w:rsidRPr="005E4E3B" w:rsidRDefault="005F6B00" w:rsidP="005F6B0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4E3B">
        <w:rPr>
          <w:rFonts w:ascii="Times New Roman" w:hAnsi="Times New Roman" w:cs="Times New Roman"/>
          <w:sz w:val="24"/>
          <w:szCs w:val="24"/>
        </w:rPr>
        <w:t>Alfikri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="005E4E3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5E4E3B">
        <w:rPr>
          <w:rFonts w:ascii="Times New Roman" w:hAnsi="Times New Roman" w:cs="Times New Roman"/>
          <w:sz w:val="24"/>
          <w:szCs w:val="24"/>
        </w:rPr>
        <w:t>front-end dev)</w:t>
      </w:r>
    </w:p>
    <w:p w14:paraId="58E60048" w14:textId="12D04FA5" w:rsidR="005F6B00" w:rsidRPr="005E4E3B" w:rsidRDefault="005F6B00" w:rsidP="005F6B0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Roro Primanisaa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</w:t>
      </w:r>
      <w:r w:rsidR="005E4E3B">
        <w:rPr>
          <w:rFonts w:ascii="Times New Roman" w:hAnsi="Times New Roman" w:cs="Times New Roman"/>
          <w:sz w:val="24"/>
          <w:szCs w:val="24"/>
        </w:rPr>
        <w:t>nugerah</w:t>
      </w:r>
      <w:proofErr w:type="spellEnd"/>
      <w:r w:rsidR="005E4E3B">
        <w:rPr>
          <w:rFonts w:ascii="Times New Roman" w:hAnsi="Times New Roman" w:cs="Times New Roman"/>
          <w:sz w:val="24"/>
          <w:szCs w:val="24"/>
        </w:rPr>
        <w:t xml:space="preserve"> Rahmawati (Project manager &amp; system analyst)</w:t>
      </w:r>
    </w:p>
    <w:p w14:paraId="27412B14" w14:textId="0A5E04DD" w:rsidR="005F6B00" w:rsidRPr="005E4E3B" w:rsidRDefault="005F6B00" w:rsidP="005F6B00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>Stephanus Kurnia Lesmana</w:t>
      </w:r>
      <w:r w:rsidR="005E4E3B">
        <w:rPr>
          <w:rFonts w:ascii="Times New Roman" w:hAnsi="Times New Roman" w:cs="Times New Roman"/>
          <w:sz w:val="24"/>
          <w:szCs w:val="24"/>
        </w:rPr>
        <w:t xml:space="preserve"> (Back-end Dev)</w:t>
      </w:r>
    </w:p>
    <w:p w14:paraId="21BAF878" w14:textId="77777777" w:rsidR="0023448B" w:rsidRPr="005E4E3B" w:rsidRDefault="0023448B" w:rsidP="0023448B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A3BC988" w14:textId="4A743655" w:rsidR="007711DF" w:rsidRPr="005E4E3B" w:rsidRDefault="007711DF" w:rsidP="002344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42EE5C0" w14:textId="4B814CB9" w:rsidR="00B06144" w:rsidRPr="005E4E3B" w:rsidRDefault="006D1954" w:rsidP="00B061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indicator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kedisplinan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. </w:t>
      </w:r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AD09E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EC" w:rsidRPr="005E4E3B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302AF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AF0" w:rsidRPr="005E4E3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/ bolos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="00281FFE" w:rsidRPr="005E4E3B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281FFE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81FFE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FE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81FFE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FE"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1FFE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25C" w:rsidRPr="005E4E3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8325C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FE" w:rsidRPr="005E4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281FFE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FE" w:rsidRPr="005E4E3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81FFE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FFE" w:rsidRPr="005E4E3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81FFE" w:rsidRPr="005E4E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CC546E" w14:textId="034D5AE0" w:rsidR="00FA4687" w:rsidRPr="005E4E3B" w:rsidRDefault="00FA4687" w:rsidP="00B061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</w:p>
    <w:p w14:paraId="2E6E53E9" w14:textId="7250F849" w:rsidR="007711DF" w:rsidRPr="005E4E3B" w:rsidRDefault="00281FFE" w:rsidP="007711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241127"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proofErr w:type="gram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127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41127" w:rsidRPr="005E4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, proses monitoring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69461F" w:rsidRPr="005E4E3B">
        <w:rPr>
          <w:rFonts w:ascii="Times New Roman" w:hAnsi="Times New Roman" w:cs="Times New Roman"/>
          <w:sz w:val="24"/>
          <w:szCs w:val="24"/>
        </w:rPr>
        <w:t>putrinya</w:t>
      </w:r>
      <w:proofErr w:type="spellEnd"/>
      <w:r w:rsidR="0069461F" w:rsidRPr="005E4E3B">
        <w:rPr>
          <w:rFonts w:ascii="Times New Roman" w:hAnsi="Times New Roman" w:cs="Times New Roman"/>
          <w:sz w:val="24"/>
          <w:szCs w:val="24"/>
        </w:rPr>
        <w:t xml:space="preserve">. </w:t>
      </w:r>
      <w:r w:rsidR="00241127" w:rsidRPr="005E4E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34616" w14:textId="48E5DEC2" w:rsidR="0023448B" w:rsidRPr="005E4E3B" w:rsidRDefault="0069461F" w:rsidP="00DB7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4E3B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104DC571" w14:textId="7A945B0C" w:rsidR="00FA4687" w:rsidRPr="005E4E3B" w:rsidRDefault="005F6B00" w:rsidP="00DB70E0">
      <w:pPr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website </w:t>
      </w:r>
      <w:r w:rsidR="00011401" w:rsidRPr="005E4E3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1401" w:rsidRPr="005E4E3B">
        <w:rPr>
          <w:rFonts w:ascii="Times New Roman" w:hAnsi="Times New Roman" w:cs="Times New Roman"/>
          <w:sz w:val="24"/>
          <w:szCs w:val="24"/>
        </w:rPr>
        <w:t>terintergrasi</w:t>
      </w:r>
      <w:proofErr w:type="spellEnd"/>
      <w:r w:rsidR="00011401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401"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1401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401" w:rsidRPr="005E4E3B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011401" w:rsidRPr="005E4E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11401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4C7B21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B21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C7B21" w:rsidRPr="005E4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70E0" w:rsidRPr="005E4E3B">
        <w:rPr>
          <w:rFonts w:ascii="Times New Roman" w:hAnsi="Times New Roman" w:cs="Times New Roman"/>
          <w:sz w:val="24"/>
          <w:szCs w:val="24"/>
        </w:rPr>
        <w:t xml:space="preserve"> WhatsApp orang </w:t>
      </w:r>
      <w:proofErr w:type="spellStart"/>
      <w:r w:rsidR="00DB70E0"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80861" w:rsidRPr="005E4E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B938E" w14:textId="77777777" w:rsidR="00080861" w:rsidRPr="005E4E3B" w:rsidRDefault="00080861" w:rsidP="000808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390F50C6" w14:textId="4CE89C21" w:rsidR="00080861" w:rsidRPr="005E4E3B" w:rsidRDefault="00080861" w:rsidP="0008086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1B9A84FD" w14:textId="1EDE94C7" w:rsidR="00080861" w:rsidRPr="005E4E3B" w:rsidRDefault="00080861" w:rsidP="0008086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</w:p>
    <w:p w14:paraId="11EC9536" w14:textId="7D32496E" w:rsidR="00080861" w:rsidRPr="005E4E3B" w:rsidRDefault="00080861" w:rsidP="00EE4257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E4257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i/>
          <w:iCs/>
          <w:sz w:val="24"/>
          <w:szCs w:val="24"/>
        </w:rPr>
        <w:t>QR code</w:t>
      </w:r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input manual oleh guru.</w:t>
      </w:r>
    </w:p>
    <w:p w14:paraId="3C24EE0B" w14:textId="77777777" w:rsidR="00080861" w:rsidRPr="005E4E3B" w:rsidRDefault="00080861" w:rsidP="00EE4257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Orang Tua</w:t>
      </w:r>
      <w:r w:rsidRPr="005E4E3B">
        <w:rPr>
          <w:rFonts w:ascii="Times New Roman" w:hAnsi="Times New Roman" w:cs="Times New Roman"/>
          <w:sz w:val="24"/>
          <w:szCs w:val="24"/>
        </w:rPr>
        <w:br/>
        <w:t xml:space="preserve">Admin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orang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6FCCE307" w14:textId="77777777" w:rsidR="00080861" w:rsidRPr="005E4E3B" w:rsidRDefault="00080861" w:rsidP="00EE4257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>Integrasi WhatsApp Notification</w:t>
      </w:r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 orang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222E64E1" w14:textId="77777777" w:rsidR="00080861" w:rsidRPr="005E4E3B" w:rsidRDefault="00080861" w:rsidP="00EE4257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>Dashboard Admin dan Guru</w:t>
      </w:r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68E0BD6A" w14:textId="77777777" w:rsidR="00080861" w:rsidRPr="005E4E3B" w:rsidRDefault="00080861" w:rsidP="00EE4257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Absensi</w:t>
      </w:r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5E4E3B">
        <w:rPr>
          <w:rFonts w:ascii="Times New Roman" w:hAnsi="Times New Roman" w:cs="Times New Roman"/>
          <w:sz w:val="24"/>
          <w:szCs w:val="24"/>
        </w:rPr>
        <w:t xml:space="preserve"> (PDF/Excel)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10CF75C2" w14:textId="77777777" w:rsidR="00080861" w:rsidRPr="005E4E3B" w:rsidRDefault="00080861" w:rsidP="00EE4257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Hak Akses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(User Access Control)</w:t>
      </w:r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guru (input data), admin (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data), dan orang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).</w:t>
      </w:r>
    </w:p>
    <w:p w14:paraId="57216ACF" w14:textId="422A0283" w:rsidR="00080861" w:rsidRPr="005E4E3B" w:rsidRDefault="00080861" w:rsidP="001409F1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Non-</w:t>
      </w: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proofErr w:type="gramEnd"/>
    </w:p>
    <w:p w14:paraId="380B5ABF" w14:textId="77777777" w:rsidR="00080861" w:rsidRPr="005E4E3B" w:rsidRDefault="00080861" w:rsidP="001409F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26A5302C" w14:textId="77777777" w:rsidR="00080861" w:rsidRPr="005E4E3B" w:rsidRDefault="00080861" w:rsidP="001409F1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(Usability)</w:t>
      </w:r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2A35D935" w14:textId="77777777" w:rsidR="00080861" w:rsidRPr="005E4E3B" w:rsidRDefault="00080861" w:rsidP="001409F1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(Security)</w:t>
      </w:r>
      <w:r w:rsidRPr="005E4E3B">
        <w:rPr>
          <w:rFonts w:ascii="Times New Roman" w:hAnsi="Times New Roman" w:cs="Times New Roman"/>
          <w:sz w:val="24"/>
          <w:szCs w:val="24"/>
        </w:rPr>
        <w:br/>
        <w:t xml:space="preserve">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6EDA9C32" w14:textId="77777777" w:rsidR="00080861" w:rsidRPr="005E4E3B" w:rsidRDefault="00080861" w:rsidP="001409F1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Kinerja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(Performance)</w:t>
      </w:r>
      <w:r w:rsidRPr="005E4E3B">
        <w:rPr>
          <w:rFonts w:ascii="Times New Roman" w:hAnsi="Times New Roman" w:cs="Times New Roman"/>
          <w:sz w:val="24"/>
          <w:szCs w:val="24"/>
        </w:rPr>
        <w:br/>
        <w:t xml:space="preserve">Proses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53A7111D" w14:textId="63E7665D" w:rsidR="00080861" w:rsidRPr="005E4E3B" w:rsidRDefault="00080861" w:rsidP="001409F1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(Availability)</w:t>
      </w:r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8758D" w14:textId="77777777" w:rsidR="00080861" w:rsidRPr="005E4E3B" w:rsidRDefault="00080861" w:rsidP="001409F1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Portabilitas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(Portability)</w:t>
      </w:r>
      <w:r w:rsidRPr="005E4E3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mobile browser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4A920AC9" w14:textId="1AB2C01D" w:rsidR="00080861" w:rsidRDefault="00080861" w:rsidP="001409F1">
      <w:pPr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(Maintainability)</w:t>
      </w:r>
      <w:r w:rsidRPr="005E4E3B">
        <w:rPr>
          <w:rFonts w:ascii="Times New Roman" w:hAnsi="Times New Roman" w:cs="Times New Roman"/>
          <w:sz w:val="24"/>
          <w:szCs w:val="24"/>
        </w:rPr>
        <w:br/>
        <w:t xml:space="preserve">Kode program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688B2401" w14:textId="77777777" w:rsidR="005E4E3B" w:rsidRDefault="005E4E3B" w:rsidP="005E4E3B">
      <w:pPr>
        <w:rPr>
          <w:rFonts w:ascii="Times New Roman" w:hAnsi="Times New Roman" w:cs="Times New Roman"/>
          <w:sz w:val="24"/>
          <w:szCs w:val="24"/>
        </w:rPr>
      </w:pPr>
    </w:p>
    <w:p w14:paraId="09642C43" w14:textId="77777777" w:rsidR="005E4E3B" w:rsidRPr="005E4E3B" w:rsidRDefault="005E4E3B" w:rsidP="005E4E3B">
      <w:pPr>
        <w:rPr>
          <w:rFonts w:ascii="Times New Roman" w:hAnsi="Times New Roman" w:cs="Times New Roman"/>
          <w:sz w:val="24"/>
          <w:szCs w:val="24"/>
        </w:rPr>
      </w:pPr>
    </w:p>
    <w:p w14:paraId="1422BE19" w14:textId="43169822" w:rsidR="001409F1" w:rsidRPr="005E4E3B" w:rsidRDefault="00FA4687" w:rsidP="00DB70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Perancangan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3E64F3" w14:textId="232F39BD" w:rsidR="001409F1" w:rsidRPr="005E4E3B" w:rsidRDefault="001409F1" w:rsidP="001409F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proses</w:t>
      </w:r>
    </w:p>
    <w:p w14:paraId="6AB9FB6E" w14:textId="129C34F4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</w:p>
    <w:p w14:paraId="315300CA" w14:textId="72EEB6F3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4C7B21" w:rsidRPr="005E4E3B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4C7B21" w:rsidRPr="005E4E3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898DC8A" w14:textId="5C028987" w:rsidR="004C7B21" w:rsidRPr="005E4E3B" w:rsidRDefault="00DB70E0" w:rsidP="001409F1">
      <w:pPr>
        <w:pStyle w:val="DaftarParagraf"/>
        <w:numPr>
          <w:ilvl w:val="0"/>
          <w:numId w:val="7"/>
        </w:numPr>
        <w:ind w:left="12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  <w:r w:rsidR="004C7B21"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sz w:val="24"/>
          <w:szCs w:val="24"/>
        </w:rPr>
        <w:t>Oval (Terminator)</w:t>
      </w:r>
    </w:p>
    <w:p w14:paraId="05F016C2" w14:textId="3F8FA2BD" w:rsidR="00DB70E0" w:rsidRPr="005E4E3B" w:rsidRDefault="00DB70E0" w:rsidP="001409F1">
      <w:pPr>
        <w:pStyle w:val="DaftarParagraf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proses. Ini </w:t>
      </w:r>
      <w:proofErr w:type="spellStart"/>
      <w:r w:rsidR="004C7B21"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C7B21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B21"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7B21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B21" w:rsidRPr="005E4E3B">
        <w:rPr>
          <w:rFonts w:ascii="Times New Roman" w:hAnsi="Times New Roman" w:cs="Times New Roman"/>
          <w:sz w:val="24"/>
          <w:szCs w:val="24"/>
        </w:rPr>
        <w:t>meng</w:t>
      </w:r>
      <w:r w:rsidRPr="005E4E3B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WhatsApp.</w:t>
      </w:r>
    </w:p>
    <w:p w14:paraId="66A5CAB2" w14:textId="20D41769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Mendaftar</w:t>
      </w:r>
      <w:proofErr w:type="spellEnd"/>
    </w:p>
    <w:p w14:paraId="015DEDAD" w14:textId="7D69EBBF" w:rsidR="00DB70E0" w:rsidRPr="005E4E3B" w:rsidRDefault="00DB70E0" w:rsidP="001409F1">
      <w:pPr>
        <w:pStyle w:val="DaftarParagraf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 Parallelogram (Input/Output)</w:t>
      </w:r>
    </w:p>
    <w:p w14:paraId="4C8C379D" w14:textId="53A5EED0" w:rsidR="00DB70E0" w:rsidRPr="005E4E3B" w:rsidRDefault="00DB70E0" w:rsidP="001409F1">
      <w:pPr>
        <w:pStyle w:val="DaftarParagraf"/>
        <w:numPr>
          <w:ilvl w:val="0"/>
          <w:numId w:val="3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input, di mana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WhatsApp.</w:t>
      </w:r>
    </w:p>
    <w:p w14:paraId="3A3E4FBD" w14:textId="76C45D7E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0385C700" w14:textId="658A10BE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  <w:r w:rsidR="004C7B21"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sz w:val="24"/>
          <w:szCs w:val="24"/>
        </w:rPr>
        <w:t>Parallelogram (Input/Output)</w:t>
      </w:r>
    </w:p>
    <w:p w14:paraId="7E6C26CB" w14:textId="4DE58FD8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WhatsApp.</w:t>
      </w:r>
    </w:p>
    <w:p w14:paraId="16192C8A" w14:textId="6486649E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ECE6819" w14:textId="3EF3049B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  <w:r w:rsidR="004C7B21"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sz w:val="24"/>
          <w:szCs w:val="24"/>
        </w:rPr>
        <w:t>Parallelogram (Input/Output)</w:t>
      </w:r>
    </w:p>
    <w:p w14:paraId="2EA6CC09" w14:textId="4CF317F7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WhatsApp.</w:t>
      </w:r>
    </w:p>
    <w:p w14:paraId="4FEE46B7" w14:textId="65AFE826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031BC555" w14:textId="23C37AC0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  <w:r w:rsidR="004C7B21"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sz w:val="24"/>
          <w:szCs w:val="24"/>
        </w:rPr>
        <w:t>Diamond (Decision)</w:t>
      </w:r>
    </w:p>
    <w:p w14:paraId="6ED9063B" w14:textId="1C97722B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16D0F4B4" w14:textId="2EEC1B6B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9486D30" w14:textId="20FF0F3E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  <w:r w:rsidR="007711DF"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sz w:val="24"/>
          <w:szCs w:val="24"/>
        </w:rPr>
        <w:t>Rectangle (Process)</w:t>
      </w:r>
    </w:p>
    <w:p w14:paraId="516CAC95" w14:textId="658137BF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proses, di mana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5125A76B" w14:textId="190EA777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C94A52A" w14:textId="3DAB3DB0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  <w:r w:rsidR="007711DF"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sz w:val="24"/>
          <w:szCs w:val="24"/>
        </w:rPr>
        <w:t>Parallelogram (Input/Output)</w:t>
      </w:r>
    </w:p>
    <w:p w14:paraId="5D91084F" w14:textId="585630E4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07078CC8" w14:textId="49A3EAF0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Pengecualia</w:t>
      </w:r>
      <w:r w:rsidR="00FA4687" w:rsidRPr="005E4E3B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47B09C36" w14:textId="4EE82558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 Diamond (Decision)</w:t>
      </w:r>
    </w:p>
    <w:p w14:paraId="66E46A9B" w14:textId="46F59939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</w:t>
      </w:r>
      <w:r w:rsidR="007711DF"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63DA9758" w14:textId="421DD023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53ECFF68" w14:textId="22763DAA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 Rectangle (Process)</w:t>
      </w:r>
    </w:p>
    <w:p w14:paraId="460F1CF6" w14:textId="7B978FB1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0F350CB1" w14:textId="77845B7F" w:rsidR="00DB70E0" w:rsidRPr="005E4E3B" w:rsidRDefault="00DB70E0" w:rsidP="001409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</w:p>
    <w:p w14:paraId="0134946F" w14:textId="0D4742C5" w:rsidR="00DB70E0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: Rectangle (Process)</w:t>
      </w:r>
    </w:p>
    <w:p w14:paraId="6FA88C2D" w14:textId="21F8AB93" w:rsidR="001409F1" w:rsidRPr="005E4E3B" w:rsidRDefault="00DB70E0" w:rsidP="001409F1">
      <w:pPr>
        <w:pStyle w:val="DaftarParagraf"/>
        <w:numPr>
          <w:ilvl w:val="0"/>
          <w:numId w:val="6"/>
        </w:numPr>
        <w:ind w:left="1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7777CC4D" w14:textId="7945D450" w:rsidR="001409F1" w:rsidRPr="005E4E3B" w:rsidRDefault="001409F1" w:rsidP="001409F1">
      <w:pPr>
        <w:ind w:left="10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5E4E3B">
        <w:rPr>
          <w:rFonts w:ascii="Times New Roman" w:hAnsi="Times New Roman" w:cs="Times New Roman"/>
          <w:b/>
          <w:bCs/>
          <w:sz w:val="24"/>
          <w:szCs w:val="24"/>
        </w:rPr>
        <w:t xml:space="preserve"> basis data</w:t>
      </w:r>
    </w:p>
    <w:p w14:paraId="192B0C8A" w14:textId="77777777" w:rsidR="005E4E3B" w:rsidRPr="005E4E3B" w:rsidRDefault="005E4E3B" w:rsidP="005E4E3B">
      <w:pPr>
        <w:ind w:left="15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Administrator, Guru,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RFID,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238CB691" w14:textId="77777777" w:rsidR="005E4E3B" w:rsidRPr="005E4E3B" w:rsidRDefault="005E4E3B" w:rsidP="005E4E3B">
      <w:pPr>
        <w:numPr>
          <w:ilvl w:val="0"/>
          <w:numId w:val="18"/>
        </w:numPr>
        <w:tabs>
          <w:tab w:val="clear" w:pos="720"/>
          <w:tab w:val="num" w:pos="117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>Administrator</w:t>
      </w:r>
    </w:p>
    <w:p w14:paraId="6844A780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NIP, Nama, Email,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2CDAB6A3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Administrator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(guru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NIP dan Password.</w:t>
      </w:r>
    </w:p>
    <w:p w14:paraId="5D9D5C96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Administrator juga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78F5CA5E" w14:textId="77777777" w:rsidR="005E4E3B" w:rsidRPr="005E4E3B" w:rsidRDefault="005E4E3B" w:rsidP="005E4E3B">
      <w:pPr>
        <w:numPr>
          <w:ilvl w:val="0"/>
          <w:numId w:val="18"/>
        </w:numPr>
        <w:tabs>
          <w:tab w:val="clear" w:pos="720"/>
          <w:tab w:val="num" w:pos="117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>Guru</w:t>
      </w:r>
    </w:p>
    <w:p w14:paraId="08617D3A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NIP, Nama,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, dan Email.</w:t>
      </w:r>
    </w:p>
    <w:p w14:paraId="1F0DBDF7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 xml:space="preserve">Satu guru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(1:M).</w:t>
      </w:r>
    </w:p>
    <w:p w14:paraId="6D3D606E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id_kelas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Guru.</w:t>
      </w:r>
    </w:p>
    <w:p w14:paraId="66A94289" w14:textId="77777777" w:rsidR="005E4E3B" w:rsidRPr="005E4E3B" w:rsidRDefault="005E4E3B" w:rsidP="005E4E3B">
      <w:pPr>
        <w:numPr>
          <w:ilvl w:val="0"/>
          <w:numId w:val="18"/>
        </w:numPr>
        <w:tabs>
          <w:tab w:val="clear" w:pos="720"/>
          <w:tab w:val="num" w:pos="117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066A753D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id_kelas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nama_kelas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3D20551D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one-to-many (1:M).</w:t>
      </w:r>
    </w:p>
    <w:p w14:paraId="1C6E1CF8" w14:textId="77777777" w:rsidR="005E4E3B" w:rsidRPr="005E4E3B" w:rsidRDefault="005E4E3B" w:rsidP="005E4E3B">
      <w:pPr>
        <w:numPr>
          <w:ilvl w:val="0"/>
          <w:numId w:val="18"/>
        </w:numPr>
        <w:tabs>
          <w:tab w:val="clear" w:pos="720"/>
          <w:tab w:val="num" w:pos="117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475A0AFE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NIS, Nama,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id_kelas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nama_ortu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wa_idOrtu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rfid_id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64649540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RFID card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01BEB66F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rfid_id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0C696F4F" w14:textId="77777777" w:rsidR="005E4E3B" w:rsidRPr="005E4E3B" w:rsidRDefault="005E4E3B" w:rsidP="005E4E3B">
      <w:pPr>
        <w:numPr>
          <w:ilvl w:val="0"/>
          <w:numId w:val="18"/>
        </w:numPr>
        <w:tabs>
          <w:tab w:val="clear" w:pos="720"/>
          <w:tab w:val="num" w:pos="117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5E4E3B">
        <w:rPr>
          <w:rFonts w:ascii="Times New Roman" w:hAnsi="Times New Roman" w:cs="Times New Roman"/>
          <w:sz w:val="24"/>
          <w:szCs w:val="24"/>
        </w:rPr>
        <w:t>RFID</w:t>
      </w:r>
    </w:p>
    <w:p w14:paraId="43DFD8E8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rfid_id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Nama,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time_in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time_out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7D911762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r w:rsidRPr="005E4E3B">
        <w:rPr>
          <w:rFonts w:ascii="Times New Roman" w:hAnsi="Times New Roman" w:cs="Times New Roman"/>
          <w:i/>
          <w:iCs/>
          <w:sz w:val="24"/>
          <w:szCs w:val="24"/>
        </w:rPr>
        <w:t>tap RFID</w:t>
      </w:r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423AF6B9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RFID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one-to-one (1:1)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6B17F53D" w14:textId="77777777" w:rsidR="005E4E3B" w:rsidRPr="005E4E3B" w:rsidRDefault="005E4E3B" w:rsidP="005E4E3B">
      <w:pPr>
        <w:numPr>
          <w:ilvl w:val="0"/>
          <w:numId w:val="18"/>
        </w:numPr>
        <w:tabs>
          <w:tab w:val="clear" w:pos="720"/>
          <w:tab w:val="num" w:pos="117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12823CB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NIS,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rfid_id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Nama,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waktu_absen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status_absen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4BF1D553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one-to-many (1:M)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).</w:t>
      </w:r>
    </w:p>
    <w:p w14:paraId="17919BEF" w14:textId="77777777" w:rsidR="005E4E3B" w:rsidRPr="005E4E3B" w:rsidRDefault="005E4E3B" w:rsidP="005E4E3B">
      <w:pPr>
        <w:numPr>
          <w:ilvl w:val="0"/>
          <w:numId w:val="18"/>
        </w:numPr>
        <w:tabs>
          <w:tab w:val="clear" w:pos="720"/>
          <w:tab w:val="num" w:pos="117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</w:p>
    <w:p w14:paraId="4817DDF1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56AA3047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id_notif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, NIS,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5A0B09CE" w14:textId="77777777" w:rsidR="005E4E3B" w:rsidRPr="005E4E3B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WhatsApp orang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wa_idOrtu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6FD1E55E" w14:textId="79BEF55E" w:rsidR="00F63305" w:rsidRDefault="005E4E3B" w:rsidP="005E4E3B">
      <w:pPr>
        <w:numPr>
          <w:ilvl w:val="1"/>
          <w:numId w:val="18"/>
        </w:numPr>
        <w:tabs>
          <w:tab w:val="clear" w:pos="1440"/>
          <w:tab w:val="num" w:pos="1890"/>
        </w:tabs>
        <w:ind w:left="18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4E3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one-to-many (1:M)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E3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E4E3B">
        <w:rPr>
          <w:rFonts w:ascii="Times New Roman" w:hAnsi="Times New Roman" w:cs="Times New Roman"/>
          <w:sz w:val="24"/>
          <w:szCs w:val="24"/>
        </w:rPr>
        <w:t>.</w:t>
      </w:r>
    </w:p>
    <w:p w14:paraId="4EF7E3B1" w14:textId="77777777" w:rsidR="00BB7D41" w:rsidRPr="005E4E3B" w:rsidRDefault="00BB7D41" w:rsidP="00BB7D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7D41" w:rsidRPr="005E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1232"/>
    <w:multiLevelType w:val="hybridMultilevel"/>
    <w:tmpl w:val="7A84C0B2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DBB"/>
    <w:multiLevelType w:val="hybridMultilevel"/>
    <w:tmpl w:val="2AECEC18"/>
    <w:lvl w:ilvl="0" w:tplc="3D30DD84"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10000206"/>
    <w:multiLevelType w:val="hybridMultilevel"/>
    <w:tmpl w:val="3E2467A8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2B8549D"/>
    <w:multiLevelType w:val="hybridMultilevel"/>
    <w:tmpl w:val="9FFE66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4D5C"/>
    <w:multiLevelType w:val="hybridMultilevel"/>
    <w:tmpl w:val="237CC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75184"/>
    <w:multiLevelType w:val="hybridMultilevel"/>
    <w:tmpl w:val="E75A2338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A0AA9"/>
    <w:multiLevelType w:val="hybridMultilevel"/>
    <w:tmpl w:val="6F08177E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D5128"/>
    <w:multiLevelType w:val="hybridMultilevel"/>
    <w:tmpl w:val="79923914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30CF5"/>
    <w:multiLevelType w:val="hybridMultilevel"/>
    <w:tmpl w:val="1AD6DECE"/>
    <w:lvl w:ilvl="0" w:tplc="50A6657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23F9"/>
    <w:multiLevelType w:val="hybridMultilevel"/>
    <w:tmpl w:val="8BB62836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3A840AB7"/>
    <w:multiLevelType w:val="hybridMultilevel"/>
    <w:tmpl w:val="5CB04A1A"/>
    <w:lvl w:ilvl="0" w:tplc="38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1" w15:restartNumberingAfterBreak="0">
    <w:nsid w:val="3F4F7EE7"/>
    <w:multiLevelType w:val="multilevel"/>
    <w:tmpl w:val="7282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64BA1"/>
    <w:multiLevelType w:val="hybridMultilevel"/>
    <w:tmpl w:val="638456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F29DD"/>
    <w:multiLevelType w:val="multilevel"/>
    <w:tmpl w:val="8CAE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677E3"/>
    <w:multiLevelType w:val="hybridMultilevel"/>
    <w:tmpl w:val="11007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37F0E"/>
    <w:multiLevelType w:val="hybridMultilevel"/>
    <w:tmpl w:val="1866637E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B04C9"/>
    <w:multiLevelType w:val="hybridMultilevel"/>
    <w:tmpl w:val="9C9CA53A"/>
    <w:lvl w:ilvl="0" w:tplc="3D30DD84"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6861"/>
    <w:multiLevelType w:val="multilevel"/>
    <w:tmpl w:val="2B8E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390185">
    <w:abstractNumId w:val="8"/>
  </w:num>
  <w:num w:numId="2" w16cid:durableId="1819765710">
    <w:abstractNumId w:val="4"/>
  </w:num>
  <w:num w:numId="3" w16cid:durableId="1123420249">
    <w:abstractNumId w:val="14"/>
  </w:num>
  <w:num w:numId="4" w16cid:durableId="1526284039">
    <w:abstractNumId w:val="10"/>
  </w:num>
  <w:num w:numId="5" w16cid:durableId="66729557">
    <w:abstractNumId w:val="9"/>
  </w:num>
  <w:num w:numId="6" w16cid:durableId="974288196">
    <w:abstractNumId w:val="1"/>
  </w:num>
  <w:num w:numId="7" w16cid:durableId="1038092325">
    <w:abstractNumId w:val="2"/>
  </w:num>
  <w:num w:numId="8" w16cid:durableId="1111045402">
    <w:abstractNumId w:val="12"/>
  </w:num>
  <w:num w:numId="9" w16cid:durableId="1889799789">
    <w:abstractNumId w:val="6"/>
  </w:num>
  <w:num w:numId="10" w16cid:durableId="258611180">
    <w:abstractNumId w:val="0"/>
  </w:num>
  <w:num w:numId="11" w16cid:durableId="297996052">
    <w:abstractNumId w:val="7"/>
  </w:num>
  <w:num w:numId="12" w16cid:durableId="44106964">
    <w:abstractNumId w:val="16"/>
  </w:num>
  <w:num w:numId="13" w16cid:durableId="1330140167">
    <w:abstractNumId w:val="15"/>
  </w:num>
  <w:num w:numId="14" w16cid:durableId="21588879">
    <w:abstractNumId w:val="5"/>
  </w:num>
  <w:num w:numId="15" w16cid:durableId="292835723">
    <w:abstractNumId w:val="3"/>
  </w:num>
  <w:num w:numId="16" w16cid:durableId="376272850">
    <w:abstractNumId w:val="11"/>
  </w:num>
  <w:num w:numId="17" w16cid:durableId="1134641289">
    <w:abstractNumId w:val="17"/>
  </w:num>
  <w:num w:numId="18" w16cid:durableId="1610820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00"/>
    <w:rsid w:val="00011401"/>
    <w:rsid w:val="00080861"/>
    <w:rsid w:val="000969F8"/>
    <w:rsid w:val="001409F1"/>
    <w:rsid w:val="00223901"/>
    <w:rsid w:val="0023448B"/>
    <w:rsid w:val="00241127"/>
    <w:rsid w:val="002800AE"/>
    <w:rsid w:val="00281FFE"/>
    <w:rsid w:val="00302AF0"/>
    <w:rsid w:val="004C7B21"/>
    <w:rsid w:val="0058325C"/>
    <w:rsid w:val="005C0404"/>
    <w:rsid w:val="005E4E3B"/>
    <w:rsid w:val="005F6B00"/>
    <w:rsid w:val="0060419A"/>
    <w:rsid w:val="006444F9"/>
    <w:rsid w:val="0069461F"/>
    <w:rsid w:val="006D1954"/>
    <w:rsid w:val="007711DF"/>
    <w:rsid w:val="007B7F8B"/>
    <w:rsid w:val="00830458"/>
    <w:rsid w:val="00830DC2"/>
    <w:rsid w:val="00855071"/>
    <w:rsid w:val="00914D8E"/>
    <w:rsid w:val="00AD09EC"/>
    <w:rsid w:val="00B06144"/>
    <w:rsid w:val="00BB7D41"/>
    <w:rsid w:val="00BF59D6"/>
    <w:rsid w:val="00DB70E0"/>
    <w:rsid w:val="00DD31D9"/>
    <w:rsid w:val="00EE4257"/>
    <w:rsid w:val="00F21BCD"/>
    <w:rsid w:val="00F63305"/>
    <w:rsid w:val="00FA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3E91"/>
  <w15:chartTrackingRefBased/>
  <w15:docId w15:val="{2747DF7B-769A-4B39-9260-1C3FDA9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F6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61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 Primanisaa</dc:creator>
  <cp:keywords/>
  <dc:description/>
  <cp:lastModifiedBy>Roro Primanisaa</cp:lastModifiedBy>
  <cp:revision>11</cp:revision>
  <dcterms:created xsi:type="dcterms:W3CDTF">2024-05-20T06:39:00Z</dcterms:created>
  <dcterms:modified xsi:type="dcterms:W3CDTF">2025-10-26T14:26:00Z</dcterms:modified>
</cp:coreProperties>
</file>