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7432"/>
      </w:tblGrid>
      <w:tr w:rsidR="00B359AD" w:rsidRPr="00B359AD" w14:paraId="775EFAC6" w14:textId="77777777" w:rsidTr="00B359A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43F5B2" w14:textId="77777777" w:rsidR="00B359AD" w:rsidRPr="00B359AD" w:rsidRDefault="00B359AD" w:rsidP="00B359AD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359AD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GB"/>
                <w14:ligatures w14:val="none"/>
              </w:rPr>
              <w:t>Success Criteria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A35A745" w14:textId="77777777" w:rsidR="00B359AD" w:rsidRPr="00B359AD" w:rsidRDefault="00B359AD" w:rsidP="00B359AD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359AD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GB"/>
                <w14:ligatures w14:val="none"/>
              </w:rPr>
              <w:t>Description</w:t>
            </w:r>
          </w:p>
        </w:tc>
      </w:tr>
      <w:tr w:rsidR="00B359AD" w:rsidRPr="00B359AD" w14:paraId="2427246F" w14:textId="77777777" w:rsidTr="00B359A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C76FC0" w14:textId="77777777" w:rsidR="00B359AD" w:rsidRPr="00B359AD" w:rsidRDefault="00B359AD" w:rsidP="00B359AD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359AD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GB"/>
                <w14:ligatures w14:val="none"/>
              </w:rPr>
              <w:t>Containerization and Deployment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B16C8EE" w14:textId="77777777" w:rsidR="00B359AD" w:rsidRPr="00B359AD" w:rsidRDefault="00B359AD" w:rsidP="00B359AD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359A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- The SPA is containerized and runs without errors within the ECS </w:t>
            </w:r>
            <w:proofErr w:type="spellStart"/>
            <w:r w:rsidRPr="00B359A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Fargate</w:t>
            </w:r>
            <w:proofErr w:type="spellEnd"/>
            <w:r w:rsidRPr="00B359A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environment. - The application is accessible via an Application Load Balancer (ALB) or other specified means. - The deployment process is automated through the CI/CD pipeline.</w:t>
            </w:r>
          </w:p>
        </w:tc>
      </w:tr>
      <w:tr w:rsidR="00B359AD" w:rsidRPr="00B359AD" w14:paraId="6AB75BD0" w14:textId="77777777" w:rsidTr="00B359A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AD853A" w14:textId="77777777" w:rsidR="00B359AD" w:rsidRPr="00B359AD" w:rsidRDefault="00B359AD" w:rsidP="00B359AD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359AD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GB"/>
                <w14:ligatures w14:val="none"/>
              </w:rPr>
              <w:t>Integration Testing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7DCBFCF" w14:textId="77777777" w:rsidR="00B359AD" w:rsidRPr="00B359AD" w:rsidRDefault="00B359AD" w:rsidP="00B359AD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359A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 Integration testing is completed without critical issues. - The SPA successfully interacts with dependent services (e.g., databases) as expected. - Issues identified during integration testing are addressed and resolved.</w:t>
            </w:r>
          </w:p>
        </w:tc>
      </w:tr>
      <w:tr w:rsidR="00B359AD" w:rsidRPr="00B359AD" w14:paraId="5A698570" w14:textId="77777777" w:rsidTr="00B359A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4A1EE5" w14:textId="77777777" w:rsidR="00B359AD" w:rsidRPr="00B359AD" w:rsidRDefault="00B359AD" w:rsidP="00B359AD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359AD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GB"/>
                <w14:ligatures w14:val="none"/>
              </w:rPr>
              <w:t>Performance Testing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18FF2FD" w14:textId="77777777" w:rsidR="00B359AD" w:rsidRPr="00B359AD" w:rsidRDefault="00B359AD" w:rsidP="00B359AD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359A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 Performance testing is completed, and the application meets specified performance criteria (e.g., response times, throughput) under various load scenarios. - Any performance bottlenecks or issues identified during testing are addressed and improved.</w:t>
            </w:r>
          </w:p>
        </w:tc>
      </w:tr>
      <w:tr w:rsidR="00B359AD" w:rsidRPr="00B359AD" w14:paraId="70DB1342" w14:textId="77777777" w:rsidTr="00B359A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30F600" w14:textId="77777777" w:rsidR="00B359AD" w:rsidRPr="00B359AD" w:rsidRDefault="00B359AD" w:rsidP="00B359AD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359AD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GB"/>
                <w14:ligatures w14:val="none"/>
              </w:rPr>
              <w:t>Security and Access Control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A5A2F72" w14:textId="77777777" w:rsidR="00B359AD" w:rsidRPr="00B359AD" w:rsidRDefault="00B359AD" w:rsidP="00B359AD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359A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 AWS IAM roles and permissions are configured correctly for the ECS service. - Security groups and network configurations are properly set up to restrict access as required. - Vulnerability scans and security audits do not reveal critical security issues.</w:t>
            </w:r>
          </w:p>
        </w:tc>
      </w:tr>
      <w:tr w:rsidR="00B359AD" w:rsidRPr="00B359AD" w14:paraId="78780CC4" w14:textId="77777777" w:rsidTr="00B359A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7ECBEE" w14:textId="77777777" w:rsidR="00B359AD" w:rsidRPr="00B359AD" w:rsidRDefault="00B359AD" w:rsidP="00B359AD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359AD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GB"/>
                <w14:ligatures w14:val="none"/>
              </w:rPr>
              <w:t xml:space="preserve">Resource </w:t>
            </w:r>
            <w:proofErr w:type="spellStart"/>
            <w:r w:rsidRPr="00B359AD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GB"/>
                <w14:ligatures w14:val="none"/>
              </w:rPr>
              <w:t>Cleanup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E62342A" w14:textId="77777777" w:rsidR="00B359AD" w:rsidRPr="00B359AD" w:rsidRDefault="00B359AD" w:rsidP="00B359AD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359A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- Automated resource </w:t>
            </w:r>
            <w:proofErr w:type="spellStart"/>
            <w:r w:rsidRPr="00B359A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cleanup</w:t>
            </w:r>
            <w:proofErr w:type="spellEnd"/>
            <w:r w:rsidRPr="00B359A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at the end of the CI/CD pipeline is successful. - No lingering or unused resources result in unexpected costs.</w:t>
            </w:r>
          </w:p>
        </w:tc>
      </w:tr>
      <w:tr w:rsidR="00B359AD" w:rsidRPr="00B359AD" w14:paraId="44DA2AE5" w14:textId="77777777" w:rsidTr="00B359A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8EAF6B" w14:textId="77777777" w:rsidR="00B359AD" w:rsidRPr="00B359AD" w:rsidRDefault="00B359AD" w:rsidP="00B359AD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359AD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GB"/>
                <w14:ligatures w14:val="none"/>
              </w:rPr>
              <w:t>Documentation and Knowledge Sharing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CEC6B38" w14:textId="77777777" w:rsidR="00B359AD" w:rsidRPr="00B359AD" w:rsidRDefault="00B359AD" w:rsidP="00B359AD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359A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 Comprehensive documentation of the deployment process, configurations, and procedures is available. - Knowledge is shared with relevant teams or individuals to ensure the smooth operation of the application.</w:t>
            </w:r>
          </w:p>
        </w:tc>
      </w:tr>
      <w:tr w:rsidR="00B359AD" w:rsidRPr="00B359AD" w14:paraId="3286DAA0" w14:textId="77777777" w:rsidTr="00B359A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AC6E15" w14:textId="77777777" w:rsidR="00B359AD" w:rsidRPr="00B359AD" w:rsidRDefault="00B359AD" w:rsidP="00B359AD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359AD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GB"/>
                <w14:ligatures w14:val="none"/>
              </w:rPr>
              <w:lastRenderedPageBreak/>
              <w:t>Stakeholder Satisfaction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207DBC4" w14:textId="77777777" w:rsidR="00B359AD" w:rsidRPr="00B359AD" w:rsidRDefault="00B359AD" w:rsidP="00B359AD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359A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 Stakeholders, including the development team, integration testing team, and external teams, express satisfaction with the process and outcomes. - Any identified issues or concerns are addressed to the satisfaction of stakeholders.</w:t>
            </w:r>
          </w:p>
        </w:tc>
      </w:tr>
      <w:tr w:rsidR="00B359AD" w:rsidRPr="00B359AD" w14:paraId="1E2BB760" w14:textId="77777777" w:rsidTr="00B359A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7E0B0E" w14:textId="77777777" w:rsidR="00B359AD" w:rsidRPr="00B359AD" w:rsidRDefault="00B359AD" w:rsidP="00B359AD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359AD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GB"/>
                <w14:ligatures w14:val="none"/>
              </w:rPr>
              <w:t>Availability and Monitoring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07B1D9C" w14:textId="77777777" w:rsidR="00B359AD" w:rsidRPr="00B359AD" w:rsidRDefault="00B359AD" w:rsidP="00B359AD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359A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 The application remains highly available with minimal downtime. - Monitoring tools and alerts are in place to detect and respond to any performance or availability issues promptly.</w:t>
            </w:r>
          </w:p>
        </w:tc>
      </w:tr>
      <w:tr w:rsidR="00B359AD" w:rsidRPr="00B359AD" w14:paraId="5074A44F" w14:textId="77777777" w:rsidTr="00B359A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269F37" w14:textId="77777777" w:rsidR="00B359AD" w:rsidRPr="00B359AD" w:rsidRDefault="00B359AD" w:rsidP="00B359AD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359AD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n-GB"/>
                <w14:ligatures w14:val="none"/>
              </w:rPr>
              <w:t>Scalability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AB6C370" w14:textId="77777777" w:rsidR="00B359AD" w:rsidRPr="00B359AD" w:rsidRDefault="00B359AD" w:rsidP="00B359AD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359AD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 The application architecture and deployment setup allow for easy scaling, should there be an increase in demand.</w:t>
            </w:r>
          </w:p>
        </w:tc>
      </w:tr>
    </w:tbl>
    <w:p w14:paraId="25D057DF" w14:textId="77777777" w:rsidR="00B359AD" w:rsidRPr="00B359AD" w:rsidRDefault="00B359AD" w:rsidP="00B359A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13F1743" w14:textId="77777777" w:rsidR="00DC1130" w:rsidRDefault="00DC1130"/>
    <w:p w14:paraId="33758193" w14:textId="77777777" w:rsidR="00B359AD" w:rsidRDefault="00B359AD"/>
    <w:p w14:paraId="0773E70F" w14:textId="77777777" w:rsidR="00B359AD" w:rsidRDefault="00B359AD"/>
    <w:p w14:paraId="69CE1905" w14:textId="77777777" w:rsidR="00B359AD" w:rsidRDefault="00B359AD"/>
    <w:p w14:paraId="5AA52011" w14:textId="77777777" w:rsidR="00B359AD" w:rsidRDefault="00B359AD"/>
    <w:sectPr w:rsidR="00B35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AD"/>
    <w:rsid w:val="0005478D"/>
    <w:rsid w:val="00596EFE"/>
    <w:rsid w:val="008F6BCA"/>
    <w:rsid w:val="00B359AD"/>
    <w:rsid w:val="00DC1130"/>
    <w:rsid w:val="00E8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D5E3E"/>
  <w15:chartTrackingRefBased/>
  <w15:docId w15:val="{8213FEFB-9664-B845-88AA-D83F946D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59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Sharma</dc:creator>
  <cp:keywords/>
  <dc:description/>
  <cp:lastModifiedBy>Rishabh Sharma</cp:lastModifiedBy>
  <cp:revision>1</cp:revision>
  <dcterms:created xsi:type="dcterms:W3CDTF">2023-09-25T08:37:00Z</dcterms:created>
  <dcterms:modified xsi:type="dcterms:W3CDTF">2023-09-25T23:06:00Z</dcterms:modified>
</cp:coreProperties>
</file>