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12" w:lineRule="auto"/>
        <w:rPr>
          <w:b w:val="0"/>
          <w:bCs w:val="0"/>
        </w:rPr>
      </w:pPr>
      <w:bookmarkStart w:colFirst="0" w:colLast="0" w:name="_2ce7f9tkl9wy" w:id="0"/>
      <w:bookmarkEnd w:id="0"/>
      <w:r w:rsidDel="00000000" w:rsidR="00000000" w:rsidRPr="00000000">
        <w:rPr>
          <w:rFonts w:ascii="Arial Unicode MS" w:cs="Arial Unicode MS" w:eastAsia="Arial Unicode MS" w:hAnsi="Arial Unicode MS"/>
          <w:b w:val="0"/>
          <w:bCs w:val="0"/>
          <w:rtl w:val="0"/>
        </w:rPr>
        <w:t xml:space="preserve">포르투, 무엇으로부터 매력을 느꼈는가</w:t>
      </w:r>
    </w:p>
    <w:p w:rsidR="00000000" w:rsidDel="00000000" w:rsidP="00000000" w:rsidRDefault="00000000" w:rsidRPr="00000000" w14:paraId="00000002">
      <w:pPr>
        <w:rPr>
          <w:sz w:val="36"/>
          <w:szCs w:val="36"/>
        </w:rPr>
      </w:pPr>
      <w:r w:rsidDel="00000000" w:rsidR="00000000" w:rsidRPr="00000000">
        <w:rPr>
          <w:sz w:val="36"/>
          <w:szCs w:val="36"/>
          <w:rtl w:val="0"/>
        </w:rPr>
        <w:t xml:space="preserve">P</w:t>
      </w:r>
      <w:r w:rsidDel="00000000" w:rsidR="00000000" w:rsidRPr="00000000">
        <w:rPr>
          <w:sz w:val="36"/>
          <w:szCs w:val="36"/>
          <w:rtl w:val="0"/>
        </w:rPr>
        <w:t xml:space="preserve">orto: Where Atmosphere Becomes a Place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360" w:lineRule="auto"/>
        <w:rPr>
          <w:sz w:val="26"/>
          <w:szCs w:val="26"/>
        </w:rPr>
      </w:pPr>
      <w:r w:rsidDel="00000000" w:rsidR="00000000" w:rsidRPr="00000000">
        <w:rPr>
          <w:rFonts w:ascii="Arial Unicode MS" w:cs="Arial Unicode MS" w:eastAsia="Arial Unicode MS" w:hAnsi="Arial Unicode MS"/>
          <w:sz w:val="26"/>
          <w:szCs w:val="26"/>
          <w:rtl w:val="0"/>
        </w:rPr>
        <w:t xml:space="preserve">[이베리아반도 유랑기] ① 포르투에서 만난 장면들</w:t>
      </w:r>
    </w:p>
    <w:p w:rsidR="00000000" w:rsidDel="00000000" w:rsidP="00000000" w:rsidRDefault="00000000" w:rsidRPr="00000000" w14:paraId="00000006">
      <w:pPr>
        <w:rPr>
          <w:sz w:val="26"/>
          <w:szCs w:val="26"/>
        </w:rPr>
      </w:pPr>
      <w:r w:rsidDel="00000000" w:rsidR="00000000" w:rsidRPr="00000000">
        <w:rPr>
          <w:rFonts w:ascii="Arial Unicode MS" w:cs="Arial Unicode MS" w:eastAsia="Arial Unicode MS" w:hAnsi="Arial Unicode MS"/>
          <w:i w:val="1"/>
          <w:iCs w:val="1"/>
          <w:rtl w:val="0"/>
        </w:rPr>
        <w:t xml:space="preserve">Record of Wanderings in the Iberian Peninsula ① — Scenes Encountered in Porto</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0"/>
          <w:bCs w:val="0"/>
        </w:rPr>
      </w:pPr>
      <w:r w:rsidDel="00000000" w:rsidR="00000000" w:rsidRPr="00000000">
        <w:rPr>
          <w:rFonts w:ascii="Arial Unicode MS" w:cs="Arial Unicode MS" w:eastAsia="Arial Unicode MS" w:hAnsi="Arial Unicode MS"/>
          <w:rtl w:val="0"/>
        </w:rPr>
        <w:t xml:space="preserve">발행일 Published. </w:t>
      </w:r>
      <w:r w:rsidDel="00000000" w:rsidR="00000000" w:rsidRPr="00000000">
        <w:rPr>
          <w:b w:val="0"/>
          <w:bCs w:val="0"/>
          <w:rtl w:val="0"/>
        </w:rPr>
        <w:t xml:space="preserve">2025-04-29</w:t>
      </w:r>
      <w:r w:rsidDel="00000000" w:rsidR="00000000" w:rsidRPr="00000000">
        <w:rPr>
          <w:rFonts w:ascii="Arial Unicode MS" w:cs="Arial Unicode MS" w:eastAsia="Arial Unicode MS" w:hAnsi="Arial Unicode MS"/>
          <w:rtl w:val="0"/>
        </w:rPr>
        <w:t xml:space="preserve"> / 발행처 Publisher. </w:t>
      </w:r>
      <w:r w:rsidDel="00000000" w:rsidR="00000000" w:rsidRPr="00000000">
        <w:rPr>
          <w:rFonts w:ascii="Arial Unicode MS" w:cs="Arial Unicode MS" w:eastAsia="Arial Unicode MS" w:hAnsi="Arial Unicode MS"/>
          <w:b w:val="0"/>
          <w:bCs w:val="0"/>
          <w:rtl w:val="0"/>
        </w:rPr>
        <w:t xml:space="preserve">브리크 Brique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원문 Source. </w:t>
      </w:r>
      <w:hyperlink r:id="rId6">
        <w:r w:rsidDel="00000000" w:rsidR="00000000" w:rsidRPr="00000000">
          <w:rPr>
            <w:color w:val="1155cc"/>
            <w:u w:val="single"/>
            <w:rtl w:val="0"/>
          </w:rPr>
          <w:t xml:space="preserve">https://magazine.brique.co/article/record-of-wanderings-in-the-iberian-peninsula_porto/</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6"/>
        <w:keepNext w:val="0"/>
        <w:keepLines w:val="0"/>
        <w:spacing w:after="160" w:before="0" w:line="408" w:lineRule="auto"/>
        <w:rPr>
          <w:b w:val="0"/>
          <w:bCs w:val="0"/>
          <w:color w:val="2d2d2d"/>
          <w:sz w:val="22"/>
          <w:szCs w:val="22"/>
        </w:rPr>
      </w:pPr>
      <w:bookmarkStart w:colFirst="0" w:colLast="0" w:name="_1zaqdn2wck8t" w:id="1"/>
      <w:bookmarkEnd w:id="1"/>
      <w:r w:rsidDel="00000000" w:rsidR="00000000" w:rsidRPr="00000000">
        <w:rPr>
          <w:rFonts w:ascii="Arial Unicode MS" w:cs="Arial Unicode MS" w:eastAsia="Arial Unicode MS" w:hAnsi="Arial Unicode MS"/>
          <w:color w:val="2d2d2d"/>
          <w:sz w:val="22"/>
          <w:szCs w:val="22"/>
          <w:rtl w:val="0"/>
        </w:rPr>
        <w:t xml:space="preserve">글, 사진 Writer, Photo.</w:t>
      </w:r>
      <w:r w:rsidDel="00000000" w:rsidR="00000000" w:rsidRPr="00000000">
        <w:rPr>
          <w:rFonts w:ascii="Arial Unicode MS" w:cs="Arial Unicode MS" w:eastAsia="Arial Unicode MS" w:hAnsi="Arial Unicode MS"/>
          <w:b w:val="0"/>
          <w:bCs w:val="0"/>
          <w:color w:val="2d2d2d"/>
          <w:sz w:val="22"/>
          <w:szCs w:val="22"/>
          <w:rtl w:val="0"/>
        </w:rPr>
        <w:t xml:space="preserve"> 최성우 Sungwoo Choi  </w:t>
      </w:r>
      <w:r w:rsidDel="00000000" w:rsidR="00000000" w:rsidRPr="00000000">
        <w:rPr>
          <w:rFonts w:ascii="Arial Unicode MS" w:cs="Arial Unicode MS" w:eastAsia="Arial Unicode MS" w:hAnsi="Arial Unicode MS"/>
          <w:color w:val="2d2d2d"/>
          <w:sz w:val="22"/>
          <w:szCs w:val="22"/>
          <w:rtl w:val="0"/>
        </w:rPr>
        <w:t xml:space="preserve">에디터 Editor.</w:t>
      </w:r>
      <w:r w:rsidDel="00000000" w:rsidR="00000000" w:rsidRPr="00000000">
        <w:rPr>
          <w:rFonts w:ascii="Arial Unicode MS" w:cs="Arial Unicode MS" w:eastAsia="Arial Unicode MS" w:hAnsi="Arial Unicode MS"/>
          <w:b w:val="0"/>
          <w:bCs w:val="0"/>
          <w:color w:val="2d2d2d"/>
          <w:sz w:val="22"/>
          <w:szCs w:val="22"/>
          <w:rtl w:val="0"/>
        </w:rPr>
        <w:t xml:space="preserve"> 김태진 Taejin Kim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60" w:line="360" w:lineRule="auto"/>
        <w:rPr/>
      </w:pPr>
      <w:r w:rsidDel="00000000" w:rsidR="00000000" w:rsidRPr="00000000">
        <w:rPr>
          <w:rtl w:val="0"/>
        </w:rPr>
      </w:r>
    </w:p>
    <w:p w:rsidR="00000000" w:rsidDel="00000000" w:rsidP="00000000" w:rsidRDefault="00000000" w:rsidRPr="00000000" w14:paraId="00000011">
      <w:pPr>
        <w:spacing w:after="240" w:before="240" w:line="360" w:lineRule="auto"/>
        <w:rPr/>
      </w:pPr>
      <w:r w:rsidDel="00000000" w:rsidR="00000000" w:rsidRPr="00000000">
        <w:rPr>
          <w:rFonts w:ascii="Arial Unicode MS" w:cs="Arial Unicode MS" w:eastAsia="Arial Unicode MS" w:hAnsi="Arial Unicode MS"/>
          <w:rtl w:val="0"/>
        </w:rPr>
        <w:t xml:space="preserve">요약 Summary</w:t>
      </w:r>
    </w:p>
    <w:p w:rsidR="00000000" w:rsidDel="00000000" w:rsidP="00000000" w:rsidRDefault="00000000" w:rsidRPr="00000000" w14:paraId="00000012">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10여 년간 품어온 바람을 이루어 포르투갈 이베리아반도 유랑의 첫 도시로 포르투를 찾았다. 2024년 6월, 약 2주간 이 도시에 머물며 도우루 강변의 구도심을 중심으로 반경 1.5km 안팎의 골목과 광장, 해변과 공연장을 두 발로 누볐다. 첫날부터 3만 보를 걸으며 도시의 구조를 몸으로 익히는 것이 나만의 여행 방식이었다.</w:t>
      </w:r>
    </w:p>
    <w:p w:rsidR="00000000" w:rsidDel="00000000" w:rsidP="00000000" w:rsidRDefault="00000000" w:rsidRPr="00000000" w14:paraId="00000013">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내가 포르투에서 주목한 것은 화려한 관광 명소가 아니라 도시가 살아 숨 쉬는 방식이었다. 아줄레주 벽화로 가득한 상 벤투 기차역과 알바로 시자가 설계한 조수 수영장, 렘 쿨하스의 카사 다 뮤지카는 건축 그 자체로도 인상적이었지만, 무엇보다 여전히 시민들의 일상 속에서 활발하게 사용되고 있다는 사실이 더 큰 울림을 주었다. 와이너리 투어와 파두 공연, 금요일 밤 루이스1세 다리 아래의 심야 댄스파티, 대성당 미사에 이르기까지 관광객이 아닌 생활자의 시선으로 도시를 경험했다.</w:t>
      </w:r>
    </w:p>
    <w:p w:rsidR="00000000" w:rsidDel="00000000" w:rsidP="00000000" w:rsidRDefault="00000000" w:rsidRPr="00000000" w14:paraId="00000014">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이 글을 쓴 이유는 포르투의 매력이 경관이나 건축만으로 설명되지 않는다는 것을 전하기 위해서다. 건축가 페테르 춤토르가 말한 '분위기(Atmosphere)'라는 개념처럼, 포르투에는 언어로 완전히 포착하기 어려운 고유한 결이 있다. 가족과 함께 늦은 밤까지 거리를 오가는 포르투갈 사람들의 여유로운 삶의 태도, 강과 바다와 언덕과 오래된 도심이 어우러진 풍경, 그리고 크리에이터들이 모이는 공유오피스 겸 카페처럼 사람과 사람이 자연스럽게 연결되는 공간들이 그 분위기를 만든다. 2주라는 시간이 아쉬웠지만, 다시 돌아올 이유를 남겨두는 것이 나의 여행 방식이다. 여러 도시를 유랑하고 돌아온 뒤 사람들이 가장 좋았던 도시를 물으면, 나의 대답은 언제나 포르투다.</w:t>
      </w:r>
    </w:p>
    <w:p w:rsidR="00000000" w:rsidDel="00000000" w:rsidP="00000000" w:rsidRDefault="00000000" w:rsidRPr="00000000" w14:paraId="00000015">
      <w:pPr>
        <w:spacing w:after="240" w:before="240" w:line="360" w:lineRule="auto"/>
        <w:rPr>
          <w:b w:val="0"/>
          <w:bCs w:val="0"/>
        </w:rPr>
      </w:pPr>
      <w:r w:rsidDel="00000000" w:rsidR="00000000" w:rsidRPr="00000000">
        <w:rPr>
          <w:b w:val="0"/>
          <w:bCs w:val="0"/>
          <w:rtl w:val="0"/>
        </w:rPr>
        <w:t xml:space="preserve">Having fulfilled a wish I had harbored for over a decade, I chose Porto as the first city on my journey through the Iberian Peninsula. In June 2024, I spent about two weeks here, exploring the alleys, plazas, beaches, and concert halls within roughly 1.5 kilometers of the old town along the Douro River — all on foot. Walking over 30,000 steps on my very first day, learning the city's structure through my body, is simply how I travel.</w:t>
      </w:r>
    </w:p>
    <w:p w:rsidR="00000000" w:rsidDel="00000000" w:rsidP="00000000" w:rsidRDefault="00000000" w:rsidRPr="00000000" w14:paraId="00000016">
      <w:pPr>
        <w:spacing w:after="240" w:before="240" w:line="360" w:lineRule="auto"/>
        <w:rPr>
          <w:b w:val="0"/>
          <w:bCs w:val="0"/>
        </w:rPr>
      </w:pPr>
      <w:r w:rsidDel="00000000" w:rsidR="00000000" w:rsidRPr="00000000">
        <w:rPr>
          <w:b w:val="0"/>
          <w:bCs w:val="0"/>
          <w:rtl w:val="0"/>
        </w:rPr>
        <w:t xml:space="preserve">What drew my attention in Porto was not the flashy tourist attractions, but the way the city breathes and lives. The São Bento railway station covered in azulejo tile murals, the tidal pool designed by Álvaro Siza, and Rem Koolhaas's Casa da Música were all impressive as works of architecture in their own right — but what struck me even more deeply was that each of them remains vibrantly in use as part of citizens' everyday lives. From winery tours and fado performances to late-night dance parties beneath the Luís I Bridge on Fridays, and even attending Sunday mass at the cathedral, I experienced this city not as a tourist, but as someone trying to live in it.</w:t>
      </w:r>
    </w:p>
    <w:p w:rsidR="00000000" w:rsidDel="00000000" w:rsidP="00000000" w:rsidRDefault="00000000" w:rsidRPr="00000000" w14:paraId="00000017">
      <w:pPr>
        <w:spacing w:after="240" w:before="240" w:line="360" w:lineRule="auto"/>
        <w:rPr>
          <w:b w:val="0"/>
          <w:bCs w:val="0"/>
        </w:rPr>
      </w:pPr>
      <w:r w:rsidDel="00000000" w:rsidR="00000000" w:rsidRPr="00000000">
        <w:rPr>
          <w:b w:val="0"/>
          <w:bCs w:val="0"/>
          <w:rtl w:val="0"/>
        </w:rPr>
        <w:t xml:space="preserve">I wrote this piece because Porto's charm cannot be explained by scenery or architecture alone. Much like what architect Peter Zumthor calls "atmosphere," Porto possesses a quality that is difficult to fully capture in words. It is shaped by the unhurried way people move through the streets late into the night with their families, by the landscape where river, sea, hills, and an ancient city center all come together, and by spaces like the co-working café where creatives gather and connections form naturally. Two weeks felt far too short, but leaving something unfinished — a reason to return — is part of how I travel. Whenever people ask me which city was my favorite after wandering through so many, my answer is always the same: Porto.</w:t>
      </w:r>
    </w:p>
    <w:p w:rsidR="00000000" w:rsidDel="00000000" w:rsidP="00000000" w:rsidRDefault="00000000" w:rsidRPr="00000000" w14:paraId="00000018">
      <w:pPr>
        <w:spacing w:after="240" w:before="240" w:line="360"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360" w:lineRule="auto"/>
        <w:rPr>
          <w:b w:val="0"/>
          <w:bCs w:val="0"/>
          <w:i w:val="1"/>
          <w:iCs w:val="1"/>
        </w:rPr>
      </w:pPr>
      <w:r w:rsidDel="00000000" w:rsidR="00000000" w:rsidRPr="00000000">
        <w:rPr>
          <w:rFonts w:ascii="Arial Unicode MS" w:cs="Arial Unicode MS" w:eastAsia="Arial Unicode MS" w:hAnsi="Arial Unicode MS"/>
          <w:b w:val="0"/>
          <w:bCs w:val="0"/>
          <w:i w:val="1"/>
          <w:iCs w:val="1"/>
          <w:rtl w:val="0"/>
        </w:rPr>
        <w:t xml:space="preserve">(시리즈 설명 첨부)</w:t>
      </w:r>
    </w:p>
    <w:p w:rsidR="00000000" w:rsidDel="00000000" w:rsidP="00000000" w:rsidRDefault="00000000" w:rsidRPr="00000000" w14:paraId="0000001A">
      <w:pPr>
        <w:spacing w:after="240" w:before="240" w:line="360" w:lineRule="auto"/>
        <w:rPr>
          <w:b w:val="0"/>
          <w:bCs w:val="0"/>
        </w:rPr>
      </w:pPr>
      <w:r w:rsidDel="00000000" w:rsidR="00000000" w:rsidRPr="00000000">
        <w:rPr>
          <w:rFonts w:ascii="Arial Unicode MS" w:cs="Arial Unicode MS" w:eastAsia="Arial Unicode MS" w:hAnsi="Arial Unicode MS"/>
          <w:rtl w:val="0"/>
        </w:rPr>
        <w:t xml:space="preserve">이베리아반도 유랑기,</w:t>
      </w:r>
      <w:r w:rsidDel="00000000" w:rsidR="00000000" w:rsidRPr="00000000">
        <w:rPr>
          <w:b w:val="0"/>
          <w:bCs w:val="0"/>
          <w:rtl w:val="0"/>
        </w:rPr>
        <w:t xml:space="preserve"> </w:t>
      </w:r>
    </w:p>
    <w:p w:rsidR="00000000" w:rsidDel="00000000" w:rsidP="00000000" w:rsidRDefault="00000000" w:rsidRPr="00000000" w14:paraId="0000001B">
      <w:pPr>
        <w:spacing w:after="240" w:before="240" w:line="360" w:lineRule="auto"/>
        <w:rPr>
          <w:b w:val="0"/>
          <w:bCs w:val="0"/>
          <w:color w:val="333333"/>
        </w:rPr>
      </w:pPr>
      <w:r w:rsidDel="00000000" w:rsidR="00000000" w:rsidRPr="00000000">
        <w:rPr>
          <w:rFonts w:ascii="Arial Unicode MS" w:cs="Arial Unicode MS" w:eastAsia="Arial Unicode MS" w:hAnsi="Arial Unicode MS"/>
          <w:b w:val="0"/>
          <w:bCs w:val="0"/>
          <w:rtl w:val="0"/>
        </w:rPr>
        <w:t xml:space="preserve">본 시리즈는 </w:t>
      </w:r>
      <w:r w:rsidDel="00000000" w:rsidR="00000000" w:rsidRPr="00000000">
        <w:rPr>
          <w:rFonts w:ascii="Arial Unicode MS" w:cs="Arial Unicode MS" w:eastAsia="Arial Unicode MS" w:hAnsi="Arial Unicode MS"/>
          <w:b w:val="0"/>
          <w:bCs w:val="0"/>
          <w:color w:val="333333"/>
          <w:rtl w:val="0"/>
        </w:rPr>
        <w:t xml:space="preserve">오래전부터 막연히 가보고 싶었던 포르투와 알함브라. 두 도시를 지도에 핀으로 찍고 출발한 여행, 단 하나의 숙소만 예약한 채 아무런 정보 없이 길을 떠났다. 그래서 어쩌면 여행보다 ‘유랑’에 가깝다. 이 글은 대서양 해안을 따라 남쪽으로, 다시 지중해를 따라 동쪽으로 나아가며 포르투갈과 스페인, 그리고 남프랑스의 25개 도시와 지역을 64일 동안 거닐며 기록한 유랑일지다.</w:t>
      </w:r>
    </w:p>
    <w:p w:rsidR="00000000" w:rsidDel="00000000" w:rsidP="00000000" w:rsidRDefault="00000000" w:rsidRPr="00000000" w14:paraId="0000001C">
      <w:pPr>
        <w:spacing w:after="240" w:before="240" w:line="360" w:lineRule="auto"/>
        <w:rPr>
          <w:b w:val="0"/>
          <w:bCs w:val="0"/>
        </w:rPr>
      </w:pPr>
      <w:r w:rsidDel="00000000" w:rsidR="00000000" w:rsidRPr="00000000">
        <w:rPr>
          <w:b w:val="0"/>
          <w:bCs w:val="0"/>
          <w:rtl w:val="0"/>
        </w:rPr>
        <w:t xml:space="preserve">This series begins with two cities I had long dreamed of visiting — Porto and the Alhambra. I set out with nothing more than two pins on a map and a single hotel booking, armed with no information and no itinerary. Perhaps that is why this feels less like travel and more like wandering. What follows is a journal of 64 days spent drifting southward along the Atlantic coast, then eastward along the Mediterranean — through 25 cities and regions across Portugal, Spain, and the south of France.</w:t>
      </w:r>
      <w:r w:rsidDel="00000000" w:rsidR="00000000" w:rsidRPr="00000000">
        <w:rPr>
          <w:b w:val="0"/>
          <w:bCs w:val="0"/>
          <w:rtl w:val="0"/>
        </w:rPr>
        <w:br w:type="textWrapping"/>
      </w:r>
    </w:p>
    <w:p w:rsidR="00000000" w:rsidDel="00000000" w:rsidP="00000000" w:rsidRDefault="00000000" w:rsidRPr="00000000" w14:paraId="0000001D">
      <w:pPr>
        <w:spacing w:line="360" w:lineRule="auto"/>
        <w:rPr>
          <w:b w:val="0"/>
          <w:bCs w:val="0"/>
        </w:rPr>
      </w:pPr>
      <w:r w:rsidDel="00000000" w:rsidR="00000000" w:rsidRPr="00000000">
        <w:rPr>
          <w:rFonts w:ascii="Arial Unicode MS" w:cs="Arial Unicode MS" w:eastAsia="Arial Unicode MS" w:hAnsi="Arial Unicode MS"/>
          <w:rtl w:val="0"/>
        </w:rPr>
        <w:t xml:space="preserve">목차</w:t>
        <w:br w:type="textWrapping"/>
      </w:r>
      <w:r w:rsidDel="00000000" w:rsidR="00000000" w:rsidRPr="00000000">
        <w:rPr>
          <w:rFonts w:ascii="Arial Unicode MS" w:cs="Arial Unicode MS" w:eastAsia="Arial Unicode MS" w:hAnsi="Arial Unicode MS"/>
          <w:b w:val="0"/>
          <w:bCs w:val="0"/>
          <w:rtl w:val="0"/>
        </w:rPr>
        <w:t xml:space="preserve">① 포르투, 무엇으로부터 매력을 느꼈는가 – 포르투에서 만난 장면들</w:t>
      </w:r>
    </w:p>
    <w:p w:rsidR="00000000" w:rsidDel="00000000" w:rsidP="00000000" w:rsidRDefault="00000000" w:rsidRPr="00000000" w14:paraId="0000001E">
      <w:pPr>
        <w:spacing w:line="360" w:lineRule="auto"/>
        <w:rPr>
          <w:b w:val="0"/>
          <w:bCs w:val="0"/>
        </w:rPr>
      </w:pPr>
      <w:r w:rsidDel="00000000" w:rsidR="00000000" w:rsidRPr="00000000">
        <w:rPr>
          <w:rFonts w:ascii="Arial Unicode MS" w:cs="Arial Unicode MS" w:eastAsia="Arial Unicode MS" w:hAnsi="Arial Unicode MS"/>
          <w:b w:val="0"/>
          <w:bCs w:val="0"/>
          <w:rtl w:val="0"/>
        </w:rPr>
        <w:t xml:space="preserve">② 유럽의 땅끝에 가다 – 호카곶과 사그레스 요새</w:t>
      </w:r>
    </w:p>
    <w:p w:rsidR="00000000" w:rsidDel="00000000" w:rsidP="00000000" w:rsidRDefault="00000000" w:rsidRPr="00000000" w14:paraId="0000001F">
      <w:pPr>
        <w:spacing w:line="360" w:lineRule="auto"/>
        <w:rPr>
          <w:b w:val="0"/>
          <w:bCs w:val="0"/>
        </w:rPr>
      </w:pPr>
      <w:r w:rsidDel="00000000" w:rsidR="00000000" w:rsidRPr="00000000">
        <w:rPr>
          <w:rFonts w:ascii="Arial Unicode MS" w:cs="Arial Unicode MS" w:eastAsia="Arial Unicode MS" w:hAnsi="Arial Unicode MS"/>
          <w:b w:val="0"/>
          <w:bCs w:val="0"/>
          <w:rtl w:val="0"/>
        </w:rPr>
        <w:t xml:space="preserve">③ 60년의 여정, 건축은 멈추지 않는다 – 레사 조수 풀장 Piscina das Marés</w:t>
      </w:r>
    </w:p>
    <w:p w:rsidR="00000000" w:rsidDel="00000000" w:rsidP="00000000" w:rsidRDefault="00000000" w:rsidRPr="00000000" w14:paraId="00000020">
      <w:pPr>
        <w:spacing w:line="360" w:lineRule="auto"/>
        <w:rPr>
          <w:b w:val="0"/>
          <w:bCs w:val="0"/>
        </w:rPr>
      </w:pPr>
      <w:r w:rsidDel="00000000" w:rsidR="00000000" w:rsidRPr="00000000">
        <w:rPr>
          <w:rFonts w:ascii="Arial Unicode MS" w:cs="Arial Unicode MS" w:eastAsia="Arial Unicode MS" w:hAnsi="Arial Unicode MS"/>
          <w:b w:val="0"/>
          <w:bCs w:val="0"/>
          <w:rtl w:val="0"/>
        </w:rPr>
        <w:t xml:space="preserve">④ 시민에게 사랑받는 축구 클럽과 채석장 위에 세워진 경기장 – 브라가 시립 경기장 Estádio Municipal de Braga</w:t>
      </w:r>
    </w:p>
    <w:p w:rsidR="00000000" w:rsidDel="00000000" w:rsidP="00000000" w:rsidRDefault="00000000" w:rsidRPr="00000000" w14:paraId="00000021">
      <w:pPr>
        <w:spacing w:line="360" w:lineRule="auto"/>
        <w:rPr>
          <w:b w:val="0"/>
          <w:bCs w:val="0"/>
        </w:rPr>
      </w:pPr>
      <w:r w:rsidDel="00000000" w:rsidR="00000000" w:rsidRPr="00000000">
        <w:rPr>
          <w:rFonts w:ascii="Arial Unicode MS" w:cs="Arial Unicode MS" w:eastAsia="Arial Unicode MS" w:hAnsi="Arial Unicode MS"/>
          <w:b w:val="0"/>
          <w:bCs w:val="0"/>
          <w:rtl w:val="0"/>
        </w:rPr>
        <w:t xml:space="preserve">⑤ 미술관 곁에는 늘 정원이 있었다 – 세할브스Serralves, 굴벤키안Gulbenkian, 파울라 헤구Paula Rego 미술관</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gazine.brique.co/article/record-of-wanderings-in-the-iberian-peninsula_por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