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3F931" w14:textId="77777777" w:rsidR="00265439" w:rsidRPr="00265439" w:rsidRDefault="00265439" w:rsidP="00C35FE2">
      <w:pPr>
        <w:pStyle w:val="Title"/>
      </w:pPr>
      <w:r w:rsidRPr="00265439">
        <w:t>Facilitator Guide</w:t>
      </w:r>
    </w:p>
    <w:p w14:paraId="41F6A968" w14:textId="77777777" w:rsidR="001A1FA9" w:rsidRDefault="001A1FA9" w:rsidP="00265439">
      <w:pPr>
        <w:rPr>
          <w:rFonts w:ascii="Calibri" w:hAnsi="Calibri" w:cs="Calibri"/>
          <w:b/>
          <w:bCs/>
        </w:rPr>
      </w:pPr>
    </w:p>
    <w:p w14:paraId="0ECBCD75" w14:textId="7ECE0DDC" w:rsidR="00265439" w:rsidRPr="00265439" w:rsidRDefault="00265439" w:rsidP="00C35FE2">
      <w:pPr>
        <w:pStyle w:val="Heading1"/>
      </w:pPr>
      <w:r w:rsidRPr="00265439">
        <w:t>Using the AI Capability in Practice Quiz</w:t>
      </w:r>
    </w:p>
    <w:p w14:paraId="15515DE8" w14:textId="77777777" w:rsidR="001A1FA9" w:rsidRDefault="001A1FA9" w:rsidP="00265439">
      <w:pPr>
        <w:rPr>
          <w:rFonts w:ascii="Calibri" w:hAnsi="Calibri" w:cs="Calibri"/>
          <w:b/>
          <w:bCs/>
        </w:rPr>
      </w:pPr>
    </w:p>
    <w:p w14:paraId="3B95B056" w14:textId="074C4DCD" w:rsidR="00265439" w:rsidRPr="00265439" w:rsidRDefault="00265439" w:rsidP="00265439">
      <w:pPr>
        <w:rPr>
          <w:rFonts w:ascii="Calibri" w:hAnsi="Calibri" w:cs="Calibri"/>
          <w:b/>
          <w:bCs/>
        </w:rPr>
      </w:pPr>
      <w:r w:rsidRPr="00265439">
        <w:rPr>
          <w:rFonts w:ascii="Calibri" w:hAnsi="Calibri" w:cs="Calibri"/>
          <w:b/>
          <w:bCs/>
        </w:rPr>
        <w:t>Purpose of this guide</w:t>
      </w:r>
    </w:p>
    <w:p w14:paraId="789A9ADF" w14:textId="77777777" w:rsidR="00265439" w:rsidRPr="00265439" w:rsidRDefault="00265439" w:rsidP="00265439">
      <w:pPr>
        <w:rPr>
          <w:rFonts w:ascii="Calibri" w:hAnsi="Calibri" w:cs="Calibri"/>
        </w:rPr>
      </w:pPr>
      <w:r w:rsidRPr="00265439">
        <w:rPr>
          <w:rFonts w:ascii="Calibri" w:hAnsi="Calibri" w:cs="Calibri"/>
        </w:rPr>
        <w:t xml:space="preserve">This guide supports educators, facilitators, and professional leads in using the </w:t>
      </w:r>
      <w:r w:rsidRPr="00265439">
        <w:rPr>
          <w:rFonts w:ascii="Calibri" w:hAnsi="Calibri" w:cs="Calibri"/>
          <w:i/>
          <w:iCs/>
        </w:rPr>
        <w:t>AI Capability in Practice</w:t>
      </w:r>
      <w:r w:rsidRPr="00265439">
        <w:rPr>
          <w:rFonts w:ascii="Calibri" w:hAnsi="Calibri" w:cs="Calibri"/>
        </w:rPr>
        <w:t xml:space="preserve"> quiz as a </w:t>
      </w:r>
      <w:r w:rsidRPr="00265439">
        <w:rPr>
          <w:rFonts w:ascii="Calibri" w:hAnsi="Calibri" w:cs="Calibri"/>
          <w:b/>
          <w:bCs/>
        </w:rPr>
        <w:t>learning and discussion tool</w:t>
      </w:r>
      <w:r w:rsidRPr="00265439">
        <w:rPr>
          <w:rFonts w:ascii="Calibri" w:hAnsi="Calibri" w:cs="Calibri"/>
        </w:rPr>
        <w:t>, not as a test or certification instrument.</w:t>
      </w:r>
    </w:p>
    <w:p w14:paraId="5E344FBA" w14:textId="77777777" w:rsidR="00265439" w:rsidRPr="00265439" w:rsidRDefault="00265439" w:rsidP="00265439">
      <w:pPr>
        <w:rPr>
          <w:rFonts w:ascii="Calibri" w:hAnsi="Calibri" w:cs="Calibri"/>
        </w:rPr>
      </w:pPr>
      <w:r w:rsidRPr="00265439">
        <w:rPr>
          <w:rFonts w:ascii="Calibri" w:hAnsi="Calibri" w:cs="Calibri"/>
        </w:rPr>
        <w:t xml:space="preserve">The quiz is designed to surface </w:t>
      </w:r>
      <w:r w:rsidRPr="00265439">
        <w:rPr>
          <w:rFonts w:ascii="Calibri" w:hAnsi="Calibri" w:cs="Calibri"/>
          <w:b/>
          <w:bCs/>
        </w:rPr>
        <w:t>judgement, reasoning, and assumptions</w:t>
      </w:r>
      <w:r w:rsidRPr="00265439">
        <w:rPr>
          <w:rFonts w:ascii="Calibri" w:hAnsi="Calibri" w:cs="Calibri"/>
        </w:rPr>
        <w:t xml:space="preserve"> about AI use in real professional contexts across education, research, and public service.</w:t>
      </w:r>
    </w:p>
    <w:p w14:paraId="17E37002" w14:textId="77777777" w:rsidR="00265439" w:rsidRPr="00265439" w:rsidRDefault="004C0E02" w:rsidP="00265439">
      <w:pPr>
        <w:rPr>
          <w:rFonts w:ascii="Calibri" w:hAnsi="Calibri" w:cs="Calibri"/>
        </w:rPr>
      </w:pPr>
      <w:r w:rsidRPr="004C0E02">
        <w:rPr>
          <w:rFonts w:ascii="Calibri" w:hAnsi="Calibri" w:cs="Calibri"/>
          <w:noProof/>
        </w:rPr>
        <w:pict w14:anchorId="38E0E249">
          <v:rect id="_x0000_i1041" alt="" style="width:451.3pt;height:.05pt;mso-width-percent:0;mso-height-percent:0;mso-width-percent:0;mso-height-percent:0" o:hralign="center" o:hrstd="t" o:hr="t" fillcolor="#a0a0a0" stroked="f"/>
        </w:pict>
      </w:r>
    </w:p>
    <w:p w14:paraId="3CB654F2" w14:textId="77777777" w:rsidR="001A1FA9" w:rsidRDefault="001A1FA9" w:rsidP="00265439">
      <w:pPr>
        <w:rPr>
          <w:rFonts w:ascii="Calibri" w:hAnsi="Calibri" w:cs="Calibri"/>
          <w:b/>
          <w:bCs/>
        </w:rPr>
      </w:pPr>
    </w:p>
    <w:p w14:paraId="0B4CC39D" w14:textId="6D8C5C1A" w:rsidR="00265439" w:rsidRPr="00265439" w:rsidRDefault="00265439" w:rsidP="00265439">
      <w:pPr>
        <w:rPr>
          <w:rFonts w:ascii="Calibri" w:hAnsi="Calibri" w:cs="Calibri"/>
          <w:b/>
          <w:bCs/>
        </w:rPr>
      </w:pPr>
      <w:r w:rsidRPr="00265439">
        <w:rPr>
          <w:rFonts w:ascii="Calibri" w:hAnsi="Calibri" w:cs="Calibri"/>
          <w:b/>
          <w:bCs/>
        </w:rPr>
        <w:t>What this quiz is (and is not)</w:t>
      </w:r>
    </w:p>
    <w:p w14:paraId="1AF90B12" w14:textId="77777777" w:rsidR="00265439" w:rsidRPr="00265439" w:rsidRDefault="00265439" w:rsidP="00265439">
      <w:pPr>
        <w:rPr>
          <w:rFonts w:ascii="Calibri" w:hAnsi="Calibri" w:cs="Calibri"/>
        </w:rPr>
      </w:pPr>
      <w:r w:rsidRPr="00265439">
        <w:rPr>
          <w:rFonts w:ascii="Calibri" w:hAnsi="Calibri" w:cs="Calibri"/>
          <w:b/>
          <w:bCs/>
        </w:rPr>
        <w:t>This quiz is:</w:t>
      </w:r>
    </w:p>
    <w:p w14:paraId="5F2A6B62" w14:textId="77777777" w:rsidR="00265439" w:rsidRPr="00265439" w:rsidRDefault="00265439" w:rsidP="00265439">
      <w:pPr>
        <w:numPr>
          <w:ilvl w:val="0"/>
          <w:numId w:val="28"/>
        </w:numPr>
        <w:rPr>
          <w:rFonts w:ascii="Calibri" w:hAnsi="Calibri" w:cs="Calibri"/>
        </w:rPr>
      </w:pPr>
      <w:r w:rsidRPr="00265439">
        <w:rPr>
          <w:rFonts w:ascii="Calibri" w:hAnsi="Calibri" w:cs="Calibri"/>
        </w:rPr>
        <w:t>Scenario-based and discussion-led</w:t>
      </w:r>
    </w:p>
    <w:p w14:paraId="79667121" w14:textId="77777777" w:rsidR="00265439" w:rsidRPr="00265439" w:rsidRDefault="00265439" w:rsidP="00265439">
      <w:pPr>
        <w:numPr>
          <w:ilvl w:val="0"/>
          <w:numId w:val="28"/>
        </w:numPr>
        <w:rPr>
          <w:rFonts w:ascii="Calibri" w:hAnsi="Calibri" w:cs="Calibri"/>
        </w:rPr>
      </w:pPr>
      <w:r w:rsidRPr="00265439">
        <w:rPr>
          <w:rFonts w:ascii="Calibri" w:hAnsi="Calibri" w:cs="Calibri"/>
        </w:rPr>
        <w:t>Focused on judgement, ethics, governance, and decision-making</w:t>
      </w:r>
    </w:p>
    <w:p w14:paraId="6A0EF9B8" w14:textId="77777777" w:rsidR="00265439" w:rsidRPr="00265439" w:rsidRDefault="00265439" w:rsidP="00265439">
      <w:pPr>
        <w:numPr>
          <w:ilvl w:val="0"/>
          <w:numId w:val="28"/>
        </w:numPr>
        <w:rPr>
          <w:rFonts w:ascii="Calibri" w:hAnsi="Calibri" w:cs="Calibri"/>
        </w:rPr>
      </w:pPr>
      <w:r w:rsidRPr="00265439">
        <w:rPr>
          <w:rFonts w:ascii="Calibri" w:hAnsi="Calibri" w:cs="Calibri"/>
        </w:rPr>
        <w:t>Suitable for education, research, and public service contexts</w:t>
      </w:r>
    </w:p>
    <w:p w14:paraId="5B8EF5E9" w14:textId="77777777" w:rsidR="00265439" w:rsidRPr="00265439" w:rsidRDefault="00265439" w:rsidP="00265439">
      <w:pPr>
        <w:numPr>
          <w:ilvl w:val="0"/>
          <w:numId w:val="28"/>
        </w:numPr>
        <w:rPr>
          <w:rFonts w:ascii="Calibri" w:hAnsi="Calibri" w:cs="Calibri"/>
        </w:rPr>
      </w:pPr>
      <w:r w:rsidRPr="00265439">
        <w:rPr>
          <w:rFonts w:ascii="Calibri" w:hAnsi="Calibri" w:cs="Calibri"/>
        </w:rPr>
        <w:t>Designed to support reflection and shared sense-making</w:t>
      </w:r>
    </w:p>
    <w:p w14:paraId="167CE555" w14:textId="77777777" w:rsidR="00265439" w:rsidRPr="00265439" w:rsidRDefault="00265439" w:rsidP="00265439">
      <w:pPr>
        <w:rPr>
          <w:rFonts w:ascii="Calibri" w:hAnsi="Calibri" w:cs="Calibri"/>
        </w:rPr>
      </w:pPr>
      <w:r w:rsidRPr="00265439">
        <w:rPr>
          <w:rFonts w:ascii="Calibri" w:hAnsi="Calibri" w:cs="Calibri"/>
          <w:b/>
          <w:bCs/>
        </w:rPr>
        <w:t>This quiz is not:</w:t>
      </w:r>
    </w:p>
    <w:p w14:paraId="5076A0C1" w14:textId="77777777" w:rsidR="00265439" w:rsidRPr="00265439" w:rsidRDefault="00265439" w:rsidP="00265439">
      <w:pPr>
        <w:numPr>
          <w:ilvl w:val="0"/>
          <w:numId w:val="29"/>
        </w:numPr>
        <w:rPr>
          <w:rFonts w:ascii="Calibri" w:hAnsi="Calibri" w:cs="Calibri"/>
        </w:rPr>
      </w:pPr>
      <w:r w:rsidRPr="00265439">
        <w:rPr>
          <w:rFonts w:ascii="Calibri" w:hAnsi="Calibri" w:cs="Calibri"/>
        </w:rPr>
        <w:t>A technical AI knowledge test</w:t>
      </w:r>
    </w:p>
    <w:p w14:paraId="7201F2C3" w14:textId="77777777" w:rsidR="00265439" w:rsidRPr="00265439" w:rsidRDefault="00265439" w:rsidP="00265439">
      <w:pPr>
        <w:numPr>
          <w:ilvl w:val="0"/>
          <w:numId w:val="29"/>
        </w:numPr>
        <w:rPr>
          <w:rFonts w:ascii="Calibri" w:hAnsi="Calibri" w:cs="Calibri"/>
        </w:rPr>
      </w:pPr>
      <w:r w:rsidRPr="00265439">
        <w:rPr>
          <w:rFonts w:ascii="Calibri" w:hAnsi="Calibri" w:cs="Calibri"/>
        </w:rPr>
        <w:t>A compliance checklist</w:t>
      </w:r>
    </w:p>
    <w:p w14:paraId="4FCB1D32" w14:textId="77777777" w:rsidR="00265439" w:rsidRPr="00265439" w:rsidRDefault="00265439" w:rsidP="00265439">
      <w:pPr>
        <w:numPr>
          <w:ilvl w:val="0"/>
          <w:numId w:val="29"/>
        </w:numPr>
        <w:rPr>
          <w:rFonts w:ascii="Calibri" w:hAnsi="Calibri" w:cs="Calibri"/>
        </w:rPr>
      </w:pPr>
      <w:r w:rsidRPr="00265439">
        <w:rPr>
          <w:rFonts w:ascii="Calibri" w:hAnsi="Calibri" w:cs="Calibri"/>
        </w:rPr>
        <w:t>A pass/fail assessment</w:t>
      </w:r>
    </w:p>
    <w:p w14:paraId="3E2BF8D5" w14:textId="77777777" w:rsidR="00265439" w:rsidRPr="00265439" w:rsidRDefault="00265439" w:rsidP="00265439">
      <w:pPr>
        <w:numPr>
          <w:ilvl w:val="0"/>
          <w:numId w:val="29"/>
        </w:numPr>
        <w:rPr>
          <w:rFonts w:ascii="Calibri" w:hAnsi="Calibri" w:cs="Calibri"/>
        </w:rPr>
      </w:pPr>
      <w:r w:rsidRPr="00265439">
        <w:rPr>
          <w:rFonts w:ascii="Calibri" w:hAnsi="Calibri" w:cs="Calibri"/>
        </w:rPr>
        <w:t>A measure of individual performance</w:t>
      </w:r>
    </w:p>
    <w:p w14:paraId="37F5CBE9" w14:textId="77777777" w:rsidR="00265439" w:rsidRPr="00265439" w:rsidRDefault="00265439" w:rsidP="00265439">
      <w:pPr>
        <w:rPr>
          <w:rFonts w:ascii="Calibri" w:hAnsi="Calibri" w:cs="Calibri"/>
        </w:rPr>
      </w:pPr>
      <w:r w:rsidRPr="00265439">
        <w:rPr>
          <w:rFonts w:ascii="Calibri" w:hAnsi="Calibri" w:cs="Calibri"/>
        </w:rPr>
        <w:t xml:space="preserve">Making this distinction explicit helps establish </w:t>
      </w:r>
      <w:r w:rsidRPr="00265439">
        <w:rPr>
          <w:rFonts w:ascii="Calibri" w:hAnsi="Calibri" w:cs="Calibri"/>
          <w:b/>
          <w:bCs/>
        </w:rPr>
        <w:t>psychological safety</w:t>
      </w:r>
      <w:r w:rsidRPr="00265439">
        <w:rPr>
          <w:rFonts w:ascii="Calibri" w:hAnsi="Calibri" w:cs="Calibri"/>
        </w:rPr>
        <w:t xml:space="preserve"> and encourages honest discussion.</w:t>
      </w:r>
    </w:p>
    <w:p w14:paraId="6B9C7CE3" w14:textId="77777777" w:rsidR="00265439" w:rsidRPr="00265439" w:rsidRDefault="004C0E02" w:rsidP="00265439">
      <w:pPr>
        <w:rPr>
          <w:rFonts w:ascii="Calibri" w:hAnsi="Calibri" w:cs="Calibri"/>
        </w:rPr>
      </w:pPr>
      <w:r w:rsidRPr="004C0E02">
        <w:rPr>
          <w:rFonts w:ascii="Calibri" w:hAnsi="Calibri" w:cs="Calibri"/>
          <w:noProof/>
        </w:rPr>
        <w:pict w14:anchorId="2655E8A2">
          <v:rect id="_x0000_i1040" alt="" style="width:451.3pt;height:.05pt;mso-width-percent:0;mso-height-percent:0;mso-width-percent:0;mso-height-percent:0" o:hralign="center" o:hrstd="t" o:hr="t" fillcolor="#a0a0a0" stroked="f"/>
        </w:pict>
      </w:r>
    </w:p>
    <w:p w14:paraId="38394945" w14:textId="77777777" w:rsidR="001A1FA9" w:rsidRDefault="001A1FA9" w:rsidP="00265439">
      <w:pPr>
        <w:rPr>
          <w:rFonts w:ascii="Calibri" w:hAnsi="Calibri" w:cs="Calibri"/>
          <w:b/>
          <w:bCs/>
        </w:rPr>
      </w:pPr>
    </w:p>
    <w:p w14:paraId="6D700919" w14:textId="39E5995D" w:rsidR="00265439" w:rsidRPr="00265439" w:rsidRDefault="00265439" w:rsidP="00265439">
      <w:pPr>
        <w:rPr>
          <w:rFonts w:ascii="Calibri" w:hAnsi="Calibri" w:cs="Calibri"/>
          <w:b/>
          <w:bCs/>
        </w:rPr>
      </w:pPr>
      <w:r w:rsidRPr="00265439">
        <w:rPr>
          <w:rFonts w:ascii="Calibri" w:hAnsi="Calibri" w:cs="Calibri"/>
          <w:b/>
          <w:bCs/>
        </w:rPr>
        <w:t>Recommended session formats</w:t>
      </w:r>
    </w:p>
    <w:p w14:paraId="7E19EEDA" w14:textId="77777777" w:rsidR="00265439" w:rsidRPr="00265439" w:rsidRDefault="00265439" w:rsidP="00265439">
      <w:pPr>
        <w:rPr>
          <w:rFonts w:ascii="Calibri" w:hAnsi="Calibri" w:cs="Calibri"/>
          <w:b/>
          <w:bCs/>
        </w:rPr>
      </w:pPr>
      <w:r w:rsidRPr="00265439">
        <w:rPr>
          <w:rFonts w:ascii="Calibri" w:hAnsi="Calibri" w:cs="Calibri"/>
          <w:b/>
          <w:bCs/>
        </w:rPr>
        <w:t>Option 1: Small-group discussion (60–90 minutes)</w:t>
      </w:r>
    </w:p>
    <w:p w14:paraId="43ED1B41" w14:textId="77777777" w:rsidR="00265439" w:rsidRPr="00265439" w:rsidRDefault="00265439" w:rsidP="00265439">
      <w:pPr>
        <w:rPr>
          <w:rFonts w:ascii="Calibri" w:hAnsi="Calibri" w:cs="Calibri"/>
        </w:rPr>
      </w:pPr>
      <w:r w:rsidRPr="00265439">
        <w:rPr>
          <w:rFonts w:ascii="Calibri" w:hAnsi="Calibri" w:cs="Calibri"/>
          <w:b/>
          <w:bCs/>
        </w:rPr>
        <w:t>Best for:</w:t>
      </w:r>
      <w:r w:rsidRPr="00265439">
        <w:rPr>
          <w:rFonts w:ascii="Calibri" w:hAnsi="Calibri" w:cs="Calibri"/>
        </w:rPr>
        <w:t xml:space="preserve"> seminars, staff development, workshops</w:t>
      </w:r>
    </w:p>
    <w:p w14:paraId="7A3B6267" w14:textId="77777777" w:rsidR="00265439" w:rsidRPr="00265439" w:rsidRDefault="00265439" w:rsidP="00265439">
      <w:pPr>
        <w:numPr>
          <w:ilvl w:val="0"/>
          <w:numId w:val="30"/>
        </w:numPr>
        <w:rPr>
          <w:rFonts w:ascii="Calibri" w:hAnsi="Calibri" w:cs="Calibri"/>
        </w:rPr>
      </w:pPr>
      <w:r w:rsidRPr="00265439">
        <w:rPr>
          <w:rFonts w:ascii="Calibri" w:hAnsi="Calibri" w:cs="Calibri"/>
        </w:rPr>
        <w:t>Divide participants into small groups (3–5 people)</w:t>
      </w:r>
    </w:p>
    <w:p w14:paraId="533B08CC" w14:textId="77777777" w:rsidR="00265439" w:rsidRPr="00265439" w:rsidRDefault="00265439" w:rsidP="00265439">
      <w:pPr>
        <w:numPr>
          <w:ilvl w:val="0"/>
          <w:numId w:val="30"/>
        </w:numPr>
        <w:rPr>
          <w:rFonts w:ascii="Calibri" w:hAnsi="Calibri" w:cs="Calibri"/>
        </w:rPr>
      </w:pPr>
      <w:r w:rsidRPr="00265439">
        <w:rPr>
          <w:rFonts w:ascii="Calibri" w:hAnsi="Calibri" w:cs="Calibri"/>
        </w:rPr>
        <w:t>Assign one or two domains (5–10 questions) per group</w:t>
      </w:r>
    </w:p>
    <w:p w14:paraId="1ACD4BDC" w14:textId="77777777" w:rsidR="00265439" w:rsidRPr="00265439" w:rsidRDefault="00265439" w:rsidP="00265439">
      <w:pPr>
        <w:numPr>
          <w:ilvl w:val="0"/>
          <w:numId w:val="30"/>
        </w:numPr>
        <w:rPr>
          <w:rFonts w:ascii="Calibri" w:hAnsi="Calibri" w:cs="Calibri"/>
        </w:rPr>
      </w:pPr>
      <w:r w:rsidRPr="00265439">
        <w:rPr>
          <w:rFonts w:ascii="Calibri" w:hAnsi="Calibri" w:cs="Calibri"/>
        </w:rPr>
        <w:t>Ask groups to:</w:t>
      </w:r>
    </w:p>
    <w:p w14:paraId="50E3F0EA" w14:textId="77777777" w:rsidR="00265439" w:rsidRPr="00265439" w:rsidRDefault="00265439" w:rsidP="00265439">
      <w:pPr>
        <w:numPr>
          <w:ilvl w:val="1"/>
          <w:numId w:val="30"/>
        </w:numPr>
        <w:rPr>
          <w:rFonts w:ascii="Calibri" w:hAnsi="Calibri" w:cs="Calibri"/>
        </w:rPr>
      </w:pPr>
      <w:r w:rsidRPr="00265439">
        <w:rPr>
          <w:rFonts w:ascii="Calibri" w:hAnsi="Calibri" w:cs="Calibri"/>
        </w:rPr>
        <w:t xml:space="preserve">identify the </w:t>
      </w:r>
      <w:r w:rsidRPr="00265439">
        <w:rPr>
          <w:rFonts w:ascii="Calibri" w:hAnsi="Calibri" w:cs="Calibri"/>
          <w:i/>
          <w:iCs/>
        </w:rPr>
        <w:t>best response</w:t>
      </w:r>
    </w:p>
    <w:p w14:paraId="539E3179" w14:textId="77777777" w:rsidR="00265439" w:rsidRPr="00265439" w:rsidRDefault="00265439" w:rsidP="00265439">
      <w:pPr>
        <w:numPr>
          <w:ilvl w:val="1"/>
          <w:numId w:val="30"/>
        </w:numPr>
        <w:rPr>
          <w:rFonts w:ascii="Calibri" w:hAnsi="Calibri" w:cs="Calibri"/>
        </w:rPr>
      </w:pPr>
      <w:r w:rsidRPr="00265439">
        <w:rPr>
          <w:rFonts w:ascii="Calibri" w:hAnsi="Calibri" w:cs="Calibri"/>
        </w:rPr>
        <w:t>discuss why other options may be incomplete or risky</w:t>
      </w:r>
    </w:p>
    <w:p w14:paraId="76DCE172" w14:textId="77777777" w:rsidR="00265439" w:rsidRPr="00265439" w:rsidRDefault="00265439" w:rsidP="00265439">
      <w:pPr>
        <w:numPr>
          <w:ilvl w:val="1"/>
          <w:numId w:val="30"/>
        </w:numPr>
        <w:rPr>
          <w:rFonts w:ascii="Calibri" w:hAnsi="Calibri" w:cs="Calibri"/>
        </w:rPr>
      </w:pPr>
      <w:r w:rsidRPr="00265439">
        <w:rPr>
          <w:rFonts w:ascii="Calibri" w:hAnsi="Calibri" w:cs="Calibri"/>
        </w:rPr>
        <w:t>note where opinions differed</w:t>
      </w:r>
    </w:p>
    <w:p w14:paraId="12C1C13C" w14:textId="77777777" w:rsidR="00265439" w:rsidRPr="00265439" w:rsidRDefault="00265439" w:rsidP="00265439">
      <w:pPr>
        <w:numPr>
          <w:ilvl w:val="0"/>
          <w:numId w:val="30"/>
        </w:numPr>
        <w:rPr>
          <w:rFonts w:ascii="Calibri" w:hAnsi="Calibri" w:cs="Calibri"/>
        </w:rPr>
      </w:pPr>
      <w:r w:rsidRPr="00265439">
        <w:rPr>
          <w:rFonts w:ascii="Calibri" w:hAnsi="Calibri" w:cs="Calibri"/>
        </w:rPr>
        <w:t>Bring groups together to compare reasoning</w:t>
      </w:r>
    </w:p>
    <w:p w14:paraId="2E1EE726" w14:textId="77777777" w:rsidR="00265439" w:rsidRPr="00265439" w:rsidRDefault="00265439" w:rsidP="00265439">
      <w:pPr>
        <w:rPr>
          <w:rFonts w:ascii="Calibri" w:hAnsi="Calibri" w:cs="Calibri"/>
        </w:rPr>
      </w:pPr>
      <w:r w:rsidRPr="00265439">
        <w:rPr>
          <w:rFonts w:ascii="Calibri" w:hAnsi="Calibri" w:cs="Calibri"/>
        </w:rPr>
        <w:t xml:space="preserve">Focus on </w:t>
      </w:r>
      <w:r w:rsidRPr="00265439">
        <w:rPr>
          <w:rFonts w:ascii="Calibri" w:hAnsi="Calibri" w:cs="Calibri"/>
          <w:i/>
          <w:iCs/>
        </w:rPr>
        <w:t>how</w:t>
      </w:r>
      <w:r w:rsidRPr="00265439">
        <w:rPr>
          <w:rFonts w:ascii="Calibri" w:hAnsi="Calibri" w:cs="Calibri"/>
        </w:rPr>
        <w:t xml:space="preserve"> decisions were justified, not on scores.</w:t>
      </w:r>
    </w:p>
    <w:p w14:paraId="72967A2A" w14:textId="77777777" w:rsidR="00265439" w:rsidRPr="00265439" w:rsidRDefault="004C0E02" w:rsidP="00265439">
      <w:pPr>
        <w:rPr>
          <w:rFonts w:ascii="Calibri" w:hAnsi="Calibri" w:cs="Calibri"/>
        </w:rPr>
      </w:pPr>
      <w:r w:rsidRPr="004C0E02">
        <w:rPr>
          <w:rFonts w:ascii="Calibri" w:hAnsi="Calibri" w:cs="Calibri"/>
          <w:noProof/>
        </w:rPr>
        <w:pict w14:anchorId="48CA47B9">
          <v:rect id="_x0000_i1039" alt="" style="width:451.3pt;height:.05pt;mso-width-percent:0;mso-height-percent:0;mso-width-percent:0;mso-height-percent:0" o:hralign="center" o:hrstd="t" o:hr="t" fillcolor="#a0a0a0" stroked="f"/>
        </w:pict>
      </w:r>
    </w:p>
    <w:p w14:paraId="4AB815A9" w14:textId="77777777" w:rsidR="001A1FA9" w:rsidRDefault="001A1FA9">
      <w:pPr>
        <w:rPr>
          <w:rFonts w:ascii="Calibri" w:hAnsi="Calibri" w:cs="Calibri"/>
          <w:b/>
          <w:bCs/>
        </w:rPr>
      </w:pPr>
      <w:r>
        <w:rPr>
          <w:rFonts w:ascii="Calibri" w:hAnsi="Calibri" w:cs="Calibri"/>
          <w:b/>
          <w:bCs/>
        </w:rPr>
        <w:br w:type="page"/>
      </w:r>
    </w:p>
    <w:p w14:paraId="11D9838A" w14:textId="08BCB6A9" w:rsidR="00265439" w:rsidRPr="00265439" w:rsidRDefault="00265439" w:rsidP="00265439">
      <w:pPr>
        <w:rPr>
          <w:rFonts w:ascii="Calibri" w:hAnsi="Calibri" w:cs="Calibri"/>
          <w:b/>
          <w:bCs/>
        </w:rPr>
      </w:pPr>
      <w:r w:rsidRPr="00265439">
        <w:rPr>
          <w:rFonts w:ascii="Calibri" w:hAnsi="Calibri" w:cs="Calibri"/>
          <w:b/>
          <w:bCs/>
        </w:rPr>
        <w:lastRenderedPageBreak/>
        <w:t>Option 2: Individual reflection + group synthesis (45–60 minutes)</w:t>
      </w:r>
    </w:p>
    <w:p w14:paraId="6097F65C" w14:textId="77777777" w:rsidR="00265439" w:rsidRPr="00265439" w:rsidRDefault="00265439" w:rsidP="00265439">
      <w:pPr>
        <w:rPr>
          <w:rFonts w:ascii="Calibri" w:hAnsi="Calibri" w:cs="Calibri"/>
        </w:rPr>
      </w:pPr>
      <w:r w:rsidRPr="00265439">
        <w:rPr>
          <w:rFonts w:ascii="Calibri" w:hAnsi="Calibri" w:cs="Calibri"/>
          <w:b/>
          <w:bCs/>
        </w:rPr>
        <w:t>Best for:</w:t>
      </w:r>
      <w:r w:rsidRPr="00265439">
        <w:rPr>
          <w:rFonts w:ascii="Calibri" w:hAnsi="Calibri" w:cs="Calibri"/>
        </w:rPr>
        <w:t xml:space="preserve"> CPD sessions, leadership discussions</w:t>
      </w:r>
    </w:p>
    <w:p w14:paraId="40D30E39" w14:textId="77777777" w:rsidR="00265439" w:rsidRPr="00265439" w:rsidRDefault="00265439" w:rsidP="00265439">
      <w:pPr>
        <w:numPr>
          <w:ilvl w:val="0"/>
          <w:numId w:val="31"/>
        </w:numPr>
        <w:rPr>
          <w:rFonts w:ascii="Calibri" w:hAnsi="Calibri" w:cs="Calibri"/>
        </w:rPr>
      </w:pPr>
      <w:r w:rsidRPr="00265439">
        <w:rPr>
          <w:rFonts w:ascii="Calibri" w:hAnsi="Calibri" w:cs="Calibri"/>
        </w:rPr>
        <w:t>Participants complete selected questions individually</w:t>
      </w:r>
    </w:p>
    <w:p w14:paraId="7BD582A3" w14:textId="77777777" w:rsidR="00265439" w:rsidRPr="00265439" w:rsidRDefault="00265439" w:rsidP="00265439">
      <w:pPr>
        <w:numPr>
          <w:ilvl w:val="0"/>
          <w:numId w:val="31"/>
        </w:numPr>
        <w:rPr>
          <w:rFonts w:ascii="Calibri" w:hAnsi="Calibri" w:cs="Calibri"/>
        </w:rPr>
      </w:pPr>
      <w:r w:rsidRPr="00265439">
        <w:rPr>
          <w:rFonts w:ascii="Calibri" w:hAnsi="Calibri" w:cs="Calibri"/>
        </w:rPr>
        <w:t>Ask them to note:</w:t>
      </w:r>
    </w:p>
    <w:p w14:paraId="49019090" w14:textId="77777777" w:rsidR="00265439" w:rsidRPr="00265439" w:rsidRDefault="00265439" w:rsidP="00265439">
      <w:pPr>
        <w:numPr>
          <w:ilvl w:val="1"/>
          <w:numId w:val="31"/>
        </w:numPr>
        <w:rPr>
          <w:rFonts w:ascii="Calibri" w:hAnsi="Calibri" w:cs="Calibri"/>
        </w:rPr>
      </w:pPr>
      <w:r w:rsidRPr="00265439">
        <w:rPr>
          <w:rFonts w:ascii="Calibri" w:hAnsi="Calibri" w:cs="Calibri"/>
        </w:rPr>
        <w:t>questions they found difficult</w:t>
      </w:r>
    </w:p>
    <w:p w14:paraId="5C13CCFC" w14:textId="77777777" w:rsidR="00265439" w:rsidRPr="00265439" w:rsidRDefault="00265439" w:rsidP="00265439">
      <w:pPr>
        <w:numPr>
          <w:ilvl w:val="1"/>
          <w:numId w:val="31"/>
        </w:numPr>
        <w:rPr>
          <w:rFonts w:ascii="Calibri" w:hAnsi="Calibri" w:cs="Calibri"/>
        </w:rPr>
      </w:pPr>
      <w:r w:rsidRPr="00265439">
        <w:rPr>
          <w:rFonts w:ascii="Calibri" w:hAnsi="Calibri" w:cs="Calibri"/>
        </w:rPr>
        <w:t>assumptions they noticed in their own reasoning</w:t>
      </w:r>
    </w:p>
    <w:p w14:paraId="7EABD63B" w14:textId="77777777" w:rsidR="00265439" w:rsidRPr="00265439" w:rsidRDefault="00265439" w:rsidP="00265439">
      <w:pPr>
        <w:numPr>
          <w:ilvl w:val="0"/>
          <w:numId w:val="31"/>
        </w:numPr>
        <w:rPr>
          <w:rFonts w:ascii="Calibri" w:hAnsi="Calibri" w:cs="Calibri"/>
        </w:rPr>
      </w:pPr>
      <w:r w:rsidRPr="00265439">
        <w:rPr>
          <w:rFonts w:ascii="Calibri" w:hAnsi="Calibri" w:cs="Calibri"/>
        </w:rPr>
        <w:t>Facilitate a whole-group discussion using the prompts provided</w:t>
      </w:r>
    </w:p>
    <w:p w14:paraId="21468AD9" w14:textId="77777777" w:rsidR="00265439" w:rsidRPr="00265439" w:rsidRDefault="00265439" w:rsidP="00265439">
      <w:pPr>
        <w:rPr>
          <w:rFonts w:ascii="Calibri" w:hAnsi="Calibri" w:cs="Calibri"/>
        </w:rPr>
      </w:pPr>
      <w:r w:rsidRPr="00265439">
        <w:rPr>
          <w:rFonts w:ascii="Calibri" w:hAnsi="Calibri" w:cs="Calibri"/>
        </w:rPr>
        <w:t>This format works well where participants hold different roles or levels of responsibility.</w:t>
      </w:r>
    </w:p>
    <w:p w14:paraId="2A497296" w14:textId="77777777" w:rsidR="00265439" w:rsidRPr="00265439" w:rsidRDefault="004C0E02" w:rsidP="00265439">
      <w:pPr>
        <w:rPr>
          <w:rFonts w:ascii="Calibri" w:hAnsi="Calibri" w:cs="Calibri"/>
        </w:rPr>
      </w:pPr>
      <w:r w:rsidRPr="004C0E02">
        <w:rPr>
          <w:rFonts w:ascii="Calibri" w:hAnsi="Calibri" w:cs="Calibri"/>
          <w:noProof/>
        </w:rPr>
        <w:pict w14:anchorId="132E58E1">
          <v:rect id="_x0000_i1038" alt="" style="width:451.3pt;height:.05pt;mso-width-percent:0;mso-height-percent:0;mso-width-percent:0;mso-height-percent:0" o:hralign="center" o:hrstd="t" o:hr="t" fillcolor="#a0a0a0" stroked="f"/>
        </w:pict>
      </w:r>
    </w:p>
    <w:p w14:paraId="5EBDB078" w14:textId="06B55C11" w:rsidR="00265439" w:rsidRPr="00265439" w:rsidRDefault="001A1FA9" w:rsidP="00265439">
      <w:pPr>
        <w:rPr>
          <w:rFonts w:ascii="Calibri" w:hAnsi="Calibri" w:cs="Calibri"/>
          <w:b/>
          <w:bCs/>
        </w:rPr>
      </w:pPr>
      <w:r>
        <w:rPr>
          <w:rFonts w:ascii="Calibri" w:hAnsi="Calibri" w:cs="Calibri"/>
          <w:b/>
          <w:bCs/>
        </w:rPr>
        <w:br/>
      </w:r>
      <w:r w:rsidR="00265439" w:rsidRPr="00265439">
        <w:rPr>
          <w:rFonts w:ascii="Calibri" w:hAnsi="Calibri" w:cs="Calibri"/>
          <w:b/>
          <w:bCs/>
        </w:rPr>
        <w:t>Option 3: Teaching or student use</w:t>
      </w:r>
    </w:p>
    <w:p w14:paraId="2E27CC7A" w14:textId="77777777" w:rsidR="00265439" w:rsidRPr="00265439" w:rsidRDefault="00265439" w:rsidP="00265439">
      <w:pPr>
        <w:rPr>
          <w:rFonts w:ascii="Calibri" w:hAnsi="Calibri" w:cs="Calibri"/>
        </w:rPr>
      </w:pPr>
      <w:r w:rsidRPr="00265439">
        <w:rPr>
          <w:rFonts w:ascii="Calibri" w:hAnsi="Calibri" w:cs="Calibri"/>
          <w:b/>
          <w:bCs/>
        </w:rPr>
        <w:t>Best for:</w:t>
      </w:r>
      <w:r w:rsidRPr="00265439">
        <w:rPr>
          <w:rFonts w:ascii="Calibri" w:hAnsi="Calibri" w:cs="Calibri"/>
        </w:rPr>
        <w:t xml:space="preserve"> undergraduate or postgraduate contexts</w:t>
      </w:r>
    </w:p>
    <w:p w14:paraId="47DC38D7" w14:textId="77777777" w:rsidR="00265439" w:rsidRPr="00265439" w:rsidRDefault="00265439" w:rsidP="00265439">
      <w:pPr>
        <w:numPr>
          <w:ilvl w:val="0"/>
          <w:numId w:val="32"/>
        </w:numPr>
        <w:rPr>
          <w:rFonts w:ascii="Calibri" w:hAnsi="Calibri" w:cs="Calibri"/>
        </w:rPr>
      </w:pPr>
      <w:r w:rsidRPr="00265439">
        <w:rPr>
          <w:rFonts w:ascii="Calibri" w:hAnsi="Calibri" w:cs="Calibri"/>
        </w:rPr>
        <w:t>Use selected questions as:</w:t>
      </w:r>
    </w:p>
    <w:p w14:paraId="667D65BF" w14:textId="77777777" w:rsidR="00265439" w:rsidRPr="00265439" w:rsidRDefault="00265439" w:rsidP="00265439">
      <w:pPr>
        <w:numPr>
          <w:ilvl w:val="1"/>
          <w:numId w:val="32"/>
        </w:numPr>
        <w:rPr>
          <w:rFonts w:ascii="Calibri" w:hAnsi="Calibri" w:cs="Calibri"/>
        </w:rPr>
      </w:pPr>
      <w:r w:rsidRPr="00265439">
        <w:rPr>
          <w:rFonts w:ascii="Calibri" w:hAnsi="Calibri" w:cs="Calibri"/>
        </w:rPr>
        <w:t>seminar activities</w:t>
      </w:r>
    </w:p>
    <w:p w14:paraId="73B541D3" w14:textId="77777777" w:rsidR="00265439" w:rsidRPr="00265439" w:rsidRDefault="00265439" w:rsidP="00265439">
      <w:pPr>
        <w:numPr>
          <w:ilvl w:val="1"/>
          <w:numId w:val="32"/>
        </w:numPr>
        <w:rPr>
          <w:rFonts w:ascii="Calibri" w:hAnsi="Calibri" w:cs="Calibri"/>
        </w:rPr>
      </w:pPr>
      <w:r w:rsidRPr="00265439">
        <w:rPr>
          <w:rFonts w:ascii="Calibri" w:hAnsi="Calibri" w:cs="Calibri"/>
        </w:rPr>
        <w:t>formative assessment</w:t>
      </w:r>
    </w:p>
    <w:p w14:paraId="0BAB3C02" w14:textId="77777777" w:rsidR="00265439" w:rsidRPr="00265439" w:rsidRDefault="00265439" w:rsidP="00265439">
      <w:pPr>
        <w:numPr>
          <w:ilvl w:val="1"/>
          <w:numId w:val="32"/>
        </w:numPr>
        <w:rPr>
          <w:rFonts w:ascii="Calibri" w:hAnsi="Calibri" w:cs="Calibri"/>
        </w:rPr>
      </w:pPr>
      <w:r w:rsidRPr="00265439">
        <w:rPr>
          <w:rFonts w:ascii="Calibri" w:hAnsi="Calibri" w:cs="Calibri"/>
        </w:rPr>
        <w:t>pre-class preparation</w:t>
      </w:r>
    </w:p>
    <w:p w14:paraId="4329D20C" w14:textId="77777777" w:rsidR="00265439" w:rsidRPr="00265439" w:rsidRDefault="00265439" w:rsidP="00265439">
      <w:pPr>
        <w:numPr>
          <w:ilvl w:val="0"/>
          <w:numId w:val="32"/>
        </w:numPr>
        <w:rPr>
          <w:rFonts w:ascii="Calibri" w:hAnsi="Calibri" w:cs="Calibri"/>
        </w:rPr>
      </w:pPr>
      <w:r w:rsidRPr="00265439">
        <w:rPr>
          <w:rFonts w:ascii="Calibri" w:hAnsi="Calibri" w:cs="Calibri"/>
        </w:rPr>
        <w:t>Encourage justification of answers rather than correctness</w:t>
      </w:r>
    </w:p>
    <w:p w14:paraId="366BEE7A" w14:textId="77777777" w:rsidR="00265439" w:rsidRPr="00265439" w:rsidRDefault="00265439" w:rsidP="00265439">
      <w:pPr>
        <w:numPr>
          <w:ilvl w:val="0"/>
          <w:numId w:val="32"/>
        </w:numPr>
        <w:rPr>
          <w:rFonts w:ascii="Calibri" w:hAnsi="Calibri" w:cs="Calibri"/>
        </w:rPr>
      </w:pPr>
      <w:r w:rsidRPr="00265439">
        <w:rPr>
          <w:rFonts w:ascii="Calibri" w:hAnsi="Calibri" w:cs="Calibri"/>
        </w:rPr>
        <w:t>Invite students to contextualise scenarios within their discipline or profession</w:t>
      </w:r>
    </w:p>
    <w:p w14:paraId="65A8892C" w14:textId="77777777" w:rsidR="00265439" w:rsidRPr="00265439" w:rsidRDefault="004C0E02" w:rsidP="00265439">
      <w:pPr>
        <w:rPr>
          <w:rFonts w:ascii="Calibri" w:hAnsi="Calibri" w:cs="Calibri"/>
        </w:rPr>
      </w:pPr>
      <w:r w:rsidRPr="004C0E02">
        <w:rPr>
          <w:rFonts w:ascii="Calibri" w:hAnsi="Calibri" w:cs="Calibri"/>
          <w:noProof/>
        </w:rPr>
        <w:pict w14:anchorId="74146CF4">
          <v:rect id="_x0000_i1037" alt="" style="width:451.3pt;height:.05pt;mso-width-percent:0;mso-height-percent:0;mso-width-percent:0;mso-height-percent:0" o:hralign="center" o:hrstd="t" o:hr="t" fillcolor="#a0a0a0" stroked="f"/>
        </w:pict>
      </w:r>
    </w:p>
    <w:p w14:paraId="0DA3486F" w14:textId="7699AE0C" w:rsidR="00265439" w:rsidRPr="00265439" w:rsidRDefault="001A1FA9" w:rsidP="00265439">
      <w:pPr>
        <w:rPr>
          <w:rFonts w:ascii="Calibri" w:hAnsi="Calibri" w:cs="Calibri"/>
          <w:b/>
          <w:bCs/>
        </w:rPr>
      </w:pPr>
      <w:r>
        <w:rPr>
          <w:rFonts w:ascii="Calibri" w:hAnsi="Calibri" w:cs="Calibri"/>
          <w:b/>
          <w:bCs/>
        </w:rPr>
        <w:br/>
      </w:r>
      <w:r w:rsidR="00265439" w:rsidRPr="00265439">
        <w:rPr>
          <w:rFonts w:ascii="Calibri" w:hAnsi="Calibri" w:cs="Calibri"/>
          <w:b/>
          <w:bCs/>
        </w:rPr>
        <w:t>Using the scoring rubric (if at all)</w:t>
      </w:r>
    </w:p>
    <w:p w14:paraId="4C1E8FEF" w14:textId="77777777" w:rsidR="00265439" w:rsidRPr="00265439" w:rsidRDefault="00265439" w:rsidP="00265439">
      <w:pPr>
        <w:rPr>
          <w:rFonts w:ascii="Calibri" w:hAnsi="Calibri" w:cs="Calibri"/>
        </w:rPr>
      </w:pPr>
      <w:r w:rsidRPr="00265439">
        <w:rPr>
          <w:rFonts w:ascii="Calibri" w:hAnsi="Calibri" w:cs="Calibri"/>
        </w:rPr>
        <w:t xml:space="preserve">Use of the scoring rubric is </w:t>
      </w:r>
      <w:r w:rsidRPr="00265439">
        <w:rPr>
          <w:rFonts w:ascii="Calibri" w:hAnsi="Calibri" w:cs="Calibri"/>
          <w:b/>
          <w:bCs/>
        </w:rPr>
        <w:t>optional</w:t>
      </w:r>
      <w:r w:rsidRPr="00265439">
        <w:rPr>
          <w:rFonts w:ascii="Calibri" w:hAnsi="Calibri" w:cs="Calibri"/>
        </w:rPr>
        <w:t xml:space="preserve"> and should only be adopted where it supports learning and reflection.</w:t>
      </w:r>
    </w:p>
    <w:p w14:paraId="4B8493D9" w14:textId="77777777" w:rsidR="00265439" w:rsidRPr="00265439" w:rsidRDefault="00265439" w:rsidP="00265439">
      <w:pPr>
        <w:rPr>
          <w:rFonts w:ascii="Calibri" w:hAnsi="Calibri" w:cs="Calibri"/>
        </w:rPr>
      </w:pPr>
      <w:r w:rsidRPr="00265439">
        <w:rPr>
          <w:rFonts w:ascii="Calibri" w:hAnsi="Calibri" w:cs="Calibri"/>
        </w:rPr>
        <w:t>If used, it should support:</w:t>
      </w:r>
    </w:p>
    <w:p w14:paraId="3828C55F" w14:textId="77777777" w:rsidR="00265439" w:rsidRPr="00265439" w:rsidRDefault="00265439" w:rsidP="00265439">
      <w:pPr>
        <w:numPr>
          <w:ilvl w:val="0"/>
          <w:numId w:val="33"/>
        </w:numPr>
        <w:rPr>
          <w:rFonts w:ascii="Calibri" w:hAnsi="Calibri" w:cs="Calibri"/>
        </w:rPr>
      </w:pPr>
      <w:r w:rsidRPr="00265439">
        <w:rPr>
          <w:rFonts w:ascii="Calibri" w:hAnsi="Calibri" w:cs="Calibri"/>
        </w:rPr>
        <w:t>self-awareness</w:t>
      </w:r>
    </w:p>
    <w:p w14:paraId="0F28A9AD" w14:textId="77777777" w:rsidR="00265439" w:rsidRPr="00265439" w:rsidRDefault="00265439" w:rsidP="00265439">
      <w:pPr>
        <w:numPr>
          <w:ilvl w:val="0"/>
          <w:numId w:val="33"/>
        </w:numPr>
        <w:rPr>
          <w:rFonts w:ascii="Calibri" w:hAnsi="Calibri" w:cs="Calibri"/>
        </w:rPr>
      </w:pPr>
      <w:r w:rsidRPr="00265439">
        <w:rPr>
          <w:rFonts w:ascii="Calibri" w:hAnsi="Calibri" w:cs="Calibri"/>
        </w:rPr>
        <w:t>group discussion</w:t>
      </w:r>
    </w:p>
    <w:p w14:paraId="2602155C" w14:textId="77777777" w:rsidR="00265439" w:rsidRPr="00265439" w:rsidRDefault="00265439" w:rsidP="00265439">
      <w:pPr>
        <w:numPr>
          <w:ilvl w:val="0"/>
          <w:numId w:val="33"/>
        </w:numPr>
        <w:rPr>
          <w:rFonts w:ascii="Calibri" w:hAnsi="Calibri" w:cs="Calibri"/>
        </w:rPr>
      </w:pPr>
      <w:r w:rsidRPr="00265439">
        <w:rPr>
          <w:rFonts w:ascii="Calibri" w:hAnsi="Calibri" w:cs="Calibri"/>
        </w:rPr>
        <w:t>identification of development priorities</w:t>
      </w:r>
    </w:p>
    <w:p w14:paraId="38FA3726" w14:textId="77777777" w:rsidR="00265439" w:rsidRPr="00265439" w:rsidRDefault="00265439" w:rsidP="00265439">
      <w:pPr>
        <w:rPr>
          <w:rFonts w:ascii="Calibri" w:hAnsi="Calibri" w:cs="Calibri"/>
        </w:rPr>
      </w:pPr>
      <w:r w:rsidRPr="00265439">
        <w:rPr>
          <w:rFonts w:ascii="Calibri" w:hAnsi="Calibri" w:cs="Calibri"/>
        </w:rPr>
        <w:t xml:space="preserve">It should </w:t>
      </w:r>
      <w:r w:rsidRPr="00265439">
        <w:rPr>
          <w:rFonts w:ascii="Calibri" w:hAnsi="Calibri" w:cs="Calibri"/>
          <w:b/>
          <w:bCs/>
        </w:rPr>
        <w:t>not</w:t>
      </w:r>
      <w:r w:rsidRPr="00265439">
        <w:rPr>
          <w:rFonts w:ascii="Calibri" w:hAnsi="Calibri" w:cs="Calibri"/>
        </w:rPr>
        <w:t xml:space="preserve"> be used to:</w:t>
      </w:r>
    </w:p>
    <w:p w14:paraId="722286A4" w14:textId="77777777" w:rsidR="00265439" w:rsidRPr="00265439" w:rsidRDefault="00265439" w:rsidP="00265439">
      <w:pPr>
        <w:numPr>
          <w:ilvl w:val="0"/>
          <w:numId w:val="34"/>
        </w:numPr>
        <w:rPr>
          <w:rFonts w:ascii="Calibri" w:hAnsi="Calibri" w:cs="Calibri"/>
        </w:rPr>
      </w:pPr>
      <w:r w:rsidRPr="00265439">
        <w:rPr>
          <w:rFonts w:ascii="Calibri" w:hAnsi="Calibri" w:cs="Calibri"/>
        </w:rPr>
        <w:t>rank individuals</w:t>
      </w:r>
    </w:p>
    <w:p w14:paraId="3194399D" w14:textId="77777777" w:rsidR="00265439" w:rsidRPr="00265439" w:rsidRDefault="00265439" w:rsidP="00265439">
      <w:pPr>
        <w:numPr>
          <w:ilvl w:val="0"/>
          <w:numId w:val="34"/>
        </w:numPr>
        <w:rPr>
          <w:rFonts w:ascii="Calibri" w:hAnsi="Calibri" w:cs="Calibri"/>
        </w:rPr>
      </w:pPr>
      <w:r w:rsidRPr="00265439">
        <w:rPr>
          <w:rFonts w:ascii="Calibri" w:hAnsi="Calibri" w:cs="Calibri"/>
        </w:rPr>
        <w:t>certify competence</w:t>
      </w:r>
    </w:p>
    <w:p w14:paraId="1E73156D" w14:textId="77777777" w:rsidR="00265439" w:rsidRPr="00265439" w:rsidRDefault="00265439" w:rsidP="00265439">
      <w:pPr>
        <w:numPr>
          <w:ilvl w:val="0"/>
          <w:numId w:val="34"/>
        </w:numPr>
        <w:rPr>
          <w:rFonts w:ascii="Calibri" w:hAnsi="Calibri" w:cs="Calibri"/>
        </w:rPr>
      </w:pPr>
      <w:r w:rsidRPr="00265439">
        <w:rPr>
          <w:rFonts w:ascii="Calibri" w:hAnsi="Calibri" w:cs="Calibri"/>
        </w:rPr>
        <w:t>enforce thresholds</w:t>
      </w:r>
    </w:p>
    <w:p w14:paraId="4009C4D3" w14:textId="77777777" w:rsidR="00265439" w:rsidRPr="00265439" w:rsidRDefault="00265439" w:rsidP="00265439">
      <w:pPr>
        <w:rPr>
          <w:rFonts w:ascii="Calibri" w:hAnsi="Calibri" w:cs="Calibri"/>
        </w:rPr>
      </w:pPr>
      <w:r w:rsidRPr="00265439">
        <w:rPr>
          <w:rFonts w:ascii="Calibri" w:hAnsi="Calibri" w:cs="Calibri"/>
        </w:rPr>
        <w:t>A common approach is to:</w:t>
      </w:r>
    </w:p>
    <w:p w14:paraId="51D09E67" w14:textId="77777777" w:rsidR="00265439" w:rsidRPr="00265439" w:rsidRDefault="00265439" w:rsidP="00265439">
      <w:pPr>
        <w:numPr>
          <w:ilvl w:val="0"/>
          <w:numId w:val="35"/>
        </w:numPr>
        <w:rPr>
          <w:rFonts w:ascii="Calibri" w:hAnsi="Calibri" w:cs="Calibri"/>
        </w:rPr>
      </w:pPr>
      <w:r w:rsidRPr="00265439">
        <w:rPr>
          <w:rFonts w:ascii="Calibri" w:hAnsi="Calibri" w:cs="Calibri"/>
        </w:rPr>
        <w:t xml:space="preserve">score at the </w:t>
      </w:r>
      <w:r w:rsidRPr="00265439">
        <w:rPr>
          <w:rFonts w:ascii="Calibri" w:hAnsi="Calibri" w:cs="Calibri"/>
          <w:i/>
          <w:iCs/>
        </w:rPr>
        <w:t>domain level</w:t>
      </w:r>
      <w:r w:rsidRPr="00265439">
        <w:rPr>
          <w:rFonts w:ascii="Calibri" w:hAnsi="Calibri" w:cs="Calibri"/>
        </w:rPr>
        <w:t xml:space="preserve"> rather than per question</w:t>
      </w:r>
    </w:p>
    <w:p w14:paraId="4B59C7C2" w14:textId="77777777" w:rsidR="00265439" w:rsidRPr="00265439" w:rsidRDefault="00265439" w:rsidP="00265439">
      <w:pPr>
        <w:numPr>
          <w:ilvl w:val="0"/>
          <w:numId w:val="35"/>
        </w:numPr>
        <w:rPr>
          <w:rFonts w:ascii="Calibri" w:hAnsi="Calibri" w:cs="Calibri"/>
        </w:rPr>
      </w:pPr>
      <w:r w:rsidRPr="00265439">
        <w:rPr>
          <w:rFonts w:ascii="Calibri" w:hAnsi="Calibri" w:cs="Calibri"/>
        </w:rPr>
        <w:t>compare patterns rather than totals</w:t>
      </w:r>
    </w:p>
    <w:p w14:paraId="4E513E5C" w14:textId="77777777" w:rsidR="00265439" w:rsidRPr="00265439" w:rsidRDefault="00265439" w:rsidP="00265439">
      <w:pPr>
        <w:numPr>
          <w:ilvl w:val="0"/>
          <w:numId w:val="35"/>
        </w:numPr>
        <w:rPr>
          <w:rFonts w:ascii="Calibri" w:hAnsi="Calibri" w:cs="Calibri"/>
        </w:rPr>
      </w:pPr>
      <w:r w:rsidRPr="00265439">
        <w:rPr>
          <w:rFonts w:ascii="Calibri" w:hAnsi="Calibri" w:cs="Calibri"/>
        </w:rPr>
        <w:t>discuss imbalances across domains</w:t>
      </w:r>
    </w:p>
    <w:p w14:paraId="1DD223F2" w14:textId="77777777" w:rsidR="00265439" w:rsidRPr="00265439" w:rsidRDefault="004C0E02" w:rsidP="00265439">
      <w:pPr>
        <w:rPr>
          <w:rFonts w:ascii="Calibri" w:hAnsi="Calibri" w:cs="Calibri"/>
        </w:rPr>
      </w:pPr>
      <w:r w:rsidRPr="004C0E02">
        <w:rPr>
          <w:rFonts w:ascii="Calibri" w:hAnsi="Calibri" w:cs="Calibri"/>
          <w:noProof/>
        </w:rPr>
        <w:pict w14:anchorId="4EA4B5D7">
          <v:rect id="_x0000_i1036" alt="" style="width:451.3pt;height:.05pt;mso-width-percent:0;mso-height-percent:0;mso-width-percent:0;mso-height-percent:0" o:hralign="center" o:hrstd="t" o:hr="t" fillcolor="#a0a0a0" stroked="f"/>
        </w:pict>
      </w:r>
    </w:p>
    <w:p w14:paraId="21B9AA32" w14:textId="00B6F335" w:rsidR="00265439" w:rsidRPr="00265439" w:rsidRDefault="001A1FA9" w:rsidP="00265439">
      <w:pPr>
        <w:rPr>
          <w:rFonts w:ascii="Calibri" w:hAnsi="Calibri" w:cs="Calibri"/>
          <w:b/>
          <w:bCs/>
        </w:rPr>
      </w:pPr>
      <w:r>
        <w:rPr>
          <w:rFonts w:ascii="Calibri" w:hAnsi="Calibri" w:cs="Calibri"/>
          <w:b/>
          <w:bCs/>
        </w:rPr>
        <w:br/>
      </w:r>
      <w:r w:rsidR="00265439" w:rsidRPr="00265439">
        <w:rPr>
          <w:rFonts w:ascii="Calibri" w:hAnsi="Calibri" w:cs="Calibri"/>
          <w:b/>
          <w:bCs/>
        </w:rPr>
        <w:t>Facilitation tips</w:t>
      </w:r>
    </w:p>
    <w:p w14:paraId="6AC30B3D" w14:textId="77777777" w:rsidR="00265439" w:rsidRPr="00265439" w:rsidRDefault="00265439" w:rsidP="00265439">
      <w:pPr>
        <w:numPr>
          <w:ilvl w:val="0"/>
          <w:numId w:val="36"/>
        </w:numPr>
        <w:rPr>
          <w:rFonts w:ascii="Calibri" w:hAnsi="Calibri" w:cs="Calibri"/>
        </w:rPr>
      </w:pPr>
      <w:r w:rsidRPr="00265439">
        <w:rPr>
          <w:rFonts w:ascii="Calibri" w:hAnsi="Calibri" w:cs="Calibri"/>
        </w:rPr>
        <w:t xml:space="preserve">Expect disagreement — this is a </w:t>
      </w:r>
      <w:r w:rsidRPr="00265439">
        <w:rPr>
          <w:rFonts w:ascii="Calibri" w:hAnsi="Calibri" w:cs="Calibri"/>
          <w:i/>
          <w:iCs/>
        </w:rPr>
        <w:t>feature</w:t>
      </w:r>
      <w:r w:rsidRPr="00265439">
        <w:rPr>
          <w:rFonts w:ascii="Calibri" w:hAnsi="Calibri" w:cs="Calibri"/>
        </w:rPr>
        <w:t>, not a problem</w:t>
      </w:r>
    </w:p>
    <w:p w14:paraId="57932383" w14:textId="77777777" w:rsidR="00265439" w:rsidRPr="00265439" w:rsidRDefault="00265439" w:rsidP="00265439">
      <w:pPr>
        <w:numPr>
          <w:ilvl w:val="0"/>
          <w:numId w:val="36"/>
        </w:numPr>
        <w:rPr>
          <w:rFonts w:ascii="Calibri" w:hAnsi="Calibri" w:cs="Calibri"/>
        </w:rPr>
      </w:pPr>
      <w:r w:rsidRPr="00265439">
        <w:rPr>
          <w:rFonts w:ascii="Calibri" w:hAnsi="Calibri" w:cs="Calibri"/>
        </w:rPr>
        <w:t>Ask “why?” more often than “what?”</w:t>
      </w:r>
    </w:p>
    <w:p w14:paraId="42C63833" w14:textId="77777777" w:rsidR="00265439" w:rsidRPr="00265439" w:rsidRDefault="00265439" w:rsidP="00265439">
      <w:pPr>
        <w:numPr>
          <w:ilvl w:val="0"/>
          <w:numId w:val="36"/>
        </w:numPr>
        <w:rPr>
          <w:rFonts w:ascii="Calibri" w:hAnsi="Calibri" w:cs="Calibri"/>
        </w:rPr>
      </w:pPr>
      <w:r w:rsidRPr="00265439">
        <w:rPr>
          <w:rFonts w:ascii="Calibri" w:hAnsi="Calibri" w:cs="Calibri"/>
        </w:rPr>
        <w:t>Surface trade-offs and uncertainty</w:t>
      </w:r>
    </w:p>
    <w:p w14:paraId="4966CDAD" w14:textId="77777777" w:rsidR="00265439" w:rsidRPr="00265439" w:rsidRDefault="00265439" w:rsidP="00265439">
      <w:pPr>
        <w:numPr>
          <w:ilvl w:val="0"/>
          <w:numId w:val="36"/>
        </w:numPr>
        <w:rPr>
          <w:rFonts w:ascii="Calibri" w:hAnsi="Calibri" w:cs="Calibri"/>
        </w:rPr>
      </w:pPr>
      <w:r w:rsidRPr="00265439">
        <w:rPr>
          <w:rFonts w:ascii="Calibri" w:hAnsi="Calibri" w:cs="Calibri"/>
        </w:rPr>
        <w:t>Avoid revealing the “best response” too early</w:t>
      </w:r>
    </w:p>
    <w:p w14:paraId="07ED34D3" w14:textId="77777777" w:rsidR="00265439" w:rsidRPr="00265439" w:rsidRDefault="00265439" w:rsidP="00265439">
      <w:pPr>
        <w:numPr>
          <w:ilvl w:val="0"/>
          <w:numId w:val="36"/>
        </w:numPr>
        <w:rPr>
          <w:rFonts w:ascii="Calibri" w:hAnsi="Calibri" w:cs="Calibri"/>
        </w:rPr>
      </w:pPr>
      <w:r w:rsidRPr="00265439">
        <w:rPr>
          <w:rFonts w:ascii="Calibri" w:hAnsi="Calibri" w:cs="Calibri"/>
        </w:rPr>
        <w:t>Use prompts to deepen discussion rather than close it down</w:t>
      </w:r>
    </w:p>
    <w:p w14:paraId="3210475D" w14:textId="77777777" w:rsidR="00265439" w:rsidRPr="00265439" w:rsidRDefault="00265439" w:rsidP="00265439">
      <w:pPr>
        <w:rPr>
          <w:rFonts w:ascii="Calibri" w:hAnsi="Calibri" w:cs="Calibri"/>
        </w:rPr>
      </w:pPr>
      <w:r w:rsidRPr="00265439">
        <w:rPr>
          <w:rFonts w:ascii="Calibri" w:hAnsi="Calibri" w:cs="Calibri"/>
        </w:rPr>
        <w:t>Where appropriate, link discussion back to:</w:t>
      </w:r>
    </w:p>
    <w:p w14:paraId="358E83EB" w14:textId="77777777" w:rsidR="00265439" w:rsidRPr="00265439" w:rsidRDefault="00265439" w:rsidP="00265439">
      <w:pPr>
        <w:numPr>
          <w:ilvl w:val="0"/>
          <w:numId w:val="37"/>
        </w:numPr>
        <w:rPr>
          <w:rFonts w:ascii="Calibri" w:hAnsi="Calibri" w:cs="Calibri"/>
        </w:rPr>
      </w:pPr>
      <w:r w:rsidRPr="00265439">
        <w:rPr>
          <w:rFonts w:ascii="Calibri" w:hAnsi="Calibri" w:cs="Calibri"/>
        </w:rPr>
        <w:t>institutional policy</w:t>
      </w:r>
    </w:p>
    <w:p w14:paraId="37678CA3" w14:textId="77777777" w:rsidR="00265439" w:rsidRPr="00265439" w:rsidRDefault="00265439" w:rsidP="00265439">
      <w:pPr>
        <w:numPr>
          <w:ilvl w:val="0"/>
          <w:numId w:val="37"/>
        </w:numPr>
        <w:rPr>
          <w:rFonts w:ascii="Calibri" w:hAnsi="Calibri" w:cs="Calibri"/>
        </w:rPr>
      </w:pPr>
      <w:r w:rsidRPr="00265439">
        <w:rPr>
          <w:rFonts w:ascii="Calibri" w:hAnsi="Calibri" w:cs="Calibri"/>
        </w:rPr>
        <w:t>curriculum and assessment design</w:t>
      </w:r>
    </w:p>
    <w:p w14:paraId="1A8B20E2" w14:textId="77777777" w:rsidR="00265439" w:rsidRPr="00265439" w:rsidRDefault="00265439" w:rsidP="00265439">
      <w:pPr>
        <w:numPr>
          <w:ilvl w:val="0"/>
          <w:numId w:val="37"/>
        </w:numPr>
        <w:rPr>
          <w:rFonts w:ascii="Calibri" w:hAnsi="Calibri" w:cs="Calibri"/>
        </w:rPr>
      </w:pPr>
      <w:r w:rsidRPr="00265439">
        <w:rPr>
          <w:rFonts w:ascii="Calibri" w:hAnsi="Calibri" w:cs="Calibri"/>
        </w:rPr>
        <w:t>research practice</w:t>
      </w:r>
    </w:p>
    <w:p w14:paraId="66794582" w14:textId="77777777" w:rsidR="00265439" w:rsidRPr="00265439" w:rsidRDefault="00265439" w:rsidP="00265439">
      <w:pPr>
        <w:numPr>
          <w:ilvl w:val="0"/>
          <w:numId w:val="37"/>
        </w:numPr>
        <w:rPr>
          <w:rFonts w:ascii="Calibri" w:hAnsi="Calibri" w:cs="Calibri"/>
        </w:rPr>
      </w:pPr>
      <w:r w:rsidRPr="00265439">
        <w:rPr>
          <w:rFonts w:ascii="Calibri" w:hAnsi="Calibri" w:cs="Calibri"/>
        </w:rPr>
        <w:lastRenderedPageBreak/>
        <w:t>governance and assurance processes</w:t>
      </w:r>
    </w:p>
    <w:p w14:paraId="556C6A09" w14:textId="77777777" w:rsidR="00265439" w:rsidRPr="00265439" w:rsidRDefault="004C0E02" w:rsidP="00265439">
      <w:pPr>
        <w:rPr>
          <w:rFonts w:ascii="Calibri" w:hAnsi="Calibri" w:cs="Calibri"/>
        </w:rPr>
      </w:pPr>
      <w:r w:rsidRPr="004C0E02">
        <w:rPr>
          <w:rFonts w:ascii="Calibri" w:hAnsi="Calibri" w:cs="Calibri"/>
          <w:noProof/>
        </w:rPr>
        <w:pict w14:anchorId="1FE0D3D9">
          <v:rect id="_x0000_i1035" alt="" style="width:451.3pt;height:.05pt;mso-width-percent:0;mso-height-percent:0;mso-width-percent:0;mso-height-percent:0" o:hralign="center" o:hrstd="t" o:hr="t" fillcolor="#a0a0a0" stroked="f"/>
        </w:pict>
      </w:r>
    </w:p>
    <w:p w14:paraId="3B2CC4FE" w14:textId="059CDA80" w:rsidR="00265439" w:rsidRPr="00265439" w:rsidRDefault="001A1FA9" w:rsidP="00265439">
      <w:pPr>
        <w:rPr>
          <w:rFonts w:ascii="Calibri" w:hAnsi="Calibri" w:cs="Calibri"/>
          <w:b/>
          <w:bCs/>
        </w:rPr>
      </w:pPr>
      <w:r>
        <w:rPr>
          <w:rFonts w:ascii="Calibri" w:hAnsi="Calibri" w:cs="Calibri"/>
          <w:b/>
          <w:bCs/>
        </w:rPr>
        <w:br/>
      </w:r>
      <w:r w:rsidR="00265439" w:rsidRPr="00265439">
        <w:rPr>
          <w:rFonts w:ascii="Calibri" w:hAnsi="Calibri" w:cs="Calibri"/>
          <w:b/>
          <w:bCs/>
        </w:rPr>
        <w:t>Closing the session</w:t>
      </w:r>
    </w:p>
    <w:p w14:paraId="3F8E296D" w14:textId="77777777" w:rsidR="00265439" w:rsidRPr="00265439" w:rsidRDefault="00265439" w:rsidP="00265439">
      <w:pPr>
        <w:rPr>
          <w:rFonts w:ascii="Calibri" w:hAnsi="Calibri" w:cs="Calibri"/>
        </w:rPr>
      </w:pPr>
      <w:r w:rsidRPr="00265439">
        <w:rPr>
          <w:rFonts w:ascii="Calibri" w:hAnsi="Calibri" w:cs="Calibri"/>
        </w:rPr>
        <w:t>Conclude by asking participants to reflect on:</w:t>
      </w:r>
    </w:p>
    <w:p w14:paraId="4BD81CAE" w14:textId="77777777" w:rsidR="00265439" w:rsidRPr="00265439" w:rsidRDefault="00265439" w:rsidP="00265439">
      <w:pPr>
        <w:numPr>
          <w:ilvl w:val="0"/>
          <w:numId w:val="38"/>
        </w:numPr>
        <w:rPr>
          <w:rFonts w:ascii="Calibri" w:hAnsi="Calibri" w:cs="Calibri"/>
        </w:rPr>
      </w:pPr>
      <w:r w:rsidRPr="00265439">
        <w:rPr>
          <w:rFonts w:ascii="Calibri" w:hAnsi="Calibri" w:cs="Calibri"/>
        </w:rPr>
        <w:t>one assumption they questioned</w:t>
      </w:r>
    </w:p>
    <w:p w14:paraId="3CD11022" w14:textId="77777777" w:rsidR="00265439" w:rsidRPr="00265439" w:rsidRDefault="00265439" w:rsidP="00265439">
      <w:pPr>
        <w:numPr>
          <w:ilvl w:val="0"/>
          <w:numId w:val="38"/>
        </w:numPr>
        <w:rPr>
          <w:rFonts w:ascii="Calibri" w:hAnsi="Calibri" w:cs="Calibri"/>
        </w:rPr>
      </w:pPr>
      <w:r w:rsidRPr="00265439">
        <w:rPr>
          <w:rFonts w:ascii="Calibri" w:hAnsi="Calibri" w:cs="Calibri"/>
        </w:rPr>
        <w:t>one area of strength</w:t>
      </w:r>
    </w:p>
    <w:p w14:paraId="3B64C8C9" w14:textId="77777777" w:rsidR="00265439" w:rsidRPr="00265439" w:rsidRDefault="00265439" w:rsidP="00265439">
      <w:pPr>
        <w:numPr>
          <w:ilvl w:val="0"/>
          <w:numId w:val="38"/>
        </w:numPr>
        <w:rPr>
          <w:rFonts w:ascii="Calibri" w:hAnsi="Calibri" w:cs="Calibri"/>
        </w:rPr>
      </w:pPr>
      <w:r w:rsidRPr="00265439">
        <w:rPr>
          <w:rFonts w:ascii="Calibri" w:hAnsi="Calibri" w:cs="Calibri"/>
        </w:rPr>
        <w:t>one domain needing further development</w:t>
      </w:r>
    </w:p>
    <w:p w14:paraId="24779818" w14:textId="77777777" w:rsidR="00265439" w:rsidRPr="00265439" w:rsidRDefault="00265439" w:rsidP="00265439">
      <w:pPr>
        <w:rPr>
          <w:rFonts w:ascii="Calibri" w:hAnsi="Calibri" w:cs="Calibri"/>
        </w:rPr>
      </w:pPr>
      <w:r w:rsidRPr="00265439">
        <w:rPr>
          <w:rFonts w:ascii="Calibri" w:hAnsi="Calibri" w:cs="Calibri"/>
        </w:rPr>
        <w:t xml:space="preserve">This reinforces the quiz as a </w:t>
      </w:r>
      <w:r w:rsidRPr="00265439">
        <w:rPr>
          <w:rFonts w:ascii="Calibri" w:hAnsi="Calibri" w:cs="Calibri"/>
          <w:b/>
          <w:bCs/>
        </w:rPr>
        <w:t>capability-building exercise</w:t>
      </w:r>
      <w:r w:rsidRPr="00265439">
        <w:rPr>
          <w:rFonts w:ascii="Calibri" w:hAnsi="Calibri" w:cs="Calibri"/>
        </w:rPr>
        <w:t>, not a one-off activity.</w:t>
      </w:r>
    </w:p>
    <w:p w14:paraId="1B1298BA" w14:textId="77777777" w:rsidR="00265439" w:rsidRPr="00265439" w:rsidRDefault="004C0E02" w:rsidP="00265439">
      <w:pPr>
        <w:rPr>
          <w:rFonts w:ascii="Calibri" w:hAnsi="Calibri" w:cs="Calibri"/>
        </w:rPr>
      </w:pPr>
      <w:r w:rsidRPr="004C0E02">
        <w:rPr>
          <w:rFonts w:ascii="Calibri" w:hAnsi="Calibri" w:cs="Calibri"/>
          <w:noProof/>
        </w:rPr>
        <w:pict w14:anchorId="0F2BDE0A">
          <v:rect id="_x0000_i1034" alt="" style="width:451.3pt;height:.05pt;mso-width-percent:0;mso-height-percent:0;mso-width-percent:0;mso-height-percent:0" o:hralign="center" o:hrstd="t" o:hr="t" fillcolor="#a0a0a0" stroked="f"/>
        </w:pict>
      </w:r>
    </w:p>
    <w:p w14:paraId="3379E067" w14:textId="77777777" w:rsidR="00265439" w:rsidRPr="00265439" w:rsidRDefault="004C0E02" w:rsidP="00265439">
      <w:pPr>
        <w:rPr>
          <w:rFonts w:ascii="Calibri" w:hAnsi="Calibri" w:cs="Calibri"/>
        </w:rPr>
      </w:pPr>
      <w:r w:rsidRPr="004C0E02">
        <w:rPr>
          <w:rFonts w:ascii="Calibri" w:hAnsi="Calibri" w:cs="Calibri"/>
          <w:noProof/>
        </w:rPr>
        <w:pict w14:anchorId="20F1CD92">
          <v:rect id="_x0000_i1033" alt="" style="width:451.3pt;height:.05pt;mso-width-percent:0;mso-height-percent:0;mso-width-percent:0;mso-height-percent:0" o:hralign="center" o:hrstd="t" o:hr="t" fillcolor="#a0a0a0" stroked="f"/>
        </w:pict>
      </w:r>
    </w:p>
    <w:p w14:paraId="65A2982C" w14:textId="6D771459" w:rsidR="00265439" w:rsidRPr="001A1FA9" w:rsidRDefault="001A1FA9" w:rsidP="001A1FA9">
      <w:pPr>
        <w:pStyle w:val="Heading2"/>
      </w:pPr>
      <w:r>
        <w:br/>
      </w:r>
      <w:r w:rsidR="00265439" w:rsidRPr="001A1FA9">
        <w:t>Part 2 — Scoring Rubric Aligned to the Six Domains</w:t>
      </w:r>
    </w:p>
    <w:p w14:paraId="11ADBC8F" w14:textId="77777777" w:rsidR="001A1FA9" w:rsidRDefault="001A1FA9" w:rsidP="00265439">
      <w:pPr>
        <w:rPr>
          <w:rFonts w:ascii="Calibri" w:hAnsi="Calibri" w:cs="Calibri"/>
        </w:rPr>
      </w:pPr>
    </w:p>
    <w:p w14:paraId="29B4B823" w14:textId="6753B759" w:rsidR="00265439" w:rsidRPr="00265439" w:rsidRDefault="00265439" w:rsidP="00265439">
      <w:pPr>
        <w:rPr>
          <w:rFonts w:ascii="Calibri" w:hAnsi="Calibri" w:cs="Calibri"/>
        </w:rPr>
      </w:pPr>
      <w:r w:rsidRPr="00265439">
        <w:rPr>
          <w:rFonts w:ascii="Calibri" w:hAnsi="Calibri" w:cs="Calibri"/>
        </w:rPr>
        <w:t>This rubric is designed to be used:</w:t>
      </w:r>
    </w:p>
    <w:p w14:paraId="1508DCA0" w14:textId="77777777" w:rsidR="00265439" w:rsidRPr="00265439" w:rsidRDefault="00265439" w:rsidP="00265439">
      <w:pPr>
        <w:numPr>
          <w:ilvl w:val="0"/>
          <w:numId w:val="39"/>
        </w:numPr>
        <w:rPr>
          <w:rFonts w:ascii="Calibri" w:hAnsi="Calibri" w:cs="Calibri"/>
        </w:rPr>
      </w:pPr>
      <w:r w:rsidRPr="00265439">
        <w:rPr>
          <w:rFonts w:ascii="Calibri" w:hAnsi="Calibri" w:cs="Calibri"/>
          <w:b/>
          <w:bCs/>
        </w:rPr>
        <w:t>formatively</w:t>
      </w:r>
    </w:p>
    <w:p w14:paraId="1004ABA9" w14:textId="77777777" w:rsidR="00265439" w:rsidRPr="00265439" w:rsidRDefault="00265439" w:rsidP="00265439">
      <w:pPr>
        <w:numPr>
          <w:ilvl w:val="0"/>
          <w:numId w:val="39"/>
        </w:numPr>
        <w:rPr>
          <w:rFonts w:ascii="Calibri" w:hAnsi="Calibri" w:cs="Calibri"/>
        </w:rPr>
      </w:pPr>
      <w:r w:rsidRPr="00265439">
        <w:rPr>
          <w:rFonts w:ascii="Calibri" w:hAnsi="Calibri" w:cs="Calibri"/>
          <w:b/>
          <w:bCs/>
        </w:rPr>
        <w:t>diagnostically</w:t>
      </w:r>
    </w:p>
    <w:p w14:paraId="1E3A3B74" w14:textId="77777777" w:rsidR="00265439" w:rsidRPr="00265439" w:rsidRDefault="00265439" w:rsidP="00265439">
      <w:pPr>
        <w:numPr>
          <w:ilvl w:val="0"/>
          <w:numId w:val="39"/>
        </w:numPr>
        <w:rPr>
          <w:rFonts w:ascii="Calibri" w:hAnsi="Calibri" w:cs="Calibri"/>
        </w:rPr>
      </w:pPr>
      <w:r w:rsidRPr="00265439">
        <w:rPr>
          <w:rFonts w:ascii="Calibri" w:hAnsi="Calibri" w:cs="Calibri"/>
          <w:b/>
          <w:bCs/>
        </w:rPr>
        <w:t>reflectively</w:t>
      </w:r>
    </w:p>
    <w:p w14:paraId="3B078870" w14:textId="77777777" w:rsidR="00265439" w:rsidRPr="00265439" w:rsidRDefault="00265439" w:rsidP="00265439">
      <w:pPr>
        <w:rPr>
          <w:rFonts w:ascii="Calibri" w:hAnsi="Calibri" w:cs="Calibri"/>
        </w:rPr>
      </w:pPr>
      <w:r w:rsidRPr="00265439">
        <w:rPr>
          <w:rFonts w:ascii="Apple Color Emoji" w:hAnsi="Apple Color Emoji" w:cs="Apple Color Emoji"/>
        </w:rPr>
        <w:t>❗</w:t>
      </w:r>
      <w:r w:rsidRPr="00265439">
        <w:rPr>
          <w:rFonts w:ascii="Calibri" w:hAnsi="Calibri" w:cs="Calibri"/>
        </w:rPr>
        <w:t xml:space="preserve"> </w:t>
      </w:r>
      <w:r w:rsidRPr="00265439">
        <w:rPr>
          <w:rFonts w:ascii="Calibri" w:hAnsi="Calibri" w:cs="Calibri"/>
          <w:b/>
          <w:bCs/>
        </w:rPr>
        <w:t>Important</w:t>
      </w:r>
      <w:r w:rsidRPr="00265439">
        <w:rPr>
          <w:rFonts w:ascii="Calibri" w:hAnsi="Calibri" w:cs="Calibri"/>
        </w:rPr>
        <w:br/>
        <w:t xml:space="preserve">This is </w:t>
      </w:r>
      <w:r w:rsidRPr="00265439">
        <w:rPr>
          <w:rFonts w:ascii="Calibri" w:hAnsi="Calibri" w:cs="Calibri"/>
          <w:b/>
          <w:bCs/>
        </w:rPr>
        <w:t>not a pass/fail quiz</w:t>
      </w:r>
      <w:r w:rsidRPr="00265439">
        <w:rPr>
          <w:rFonts w:ascii="Calibri" w:hAnsi="Calibri" w:cs="Calibri"/>
        </w:rPr>
        <w:t>.</w:t>
      </w:r>
      <w:r w:rsidRPr="00265439">
        <w:rPr>
          <w:rFonts w:ascii="Calibri" w:hAnsi="Calibri" w:cs="Calibri"/>
        </w:rPr>
        <w:br/>
        <w:t xml:space="preserve">Scores indicate a </w:t>
      </w:r>
      <w:r w:rsidRPr="00265439">
        <w:rPr>
          <w:rFonts w:ascii="Calibri" w:hAnsi="Calibri" w:cs="Calibri"/>
          <w:b/>
          <w:bCs/>
        </w:rPr>
        <w:t>capability profile</w:t>
      </w:r>
      <w:r w:rsidRPr="00265439">
        <w:rPr>
          <w:rFonts w:ascii="Calibri" w:hAnsi="Calibri" w:cs="Calibri"/>
        </w:rPr>
        <w:t>, not competence ranking.</w:t>
      </w:r>
    </w:p>
    <w:p w14:paraId="2B0A0C7A" w14:textId="77777777" w:rsidR="00265439" w:rsidRPr="00265439" w:rsidRDefault="004C0E02" w:rsidP="00265439">
      <w:pPr>
        <w:rPr>
          <w:rFonts w:ascii="Calibri" w:hAnsi="Calibri" w:cs="Calibri"/>
        </w:rPr>
      </w:pPr>
      <w:r w:rsidRPr="004C0E02">
        <w:rPr>
          <w:rFonts w:ascii="Calibri" w:hAnsi="Calibri" w:cs="Calibri"/>
          <w:noProof/>
        </w:rPr>
        <w:pict w14:anchorId="77682CC2">
          <v:rect id="_x0000_i1032" alt="" style="width:451.3pt;height:.05pt;mso-width-percent:0;mso-height-percent:0;mso-width-percent:0;mso-height-percent:0" o:hralign="center" o:hrstd="t" o:hr="t" fillcolor="#a0a0a0" stroked="f"/>
        </w:pict>
      </w:r>
    </w:p>
    <w:p w14:paraId="3B8D6B5A" w14:textId="0C549A5A" w:rsidR="00265439" w:rsidRPr="00265439" w:rsidRDefault="001A1FA9" w:rsidP="00265439">
      <w:pPr>
        <w:rPr>
          <w:rFonts w:ascii="Calibri" w:hAnsi="Calibri" w:cs="Calibri"/>
          <w:b/>
          <w:bCs/>
        </w:rPr>
      </w:pPr>
      <w:r>
        <w:rPr>
          <w:rFonts w:ascii="Calibri" w:hAnsi="Calibri" w:cs="Calibri"/>
          <w:b/>
          <w:bCs/>
        </w:rPr>
        <w:br/>
      </w:r>
      <w:r w:rsidR="00265439" w:rsidRPr="00265439">
        <w:rPr>
          <w:rFonts w:ascii="Calibri" w:hAnsi="Calibri" w:cs="Calibri"/>
          <w:b/>
          <w:bCs/>
        </w:rPr>
        <w:t>Scoring method (simple and defensible)</w:t>
      </w:r>
    </w:p>
    <w:p w14:paraId="3B5C3D07" w14:textId="77777777" w:rsidR="00265439" w:rsidRPr="00265439" w:rsidRDefault="00265439" w:rsidP="00265439">
      <w:pPr>
        <w:rPr>
          <w:rFonts w:ascii="Calibri" w:hAnsi="Calibri" w:cs="Calibri"/>
        </w:rPr>
      </w:pPr>
      <w:r w:rsidRPr="00265439">
        <w:rPr>
          <w:rFonts w:ascii="Calibri" w:hAnsi="Calibri" w:cs="Calibri"/>
        </w:rPr>
        <w:t xml:space="preserve">Each question may be scored on a </w:t>
      </w:r>
      <w:r w:rsidRPr="00265439">
        <w:rPr>
          <w:rFonts w:ascii="Calibri" w:hAnsi="Calibri" w:cs="Calibri"/>
          <w:b/>
          <w:bCs/>
        </w:rPr>
        <w:t>0–3 scale</w:t>
      </w:r>
      <w:r w:rsidRPr="00265439">
        <w:rPr>
          <w:rFonts w:ascii="Calibri" w:hAnsi="Calibri" w:cs="Calibr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1"/>
        <w:gridCol w:w="5138"/>
      </w:tblGrid>
      <w:tr w:rsidR="00265439" w:rsidRPr="00265439" w14:paraId="5E87A38D" w14:textId="77777777" w:rsidTr="00265439">
        <w:trPr>
          <w:tblHeader/>
          <w:tblCellSpacing w:w="15" w:type="dxa"/>
        </w:trPr>
        <w:tc>
          <w:tcPr>
            <w:tcW w:w="0" w:type="auto"/>
            <w:vAlign w:val="center"/>
            <w:hideMark/>
          </w:tcPr>
          <w:p w14:paraId="5C9E0D82" w14:textId="77777777" w:rsidR="00265439" w:rsidRPr="00265439" w:rsidRDefault="00265439" w:rsidP="00265439">
            <w:pPr>
              <w:rPr>
                <w:rFonts w:ascii="Calibri" w:hAnsi="Calibri" w:cs="Calibri"/>
                <w:b/>
                <w:bCs/>
              </w:rPr>
            </w:pPr>
            <w:r w:rsidRPr="00265439">
              <w:rPr>
                <w:rFonts w:ascii="Calibri" w:hAnsi="Calibri" w:cs="Calibri"/>
                <w:b/>
                <w:bCs/>
              </w:rPr>
              <w:t>Score</w:t>
            </w:r>
          </w:p>
        </w:tc>
        <w:tc>
          <w:tcPr>
            <w:tcW w:w="0" w:type="auto"/>
            <w:vAlign w:val="center"/>
            <w:hideMark/>
          </w:tcPr>
          <w:p w14:paraId="36791782" w14:textId="77777777" w:rsidR="00265439" w:rsidRPr="00265439" w:rsidRDefault="00265439" w:rsidP="00265439">
            <w:pPr>
              <w:rPr>
                <w:rFonts w:ascii="Calibri" w:hAnsi="Calibri" w:cs="Calibri"/>
                <w:b/>
                <w:bCs/>
              </w:rPr>
            </w:pPr>
            <w:r w:rsidRPr="00265439">
              <w:rPr>
                <w:rFonts w:ascii="Calibri" w:hAnsi="Calibri" w:cs="Calibri"/>
                <w:b/>
                <w:bCs/>
              </w:rPr>
              <w:t>Meaning</w:t>
            </w:r>
          </w:p>
        </w:tc>
      </w:tr>
      <w:tr w:rsidR="00265439" w:rsidRPr="00265439" w14:paraId="739BA211" w14:textId="77777777" w:rsidTr="00265439">
        <w:trPr>
          <w:tblCellSpacing w:w="15" w:type="dxa"/>
        </w:trPr>
        <w:tc>
          <w:tcPr>
            <w:tcW w:w="0" w:type="auto"/>
            <w:vAlign w:val="center"/>
            <w:hideMark/>
          </w:tcPr>
          <w:p w14:paraId="149A4373" w14:textId="77777777" w:rsidR="00265439" w:rsidRPr="00265439" w:rsidRDefault="00265439" w:rsidP="00265439">
            <w:pPr>
              <w:rPr>
                <w:rFonts w:ascii="Calibri" w:hAnsi="Calibri" w:cs="Calibri"/>
              </w:rPr>
            </w:pPr>
            <w:r w:rsidRPr="00265439">
              <w:rPr>
                <w:rFonts w:ascii="Calibri" w:hAnsi="Calibri" w:cs="Calibri"/>
                <w:b/>
                <w:bCs/>
              </w:rPr>
              <w:t>0</w:t>
            </w:r>
          </w:p>
        </w:tc>
        <w:tc>
          <w:tcPr>
            <w:tcW w:w="0" w:type="auto"/>
            <w:vAlign w:val="center"/>
            <w:hideMark/>
          </w:tcPr>
          <w:p w14:paraId="7D1A437A" w14:textId="77777777" w:rsidR="00265439" w:rsidRPr="00265439" w:rsidRDefault="00265439" w:rsidP="00265439">
            <w:pPr>
              <w:rPr>
                <w:rFonts w:ascii="Calibri" w:hAnsi="Calibri" w:cs="Calibri"/>
              </w:rPr>
            </w:pPr>
            <w:r w:rsidRPr="00265439">
              <w:rPr>
                <w:rFonts w:ascii="Calibri" w:hAnsi="Calibri" w:cs="Calibri"/>
              </w:rPr>
              <w:t>Response shows misunderstanding or risk blindness</w:t>
            </w:r>
          </w:p>
        </w:tc>
      </w:tr>
      <w:tr w:rsidR="00265439" w:rsidRPr="00265439" w14:paraId="4EB5F9DF" w14:textId="77777777" w:rsidTr="00265439">
        <w:trPr>
          <w:tblCellSpacing w:w="15" w:type="dxa"/>
        </w:trPr>
        <w:tc>
          <w:tcPr>
            <w:tcW w:w="0" w:type="auto"/>
            <w:vAlign w:val="center"/>
            <w:hideMark/>
          </w:tcPr>
          <w:p w14:paraId="34A56508" w14:textId="77777777" w:rsidR="00265439" w:rsidRPr="00265439" w:rsidRDefault="00265439" w:rsidP="00265439">
            <w:pPr>
              <w:rPr>
                <w:rFonts w:ascii="Calibri" w:hAnsi="Calibri" w:cs="Calibri"/>
              </w:rPr>
            </w:pPr>
            <w:r w:rsidRPr="00265439">
              <w:rPr>
                <w:rFonts w:ascii="Calibri" w:hAnsi="Calibri" w:cs="Calibri"/>
                <w:b/>
                <w:bCs/>
              </w:rPr>
              <w:t>1</w:t>
            </w:r>
          </w:p>
        </w:tc>
        <w:tc>
          <w:tcPr>
            <w:tcW w:w="0" w:type="auto"/>
            <w:vAlign w:val="center"/>
            <w:hideMark/>
          </w:tcPr>
          <w:p w14:paraId="4821AB50" w14:textId="77777777" w:rsidR="00265439" w:rsidRPr="00265439" w:rsidRDefault="00265439" w:rsidP="00265439">
            <w:pPr>
              <w:rPr>
                <w:rFonts w:ascii="Calibri" w:hAnsi="Calibri" w:cs="Calibri"/>
              </w:rPr>
            </w:pPr>
            <w:r w:rsidRPr="00265439">
              <w:rPr>
                <w:rFonts w:ascii="Calibri" w:hAnsi="Calibri" w:cs="Calibri"/>
              </w:rPr>
              <w:t>Partial awareness, fragmented or reactive reasoning</w:t>
            </w:r>
          </w:p>
        </w:tc>
      </w:tr>
      <w:tr w:rsidR="00265439" w:rsidRPr="00265439" w14:paraId="38091BDC" w14:textId="77777777" w:rsidTr="00265439">
        <w:trPr>
          <w:tblCellSpacing w:w="15" w:type="dxa"/>
        </w:trPr>
        <w:tc>
          <w:tcPr>
            <w:tcW w:w="0" w:type="auto"/>
            <w:vAlign w:val="center"/>
            <w:hideMark/>
          </w:tcPr>
          <w:p w14:paraId="363FC9BD" w14:textId="77777777" w:rsidR="00265439" w:rsidRPr="00265439" w:rsidRDefault="00265439" w:rsidP="00265439">
            <w:pPr>
              <w:rPr>
                <w:rFonts w:ascii="Calibri" w:hAnsi="Calibri" w:cs="Calibri"/>
              </w:rPr>
            </w:pPr>
            <w:r w:rsidRPr="00265439">
              <w:rPr>
                <w:rFonts w:ascii="Calibri" w:hAnsi="Calibri" w:cs="Calibri"/>
                <w:b/>
                <w:bCs/>
              </w:rPr>
              <w:t>2</w:t>
            </w:r>
          </w:p>
        </w:tc>
        <w:tc>
          <w:tcPr>
            <w:tcW w:w="0" w:type="auto"/>
            <w:vAlign w:val="center"/>
            <w:hideMark/>
          </w:tcPr>
          <w:p w14:paraId="482B1673" w14:textId="77777777" w:rsidR="00265439" w:rsidRPr="00265439" w:rsidRDefault="00265439" w:rsidP="00265439">
            <w:pPr>
              <w:rPr>
                <w:rFonts w:ascii="Calibri" w:hAnsi="Calibri" w:cs="Calibri"/>
              </w:rPr>
            </w:pPr>
            <w:r w:rsidRPr="00265439">
              <w:rPr>
                <w:rFonts w:ascii="Calibri" w:hAnsi="Calibri" w:cs="Calibri"/>
              </w:rPr>
              <w:t>Sound judgement with some limitations</w:t>
            </w:r>
          </w:p>
        </w:tc>
      </w:tr>
      <w:tr w:rsidR="00265439" w:rsidRPr="00265439" w14:paraId="03B283FF" w14:textId="77777777" w:rsidTr="00265439">
        <w:trPr>
          <w:tblCellSpacing w:w="15" w:type="dxa"/>
        </w:trPr>
        <w:tc>
          <w:tcPr>
            <w:tcW w:w="0" w:type="auto"/>
            <w:vAlign w:val="center"/>
            <w:hideMark/>
          </w:tcPr>
          <w:p w14:paraId="507E97D8" w14:textId="77777777" w:rsidR="00265439" w:rsidRPr="00265439" w:rsidRDefault="00265439" w:rsidP="00265439">
            <w:pPr>
              <w:rPr>
                <w:rFonts w:ascii="Calibri" w:hAnsi="Calibri" w:cs="Calibri"/>
              </w:rPr>
            </w:pPr>
            <w:r w:rsidRPr="00265439">
              <w:rPr>
                <w:rFonts w:ascii="Calibri" w:hAnsi="Calibri" w:cs="Calibri"/>
                <w:b/>
                <w:bCs/>
              </w:rPr>
              <w:t>3</w:t>
            </w:r>
          </w:p>
        </w:tc>
        <w:tc>
          <w:tcPr>
            <w:tcW w:w="0" w:type="auto"/>
            <w:vAlign w:val="center"/>
            <w:hideMark/>
          </w:tcPr>
          <w:p w14:paraId="239419E7" w14:textId="77777777" w:rsidR="00265439" w:rsidRPr="00265439" w:rsidRDefault="00265439" w:rsidP="00265439">
            <w:pPr>
              <w:rPr>
                <w:rFonts w:ascii="Calibri" w:hAnsi="Calibri" w:cs="Calibri"/>
              </w:rPr>
            </w:pPr>
            <w:r w:rsidRPr="00265439">
              <w:rPr>
                <w:rFonts w:ascii="Calibri" w:hAnsi="Calibri" w:cs="Calibri"/>
              </w:rPr>
              <w:t>Strong, integrated, defensible capability</w:t>
            </w:r>
          </w:p>
        </w:tc>
      </w:tr>
    </w:tbl>
    <w:p w14:paraId="727E6F47" w14:textId="77777777" w:rsidR="00265439" w:rsidRPr="00265439" w:rsidRDefault="00265439" w:rsidP="00265439">
      <w:pPr>
        <w:rPr>
          <w:rFonts w:ascii="Calibri" w:hAnsi="Calibri" w:cs="Calibri"/>
        </w:rPr>
      </w:pPr>
      <w:r w:rsidRPr="00265439">
        <w:rPr>
          <w:rFonts w:ascii="Calibri" w:hAnsi="Calibri" w:cs="Calibri"/>
        </w:rPr>
        <w:t>Educators may:</w:t>
      </w:r>
    </w:p>
    <w:p w14:paraId="777FE5FC" w14:textId="77777777" w:rsidR="00265439" w:rsidRPr="00265439" w:rsidRDefault="00265439" w:rsidP="00265439">
      <w:pPr>
        <w:numPr>
          <w:ilvl w:val="0"/>
          <w:numId w:val="40"/>
        </w:numPr>
        <w:rPr>
          <w:rFonts w:ascii="Calibri" w:hAnsi="Calibri" w:cs="Calibri"/>
        </w:rPr>
      </w:pPr>
      <w:r w:rsidRPr="00265439">
        <w:rPr>
          <w:rFonts w:ascii="Calibri" w:hAnsi="Calibri" w:cs="Calibri"/>
        </w:rPr>
        <w:t>score individually</w:t>
      </w:r>
    </w:p>
    <w:p w14:paraId="00A6E3AB" w14:textId="77777777" w:rsidR="00265439" w:rsidRPr="00265439" w:rsidRDefault="00265439" w:rsidP="00265439">
      <w:pPr>
        <w:numPr>
          <w:ilvl w:val="0"/>
          <w:numId w:val="40"/>
        </w:numPr>
        <w:rPr>
          <w:rFonts w:ascii="Calibri" w:hAnsi="Calibri" w:cs="Calibri"/>
        </w:rPr>
      </w:pPr>
      <w:r w:rsidRPr="00265439">
        <w:rPr>
          <w:rFonts w:ascii="Calibri" w:hAnsi="Calibri" w:cs="Calibri"/>
        </w:rPr>
        <w:t>score in groups</w:t>
      </w:r>
    </w:p>
    <w:p w14:paraId="1D78D8FC" w14:textId="77777777" w:rsidR="00265439" w:rsidRPr="00265439" w:rsidRDefault="00265439" w:rsidP="00265439">
      <w:pPr>
        <w:numPr>
          <w:ilvl w:val="0"/>
          <w:numId w:val="40"/>
        </w:numPr>
        <w:rPr>
          <w:rFonts w:ascii="Calibri" w:hAnsi="Calibri" w:cs="Calibri"/>
        </w:rPr>
      </w:pPr>
      <w:r w:rsidRPr="00265439">
        <w:rPr>
          <w:rFonts w:ascii="Calibri" w:hAnsi="Calibri" w:cs="Calibri"/>
        </w:rPr>
        <w:t>score qualitatively (e.g. “mostly 2s”)</w:t>
      </w:r>
    </w:p>
    <w:p w14:paraId="4029086D" w14:textId="77777777" w:rsidR="00265439" w:rsidRPr="00265439" w:rsidRDefault="00265439" w:rsidP="00265439">
      <w:pPr>
        <w:numPr>
          <w:ilvl w:val="0"/>
          <w:numId w:val="40"/>
        </w:numPr>
        <w:rPr>
          <w:rFonts w:ascii="Calibri" w:hAnsi="Calibri" w:cs="Calibri"/>
        </w:rPr>
      </w:pPr>
      <w:r w:rsidRPr="00265439">
        <w:rPr>
          <w:rFonts w:ascii="Calibri" w:hAnsi="Calibri" w:cs="Calibri"/>
        </w:rPr>
        <w:t>use discussion instead of numbers</w:t>
      </w:r>
    </w:p>
    <w:p w14:paraId="01350A84" w14:textId="77777777" w:rsidR="00265439" w:rsidRPr="00265439" w:rsidRDefault="004C0E02" w:rsidP="00265439">
      <w:pPr>
        <w:rPr>
          <w:rFonts w:ascii="Calibri" w:hAnsi="Calibri" w:cs="Calibri"/>
        </w:rPr>
      </w:pPr>
      <w:r w:rsidRPr="004C0E02">
        <w:rPr>
          <w:rFonts w:ascii="Calibri" w:hAnsi="Calibri" w:cs="Calibri"/>
          <w:noProof/>
        </w:rPr>
        <w:pict w14:anchorId="7289FCB1">
          <v:rect id="_x0000_i1031" alt="" style="width:451.3pt;height:.05pt;mso-width-percent:0;mso-height-percent:0;mso-width-percent:0;mso-height-percent:0" o:hralign="center" o:hrstd="t" o:hr="t" fillcolor="#a0a0a0" stroked="f"/>
        </w:pict>
      </w:r>
    </w:p>
    <w:p w14:paraId="7EB8A27F" w14:textId="77777777" w:rsidR="001A1FA9" w:rsidRDefault="001A1FA9" w:rsidP="00265439">
      <w:pPr>
        <w:rPr>
          <w:rFonts w:ascii="Calibri" w:hAnsi="Calibri" w:cs="Calibri"/>
          <w:b/>
          <w:bCs/>
        </w:rPr>
      </w:pPr>
      <w:r>
        <w:rPr>
          <w:rFonts w:ascii="Calibri" w:hAnsi="Calibri" w:cs="Calibri"/>
          <w:b/>
          <w:bCs/>
        </w:rPr>
        <w:br/>
      </w:r>
    </w:p>
    <w:p w14:paraId="656C5F1B" w14:textId="77777777" w:rsidR="001A1FA9" w:rsidRDefault="001A1FA9">
      <w:pPr>
        <w:rPr>
          <w:rFonts w:ascii="Calibri" w:hAnsi="Calibri" w:cs="Calibri"/>
          <w:b/>
          <w:bCs/>
        </w:rPr>
      </w:pPr>
      <w:r>
        <w:rPr>
          <w:rFonts w:ascii="Calibri" w:hAnsi="Calibri" w:cs="Calibri"/>
          <w:b/>
          <w:bCs/>
        </w:rPr>
        <w:br w:type="page"/>
      </w:r>
    </w:p>
    <w:p w14:paraId="6AE11BB4" w14:textId="0C3EEF3B" w:rsidR="00265439" w:rsidRPr="00265439" w:rsidRDefault="00265439" w:rsidP="00265439">
      <w:pPr>
        <w:rPr>
          <w:rFonts w:ascii="Calibri" w:hAnsi="Calibri" w:cs="Calibri"/>
          <w:b/>
          <w:bCs/>
        </w:rPr>
      </w:pPr>
      <w:r w:rsidRPr="00265439">
        <w:rPr>
          <w:rFonts w:ascii="Calibri" w:hAnsi="Calibri" w:cs="Calibri"/>
          <w:b/>
          <w:bCs/>
        </w:rPr>
        <w:lastRenderedPageBreak/>
        <w:t>Domain-level interpretation</w:t>
      </w:r>
    </w:p>
    <w:p w14:paraId="58F0B99B" w14:textId="77777777" w:rsidR="00265439" w:rsidRPr="00265439" w:rsidRDefault="00265439" w:rsidP="00265439">
      <w:pPr>
        <w:rPr>
          <w:rFonts w:ascii="Calibri" w:hAnsi="Calibri" w:cs="Calibri"/>
        </w:rPr>
      </w:pPr>
      <w:r w:rsidRPr="00265439">
        <w:rPr>
          <w:rFonts w:ascii="Calibri" w:hAnsi="Calibri" w:cs="Calibri"/>
        </w:rPr>
        <w:t xml:space="preserve">Each domain contains </w:t>
      </w:r>
      <w:r w:rsidRPr="00265439">
        <w:rPr>
          <w:rFonts w:ascii="Calibri" w:hAnsi="Calibri" w:cs="Calibri"/>
          <w:b/>
          <w:bCs/>
        </w:rPr>
        <w:t>5 questions</w:t>
      </w:r>
      <w:r w:rsidRPr="00265439">
        <w:rPr>
          <w:rFonts w:ascii="Calibri" w:hAnsi="Calibri" w:cs="Calibri"/>
        </w:rPr>
        <w:br/>
        <w:t xml:space="preserve">Maximum score per domain = </w:t>
      </w:r>
      <w:r w:rsidRPr="00265439">
        <w:rPr>
          <w:rFonts w:ascii="Calibri" w:hAnsi="Calibri" w:cs="Calibri"/>
          <w:b/>
          <w:bCs/>
        </w:rPr>
        <w:t>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607"/>
      </w:tblGrid>
      <w:tr w:rsidR="00265439" w:rsidRPr="00265439" w14:paraId="79568749" w14:textId="77777777" w:rsidTr="00265439">
        <w:trPr>
          <w:tblHeader/>
          <w:tblCellSpacing w:w="15" w:type="dxa"/>
        </w:trPr>
        <w:tc>
          <w:tcPr>
            <w:tcW w:w="0" w:type="auto"/>
            <w:vAlign w:val="center"/>
            <w:hideMark/>
          </w:tcPr>
          <w:p w14:paraId="260D6639" w14:textId="77777777" w:rsidR="00265439" w:rsidRPr="00265439" w:rsidRDefault="00265439" w:rsidP="00265439">
            <w:pPr>
              <w:rPr>
                <w:rFonts w:ascii="Calibri" w:hAnsi="Calibri" w:cs="Calibri"/>
                <w:b/>
                <w:bCs/>
              </w:rPr>
            </w:pPr>
            <w:r w:rsidRPr="00265439">
              <w:rPr>
                <w:rFonts w:ascii="Calibri" w:hAnsi="Calibri" w:cs="Calibri"/>
                <w:b/>
                <w:bCs/>
              </w:rPr>
              <w:t>Score range</w:t>
            </w:r>
          </w:p>
        </w:tc>
        <w:tc>
          <w:tcPr>
            <w:tcW w:w="0" w:type="auto"/>
            <w:vAlign w:val="center"/>
            <w:hideMark/>
          </w:tcPr>
          <w:p w14:paraId="6B17564C" w14:textId="77777777" w:rsidR="00265439" w:rsidRPr="00265439" w:rsidRDefault="00265439" w:rsidP="00265439">
            <w:pPr>
              <w:rPr>
                <w:rFonts w:ascii="Calibri" w:hAnsi="Calibri" w:cs="Calibri"/>
                <w:b/>
                <w:bCs/>
              </w:rPr>
            </w:pPr>
            <w:r w:rsidRPr="00265439">
              <w:rPr>
                <w:rFonts w:ascii="Calibri" w:hAnsi="Calibri" w:cs="Calibri"/>
                <w:b/>
                <w:bCs/>
              </w:rPr>
              <w:t>Capability description</w:t>
            </w:r>
          </w:p>
        </w:tc>
      </w:tr>
      <w:tr w:rsidR="00265439" w:rsidRPr="00265439" w14:paraId="607B46A5" w14:textId="77777777" w:rsidTr="00265439">
        <w:trPr>
          <w:tblCellSpacing w:w="15" w:type="dxa"/>
        </w:trPr>
        <w:tc>
          <w:tcPr>
            <w:tcW w:w="0" w:type="auto"/>
            <w:vAlign w:val="center"/>
            <w:hideMark/>
          </w:tcPr>
          <w:p w14:paraId="0790E818" w14:textId="77777777" w:rsidR="00265439" w:rsidRPr="00265439" w:rsidRDefault="00265439" w:rsidP="00265439">
            <w:pPr>
              <w:rPr>
                <w:rFonts w:ascii="Calibri" w:hAnsi="Calibri" w:cs="Calibri"/>
              </w:rPr>
            </w:pPr>
            <w:r w:rsidRPr="00265439">
              <w:rPr>
                <w:rFonts w:ascii="Calibri" w:hAnsi="Calibri" w:cs="Calibri"/>
                <w:b/>
                <w:bCs/>
              </w:rPr>
              <w:t>0–5</w:t>
            </w:r>
          </w:p>
        </w:tc>
        <w:tc>
          <w:tcPr>
            <w:tcW w:w="0" w:type="auto"/>
            <w:vAlign w:val="center"/>
            <w:hideMark/>
          </w:tcPr>
          <w:p w14:paraId="5D249BD6" w14:textId="77777777" w:rsidR="00265439" w:rsidRPr="00265439" w:rsidRDefault="00265439" w:rsidP="00265439">
            <w:pPr>
              <w:rPr>
                <w:rFonts w:ascii="Calibri" w:hAnsi="Calibri" w:cs="Calibri"/>
              </w:rPr>
            </w:pPr>
            <w:r w:rsidRPr="00265439">
              <w:rPr>
                <w:rFonts w:ascii="Calibri" w:hAnsi="Calibri" w:cs="Calibri"/>
              </w:rPr>
              <w:t>Fragile / high risk</w:t>
            </w:r>
          </w:p>
        </w:tc>
      </w:tr>
      <w:tr w:rsidR="00265439" w:rsidRPr="00265439" w14:paraId="56273928" w14:textId="77777777" w:rsidTr="00265439">
        <w:trPr>
          <w:tblCellSpacing w:w="15" w:type="dxa"/>
        </w:trPr>
        <w:tc>
          <w:tcPr>
            <w:tcW w:w="0" w:type="auto"/>
            <w:vAlign w:val="center"/>
            <w:hideMark/>
          </w:tcPr>
          <w:p w14:paraId="745202FA" w14:textId="77777777" w:rsidR="00265439" w:rsidRPr="00265439" w:rsidRDefault="00265439" w:rsidP="00265439">
            <w:pPr>
              <w:rPr>
                <w:rFonts w:ascii="Calibri" w:hAnsi="Calibri" w:cs="Calibri"/>
              </w:rPr>
            </w:pPr>
            <w:r w:rsidRPr="00265439">
              <w:rPr>
                <w:rFonts w:ascii="Calibri" w:hAnsi="Calibri" w:cs="Calibri"/>
                <w:b/>
                <w:bCs/>
              </w:rPr>
              <w:t>6–9</w:t>
            </w:r>
          </w:p>
        </w:tc>
        <w:tc>
          <w:tcPr>
            <w:tcW w:w="0" w:type="auto"/>
            <w:vAlign w:val="center"/>
            <w:hideMark/>
          </w:tcPr>
          <w:p w14:paraId="09492543" w14:textId="77777777" w:rsidR="00265439" w:rsidRPr="00265439" w:rsidRDefault="00265439" w:rsidP="00265439">
            <w:pPr>
              <w:rPr>
                <w:rFonts w:ascii="Calibri" w:hAnsi="Calibri" w:cs="Calibri"/>
              </w:rPr>
            </w:pPr>
            <w:r w:rsidRPr="00265439">
              <w:rPr>
                <w:rFonts w:ascii="Calibri" w:hAnsi="Calibri" w:cs="Calibri"/>
              </w:rPr>
              <w:t>Emerging but inconsistent</w:t>
            </w:r>
          </w:p>
        </w:tc>
      </w:tr>
      <w:tr w:rsidR="00265439" w:rsidRPr="00265439" w14:paraId="4AEAA9AA" w14:textId="77777777" w:rsidTr="00265439">
        <w:trPr>
          <w:tblCellSpacing w:w="15" w:type="dxa"/>
        </w:trPr>
        <w:tc>
          <w:tcPr>
            <w:tcW w:w="0" w:type="auto"/>
            <w:vAlign w:val="center"/>
            <w:hideMark/>
          </w:tcPr>
          <w:p w14:paraId="39C887C0" w14:textId="77777777" w:rsidR="00265439" w:rsidRPr="00265439" w:rsidRDefault="00265439" w:rsidP="00265439">
            <w:pPr>
              <w:rPr>
                <w:rFonts w:ascii="Calibri" w:hAnsi="Calibri" w:cs="Calibri"/>
              </w:rPr>
            </w:pPr>
            <w:r w:rsidRPr="00265439">
              <w:rPr>
                <w:rFonts w:ascii="Calibri" w:hAnsi="Calibri" w:cs="Calibri"/>
                <w:b/>
                <w:bCs/>
              </w:rPr>
              <w:t>10–12</w:t>
            </w:r>
          </w:p>
        </w:tc>
        <w:tc>
          <w:tcPr>
            <w:tcW w:w="0" w:type="auto"/>
            <w:vAlign w:val="center"/>
            <w:hideMark/>
          </w:tcPr>
          <w:p w14:paraId="5D0CB0E2" w14:textId="77777777" w:rsidR="00265439" w:rsidRPr="00265439" w:rsidRDefault="00265439" w:rsidP="00265439">
            <w:pPr>
              <w:rPr>
                <w:rFonts w:ascii="Calibri" w:hAnsi="Calibri" w:cs="Calibri"/>
              </w:rPr>
            </w:pPr>
            <w:r w:rsidRPr="00265439">
              <w:rPr>
                <w:rFonts w:ascii="Calibri" w:hAnsi="Calibri" w:cs="Calibri"/>
              </w:rPr>
              <w:t>Strong and reliable</w:t>
            </w:r>
          </w:p>
        </w:tc>
      </w:tr>
      <w:tr w:rsidR="00265439" w:rsidRPr="00265439" w14:paraId="2374FFF9" w14:textId="77777777" w:rsidTr="00265439">
        <w:trPr>
          <w:tblCellSpacing w:w="15" w:type="dxa"/>
        </w:trPr>
        <w:tc>
          <w:tcPr>
            <w:tcW w:w="0" w:type="auto"/>
            <w:vAlign w:val="center"/>
            <w:hideMark/>
          </w:tcPr>
          <w:p w14:paraId="277BB740" w14:textId="77777777" w:rsidR="00265439" w:rsidRPr="00265439" w:rsidRDefault="00265439" w:rsidP="00265439">
            <w:pPr>
              <w:rPr>
                <w:rFonts w:ascii="Calibri" w:hAnsi="Calibri" w:cs="Calibri"/>
              </w:rPr>
            </w:pPr>
            <w:r w:rsidRPr="00265439">
              <w:rPr>
                <w:rFonts w:ascii="Calibri" w:hAnsi="Calibri" w:cs="Calibri"/>
                <w:b/>
                <w:bCs/>
              </w:rPr>
              <w:t>13–15</w:t>
            </w:r>
          </w:p>
        </w:tc>
        <w:tc>
          <w:tcPr>
            <w:tcW w:w="0" w:type="auto"/>
            <w:vAlign w:val="center"/>
            <w:hideMark/>
          </w:tcPr>
          <w:p w14:paraId="5031D995" w14:textId="77777777" w:rsidR="00265439" w:rsidRPr="00265439" w:rsidRDefault="00265439" w:rsidP="00265439">
            <w:pPr>
              <w:rPr>
                <w:rFonts w:ascii="Calibri" w:hAnsi="Calibri" w:cs="Calibri"/>
              </w:rPr>
            </w:pPr>
            <w:r w:rsidRPr="00265439">
              <w:rPr>
                <w:rFonts w:ascii="Calibri" w:hAnsi="Calibri" w:cs="Calibri"/>
              </w:rPr>
              <w:t>Mature and resilient</w:t>
            </w:r>
          </w:p>
        </w:tc>
      </w:tr>
    </w:tbl>
    <w:p w14:paraId="5A8CBAF0" w14:textId="77777777" w:rsidR="00265439" w:rsidRPr="00265439" w:rsidRDefault="004C0E02" w:rsidP="00265439">
      <w:pPr>
        <w:rPr>
          <w:rFonts w:ascii="Calibri" w:hAnsi="Calibri" w:cs="Calibri"/>
        </w:rPr>
      </w:pPr>
      <w:r w:rsidRPr="004C0E02">
        <w:rPr>
          <w:rFonts w:ascii="Calibri" w:hAnsi="Calibri" w:cs="Calibri"/>
          <w:noProof/>
        </w:rPr>
        <w:pict w14:anchorId="32B019FF">
          <v:rect id="_x0000_i1030" alt="" style="width:451.3pt;height:.05pt;mso-width-percent:0;mso-height-percent:0;mso-width-percent:0;mso-height-percent:0" o:hralign="center" o:hrstd="t" o:hr="t" fillcolor="#a0a0a0" stroked="f"/>
        </w:pict>
      </w:r>
    </w:p>
    <w:p w14:paraId="7B7CEC10" w14:textId="77777777" w:rsidR="001A1FA9" w:rsidRDefault="001A1FA9" w:rsidP="00265439">
      <w:pPr>
        <w:rPr>
          <w:rFonts w:ascii="Calibri" w:hAnsi="Calibri" w:cs="Calibri"/>
          <w:b/>
          <w:bCs/>
        </w:rPr>
      </w:pPr>
    </w:p>
    <w:p w14:paraId="63EC6DF7" w14:textId="09898340" w:rsidR="00265439" w:rsidRPr="00265439" w:rsidRDefault="00265439" w:rsidP="00265439">
      <w:pPr>
        <w:rPr>
          <w:rFonts w:ascii="Calibri" w:hAnsi="Calibri" w:cs="Calibri"/>
          <w:b/>
          <w:bCs/>
        </w:rPr>
      </w:pPr>
      <w:r w:rsidRPr="00265439">
        <w:rPr>
          <w:rFonts w:ascii="Calibri" w:hAnsi="Calibri" w:cs="Calibri"/>
          <w:b/>
          <w:bCs/>
        </w:rPr>
        <w:t>Cross-domain interpretation (most important)</w:t>
      </w:r>
    </w:p>
    <w:p w14:paraId="00438256" w14:textId="77777777" w:rsidR="00265439" w:rsidRPr="00265439" w:rsidRDefault="00265439" w:rsidP="00265439">
      <w:pPr>
        <w:rPr>
          <w:rFonts w:ascii="Calibri" w:hAnsi="Calibri" w:cs="Calibri"/>
        </w:rPr>
      </w:pPr>
      <w:r w:rsidRPr="00265439">
        <w:rPr>
          <w:rFonts w:ascii="Calibri" w:hAnsi="Calibri" w:cs="Calibri"/>
        </w:rPr>
        <w:t>After scoring, consider:</w:t>
      </w:r>
    </w:p>
    <w:p w14:paraId="38EBDC68" w14:textId="77777777" w:rsidR="00265439" w:rsidRPr="00265439" w:rsidRDefault="00265439" w:rsidP="00265439">
      <w:pPr>
        <w:numPr>
          <w:ilvl w:val="0"/>
          <w:numId w:val="41"/>
        </w:numPr>
        <w:rPr>
          <w:rFonts w:ascii="Calibri" w:hAnsi="Calibri" w:cs="Calibri"/>
        </w:rPr>
      </w:pPr>
      <w:r w:rsidRPr="00265439">
        <w:rPr>
          <w:rFonts w:ascii="Calibri" w:hAnsi="Calibri" w:cs="Calibri"/>
        </w:rPr>
        <w:t>Which domains are strongest?</w:t>
      </w:r>
    </w:p>
    <w:p w14:paraId="4B736058" w14:textId="77777777" w:rsidR="00265439" w:rsidRPr="00265439" w:rsidRDefault="00265439" w:rsidP="00265439">
      <w:pPr>
        <w:numPr>
          <w:ilvl w:val="0"/>
          <w:numId w:val="41"/>
        </w:numPr>
        <w:rPr>
          <w:rFonts w:ascii="Calibri" w:hAnsi="Calibri" w:cs="Calibri"/>
        </w:rPr>
      </w:pPr>
      <w:r w:rsidRPr="00265439">
        <w:rPr>
          <w:rFonts w:ascii="Calibri" w:hAnsi="Calibri" w:cs="Calibri"/>
        </w:rPr>
        <w:t>Which are weakest?</w:t>
      </w:r>
    </w:p>
    <w:p w14:paraId="2443DAAD" w14:textId="77777777" w:rsidR="00265439" w:rsidRPr="00265439" w:rsidRDefault="00265439" w:rsidP="00265439">
      <w:pPr>
        <w:numPr>
          <w:ilvl w:val="0"/>
          <w:numId w:val="41"/>
        </w:numPr>
        <w:rPr>
          <w:rFonts w:ascii="Calibri" w:hAnsi="Calibri" w:cs="Calibri"/>
        </w:rPr>
      </w:pPr>
      <w:r w:rsidRPr="00265439">
        <w:rPr>
          <w:rFonts w:ascii="Calibri" w:hAnsi="Calibri" w:cs="Calibri"/>
        </w:rPr>
        <w:t>Where do gaps create risk elsewhere?</w:t>
      </w:r>
    </w:p>
    <w:p w14:paraId="5A28D5FE" w14:textId="77777777" w:rsidR="00265439" w:rsidRPr="00265439" w:rsidRDefault="00265439" w:rsidP="00265439">
      <w:pPr>
        <w:numPr>
          <w:ilvl w:val="0"/>
          <w:numId w:val="41"/>
        </w:numPr>
        <w:rPr>
          <w:rFonts w:ascii="Calibri" w:hAnsi="Calibri" w:cs="Calibri"/>
        </w:rPr>
      </w:pPr>
      <w:r w:rsidRPr="00265439">
        <w:rPr>
          <w:rFonts w:ascii="Calibri" w:hAnsi="Calibri" w:cs="Calibri"/>
        </w:rPr>
        <w:t>Are ethics, governance, and reflection balanced with practice?</w:t>
      </w:r>
    </w:p>
    <w:p w14:paraId="6BA6657C" w14:textId="77777777" w:rsidR="00265439" w:rsidRPr="00265439" w:rsidRDefault="00265439" w:rsidP="00265439">
      <w:pPr>
        <w:rPr>
          <w:rFonts w:ascii="Calibri" w:hAnsi="Calibri" w:cs="Calibri"/>
        </w:rPr>
      </w:pPr>
      <w:r w:rsidRPr="00265439">
        <w:rPr>
          <w:rFonts w:ascii="Apple Color Emoji" w:hAnsi="Apple Color Emoji" w:cs="Apple Color Emoji"/>
        </w:rPr>
        <w:t>⚠️</w:t>
      </w:r>
      <w:r w:rsidRPr="00265439">
        <w:rPr>
          <w:rFonts w:ascii="Calibri" w:hAnsi="Calibri" w:cs="Calibri"/>
        </w:rPr>
        <w:t xml:space="preserve"> </w:t>
      </w:r>
      <w:r w:rsidRPr="00265439">
        <w:rPr>
          <w:rFonts w:ascii="Calibri" w:hAnsi="Calibri" w:cs="Calibri"/>
          <w:b/>
          <w:bCs/>
        </w:rPr>
        <w:t>A high score in Applied Practice combined with low scores in Ethics or Governance indicates systemic risk, not success.</w:t>
      </w:r>
    </w:p>
    <w:p w14:paraId="69903BAF" w14:textId="77777777" w:rsidR="00265439" w:rsidRPr="00265439" w:rsidRDefault="004C0E02" w:rsidP="00265439">
      <w:pPr>
        <w:rPr>
          <w:rFonts w:ascii="Calibri" w:hAnsi="Calibri" w:cs="Calibri"/>
        </w:rPr>
      </w:pPr>
      <w:r w:rsidRPr="004C0E02">
        <w:rPr>
          <w:rFonts w:ascii="Calibri" w:hAnsi="Calibri" w:cs="Calibri"/>
          <w:noProof/>
        </w:rPr>
        <w:pict w14:anchorId="28E223AE">
          <v:rect id="_x0000_i1029" alt="" style="width:451.3pt;height:.05pt;mso-width-percent:0;mso-height-percent:0;mso-width-percent:0;mso-height-percent:0" o:hralign="center" o:hrstd="t" o:hr="t" fillcolor="#a0a0a0" stroked="f"/>
        </w:pict>
      </w:r>
    </w:p>
    <w:p w14:paraId="7B432ED2" w14:textId="77777777" w:rsidR="001A1FA9" w:rsidRDefault="001A1FA9" w:rsidP="00265439">
      <w:pPr>
        <w:rPr>
          <w:rFonts w:ascii="Calibri" w:hAnsi="Calibri" w:cs="Calibri"/>
          <w:b/>
          <w:bCs/>
        </w:rPr>
      </w:pPr>
    </w:p>
    <w:p w14:paraId="5D4E8928" w14:textId="02791C66" w:rsidR="00265439" w:rsidRPr="00265439" w:rsidRDefault="00265439" w:rsidP="00265439">
      <w:pPr>
        <w:rPr>
          <w:rFonts w:ascii="Calibri" w:hAnsi="Calibri" w:cs="Calibri"/>
          <w:b/>
          <w:bCs/>
        </w:rPr>
      </w:pPr>
      <w:r w:rsidRPr="00265439">
        <w:rPr>
          <w:rFonts w:ascii="Calibri" w:hAnsi="Calibri" w:cs="Calibri"/>
          <w:b/>
          <w:bCs/>
        </w:rPr>
        <w:t>Suggested visual outputs (optional)</w:t>
      </w:r>
    </w:p>
    <w:p w14:paraId="28F0A28B" w14:textId="77777777" w:rsidR="00265439" w:rsidRPr="00265439" w:rsidRDefault="00265439" w:rsidP="00265439">
      <w:pPr>
        <w:rPr>
          <w:rFonts w:ascii="Calibri" w:hAnsi="Calibri" w:cs="Calibri"/>
        </w:rPr>
      </w:pPr>
      <w:r w:rsidRPr="00265439">
        <w:rPr>
          <w:rFonts w:ascii="Calibri" w:hAnsi="Calibri" w:cs="Calibri"/>
        </w:rPr>
        <w:t>Educators may:</w:t>
      </w:r>
    </w:p>
    <w:p w14:paraId="32986E43" w14:textId="77777777" w:rsidR="00265439" w:rsidRPr="00265439" w:rsidRDefault="00265439" w:rsidP="00265439">
      <w:pPr>
        <w:numPr>
          <w:ilvl w:val="0"/>
          <w:numId w:val="42"/>
        </w:numPr>
        <w:rPr>
          <w:rFonts w:ascii="Calibri" w:hAnsi="Calibri" w:cs="Calibri"/>
        </w:rPr>
      </w:pPr>
      <w:r w:rsidRPr="00265439">
        <w:rPr>
          <w:rFonts w:ascii="Calibri" w:hAnsi="Calibri" w:cs="Calibri"/>
        </w:rPr>
        <w:t>map scores on a radar chart</w:t>
      </w:r>
    </w:p>
    <w:p w14:paraId="1CCAC9EC" w14:textId="77777777" w:rsidR="00265439" w:rsidRPr="00265439" w:rsidRDefault="00265439" w:rsidP="00265439">
      <w:pPr>
        <w:numPr>
          <w:ilvl w:val="0"/>
          <w:numId w:val="42"/>
        </w:numPr>
        <w:rPr>
          <w:rFonts w:ascii="Calibri" w:hAnsi="Calibri" w:cs="Calibri"/>
        </w:rPr>
      </w:pPr>
      <w:r w:rsidRPr="00265439">
        <w:rPr>
          <w:rFonts w:ascii="Calibri" w:hAnsi="Calibri" w:cs="Calibri"/>
        </w:rPr>
        <w:t>use sticky notes per domain</w:t>
      </w:r>
    </w:p>
    <w:p w14:paraId="2AB12473" w14:textId="77777777" w:rsidR="00265439" w:rsidRPr="00265439" w:rsidRDefault="00265439" w:rsidP="00265439">
      <w:pPr>
        <w:numPr>
          <w:ilvl w:val="0"/>
          <w:numId w:val="42"/>
        </w:numPr>
        <w:rPr>
          <w:rFonts w:ascii="Calibri" w:hAnsi="Calibri" w:cs="Calibri"/>
        </w:rPr>
      </w:pPr>
      <w:r w:rsidRPr="00265439">
        <w:rPr>
          <w:rFonts w:ascii="Calibri" w:hAnsi="Calibri" w:cs="Calibri"/>
        </w:rPr>
        <w:t>annotate strengths and risks</w:t>
      </w:r>
    </w:p>
    <w:p w14:paraId="68D00EB7" w14:textId="77777777" w:rsidR="00265439" w:rsidRPr="00265439" w:rsidRDefault="00265439" w:rsidP="00265439">
      <w:pPr>
        <w:numPr>
          <w:ilvl w:val="0"/>
          <w:numId w:val="42"/>
        </w:numPr>
        <w:rPr>
          <w:rFonts w:ascii="Calibri" w:hAnsi="Calibri" w:cs="Calibri"/>
        </w:rPr>
      </w:pPr>
      <w:r w:rsidRPr="00265439">
        <w:rPr>
          <w:rFonts w:ascii="Calibri" w:hAnsi="Calibri" w:cs="Calibri"/>
        </w:rPr>
        <w:t>compare individual and team profiles</w:t>
      </w:r>
    </w:p>
    <w:p w14:paraId="10D17280" w14:textId="77777777" w:rsidR="00265439" w:rsidRPr="00265439" w:rsidRDefault="00265439" w:rsidP="00265439">
      <w:pPr>
        <w:rPr>
          <w:rFonts w:ascii="Calibri" w:hAnsi="Calibri" w:cs="Calibri"/>
        </w:rPr>
      </w:pPr>
      <w:r w:rsidRPr="00265439">
        <w:rPr>
          <w:rFonts w:ascii="Calibri" w:hAnsi="Calibri" w:cs="Calibri"/>
        </w:rPr>
        <w:t xml:space="preserve">This aligns directly with the </w:t>
      </w:r>
      <w:r w:rsidRPr="00265439">
        <w:rPr>
          <w:rFonts w:ascii="Calibri" w:hAnsi="Calibri" w:cs="Calibri"/>
          <w:b/>
          <w:bCs/>
        </w:rPr>
        <w:t>AI Capability Self-Assessment Tool</w:t>
      </w:r>
      <w:r w:rsidRPr="00265439">
        <w:rPr>
          <w:rFonts w:ascii="Calibri" w:hAnsi="Calibri" w:cs="Calibri"/>
        </w:rPr>
        <w:t>, reinforcing coherence across resources.</w:t>
      </w:r>
    </w:p>
    <w:p w14:paraId="4E22612E" w14:textId="77777777" w:rsidR="00265439" w:rsidRPr="00265439" w:rsidRDefault="004C0E02" w:rsidP="00265439">
      <w:pPr>
        <w:rPr>
          <w:rFonts w:ascii="Calibri" w:hAnsi="Calibri" w:cs="Calibri"/>
        </w:rPr>
      </w:pPr>
      <w:r w:rsidRPr="004C0E02">
        <w:rPr>
          <w:rFonts w:ascii="Calibri" w:hAnsi="Calibri" w:cs="Calibri"/>
          <w:noProof/>
        </w:rPr>
        <w:pict w14:anchorId="067F8E1A">
          <v:rect id="_x0000_i1028" alt="" style="width:451.3pt;height:.05pt;mso-width-percent:0;mso-height-percent:0;mso-width-percent:0;mso-height-percent:0" o:hralign="center" o:hrstd="t" o:hr="t" fillcolor="#a0a0a0" stroked="f"/>
        </w:pict>
      </w:r>
    </w:p>
    <w:p w14:paraId="470E9D66" w14:textId="77777777" w:rsidR="001A1FA9" w:rsidRDefault="001A1FA9" w:rsidP="00265439">
      <w:pPr>
        <w:rPr>
          <w:rFonts w:ascii="Calibri" w:hAnsi="Calibri" w:cs="Calibri"/>
          <w:b/>
          <w:bCs/>
        </w:rPr>
      </w:pPr>
    </w:p>
    <w:p w14:paraId="17F702E5" w14:textId="5B683037" w:rsidR="00265439" w:rsidRPr="00265439" w:rsidRDefault="00265439" w:rsidP="00265439">
      <w:pPr>
        <w:rPr>
          <w:rFonts w:ascii="Calibri" w:hAnsi="Calibri" w:cs="Calibri"/>
          <w:b/>
          <w:bCs/>
        </w:rPr>
      </w:pPr>
      <w:r w:rsidRPr="00265439">
        <w:rPr>
          <w:rFonts w:ascii="Calibri" w:hAnsi="Calibri" w:cs="Calibri"/>
          <w:b/>
          <w:bCs/>
        </w:rPr>
        <w:t>Facilitator guidance</w:t>
      </w:r>
    </w:p>
    <w:p w14:paraId="7A36D538" w14:textId="77777777" w:rsidR="00265439" w:rsidRPr="00265439" w:rsidRDefault="00265439" w:rsidP="00265439">
      <w:pPr>
        <w:rPr>
          <w:rFonts w:ascii="Calibri" w:hAnsi="Calibri" w:cs="Calibri"/>
        </w:rPr>
      </w:pPr>
      <w:r w:rsidRPr="00265439">
        <w:rPr>
          <w:rFonts w:ascii="Calibri" w:hAnsi="Calibri" w:cs="Calibri"/>
        </w:rPr>
        <w:t xml:space="preserve">This rubric is intended to support </w:t>
      </w:r>
      <w:r w:rsidRPr="00265439">
        <w:rPr>
          <w:rFonts w:ascii="Calibri" w:hAnsi="Calibri" w:cs="Calibri"/>
          <w:b/>
          <w:bCs/>
        </w:rPr>
        <w:t>reflection and discussion</w:t>
      </w:r>
      <w:r w:rsidRPr="00265439">
        <w:rPr>
          <w:rFonts w:ascii="Calibri" w:hAnsi="Calibri" w:cs="Calibri"/>
        </w:rPr>
        <w:t>, not ranking or certification. Scores should always be interpreted in context and used to identify strengths, risks, and development priorities across domains. Balanced capability matters more than high scores in any single area.</w:t>
      </w:r>
    </w:p>
    <w:p w14:paraId="249EB0DE" w14:textId="77777777" w:rsidR="00265439" w:rsidRPr="00265439" w:rsidRDefault="004C0E02" w:rsidP="00265439">
      <w:pPr>
        <w:rPr>
          <w:rFonts w:ascii="Calibri" w:hAnsi="Calibri" w:cs="Calibri"/>
        </w:rPr>
      </w:pPr>
      <w:r w:rsidRPr="004C0E02">
        <w:rPr>
          <w:rFonts w:ascii="Calibri" w:hAnsi="Calibri" w:cs="Calibri"/>
          <w:noProof/>
        </w:rPr>
        <w:pict w14:anchorId="667B1E49">
          <v:rect id="_x0000_i1027" alt="" style="width:451.3pt;height:.05pt;mso-width-percent:0;mso-height-percent:0;mso-width-percent:0;mso-height-percent:0" o:hralign="center" o:hrstd="t" o:hr="t" fillcolor="#a0a0a0" stroked="f"/>
        </w:pict>
      </w:r>
    </w:p>
    <w:p w14:paraId="76F4014C" w14:textId="77777777" w:rsidR="00265439" w:rsidRPr="00265439" w:rsidRDefault="004C0E02" w:rsidP="00265439">
      <w:pPr>
        <w:rPr>
          <w:rFonts w:ascii="Calibri" w:hAnsi="Calibri" w:cs="Calibri"/>
        </w:rPr>
      </w:pPr>
      <w:r w:rsidRPr="004C0E02">
        <w:rPr>
          <w:rFonts w:ascii="Calibri" w:hAnsi="Calibri" w:cs="Calibri"/>
          <w:noProof/>
        </w:rPr>
        <w:pict w14:anchorId="1C45C21E">
          <v:rect id="_x0000_i1026" alt="" style="width:451.3pt;height:.05pt;mso-width-percent:0;mso-height-percent:0;mso-width-percent:0;mso-height-percent:0" o:hralign="center" o:hrstd="t" o:hr="t" fillcolor="#a0a0a0" stroked="f"/>
        </w:pict>
      </w:r>
    </w:p>
    <w:p w14:paraId="59685B44" w14:textId="77777777" w:rsidR="001A1FA9" w:rsidRDefault="001A1FA9">
      <w:pPr>
        <w:rPr>
          <w:rFonts w:ascii="Calibri" w:hAnsi="Calibri" w:cs="Calibri"/>
          <w:b/>
          <w:bCs/>
        </w:rPr>
      </w:pPr>
      <w:r>
        <w:rPr>
          <w:rFonts w:ascii="Calibri" w:hAnsi="Calibri" w:cs="Calibri"/>
          <w:b/>
          <w:bCs/>
        </w:rPr>
        <w:br w:type="page"/>
      </w:r>
    </w:p>
    <w:p w14:paraId="09E2B9D9" w14:textId="16B92FB8" w:rsidR="00265439" w:rsidRPr="00265439" w:rsidRDefault="00265439" w:rsidP="001A1FA9">
      <w:pPr>
        <w:pStyle w:val="Heading2"/>
      </w:pPr>
      <w:r w:rsidRPr="00265439">
        <w:lastRenderedPageBreak/>
        <w:t>How to cite this resource</w:t>
      </w:r>
    </w:p>
    <w:p w14:paraId="46CEEA35" w14:textId="77777777" w:rsidR="001A1FA9" w:rsidRDefault="001A1FA9" w:rsidP="00265439">
      <w:pPr>
        <w:rPr>
          <w:rFonts w:ascii="Calibri" w:hAnsi="Calibri" w:cs="Calibri"/>
          <w:b/>
          <w:bCs/>
        </w:rPr>
      </w:pPr>
    </w:p>
    <w:p w14:paraId="5A006943" w14:textId="5660489F" w:rsidR="00265439" w:rsidRPr="00265439" w:rsidRDefault="00265439" w:rsidP="00265439">
      <w:pPr>
        <w:rPr>
          <w:rFonts w:ascii="Calibri" w:hAnsi="Calibri" w:cs="Calibri"/>
        </w:rPr>
      </w:pPr>
      <w:r w:rsidRPr="00265439">
        <w:rPr>
          <w:rFonts w:ascii="Calibri" w:hAnsi="Calibri" w:cs="Calibri"/>
          <w:b/>
          <w:bCs/>
        </w:rPr>
        <w:t>Suggested citation:</w:t>
      </w:r>
    </w:p>
    <w:p w14:paraId="5CD3085A" w14:textId="77777777" w:rsidR="00265439" w:rsidRPr="00265439" w:rsidRDefault="00265439" w:rsidP="00265439">
      <w:pPr>
        <w:rPr>
          <w:rFonts w:ascii="Calibri" w:hAnsi="Calibri" w:cs="Calibri"/>
        </w:rPr>
      </w:pPr>
      <w:r w:rsidRPr="00265439">
        <w:rPr>
          <w:rFonts w:ascii="Calibri" w:hAnsi="Calibri" w:cs="Calibri"/>
        </w:rPr>
        <w:t xml:space="preserve">Wong, J. (2026). </w:t>
      </w:r>
      <w:r w:rsidRPr="00265439">
        <w:rPr>
          <w:rFonts w:ascii="Calibri" w:hAnsi="Calibri" w:cs="Calibri"/>
          <w:i/>
          <w:iCs/>
        </w:rPr>
        <w:t>AI Capability in Practice: A Scenario-Based Quiz for Education, Research, and Public Service</w:t>
      </w:r>
      <w:r w:rsidRPr="00265439">
        <w:rPr>
          <w:rFonts w:ascii="Calibri" w:hAnsi="Calibri" w:cs="Calibri"/>
        </w:rPr>
        <w:t xml:space="preserve">. </w:t>
      </w:r>
      <w:proofErr w:type="spellStart"/>
      <w:r w:rsidRPr="00265439">
        <w:rPr>
          <w:rFonts w:ascii="Calibri" w:hAnsi="Calibri" w:cs="Calibri"/>
        </w:rPr>
        <w:t>CloudPedagogy</w:t>
      </w:r>
      <w:proofErr w:type="spellEnd"/>
      <w:r w:rsidRPr="00265439">
        <w:rPr>
          <w:rFonts w:ascii="Calibri" w:hAnsi="Calibri" w:cs="Calibri"/>
        </w:rPr>
        <w:t>. Licensed under CC BY-NC-SA 4.0.</w:t>
      </w:r>
    </w:p>
    <w:p w14:paraId="26F45CCF" w14:textId="77777777" w:rsidR="00265439" w:rsidRPr="00265439" w:rsidRDefault="004C0E02" w:rsidP="00265439">
      <w:pPr>
        <w:rPr>
          <w:rFonts w:ascii="Calibri" w:hAnsi="Calibri" w:cs="Calibri"/>
        </w:rPr>
      </w:pPr>
      <w:r w:rsidRPr="004C0E02">
        <w:rPr>
          <w:rFonts w:ascii="Calibri" w:hAnsi="Calibri" w:cs="Calibri"/>
          <w:noProof/>
        </w:rPr>
        <w:pict w14:anchorId="3B34CC72">
          <v:rect id="_x0000_i1025" alt="" style="width:451.3pt;height:.05pt;mso-width-percent:0;mso-height-percent:0;mso-width-percent:0;mso-height-percent:0" o:hralign="center" o:hrstd="t" o:hr="t" fillcolor="#a0a0a0" stroked="f"/>
        </w:pict>
      </w:r>
    </w:p>
    <w:p w14:paraId="7776B4B8" w14:textId="77777777" w:rsidR="001A1FA9" w:rsidRDefault="001A1FA9" w:rsidP="00265439">
      <w:pPr>
        <w:rPr>
          <w:rFonts w:ascii="Calibri" w:hAnsi="Calibri" w:cs="Calibri"/>
          <w:b/>
          <w:bCs/>
        </w:rPr>
      </w:pPr>
    </w:p>
    <w:p w14:paraId="07992B33" w14:textId="0AFBC30E" w:rsidR="00265439" w:rsidRPr="00265439" w:rsidRDefault="00265439" w:rsidP="00265439">
      <w:pPr>
        <w:rPr>
          <w:rFonts w:ascii="Calibri" w:hAnsi="Calibri" w:cs="Calibri"/>
          <w:b/>
          <w:bCs/>
        </w:rPr>
      </w:pPr>
      <w:r w:rsidRPr="00265439">
        <w:rPr>
          <w:rFonts w:ascii="Calibri" w:hAnsi="Calibri" w:cs="Calibri"/>
          <w:b/>
          <w:bCs/>
        </w:rPr>
        <w:t>Final note</w:t>
      </w:r>
    </w:p>
    <w:p w14:paraId="1A1AE745" w14:textId="77777777" w:rsidR="00265439" w:rsidRPr="00265439" w:rsidRDefault="00265439" w:rsidP="00265439">
      <w:pPr>
        <w:rPr>
          <w:rFonts w:ascii="Calibri" w:hAnsi="Calibri" w:cs="Calibri"/>
        </w:rPr>
      </w:pPr>
      <w:r w:rsidRPr="00265439">
        <w:rPr>
          <w:rFonts w:ascii="Calibri" w:hAnsi="Calibri" w:cs="Calibri"/>
        </w:rPr>
        <w:t xml:space="preserve">The value of this quiz lies not in choosing the “right” answer, but in making AI decisions more </w:t>
      </w:r>
      <w:r w:rsidRPr="00265439">
        <w:rPr>
          <w:rFonts w:ascii="Calibri" w:hAnsi="Calibri" w:cs="Calibri"/>
          <w:b/>
          <w:bCs/>
        </w:rPr>
        <w:t>explicit, discussable, and defensible</w:t>
      </w:r>
      <w:r w:rsidRPr="00265439">
        <w:rPr>
          <w:rFonts w:ascii="Calibri" w:hAnsi="Calibri" w:cs="Calibri"/>
        </w:rPr>
        <w:t>.</w:t>
      </w:r>
    </w:p>
    <w:p w14:paraId="69F805A1" w14:textId="77777777" w:rsidR="00F9039A" w:rsidRPr="00265439" w:rsidRDefault="00F9039A" w:rsidP="00265439">
      <w:pPr>
        <w:rPr>
          <w:rFonts w:ascii="Calibri" w:hAnsi="Calibri" w:cs="Calibri"/>
        </w:rPr>
      </w:pPr>
    </w:p>
    <w:sectPr w:rsidR="00F9039A" w:rsidRPr="00265439">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94E50C" w14:textId="77777777" w:rsidR="004C0E02" w:rsidRDefault="004C0E02" w:rsidP="00D03594">
      <w:r>
        <w:separator/>
      </w:r>
    </w:p>
  </w:endnote>
  <w:endnote w:type="continuationSeparator" w:id="0">
    <w:p w14:paraId="786E6EF1" w14:textId="77777777" w:rsidR="004C0E02" w:rsidRDefault="004C0E02" w:rsidP="00D03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85873294"/>
      <w:docPartObj>
        <w:docPartGallery w:val="Page Numbers (Bottom of Page)"/>
        <w:docPartUnique/>
      </w:docPartObj>
    </w:sdtPr>
    <w:sdtContent>
      <w:p w14:paraId="60DDB5D7" w14:textId="7573AC66" w:rsidR="00D03594" w:rsidRDefault="00D03594" w:rsidP="00A04E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35DC26" w14:textId="77777777" w:rsidR="00D03594" w:rsidRDefault="00D03594" w:rsidP="00D035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2597662"/>
      <w:docPartObj>
        <w:docPartGallery w:val="Page Numbers (Bottom of Page)"/>
        <w:docPartUnique/>
      </w:docPartObj>
    </w:sdtPr>
    <w:sdtContent>
      <w:p w14:paraId="3151CFF9" w14:textId="1A2BEA5F" w:rsidR="00D03594" w:rsidRDefault="00D03594" w:rsidP="00A04E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1886E" w14:textId="1AE78348" w:rsidR="00D03594" w:rsidRPr="00D03594" w:rsidRDefault="00D03594" w:rsidP="00D03594">
    <w:pPr>
      <w:pStyle w:val="Footer"/>
      <w:ind w:right="360"/>
      <w:rPr>
        <w:sz w:val="18"/>
        <w:szCs w:val="18"/>
      </w:rPr>
    </w:pPr>
    <w:proofErr w:type="spellStart"/>
    <w:r w:rsidRPr="00D03594">
      <w:rPr>
        <w:sz w:val="18"/>
        <w:szCs w:val="18"/>
      </w:rPr>
      <w:t>CloudPedagogy</w:t>
    </w:r>
    <w:proofErr w:type="spellEnd"/>
    <w:r w:rsidRPr="00D03594">
      <w:rPr>
        <w:sz w:val="18"/>
        <w:szCs w:val="18"/>
      </w:rPr>
      <w:t xml:space="preserve"> · AI Capability in Practice · © Jonathan Wong · CC BY-NC-SA 4.0 · v1.0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AE06ED" w14:textId="77777777" w:rsidR="004C0E02" w:rsidRDefault="004C0E02" w:rsidP="00D03594">
      <w:r>
        <w:separator/>
      </w:r>
    </w:p>
  </w:footnote>
  <w:footnote w:type="continuationSeparator" w:id="0">
    <w:p w14:paraId="0B7FCB29" w14:textId="77777777" w:rsidR="004C0E02" w:rsidRDefault="004C0E02" w:rsidP="00D03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00F2"/>
    <w:multiLevelType w:val="multilevel"/>
    <w:tmpl w:val="CA6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32CB"/>
    <w:multiLevelType w:val="multilevel"/>
    <w:tmpl w:val="C13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6621"/>
    <w:multiLevelType w:val="multilevel"/>
    <w:tmpl w:val="7D0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11BE"/>
    <w:multiLevelType w:val="multilevel"/>
    <w:tmpl w:val="A2F4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09A5"/>
    <w:multiLevelType w:val="multilevel"/>
    <w:tmpl w:val="78AC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8498B"/>
    <w:multiLevelType w:val="multilevel"/>
    <w:tmpl w:val="30F2F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0758B"/>
    <w:multiLevelType w:val="multilevel"/>
    <w:tmpl w:val="459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12AD4"/>
    <w:multiLevelType w:val="multilevel"/>
    <w:tmpl w:val="7F3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0365D"/>
    <w:multiLevelType w:val="multilevel"/>
    <w:tmpl w:val="AB2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12CB0"/>
    <w:multiLevelType w:val="multilevel"/>
    <w:tmpl w:val="19E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3652A"/>
    <w:multiLevelType w:val="multilevel"/>
    <w:tmpl w:val="ABE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D1C73"/>
    <w:multiLevelType w:val="multilevel"/>
    <w:tmpl w:val="625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12103"/>
    <w:multiLevelType w:val="multilevel"/>
    <w:tmpl w:val="3F6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764EC"/>
    <w:multiLevelType w:val="multilevel"/>
    <w:tmpl w:val="017C6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521440"/>
    <w:multiLevelType w:val="multilevel"/>
    <w:tmpl w:val="02B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21D95"/>
    <w:multiLevelType w:val="multilevel"/>
    <w:tmpl w:val="3AF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60C7C"/>
    <w:multiLevelType w:val="multilevel"/>
    <w:tmpl w:val="229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067DE"/>
    <w:multiLevelType w:val="multilevel"/>
    <w:tmpl w:val="1FC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D3E91"/>
    <w:multiLevelType w:val="multilevel"/>
    <w:tmpl w:val="223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74967"/>
    <w:multiLevelType w:val="multilevel"/>
    <w:tmpl w:val="8C46E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A63A3F"/>
    <w:multiLevelType w:val="multilevel"/>
    <w:tmpl w:val="85A8F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57454"/>
    <w:multiLevelType w:val="multilevel"/>
    <w:tmpl w:val="F1A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439F6"/>
    <w:multiLevelType w:val="multilevel"/>
    <w:tmpl w:val="A1A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B30B4"/>
    <w:multiLevelType w:val="multilevel"/>
    <w:tmpl w:val="40E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92116"/>
    <w:multiLevelType w:val="multilevel"/>
    <w:tmpl w:val="022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94382"/>
    <w:multiLevelType w:val="multilevel"/>
    <w:tmpl w:val="23D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327EC"/>
    <w:multiLevelType w:val="multilevel"/>
    <w:tmpl w:val="9D2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74A49"/>
    <w:multiLevelType w:val="multilevel"/>
    <w:tmpl w:val="42D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81734"/>
    <w:multiLevelType w:val="multilevel"/>
    <w:tmpl w:val="B5CE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275BE"/>
    <w:multiLevelType w:val="multilevel"/>
    <w:tmpl w:val="B43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46EF7"/>
    <w:multiLevelType w:val="multilevel"/>
    <w:tmpl w:val="B3F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D481C"/>
    <w:multiLevelType w:val="multilevel"/>
    <w:tmpl w:val="5ADE6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80383D"/>
    <w:multiLevelType w:val="multilevel"/>
    <w:tmpl w:val="582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2314C"/>
    <w:multiLevelType w:val="multilevel"/>
    <w:tmpl w:val="CD9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12CB5"/>
    <w:multiLevelType w:val="multilevel"/>
    <w:tmpl w:val="A83EB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E15862"/>
    <w:multiLevelType w:val="multilevel"/>
    <w:tmpl w:val="005C1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4D0E2A"/>
    <w:multiLevelType w:val="multilevel"/>
    <w:tmpl w:val="14F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34B72"/>
    <w:multiLevelType w:val="multilevel"/>
    <w:tmpl w:val="1560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63EA1"/>
    <w:multiLevelType w:val="multilevel"/>
    <w:tmpl w:val="B8B8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F762A"/>
    <w:multiLevelType w:val="multilevel"/>
    <w:tmpl w:val="185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627D0"/>
    <w:multiLevelType w:val="multilevel"/>
    <w:tmpl w:val="1DC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04F7F"/>
    <w:multiLevelType w:val="multilevel"/>
    <w:tmpl w:val="0ED8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023204">
    <w:abstractNumId w:val="8"/>
  </w:num>
  <w:num w:numId="2" w16cid:durableId="1963607971">
    <w:abstractNumId w:val="39"/>
  </w:num>
  <w:num w:numId="3" w16cid:durableId="407656686">
    <w:abstractNumId w:val="5"/>
  </w:num>
  <w:num w:numId="4" w16cid:durableId="1622834335">
    <w:abstractNumId w:val="34"/>
  </w:num>
  <w:num w:numId="5" w16cid:durableId="1203784171">
    <w:abstractNumId w:val="20"/>
  </w:num>
  <w:num w:numId="6" w16cid:durableId="88279362">
    <w:abstractNumId w:val="40"/>
  </w:num>
  <w:num w:numId="7" w16cid:durableId="1195385045">
    <w:abstractNumId w:val="28"/>
  </w:num>
  <w:num w:numId="8" w16cid:durableId="951090649">
    <w:abstractNumId w:val="21"/>
  </w:num>
  <w:num w:numId="9" w16cid:durableId="2104373823">
    <w:abstractNumId w:val="22"/>
  </w:num>
  <w:num w:numId="10" w16cid:durableId="13074114">
    <w:abstractNumId w:val="27"/>
  </w:num>
  <w:num w:numId="11" w16cid:durableId="843205329">
    <w:abstractNumId w:val="12"/>
  </w:num>
  <w:num w:numId="12" w16cid:durableId="2140997685">
    <w:abstractNumId w:val="36"/>
  </w:num>
  <w:num w:numId="13" w16cid:durableId="28646278">
    <w:abstractNumId w:val="38"/>
  </w:num>
  <w:num w:numId="14" w16cid:durableId="889729483">
    <w:abstractNumId w:val="9"/>
  </w:num>
  <w:num w:numId="15" w16cid:durableId="460463553">
    <w:abstractNumId w:val="35"/>
  </w:num>
  <w:num w:numId="16" w16cid:durableId="1442606417">
    <w:abstractNumId w:val="13"/>
  </w:num>
  <w:num w:numId="17" w16cid:durableId="182133634">
    <w:abstractNumId w:val="3"/>
  </w:num>
  <w:num w:numId="18" w16cid:durableId="732508823">
    <w:abstractNumId w:val="37"/>
  </w:num>
  <w:num w:numId="19" w16cid:durableId="330260481">
    <w:abstractNumId w:val="7"/>
  </w:num>
  <w:num w:numId="20" w16cid:durableId="418404819">
    <w:abstractNumId w:val="30"/>
  </w:num>
  <w:num w:numId="21" w16cid:durableId="622658747">
    <w:abstractNumId w:val="18"/>
  </w:num>
  <w:num w:numId="22" w16cid:durableId="293757031">
    <w:abstractNumId w:val="14"/>
  </w:num>
  <w:num w:numId="23" w16cid:durableId="859470902">
    <w:abstractNumId w:val="16"/>
  </w:num>
  <w:num w:numId="24" w16cid:durableId="512035958">
    <w:abstractNumId w:val="0"/>
  </w:num>
  <w:num w:numId="25" w16cid:durableId="629942875">
    <w:abstractNumId w:val="10"/>
  </w:num>
  <w:num w:numId="26" w16cid:durableId="1630431647">
    <w:abstractNumId w:val="32"/>
  </w:num>
  <w:num w:numId="27" w16cid:durableId="528029331">
    <w:abstractNumId w:val="29"/>
  </w:num>
  <w:num w:numId="28" w16cid:durableId="1944914550">
    <w:abstractNumId w:val="24"/>
  </w:num>
  <w:num w:numId="29" w16cid:durableId="1239363954">
    <w:abstractNumId w:val="6"/>
  </w:num>
  <w:num w:numId="30" w16cid:durableId="1165781481">
    <w:abstractNumId w:val="19"/>
  </w:num>
  <w:num w:numId="31" w16cid:durableId="1477651091">
    <w:abstractNumId w:val="31"/>
  </w:num>
  <w:num w:numId="32" w16cid:durableId="1091589708">
    <w:abstractNumId w:val="4"/>
  </w:num>
  <w:num w:numId="33" w16cid:durableId="984503608">
    <w:abstractNumId w:val="41"/>
  </w:num>
  <w:num w:numId="34" w16cid:durableId="944771491">
    <w:abstractNumId w:val="11"/>
  </w:num>
  <w:num w:numId="35" w16cid:durableId="1458647171">
    <w:abstractNumId w:val="26"/>
  </w:num>
  <w:num w:numId="36" w16cid:durableId="1705902415">
    <w:abstractNumId w:val="25"/>
  </w:num>
  <w:num w:numId="37" w16cid:durableId="742993428">
    <w:abstractNumId w:val="33"/>
  </w:num>
  <w:num w:numId="38" w16cid:durableId="532957884">
    <w:abstractNumId w:val="2"/>
  </w:num>
  <w:num w:numId="39" w16cid:durableId="1939946198">
    <w:abstractNumId w:val="23"/>
  </w:num>
  <w:num w:numId="40" w16cid:durableId="2053724580">
    <w:abstractNumId w:val="17"/>
  </w:num>
  <w:num w:numId="41" w16cid:durableId="104203537">
    <w:abstractNumId w:val="15"/>
  </w:num>
  <w:num w:numId="42" w16cid:durableId="210506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FC7"/>
    <w:rsid w:val="000F66A9"/>
    <w:rsid w:val="001A1FA9"/>
    <w:rsid w:val="00265439"/>
    <w:rsid w:val="004C0E02"/>
    <w:rsid w:val="00576FC7"/>
    <w:rsid w:val="008E12B5"/>
    <w:rsid w:val="00C35FE2"/>
    <w:rsid w:val="00D03594"/>
    <w:rsid w:val="00F90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D9C35"/>
  <w15:chartTrackingRefBased/>
  <w15:docId w15:val="{0781923E-CA09-5D41-84CA-1536ECF98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F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F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F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F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6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FC7"/>
    <w:rPr>
      <w:rFonts w:eastAsiaTheme="majorEastAsia" w:cstheme="majorBidi"/>
      <w:color w:val="272727" w:themeColor="text1" w:themeTint="D8"/>
    </w:rPr>
  </w:style>
  <w:style w:type="paragraph" w:styleId="Title">
    <w:name w:val="Title"/>
    <w:basedOn w:val="Normal"/>
    <w:next w:val="Normal"/>
    <w:link w:val="TitleChar"/>
    <w:uiPriority w:val="10"/>
    <w:qFormat/>
    <w:rsid w:val="00576F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F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F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FC7"/>
    <w:rPr>
      <w:i/>
      <w:iCs/>
      <w:color w:val="404040" w:themeColor="text1" w:themeTint="BF"/>
    </w:rPr>
  </w:style>
  <w:style w:type="paragraph" w:styleId="ListParagraph">
    <w:name w:val="List Paragraph"/>
    <w:basedOn w:val="Normal"/>
    <w:uiPriority w:val="34"/>
    <w:qFormat/>
    <w:rsid w:val="00576FC7"/>
    <w:pPr>
      <w:ind w:left="720"/>
      <w:contextualSpacing/>
    </w:pPr>
  </w:style>
  <w:style w:type="character" w:styleId="IntenseEmphasis">
    <w:name w:val="Intense Emphasis"/>
    <w:basedOn w:val="DefaultParagraphFont"/>
    <w:uiPriority w:val="21"/>
    <w:qFormat/>
    <w:rsid w:val="00576FC7"/>
    <w:rPr>
      <w:i/>
      <w:iCs/>
      <w:color w:val="0F4761" w:themeColor="accent1" w:themeShade="BF"/>
    </w:rPr>
  </w:style>
  <w:style w:type="paragraph" w:styleId="IntenseQuote">
    <w:name w:val="Intense Quote"/>
    <w:basedOn w:val="Normal"/>
    <w:next w:val="Normal"/>
    <w:link w:val="IntenseQuoteChar"/>
    <w:uiPriority w:val="30"/>
    <w:qFormat/>
    <w:rsid w:val="0057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FC7"/>
    <w:rPr>
      <w:i/>
      <w:iCs/>
      <w:color w:val="0F4761" w:themeColor="accent1" w:themeShade="BF"/>
    </w:rPr>
  </w:style>
  <w:style w:type="character" w:styleId="IntenseReference">
    <w:name w:val="Intense Reference"/>
    <w:basedOn w:val="DefaultParagraphFont"/>
    <w:uiPriority w:val="32"/>
    <w:qFormat/>
    <w:rsid w:val="00576FC7"/>
    <w:rPr>
      <w:b/>
      <w:bCs/>
      <w:smallCaps/>
      <w:color w:val="0F4761" w:themeColor="accent1" w:themeShade="BF"/>
      <w:spacing w:val="5"/>
    </w:rPr>
  </w:style>
  <w:style w:type="paragraph" w:styleId="NoSpacing">
    <w:name w:val="No Spacing"/>
    <w:uiPriority w:val="1"/>
    <w:qFormat/>
    <w:rsid w:val="001A1FA9"/>
  </w:style>
  <w:style w:type="paragraph" w:styleId="Header">
    <w:name w:val="header"/>
    <w:basedOn w:val="Normal"/>
    <w:link w:val="HeaderChar"/>
    <w:uiPriority w:val="99"/>
    <w:unhideWhenUsed/>
    <w:rsid w:val="00D03594"/>
    <w:pPr>
      <w:tabs>
        <w:tab w:val="center" w:pos="4513"/>
        <w:tab w:val="right" w:pos="9026"/>
      </w:tabs>
    </w:pPr>
  </w:style>
  <w:style w:type="character" w:customStyle="1" w:styleId="HeaderChar">
    <w:name w:val="Header Char"/>
    <w:basedOn w:val="DefaultParagraphFont"/>
    <w:link w:val="Header"/>
    <w:uiPriority w:val="99"/>
    <w:rsid w:val="00D03594"/>
  </w:style>
  <w:style w:type="paragraph" w:styleId="Footer">
    <w:name w:val="footer"/>
    <w:basedOn w:val="Normal"/>
    <w:link w:val="FooterChar"/>
    <w:uiPriority w:val="99"/>
    <w:unhideWhenUsed/>
    <w:rsid w:val="00D03594"/>
    <w:pPr>
      <w:tabs>
        <w:tab w:val="center" w:pos="4513"/>
        <w:tab w:val="right" w:pos="9026"/>
      </w:tabs>
    </w:pPr>
  </w:style>
  <w:style w:type="character" w:customStyle="1" w:styleId="FooterChar">
    <w:name w:val="Footer Char"/>
    <w:basedOn w:val="DefaultParagraphFont"/>
    <w:link w:val="Footer"/>
    <w:uiPriority w:val="99"/>
    <w:rsid w:val="00D03594"/>
  </w:style>
  <w:style w:type="character" w:styleId="PageNumber">
    <w:name w:val="page number"/>
    <w:basedOn w:val="DefaultParagraphFont"/>
    <w:uiPriority w:val="99"/>
    <w:semiHidden/>
    <w:unhideWhenUsed/>
    <w:rsid w:val="00D03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19051">
      <w:bodyDiv w:val="1"/>
      <w:marLeft w:val="0"/>
      <w:marRight w:val="0"/>
      <w:marTop w:val="0"/>
      <w:marBottom w:val="0"/>
      <w:divBdr>
        <w:top w:val="none" w:sz="0" w:space="0" w:color="auto"/>
        <w:left w:val="none" w:sz="0" w:space="0" w:color="auto"/>
        <w:bottom w:val="none" w:sz="0" w:space="0" w:color="auto"/>
        <w:right w:val="none" w:sz="0" w:space="0" w:color="auto"/>
      </w:divBdr>
      <w:divsChild>
        <w:div w:id="138183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156194">
      <w:bodyDiv w:val="1"/>
      <w:marLeft w:val="0"/>
      <w:marRight w:val="0"/>
      <w:marTop w:val="0"/>
      <w:marBottom w:val="0"/>
      <w:divBdr>
        <w:top w:val="none" w:sz="0" w:space="0" w:color="auto"/>
        <w:left w:val="none" w:sz="0" w:space="0" w:color="auto"/>
        <w:bottom w:val="none" w:sz="0" w:space="0" w:color="auto"/>
        <w:right w:val="none" w:sz="0" w:space="0" w:color="auto"/>
      </w:divBdr>
      <w:divsChild>
        <w:div w:id="949122133">
          <w:marLeft w:val="0"/>
          <w:marRight w:val="0"/>
          <w:marTop w:val="0"/>
          <w:marBottom w:val="0"/>
          <w:divBdr>
            <w:top w:val="none" w:sz="0" w:space="0" w:color="auto"/>
            <w:left w:val="none" w:sz="0" w:space="0" w:color="auto"/>
            <w:bottom w:val="none" w:sz="0" w:space="0" w:color="auto"/>
            <w:right w:val="none" w:sz="0" w:space="0" w:color="auto"/>
          </w:divBdr>
          <w:divsChild>
            <w:div w:id="1647591036">
              <w:marLeft w:val="0"/>
              <w:marRight w:val="0"/>
              <w:marTop w:val="0"/>
              <w:marBottom w:val="0"/>
              <w:divBdr>
                <w:top w:val="none" w:sz="0" w:space="0" w:color="auto"/>
                <w:left w:val="none" w:sz="0" w:space="0" w:color="auto"/>
                <w:bottom w:val="none" w:sz="0" w:space="0" w:color="auto"/>
                <w:right w:val="none" w:sz="0" w:space="0" w:color="auto"/>
              </w:divBdr>
            </w:div>
          </w:divsChild>
        </w:div>
        <w:div w:id="231356529">
          <w:marLeft w:val="0"/>
          <w:marRight w:val="0"/>
          <w:marTop w:val="0"/>
          <w:marBottom w:val="0"/>
          <w:divBdr>
            <w:top w:val="none" w:sz="0" w:space="0" w:color="auto"/>
            <w:left w:val="none" w:sz="0" w:space="0" w:color="auto"/>
            <w:bottom w:val="none" w:sz="0" w:space="0" w:color="auto"/>
            <w:right w:val="none" w:sz="0" w:space="0" w:color="auto"/>
          </w:divBdr>
          <w:divsChild>
            <w:div w:id="1826627056">
              <w:marLeft w:val="0"/>
              <w:marRight w:val="0"/>
              <w:marTop w:val="0"/>
              <w:marBottom w:val="0"/>
              <w:divBdr>
                <w:top w:val="none" w:sz="0" w:space="0" w:color="auto"/>
                <w:left w:val="none" w:sz="0" w:space="0" w:color="auto"/>
                <w:bottom w:val="none" w:sz="0" w:space="0" w:color="auto"/>
                <w:right w:val="none" w:sz="0" w:space="0" w:color="auto"/>
              </w:divBdr>
            </w:div>
          </w:divsChild>
        </w:div>
        <w:div w:id="85060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8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427106">
      <w:bodyDiv w:val="1"/>
      <w:marLeft w:val="0"/>
      <w:marRight w:val="0"/>
      <w:marTop w:val="0"/>
      <w:marBottom w:val="0"/>
      <w:divBdr>
        <w:top w:val="none" w:sz="0" w:space="0" w:color="auto"/>
        <w:left w:val="none" w:sz="0" w:space="0" w:color="auto"/>
        <w:bottom w:val="none" w:sz="0" w:space="0" w:color="auto"/>
        <w:right w:val="none" w:sz="0" w:space="0" w:color="auto"/>
      </w:divBdr>
      <w:divsChild>
        <w:div w:id="2120492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426086">
      <w:bodyDiv w:val="1"/>
      <w:marLeft w:val="0"/>
      <w:marRight w:val="0"/>
      <w:marTop w:val="0"/>
      <w:marBottom w:val="0"/>
      <w:divBdr>
        <w:top w:val="none" w:sz="0" w:space="0" w:color="auto"/>
        <w:left w:val="none" w:sz="0" w:space="0" w:color="auto"/>
        <w:bottom w:val="none" w:sz="0" w:space="0" w:color="auto"/>
        <w:right w:val="none" w:sz="0" w:space="0" w:color="auto"/>
      </w:divBdr>
      <w:divsChild>
        <w:div w:id="716972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822325">
      <w:bodyDiv w:val="1"/>
      <w:marLeft w:val="0"/>
      <w:marRight w:val="0"/>
      <w:marTop w:val="0"/>
      <w:marBottom w:val="0"/>
      <w:divBdr>
        <w:top w:val="none" w:sz="0" w:space="0" w:color="auto"/>
        <w:left w:val="none" w:sz="0" w:space="0" w:color="auto"/>
        <w:bottom w:val="none" w:sz="0" w:space="0" w:color="auto"/>
        <w:right w:val="none" w:sz="0" w:space="0" w:color="auto"/>
      </w:divBdr>
      <w:divsChild>
        <w:div w:id="431124510">
          <w:marLeft w:val="0"/>
          <w:marRight w:val="0"/>
          <w:marTop w:val="0"/>
          <w:marBottom w:val="0"/>
          <w:divBdr>
            <w:top w:val="none" w:sz="0" w:space="0" w:color="auto"/>
            <w:left w:val="none" w:sz="0" w:space="0" w:color="auto"/>
            <w:bottom w:val="none" w:sz="0" w:space="0" w:color="auto"/>
            <w:right w:val="none" w:sz="0" w:space="0" w:color="auto"/>
          </w:divBdr>
          <w:divsChild>
            <w:div w:id="1729256588">
              <w:marLeft w:val="0"/>
              <w:marRight w:val="0"/>
              <w:marTop w:val="0"/>
              <w:marBottom w:val="0"/>
              <w:divBdr>
                <w:top w:val="none" w:sz="0" w:space="0" w:color="auto"/>
                <w:left w:val="none" w:sz="0" w:space="0" w:color="auto"/>
                <w:bottom w:val="none" w:sz="0" w:space="0" w:color="auto"/>
                <w:right w:val="none" w:sz="0" w:space="0" w:color="auto"/>
              </w:divBdr>
            </w:div>
          </w:divsChild>
        </w:div>
        <w:div w:id="568031531">
          <w:marLeft w:val="0"/>
          <w:marRight w:val="0"/>
          <w:marTop w:val="0"/>
          <w:marBottom w:val="0"/>
          <w:divBdr>
            <w:top w:val="none" w:sz="0" w:space="0" w:color="auto"/>
            <w:left w:val="none" w:sz="0" w:space="0" w:color="auto"/>
            <w:bottom w:val="none" w:sz="0" w:space="0" w:color="auto"/>
            <w:right w:val="none" w:sz="0" w:space="0" w:color="auto"/>
          </w:divBdr>
          <w:divsChild>
            <w:div w:id="1708873535">
              <w:marLeft w:val="0"/>
              <w:marRight w:val="0"/>
              <w:marTop w:val="0"/>
              <w:marBottom w:val="0"/>
              <w:divBdr>
                <w:top w:val="none" w:sz="0" w:space="0" w:color="auto"/>
                <w:left w:val="none" w:sz="0" w:space="0" w:color="auto"/>
                <w:bottom w:val="none" w:sz="0" w:space="0" w:color="auto"/>
                <w:right w:val="none" w:sz="0" w:space="0" w:color="auto"/>
              </w:divBdr>
            </w:div>
          </w:divsChild>
        </w:div>
        <w:div w:id="434902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49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400549">
      <w:bodyDiv w:val="1"/>
      <w:marLeft w:val="0"/>
      <w:marRight w:val="0"/>
      <w:marTop w:val="0"/>
      <w:marBottom w:val="0"/>
      <w:divBdr>
        <w:top w:val="none" w:sz="0" w:space="0" w:color="auto"/>
        <w:left w:val="none" w:sz="0" w:space="0" w:color="auto"/>
        <w:bottom w:val="none" w:sz="0" w:space="0" w:color="auto"/>
        <w:right w:val="none" w:sz="0" w:space="0" w:color="auto"/>
      </w:divBdr>
      <w:divsChild>
        <w:div w:id="2049841453">
          <w:marLeft w:val="0"/>
          <w:marRight w:val="0"/>
          <w:marTop w:val="0"/>
          <w:marBottom w:val="0"/>
          <w:divBdr>
            <w:top w:val="none" w:sz="0" w:space="0" w:color="auto"/>
            <w:left w:val="none" w:sz="0" w:space="0" w:color="auto"/>
            <w:bottom w:val="none" w:sz="0" w:space="0" w:color="auto"/>
            <w:right w:val="none" w:sz="0" w:space="0" w:color="auto"/>
          </w:divBdr>
          <w:divsChild>
            <w:div w:id="970405818">
              <w:marLeft w:val="0"/>
              <w:marRight w:val="0"/>
              <w:marTop w:val="0"/>
              <w:marBottom w:val="0"/>
              <w:divBdr>
                <w:top w:val="none" w:sz="0" w:space="0" w:color="auto"/>
                <w:left w:val="none" w:sz="0" w:space="0" w:color="auto"/>
                <w:bottom w:val="none" w:sz="0" w:space="0" w:color="auto"/>
                <w:right w:val="none" w:sz="0" w:space="0" w:color="auto"/>
              </w:divBdr>
            </w:div>
          </w:divsChild>
        </w:div>
        <w:div w:id="1855990877">
          <w:marLeft w:val="0"/>
          <w:marRight w:val="0"/>
          <w:marTop w:val="0"/>
          <w:marBottom w:val="0"/>
          <w:divBdr>
            <w:top w:val="none" w:sz="0" w:space="0" w:color="auto"/>
            <w:left w:val="none" w:sz="0" w:space="0" w:color="auto"/>
            <w:bottom w:val="none" w:sz="0" w:space="0" w:color="auto"/>
            <w:right w:val="none" w:sz="0" w:space="0" w:color="auto"/>
          </w:divBdr>
          <w:divsChild>
            <w:div w:id="499468713">
              <w:marLeft w:val="0"/>
              <w:marRight w:val="0"/>
              <w:marTop w:val="0"/>
              <w:marBottom w:val="0"/>
              <w:divBdr>
                <w:top w:val="none" w:sz="0" w:space="0" w:color="auto"/>
                <w:left w:val="none" w:sz="0" w:space="0" w:color="auto"/>
                <w:bottom w:val="none" w:sz="0" w:space="0" w:color="auto"/>
                <w:right w:val="none" w:sz="0" w:space="0" w:color="auto"/>
              </w:divBdr>
            </w:div>
          </w:divsChild>
        </w:div>
        <w:div w:id="128385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2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828844">
      <w:bodyDiv w:val="1"/>
      <w:marLeft w:val="0"/>
      <w:marRight w:val="0"/>
      <w:marTop w:val="0"/>
      <w:marBottom w:val="0"/>
      <w:divBdr>
        <w:top w:val="none" w:sz="0" w:space="0" w:color="auto"/>
        <w:left w:val="none" w:sz="0" w:space="0" w:color="auto"/>
        <w:bottom w:val="none" w:sz="0" w:space="0" w:color="auto"/>
        <w:right w:val="none" w:sz="0" w:space="0" w:color="auto"/>
      </w:divBdr>
      <w:divsChild>
        <w:div w:id="88015786">
          <w:marLeft w:val="0"/>
          <w:marRight w:val="0"/>
          <w:marTop w:val="0"/>
          <w:marBottom w:val="0"/>
          <w:divBdr>
            <w:top w:val="none" w:sz="0" w:space="0" w:color="auto"/>
            <w:left w:val="none" w:sz="0" w:space="0" w:color="auto"/>
            <w:bottom w:val="none" w:sz="0" w:space="0" w:color="auto"/>
            <w:right w:val="none" w:sz="0" w:space="0" w:color="auto"/>
          </w:divBdr>
          <w:divsChild>
            <w:div w:id="443502985">
              <w:marLeft w:val="0"/>
              <w:marRight w:val="0"/>
              <w:marTop w:val="0"/>
              <w:marBottom w:val="0"/>
              <w:divBdr>
                <w:top w:val="none" w:sz="0" w:space="0" w:color="auto"/>
                <w:left w:val="none" w:sz="0" w:space="0" w:color="auto"/>
                <w:bottom w:val="none" w:sz="0" w:space="0" w:color="auto"/>
                <w:right w:val="none" w:sz="0" w:space="0" w:color="auto"/>
              </w:divBdr>
            </w:div>
          </w:divsChild>
        </w:div>
        <w:div w:id="713886486">
          <w:marLeft w:val="0"/>
          <w:marRight w:val="0"/>
          <w:marTop w:val="0"/>
          <w:marBottom w:val="0"/>
          <w:divBdr>
            <w:top w:val="none" w:sz="0" w:space="0" w:color="auto"/>
            <w:left w:val="none" w:sz="0" w:space="0" w:color="auto"/>
            <w:bottom w:val="none" w:sz="0" w:space="0" w:color="auto"/>
            <w:right w:val="none" w:sz="0" w:space="0" w:color="auto"/>
          </w:divBdr>
          <w:divsChild>
            <w:div w:id="1186286355">
              <w:marLeft w:val="0"/>
              <w:marRight w:val="0"/>
              <w:marTop w:val="0"/>
              <w:marBottom w:val="0"/>
              <w:divBdr>
                <w:top w:val="none" w:sz="0" w:space="0" w:color="auto"/>
                <w:left w:val="none" w:sz="0" w:space="0" w:color="auto"/>
                <w:bottom w:val="none" w:sz="0" w:space="0" w:color="auto"/>
                <w:right w:val="none" w:sz="0" w:space="0" w:color="auto"/>
              </w:divBdr>
            </w:div>
          </w:divsChild>
        </w:div>
        <w:div w:id="117148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295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510947">
      <w:bodyDiv w:val="1"/>
      <w:marLeft w:val="0"/>
      <w:marRight w:val="0"/>
      <w:marTop w:val="0"/>
      <w:marBottom w:val="0"/>
      <w:divBdr>
        <w:top w:val="none" w:sz="0" w:space="0" w:color="auto"/>
        <w:left w:val="none" w:sz="0" w:space="0" w:color="auto"/>
        <w:bottom w:val="none" w:sz="0" w:space="0" w:color="auto"/>
        <w:right w:val="none" w:sz="0" w:space="0" w:color="auto"/>
      </w:divBdr>
      <w:divsChild>
        <w:div w:id="165292515">
          <w:marLeft w:val="0"/>
          <w:marRight w:val="0"/>
          <w:marTop w:val="0"/>
          <w:marBottom w:val="0"/>
          <w:divBdr>
            <w:top w:val="none" w:sz="0" w:space="0" w:color="auto"/>
            <w:left w:val="none" w:sz="0" w:space="0" w:color="auto"/>
            <w:bottom w:val="none" w:sz="0" w:space="0" w:color="auto"/>
            <w:right w:val="none" w:sz="0" w:space="0" w:color="auto"/>
          </w:divBdr>
          <w:divsChild>
            <w:div w:id="1284920182">
              <w:marLeft w:val="0"/>
              <w:marRight w:val="0"/>
              <w:marTop w:val="0"/>
              <w:marBottom w:val="0"/>
              <w:divBdr>
                <w:top w:val="none" w:sz="0" w:space="0" w:color="auto"/>
                <w:left w:val="none" w:sz="0" w:space="0" w:color="auto"/>
                <w:bottom w:val="none" w:sz="0" w:space="0" w:color="auto"/>
                <w:right w:val="none" w:sz="0" w:space="0" w:color="auto"/>
              </w:divBdr>
            </w:div>
          </w:divsChild>
        </w:div>
        <w:div w:id="2052534172">
          <w:marLeft w:val="0"/>
          <w:marRight w:val="0"/>
          <w:marTop w:val="0"/>
          <w:marBottom w:val="0"/>
          <w:divBdr>
            <w:top w:val="none" w:sz="0" w:space="0" w:color="auto"/>
            <w:left w:val="none" w:sz="0" w:space="0" w:color="auto"/>
            <w:bottom w:val="none" w:sz="0" w:space="0" w:color="auto"/>
            <w:right w:val="none" w:sz="0" w:space="0" w:color="auto"/>
          </w:divBdr>
          <w:divsChild>
            <w:div w:id="627856490">
              <w:marLeft w:val="0"/>
              <w:marRight w:val="0"/>
              <w:marTop w:val="0"/>
              <w:marBottom w:val="0"/>
              <w:divBdr>
                <w:top w:val="none" w:sz="0" w:space="0" w:color="auto"/>
                <w:left w:val="none" w:sz="0" w:space="0" w:color="auto"/>
                <w:bottom w:val="none" w:sz="0" w:space="0" w:color="auto"/>
                <w:right w:val="none" w:sz="0" w:space="0" w:color="auto"/>
              </w:divBdr>
            </w:div>
          </w:divsChild>
        </w:div>
        <w:div w:id="37127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445005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481897">
      <w:bodyDiv w:val="1"/>
      <w:marLeft w:val="0"/>
      <w:marRight w:val="0"/>
      <w:marTop w:val="0"/>
      <w:marBottom w:val="0"/>
      <w:divBdr>
        <w:top w:val="none" w:sz="0" w:space="0" w:color="auto"/>
        <w:left w:val="none" w:sz="0" w:space="0" w:color="auto"/>
        <w:bottom w:val="none" w:sz="0" w:space="0" w:color="auto"/>
        <w:right w:val="none" w:sz="0" w:space="0" w:color="auto"/>
      </w:divBdr>
      <w:divsChild>
        <w:div w:id="1037238637">
          <w:marLeft w:val="0"/>
          <w:marRight w:val="0"/>
          <w:marTop w:val="0"/>
          <w:marBottom w:val="0"/>
          <w:divBdr>
            <w:top w:val="none" w:sz="0" w:space="0" w:color="auto"/>
            <w:left w:val="none" w:sz="0" w:space="0" w:color="auto"/>
            <w:bottom w:val="none" w:sz="0" w:space="0" w:color="auto"/>
            <w:right w:val="none" w:sz="0" w:space="0" w:color="auto"/>
          </w:divBdr>
          <w:divsChild>
            <w:div w:id="193200443">
              <w:marLeft w:val="0"/>
              <w:marRight w:val="0"/>
              <w:marTop w:val="0"/>
              <w:marBottom w:val="0"/>
              <w:divBdr>
                <w:top w:val="none" w:sz="0" w:space="0" w:color="auto"/>
                <w:left w:val="none" w:sz="0" w:space="0" w:color="auto"/>
                <w:bottom w:val="none" w:sz="0" w:space="0" w:color="auto"/>
                <w:right w:val="none" w:sz="0" w:space="0" w:color="auto"/>
              </w:divBdr>
            </w:div>
          </w:divsChild>
        </w:div>
        <w:div w:id="1999572280">
          <w:marLeft w:val="0"/>
          <w:marRight w:val="0"/>
          <w:marTop w:val="0"/>
          <w:marBottom w:val="0"/>
          <w:divBdr>
            <w:top w:val="none" w:sz="0" w:space="0" w:color="auto"/>
            <w:left w:val="none" w:sz="0" w:space="0" w:color="auto"/>
            <w:bottom w:val="none" w:sz="0" w:space="0" w:color="auto"/>
            <w:right w:val="none" w:sz="0" w:space="0" w:color="auto"/>
          </w:divBdr>
          <w:divsChild>
            <w:div w:id="978919706">
              <w:marLeft w:val="0"/>
              <w:marRight w:val="0"/>
              <w:marTop w:val="0"/>
              <w:marBottom w:val="0"/>
              <w:divBdr>
                <w:top w:val="none" w:sz="0" w:space="0" w:color="auto"/>
                <w:left w:val="none" w:sz="0" w:space="0" w:color="auto"/>
                <w:bottom w:val="none" w:sz="0" w:space="0" w:color="auto"/>
                <w:right w:val="none" w:sz="0" w:space="0" w:color="auto"/>
              </w:divBdr>
            </w:div>
          </w:divsChild>
        </w:div>
        <w:div w:id="724842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66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670696">
      <w:bodyDiv w:val="1"/>
      <w:marLeft w:val="0"/>
      <w:marRight w:val="0"/>
      <w:marTop w:val="0"/>
      <w:marBottom w:val="0"/>
      <w:divBdr>
        <w:top w:val="none" w:sz="0" w:space="0" w:color="auto"/>
        <w:left w:val="none" w:sz="0" w:space="0" w:color="auto"/>
        <w:bottom w:val="none" w:sz="0" w:space="0" w:color="auto"/>
        <w:right w:val="none" w:sz="0" w:space="0" w:color="auto"/>
      </w:divBdr>
      <w:divsChild>
        <w:div w:id="751245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5</cp:revision>
  <dcterms:created xsi:type="dcterms:W3CDTF">2025-12-28T17:55:00Z</dcterms:created>
  <dcterms:modified xsi:type="dcterms:W3CDTF">2025-12-28T18:07:00Z</dcterms:modified>
</cp:coreProperties>
</file>