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5DE15E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t42bzgawm2" w:colFirst="0" w:colLast="0"/>
      <w:bookmarkEnd w:id="0"/>
      <w:r>
        <w:rPr>
          <w:b/>
          <w:bCs/>
          <w:sz w:val="46"/>
          <w:szCs w:val="46"/>
        </w:rPr>
        <w:t>Self-Assessment Matrix (Worksheet)</w:t>
      </w:r>
    </w:p>
    <w:p w14:paraId="129B911E" w14:textId="77777777" w:rsidR="00666A7F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CloudPedagogy</w:t>
      </w:r>
      <w:proofErr w:type="spellEnd"/>
      <w:r>
        <w:rPr>
          <w:b/>
          <w:bCs/>
        </w:rPr>
        <w:t xml:space="preserve"> AI Capability Framework (2026 Edition)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Version: Downloadable Companion File – Worksheet Edition</w:t>
      </w:r>
    </w:p>
    <w:p w14:paraId="751AE7B0" w14:textId="77777777" w:rsidR="00666A7F" w:rsidRDefault="001C3CDB">
      <w:r>
        <w:rPr>
          <w:noProof/>
        </w:rPr>
        <w:pict w14:anchorId="73A57ED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4374932" w14:textId="77777777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30stdgnnub50" w:colFirst="0" w:colLast="0"/>
      <w:bookmarkEnd w:id="1"/>
      <w:r>
        <w:rPr>
          <w:b/>
          <w:bCs/>
          <w:sz w:val="34"/>
          <w:szCs w:val="34"/>
        </w:rPr>
        <w:t>1. Purpose of This Worksheet</w:t>
      </w:r>
    </w:p>
    <w:p w14:paraId="77FFB92F" w14:textId="77777777" w:rsidR="00666A7F" w:rsidRDefault="00000000">
      <w:pPr>
        <w:spacing w:before="240" w:after="240"/>
      </w:pPr>
      <w:r>
        <w:t xml:space="preserve">This worksheet allows you to map your current capability across the six domains of the </w:t>
      </w:r>
      <w:proofErr w:type="spellStart"/>
      <w:r>
        <w:t>CloudPedagogy</w:t>
      </w:r>
      <w:proofErr w:type="spellEnd"/>
      <w:r>
        <w:t xml:space="preserve"> AI Capability Framework (2026 Edition).</w:t>
      </w:r>
      <w:r>
        <w:br/>
        <w:t xml:space="preserve"> It is designed for:</w:t>
      </w:r>
    </w:p>
    <w:p w14:paraId="28703EDB" w14:textId="77777777" w:rsidR="00666A7F" w:rsidRDefault="00000000">
      <w:pPr>
        <w:numPr>
          <w:ilvl w:val="0"/>
          <w:numId w:val="3"/>
        </w:numPr>
        <w:spacing w:before="240"/>
      </w:pPr>
      <w:r>
        <w:t>individual reflection</w:t>
      </w:r>
      <w:r>
        <w:br/>
      </w:r>
    </w:p>
    <w:p w14:paraId="752817EB" w14:textId="77777777" w:rsidR="00666A7F" w:rsidRDefault="00000000">
      <w:pPr>
        <w:numPr>
          <w:ilvl w:val="0"/>
          <w:numId w:val="3"/>
        </w:numPr>
      </w:pPr>
      <w:r>
        <w:t>team discussions</w:t>
      </w:r>
      <w:r>
        <w:br/>
      </w:r>
    </w:p>
    <w:p w14:paraId="1E2A93B3" w14:textId="77777777" w:rsidR="00666A7F" w:rsidRDefault="00000000">
      <w:pPr>
        <w:numPr>
          <w:ilvl w:val="0"/>
          <w:numId w:val="3"/>
        </w:numPr>
      </w:pPr>
      <w:r>
        <w:t>capability reviews</w:t>
      </w:r>
      <w:r>
        <w:br/>
      </w:r>
    </w:p>
    <w:p w14:paraId="62710122" w14:textId="77777777" w:rsidR="00666A7F" w:rsidRDefault="00000000">
      <w:pPr>
        <w:numPr>
          <w:ilvl w:val="0"/>
          <w:numId w:val="3"/>
        </w:numPr>
      </w:pPr>
      <w:r>
        <w:t>CPD planning</w:t>
      </w:r>
      <w:r>
        <w:br/>
      </w:r>
    </w:p>
    <w:p w14:paraId="24455DA7" w14:textId="77777777" w:rsidR="00666A7F" w:rsidRDefault="00000000">
      <w:pPr>
        <w:numPr>
          <w:ilvl w:val="0"/>
          <w:numId w:val="3"/>
        </w:numPr>
        <w:spacing w:after="240"/>
      </w:pPr>
      <w:r>
        <w:t>institutional benchmarking</w:t>
      </w:r>
      <w:r>
        <w:br/>
      </w:r>
    </w:p>
    <w:p w14:paraId="1426A384" w14:textId="77777777" w:rsidR="00666A7F" w:rsidRDefault="00000000">
      <w:pPr>
        <w:spacing w:before="240" w:after="240"/>
      </w:pPr>
      <w:r>
        <w:t>Use this worksheet before, during, and after applying the Framework. It can be repeated every 3–6 months to track development.</w:t>
      </w:r>
    </w:p>
    <w:p w14:paraId="295BBC3F" w14:textId="77777777" w:rsidR="00666A7F" w:rsidRDefault="001C3CDB">
      <w:r>
        <w:rPr>
          <w:noProof/>
        </w:rPr>
        <w:pict w14:anchorId="1814A89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168613F" w14:textId="77777777" w:rsidR="00140CF2" w:rsidRDefault="00140CF2">
      <w:pPr>
        <w:rPr>
          <w:b/>
          <w:bCs/>
          <w:sz w:val="34"/>
          <w:szCs w:val="34"/>
        </w:rPr>
      </w:pPr>
      <w:bookmarkStart w:id="2" w:name="_x8hvtr1lzagk" w:colFirst="0" w:colLast="0"/>
      <w:bookmarkEnd w:id="2"/>
      <w:r>
        <w:rPr>
          <w:b/>
          <w:bCs/>
          <w:sz w:val="34"/>
          <w:szCs w:val="34"/>
        </w:rPr>
        <w:br w:type="page"/>
      </w:r>
    </w:p>
    <w:p w14:paraId="3F5186B1" w14:textId="78C7BB46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How to Use This Worksheet</w:t>
      </w:r>
    </w:p>
    <w:p w14:paraId="35A90AEB" w14:textId="77777777" w:rsidR="00666A7F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Read each domain descriptor (Emerging → Developing → Proficient → Advanced).</w:t>
      </w:r>
      <w:r>
        <w:rPr>
          <w:rFonts w:ascii="Arial Unicode MS" w:eastAsia="Arial Unicode MS" w:hAnsi="Arial Unicode MS" w:cs="Arial Unicode MS"/>
        </w:rPr>
        <w:br/>
      </w:r>
    </w:p>
    <w:p w14:paraId="3114B250" w14:textId="77777777" w:rsidR="00666A7F" w:rsidRDefault="00000000">
      <w:pPr>
        <w:numPr>
          <w:ilvl w:val="0"/>
          <w:numId w:val="2"/>
        </w:numPr>
      </w:pPr>
      <w:r>
        <w:t>Circle or highlight the level that best describes you or your team.</w:t>
      </w:r>
      <w:r>
        <w:br/>
      </w:r>
    </w:p>
    <w:p w14:paraId="020971D8" w14:textId="77777777" w:rsidR="00666A7F" w:rsidRDefault="00000000">
      <w:pPr>
        <w:numPr>
          <w:ilvl w:val="0"/>
          <w:numId w:val="2"/>
        </w:numPr>
      </w:pPr>
      <w:r>
        <w:t>Write brief notes explaining your choice.</w:t>
      </w:r>
      <w:r>
        <w:br/>
      </w:r>
    </w:p>
    <w:p w14:paraId="3F612996" w14:textId="77777777" w:rsidR="00666A7F" w:rsidRDefault="00000000">
      <w:pPr>
        <w:numPr>
          <w:ilvl w:val="0"/>
          <w:numId w:val="2"/>
        </w:numPr>
      </w:pPr>
      <w:r>
        <w:t xml:space="preserve">Identify up to </w:t>
      </w:r>
      <w:r>
        <w:rPr>
          <w:b/>
          <w:bCs/>
        </w:rPr>
        <w:t>three priority areas for growth</w:t>
      </w:r>
      <w:r>
        <w:t>.</w:t>
      </w:r>
      <w:r>
        <w:br/>
      </w:r>
    </w:p>
    <w:p w14:paraId="0D85293A" w14:textId="77777777" w:rsidR="00666A7F" w:rsidRDefault="00000000">
      <w:pPr>
        <w:numPr>
          <w:ilvl w:val="0"/>
          <w:numId w:val="2"/>
        </w:numPr>
        <w:spacing w:after="240"/>
      </w:pPr>
      <w:r>
        <w:t>Use the action-planning table at the end to record next steps.</w:t>
      </w:r>
      <w:r>
        <w:br/>
      </w:r>
    </w:p>
    <w:p w14:paraId="488B565C" w14:textId="77777777" w:rsidR="00666A7F" w:rsidRDefault="00000000">
      <w:pPr>
        <w:spacing w:before="240" w:after="240"/>
      </w:pPr>
      <w:r>
        <w:t>There are no scores. This is developmental, not evaluative.</w:t>
      </w:r>
    </w:p>
    <w:p w14:paraId="247CDB6B" w14:textId="77777777" w:rsidR="00666A7F" w:rsidRDefault="001C3CDB">
      <w:r>
        <w:rPr>
          <w:noProof/>
        </w:rPr>
        <w:pict w14:anchorId="12B86CE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4FA6319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ofupz8p2b6qa" w:colFirst="0" w:colLast="0"/>
      <w:bookmarkEnd w:id="3"/>
      <w:r>
        <w:rPr>
          <w:b/>
          <w:bCs/>
          <w:sz w:val="46"/>
          <w:szCs w:val="46"/>
        </w:rPr>
        <w:t>3. Domain-by-Domain Self-Assessment</w:t>
      </w:r>
    </w:p>
    <w:p w14:paraId="74B89E01" w14:textId="77777777" w:rsidR="00666A7F" w:rsidRDefault="001C3CDB">
      <w:r>
        <w:rPr>
          <w:noProof/>
        </w:rPr>
        <w:pict w14:anchorId="59E4AA5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9928A17" w14:textId="77777777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7fpeni7yss9l" w:colFirst="0" w:colLast="0"/>
      <w:bookmarkEnd w:id="4"/>
      <w:r>
        <w:rPr>
          <w:b/>
          <w:bCs/>
          <w:sz w:val="34"/>
          <w:szCs w:val="34"/>
        </w:rPr>
        <w:t>Domain 1 – AI Awareness &amp; Orientation</w:t>
      </w:r>
    </w:p>
    <w:p w14:paraId="35C88C9E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What do we understand about how AI systems perceive, reason, and decide?</w:t>
      </w:r>
    </w:p>
    <w:p w14:paraId="69C75154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1E87EBBE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My understanding is surface-level; I rely on media or tool-specific narratives.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understand basic concepts (models, data sources, bias, limitations).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critically interpret AI outputs, question assumptions, and understand provenance.</w:t>
      </w:r>
      <w:r>
        <w:br/>
        <w:t xml:space="preserve"> </w:t>
      </w:r>
      <w:r>
        <w:rPr>
          <w:b/>
          <w:bCs/>
        </w:rPr>
        <w:t>Advanced</w:t>
      </w:r>
      <w:r>
        <w:t xml:space="preserve"> – I mentor others; I articulate epistemic assumptions and interpretability concerns.</w:t>
      </w:r>
    </w:p>
    <w:p w14:paraId="5F6BA4E6" w14:textId="77777777" w:rsidR="00666A7F" w:rsidRDefault="00000000">
      <w:pPr>
        <w:spacing w:before="240" w:after="240"/>
      </w:pPr>
      <w:r>
        <w:rPr>
          <w:b/>
          <w:bCs/>
        </w:rPr>
        <w:t>Notes (e.g., evidence, examples, uncertainty):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3FA1F355" w14:textId="77777777" w:rsidR="00666A7F" w:rsidRDefault="001C3CDB">
      <w:r>
        <w:rPr>
          <w:noProof/>
        </w:rPr>
        <w:pict w14:anchorId="70DF19F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617728F" w14:textId="77777777" w:rsidR="00140CF2" w:rsidRDefault="00140CF2">
      <w:pPr>
        <w:rPr>
          <w:b/>
          <w:bCs/>
          <w:sz w:val="34"/>
          <w:szCs w:val="34"/>
        </w:rPr>
      </w:pPr>
      <w:bookmarkStart w:id="5" w:name="_de3lf7o4f8t1" w:colFirst="0" w:colLast="0"/>
      <w:bookmarkEnd w:id="5"/>
      <w:r>
        <w:rPr>
          <w:b/>
          <w:bCs/>
          <w:sz w:val="34"/>
          <w:szCs w:val="34"/>
        </w:rPr>
        <w:br w:type="page"/>
      </w:r>
    </w:p>
    <w:p w14:paraId="4300CD4F" w14:textId="3C676842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2 – Human–AI Co-Agency</w:t>
      </w:r>
    </w:p>
    <w:p w14:paraId="10D129D7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How do I design and document meaningful human–AI partnerships?</w:t>
      </w:r>
    </w:p>
    <w:p w14:paraId="433EE44A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5EC8B3C9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I use AI without clear purpose or human oversight.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distinguish what tasks should remain human-led.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define roles and responsibilities clearly in AI-enabled workflows.</w:t>
      </w:r>
      <w:r>
        <w:br/>
        <w:t xml:space="preserve"> </w:t>
      </w:r>
      <w:r>
        <w:rPr>
          <w:b/>
          <w:bCs/>
        </w:rPr>
        <w:t>Advanced</w:t>
      </w:r>
      <w:r>
        <w:t xml:space="preserve"> – I lead co-agency design and document accountability practices.</w:t>
      </w:r>
    </w:p>
    <w:p w14:paraId="54A61C1B" w14:textId="77777777" w:rsidR="00666A7F" w:rsidRDefault="00000000">
      <w:pPr>
        <w:spacing w:before="240" w:after="240"/>
      </w:pPr>
      <w:r>
        <w:rPr>
          <w:b/>
          <w:bCs/>
        </w:rPr>
        <w:t>Notes: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03911BD8" w14:textId="77777777" w:rsidR="00666A7F" w:rsidRDefault="001C3CDB">
      <w:r>
        <w:rPr>
          <w:noProof/>
        </w:rPr>
        <w:pict w14:anchorId="5A01D29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0E5CD63" w14:textId="77777777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hl3t9ouisln" w:colFirst="0" w:colLast="0"/>
      <w:bookmarkEnd w:id="6"/>
      <w:r>
        <w:rPr>
          <w:b/>
          <w:bCs/>
          <w:sz w:val="34"/>
          <w:szCs w:val="34"/>
        </w:rPr>
        <w:t>Domain 3 – Applied Practice &amp; Innovation</w:t>
      </w:r>
    </w:p>
    <w:p w14:paraId="3B053757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How do I experiment and create with AI responsibly?</w:t>
      </w:r>
    </w:p>
    <w:p w14:paraId="5228DF7E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0512CB47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I use AI occasionally, mostly for efficiency.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experiment in low-risk areas and refine through trial and error.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use AI for creative problem-solving and transparent prototyping.</w:t>
      </w:r>
      <w:r>
        <w:br/>
        <w:t xml:space="preserve"> </w:t>
      </w:r>
      <w:r>
        <w:rPr>
          <w:b/>
          <w:bCs/>
        </w:rPr>
        <w:t>Advanced</w:t>
      </w:r>
      <w:r>
        <w:t xml:space="preserve"> – I lead inclusive, ethical innovation and share learning widely.</w:t>
      </w:r>
    </w:p>
    <w:p w14:paraId="3D0D28DA" w14:textId="77777777" w:rsidR="00666A7F" w:rsidRDefault="00000000">
      <w:pPr>
        <w:spacing w:before="240" w:after="240"/>
      </w:pPr>
      <w:r>
        <w:rPr>
          <w:b/>
          <w:bCs/>
        </w:rPr>
        <w:t>Notes: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3CE506AA" w14:textId="77777777" w:rsidR="00666A7F" w:rsidRDefault="001C3CDB">
      <w:r>
        <w:rPr>
          <w:noProof/>
        </w:rPr>
        <w:pict w14:anchorId="660D1DF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3569D13" w14:textId="77777777" w:rsidR="00140CF2" w:rsidRDefault="00140CF2">
      <w:pPr>
        <w:rPr>
          <w:b/>
          <w:bCs/>
          <w:sz w:val="34"/>
          <w:szCs w:val="34"/>
        </w:rPr>
      </w:pPr>
      <w:bookmarkStart w:id="7" w:name="_nx451nqpp2wm" w:colFirst="0" w:colLast="0"/>
      <w:bookmarkEnd w:id="7"/>
      <w:r>
        <w:rPr>
          <w:b/>
          <w:bCs/>
          <w:sz w:val="34"/>
          <w:szCs w:val="34"/>
        </w:rPr>
        <w:br w:type="page"/>
      </w:r>
    </w:p>
    <w:p w14:paraId="393D8EEF" w14:textId="2C92B5D6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4 – Ethics, Equity &amp; Impact</w:t>
      </w:r>
    </w:p>
    <w:p w14:paraId="09A1453D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How do I anticipate and mitigate harm, bias, or exclusion?</w:t>
      </w:r>
    </w:p>
    <w:p w14:paraId="0AE9E38B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49CB0FAE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Ethical issues are not part of my workflow.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</w:t>
      </w:r>
      <w:proofErr w:type="spellStart"/>
      <w:r>
        <w:t>recognise</w:t>
      </w:r>
      <w:proofErr w:type="spellEnd"/>
      <w:r>
        <w:t xml:space="preserve"> bias and fairness concerns.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integrate equity checks and foresight into decisions.</w:t>
      </w:r>
      <w:r>
        <w:br/>
        <w:t xml:space="preserve"> </w:t>
      </w:r>
      <w:r>
        <w:rPr>
          <w:b/>
          <w:bCs/>
        </w:rPr>
        <w:t>Advanced</w:t>
      </w:r>
      <w:r>
        <w:t xml:space="preserve"> – I lead systemic ethical practice and fairness reviews.</w:t>
      </w:r>
    </w:p>
    <w:p w14:paraId="0E256B4B" w14:textId="77777777" w:rsidR="00666A7F" w:rsidRDefault="00000000">
      <w:pPr>
        <w:spacing w:before="240" w:after="240"/>
      </w:pPr>
      <w:r>
        <w:rPr>
          <w:b/>
          <w:bCs/>
        </w:rPr>
        <w:t>Notes: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4C91D0FF" w14:textId="77777777" w:rsidR="00666A7F" w:rsidRDefault="001C3CDB">
      <w:r>
        <w:rPr>
          <w:noProof/>
        </w:rPr>
        <w:pict w14:anchorId="7C06DC7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10B9BAF" w14:textId="77777777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17twzd4ptz8" w:colFirst="0" w:colLast="0"/>
      <w:bookmarkEnd w:id="8"/>
      <w:r>
        <w:rPr>
          <w:b/>
          <w:bCs/>
          <w:sz w:val="34"/>
          <w:szCs w:val="34"/>
        </w:rPr>
        <w:t>Domain 5 – Decision-Making &amp; Governance</w:t>
      </w:r>
    </w:p>
    <w:p w14:paraId="05604246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How do I ensure transparent and accountable AI-supported decisions?</w:t>
      </w:r>
    </w:p>
    <w:p w14:paraId="58DB25A9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6A40A101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I accept outputs without review or documentation.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</w:t>
      </w:r>
      <w:proofErr w:type="spellStart"/>
      <w:r>
        <w:t>recognise</w:t>
      </w:r>
      <w:proofErr w:type="spellEnd"/>
      <w:r>
        <w:t xml:space="preserve"> where AI influences decisions and begin oversight.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implement explainable decision workflows and documentation.</w:t>
      </w:r>
      <w:r>
        <w:br/>
        <w:t xml:space="preserve"> </w:t>
      </w:r>
      <w:r>
        <w:rPr>
          <w:b/>
          <w:bCs/>
        </w:rPr>
        <w:t>Advanced</w:t>
      </w:r>
      <w:r>
        <w:t xml:space="preserve"> – I help design governance structures and oversight mechanisms.</w:t>
      </w:r>
    </w:p>
    <w:p w14:paraId="4C6D90AF" w14:textId="77777777" w:rsidR="00666A7F" w:rsidRDefault="00000000">
      <w:pPr>
        <w:spacing w:before="240" w:after="240"/>
      </w:pPr>
      <w:r>
        <w:rPr>
          <w:b/>
          <w:bCs/>
        </w:rPr>
        <w:t>Notes: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225463F1" w14:textId="77777777" w:rsidR="00666A7F" w:rsidRDefault="001C3CDB">
      <w:r>
        <w:rPr>
          <w:noProof/>
        </w:rPr>
        <w:pict w14:anchorId="0F69E18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3876F80" w14:textId="77777777" w:rsidR="00140CF2" w:rsidRDefault="00140CF2">
      <w:pPr>
        <w:rPr>
          <w:b/>
          <w:bCs/>
          <w:sz w:val="34"/>
          <w:szCs w:val="34"/>
        </w:rPr>
      </w:pPr>
      <w:bookmarkStart w:id="9" w:name="_7jn5tjbc9d46" w:colFirst="0" w:colLast="0"/>
      <w:bookmarkEnd w:id="9"/>
      <w:r>
        <w:rPr>
          <w:b/>
          <w:bCs/>
          <w:sz w:val="34"/>
          <w:szCs w:val="34"/>
        </w:rPr>
        <w:br w:type="page"/>
      </w:r>
    </w:p>
    <w:p w14:paraId="1A8ACA47" w14:textId="7CD49C91" w:rsidR="00666A7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6 – Reflection, Learning &amp; Renewal</w:t>
      </w:r>
    </w:p>
    <w:p w14:paraId="597EC255" w14:textId="77777777" w:rsidR="00666A7F" w:rsidRDefault="00000000">
      <w:pPr>
        <w:spacing w:before="240" w:after="240"/>
      </w:pPr>
      <w:r>
        <w:rPr>
          <w:b/>
          <w:bCs/>
        </w:rPr>
        <w:t>Guiding question:</w:t>
      </w:r>
      <w:r>
        <w:t xml:space="preserve"> How do I embed learning loops and adapt AI use over time?</w:t>
      </w:r>
    </w:p>
    <w:p w14:paraId="6EF22E16" w14:textId="77777777" w:rsidR="00666A7F" w:rsidRDefault="00000000">
      <w:pPr>
        <w:spacing w:before="240" w:after="240"/>
        <w:rPr>
          <w:b/>
          <w:bCs/>
        </w:rPr>
      </w:pPr>
      <w:r>
        <w:rPr>
          <w:b/>
          <w:bCs/>
        </w:rPr>
        <w:t>Select your current level:</w:t>
      </w:r>
    </w:p>
    <w:p w14:paraId="5BDF01D2" w14:textId="77777777" w:rsidR="00666A7F" w:rsidRDefault="00000000">
      <w:pPr>
        <w:spacing w:before="240" w:after="240"/>
      </w:pPr>
      <w:r>
        <w:rPr>
          <w:b/>
          <w:bCs/>
        </w:rPr>
        <w:t>Emerging</w:t>
      </w:r>
      <w:r>
        <w:t xml:space="preserve"> – Reflection happens infrequently or informally.</w:t>
      </w:r>
      <w:r>
        <w:br/>
        <w:t xml:space="preserve"> </w:t>
      </w:r>
      <w:r>
        <w:rPr>
          <w:b/>
          <w:bCs/>
        </w:rPr>
        <w:t>Developing</w:t>
      </w:r>
      <w:r>
        <w:t xml:space="preserve"> – I discuss lessons learned after projects or experiments.</w:t>
      </w:r>
      <w:r>
        <w:br/>
        <w:t xml:space="preserve"> </w:t>
      </w:r>
      <w:r>
        <w:rPr>
          <w:b/>
          <w:bCs/>
        </w:rPr>
        <w:t>Proficient</w:t>
      </w:r>
      <w:r>
        <w:t xml:space="preserve"> – I maintain structured reflection logs and review practices.</w:t>
      </w:r>
      <w:r>
        <w:br/>
        <w:t xml:space="preserve"> </w:t>
      </w:r>
      <w:r>
        <w:rPr>
          <w:b/>
          <w:bCs/>
        </w:rPr>
        <w:t>Advanced</w:t>
      </w:r>
      <w:r>
        <w:t xml:space="preserve"> – I support team- or </w:t>
      </w:r>
      <w:proofErr w:type="spellStart"/>
      <w:r>
        <w:t>organisation</w:t>
      </w:r>
      <w:proofErr w:type="spellEnd"/>
      <w:r>
        <w:t>-wide learning ecosystems.</w:t>
      </w:r>
    </w:p>
    <w:p w14:paraId="1555AA7C" w14:textId="77777777" w:rsidR="00666A7F" w:rsidRDefault="00000000">
      <w:pPr>
        <w:spacing w:before="240" w:after="240"/>
      </w:pPr>
      <w:r>
        <w:rPr>
          <w:b/>
          <w:bCs/>
        </w:rPr>
        <w:t>Notes:</w:t>
      </w:r>
      <w:r>
        <w:rPr>
          <w:b/>
          <w:bCs/>
        </w:rPr>
        <w:br/>
      </w:r>
      <w:r>
        <w:t xml:space="preserve"> ……………………………………………………………………………………………………</w:t>
      </w:r>
      <w:r>
        <w:br/>
        <w:t xml:space="preserve"> ……………………………………………………………………………………………………</w:t>
      </w:r>
    </w:p>
    <w:p w14:paraId="127A1EAE" w14:textId="77777777" w:rsidR="00666A7F" w:rsidRDefault="001C3CDB">
      <w:r>
        <w:rPr>
          <w:noProof/>
        </w:rPr>
        <w:pict w14:anchorId="013915F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F7C58F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d51dnqz23qls" w:colFirst="0" w:colLast="0"/>
      <w:bookmarkEnd w:id="10"/>
      <w:r>
        <w:rPr>
          <w:b/>
          <w:bCs/>
          <w:sz w:val="46"/>
          <w:szCs w:val="46"/>
        </w:rPr>
        <w:t>4. Cross-Domain Capability Snapshot</w:t>
      </w:r>
    </w:p>
    <w:p w14:paraId="496302AC" w14:textId="77777777" w:rsidR="00666A7F" w:rsidRDefault="00000000">
      <w:pPr>
        <w:spacing w:before="240" w:after="240"/>
      </w:pPr>
      <w:r>
        <w:t xml:space="preserve">Use this grid to </w:t>
      </w:r>
      <w:proofErr w:type="spellStart"/>
      <w:r>
        <w:t>visualise</w:t>
      </w:r>
      <w:proofErr w:type="spellEnd"/>
      <w:r>
        <w:t xml:space="preserve"> your overall capability profile.</w:t>
      </w:r>
    </w:p>
    <w:tbl>
      <w:tblPr>
        <w:tblStyle w:val="a"/>
        <w:tblW w:w="8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1250"/>
        <w:gridCol w:w="1370"/>
        <w:gridCol w:w="1220"/>
        <w:gridCol w:w="1250"/>
      </w:tblGrid>
      <w:tr w:rsidR="00666A7F" w14:paraId="70265434" w14:textId="77777777">
        <w:trPr>
          <w:trHeight w:val="51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66C2" w14:textId="77777777" w:rsidR="00666A7F" w:rsidRDefault="00000000">
            <w:pPr>
              <w:jc w:val="center"/>
            </w:pPr>
            <w:r>
              <w:rPr>
                <w:b/>
                <w:bCs/>
              </w:rPr>
              <w:t>Domain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1E5B" w14:textId="77777777" w:rsidR="00666A7F" w:rsidRDefault="00000000">
            <w:pPr>
              <w:jc w:val="center"/>
            </w:pPr>
            <w:r>
              <w:rPr>
                <w:b/>
                <w:bCs/>
              </w:rPr>
              <w:t>Emerging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68E4" w14:textId="77777777" w:rsidR="00666A7F" w:rsidRDefault="00000000">
            <w:pPr>
              <w:jc w:val="center"/>
            </w:pPr>
            <w:r>
              <w:rPr>
                <w:b/>
                <w:bCs/>
              </w:rPr>
              <w:t>Developing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6D8F5" w14:textId="77777777" w:rsidR="00666A7F" w:rsidRDefault="00000000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DF896" w14:textId="77777777" w:rsidR="00666A7F" w:rsidRDefault="00000000">
            <w:pPr>
              <w:jc w:val="center"/>
            </w:pPr>
            <w:r>
              <w:rPr>
                <w:b/>
                <w:bCs/>
              </w:rPr>
              <w:t>Advanced</w:t>
            </w:r>
          </w:p>
        </w:tc>
      </w:tr>
      <w:tr w:rsidR="00666A7F" w14:paraId="0BA7FAD1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93433" w14:textId="77777777" w:rsidR="00666A7F" w:rsidRDefault="00000000">
            <w:r>
              <w:t>AI Awareness &amp; Orientation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42BD2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DFF9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A0E46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83D3" w14:textId="77777777" w:rsidR="00666A7F" w:rsidRDefault="00000000">
            <w:r>
              <w:t>○</w:t>
            </w:r>
          </w:p>
        </w:tc>
      </w:tr>
      <w:tr w:rsidR="00666A7F" w14:paraId="1DECA0CB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DCA24" w14:textId="77777777" w:rsidR="00666A7F" w:rsidRDefault="00000000">
            <w:r>
              <w:t>Human–AI Co-Agency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92FB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8118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74BA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6B28E" w14:textId="77777777" w:rsidR="00666A7F" w:rsidRDefault="00000000">
            <w:r>
              <w:t>○</w:t>
            </w:r>
          </w:p>
        </w:tc>
      </w:tr>
      <w:tr w:rsidR="00666A7F" w14:paraId="6603C7E5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4FDC" w14:textId="77777777" w:rsidR="00666A7F" w:rsidRDefault="00000000">
            <w:r>
              <w:t>Applied Practice &amp; Innovation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162AA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195B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8CCD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7F04" w14:textId="77777777" w:rsidR="00666A7F" w:rsidRDefault="00000000">
            <w:r>
              <w:t>○</w:t>
            </w:r>
          </w:p>
        </w:tc>
      </w:tr>
      <w:tr w:rsidR="00666A7F" w14:paraId="754FCECC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87761" w14:textId="77777777" w:rsidR="00666A7F" w:rsidRDefault="00000000">
            <w:r>
              <w:t>Ethics, Equity &amp; Impact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8A040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8932F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36D67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07DF" w14:textId="77777777" w:rsidR="00666A7F" w:rsidRDefault="00000000">
            <w:r>
              <w:t>○</w:t>
            </w:r>
          </w:p>
        </w:tc>
      </w:tr>
      <w:tr w:rsidR="00666A7F" w14:paraId="729EF25F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71AE" w14:textId="77777777" w:rsidR="00666A7F" w:rsidRDefault="00000000">
            <w:r>
              <w:t>Decision-Making &amp; Governance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EE692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3805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1EE81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D123" w14:textId="77777777" w:rsidR="00666A7F" w:rsidRDefault="00000000">
            <w:r>
              <w:t>○</w:t>
            </w:r>
          </w:p>
        </w:tc>
      </w:tr>
      <w:tr w:rsidR="00666A7F" w14:paraId="07E3CB93" w14:textId="77777777">
        <w:trPr>
          <w:trHeight w:val="53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0B5D" w14:textId="77777777" w:rsidR="00666A7F" w:rsidRDefault="00000000">
            <w:r>
              <w:t>Reflection, Learning &amp; Renewal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1DB5B" w14:textId="77777777" w:rsidR="00666A7F" w:rsidRDefault="00000000">
            <w:r>
              <w:t>○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1377" w14:textId="77777777" w:rsidR="00666A7F" w:rsidRDefault="00000000">
            <w:r>
              <w:t>○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9B2A" w14:textId="77777777" w:rsidR="00666A7F" w:rsidRDefault="00000000">
            <w:r>
              <w:t>○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9796B" w14:textId="77777777" w:rsidR="00666A7F" w:rsidRDefault="00000000">
            <w:r>
              <w:t>○</w:t>
            </w:r>
          </w:p>
        </w:tc>
      </w:tr>
    </w:tbl>
    <w:p w14:paraId="490587BD" w14:textId="77777777" w:rsidR="00666A7F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(Replace ○ with ✔ when completing.)</w:t>
      </w:r>
    </w:p>
    <w:p w14:paraId="7435467B" w14:textId="77777777" w:rsidR="00666A7F" w:rsidRDefault="001C3CDB">
      <w:r>
        <w:rPr>
          <w:noProof/>
        </w:rPr>
        <w:pict w14:anchorId="5042AD5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ADDE14F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xfwzd8i8x998" w:colFirst="0" w:colLast="0"/>
      <w:bookmarkEnd w:id="11"/>
      <w:r>
        <w:rPr>
          <w:b/>
          <w:bCs/>
          <w:sz w:val="46"/>
          <w:szCs w:val="46"/>
        </w:rPr>
        <w:lastRenderedPageBreak/>
        <w:t>5. Priority Areas for Growth</w:t>
      </w:r>
    </w:p>
    <w:p w14:paraId="6D195A81" w14:textId="77777777" w:rsidR="00666A7F" w:rsidRDefault="00000000">
      <w:pPr>
        <w:spacing w:before="240" w:after="240"/>
      </w:pPr>
      <w:r>
        <w:t xml:space="preserve">Identify up to </w:t>
      </w:r>
      <w:r>
        <w:rPr>
          <w:b/>
          <w:bCs/>
        </w:rPr>
        <w:t>three</w:t>
      </w:r>
      <w:r>
        <w:t xml:space="preserve"> domains to focus on over the next 90 days.</w:t>
      </w:r>
    </w:p>
    <w:p w14:paraId="00B1F9A8" w14:textId="77777777" w:rsidR="00666A7F" w:rsidRDefault="00000000">
      <w:pPr>
        <w:spacing w:before="240" w:after="240"/>
      </w:pPr>
      <w:r>
        <w:rPr>
          <w:b/>
          <w:bCs/>
        </w:rPr>
        <w:t>Priority 1:</w:t>
      </w:r>
      <w:r>
        <w:t xml:space="preserve"> 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Why:</w:t>
      </w:r>
      <w:r>
        <w:t xml:space="preserve"> ……………………………………………………………………………………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Planned actions:</w:t>
      </w:r>
      <w:r>
        <w:t xml:space="preserve"> ……………………………………………………………………</w:t>
      </w:r>
    </w:p>
    <w:p w14:paraId="46C35FFF" w14:textId="77777777" w:rsidR="00666A7F" w:rsidRDefault="00000000">
      <w:pPr>
        <w:spacing w:before="240" w:after="240"/>
      </w:pPr>
      <w:r>
        <w:rPr>
          <w:b/>
          <w:bCs/>
        </w:rPr>
        <w:t>Priority 2:</w:t>
      </w:r>
      <w:r>
        <w:t xml:space="preserve"> 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Why:</w:t>
      </w:r>
      <w:r>
        <w:t xml:space="preserve"> ……………………………………………………………………………………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Planned actions:</w:t>
      </w:r>
      <w:r>
        <w:t xml:space="preserve"> ……………………………………………………………………</w:t>
      </w:r>
    </w:p>
    <w:p w14:paraId="50469BCB" w14:textId="77777777" w:rsidR="00666A7F" w:rsidRDefault="00000000">
      <w:pPr>
        <w:spacing w:before="240" w:after="240"/>
      </w:pPr>
      <w:r>
        <w:rPr>
          <w:b/>
          <w:bCs/>
        </w:rPr>
        <w:t>Priority 3:</w:t>
      </w:r>
      <w:r>
        <w:t xml:space="preserve"> 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Why:</w:t>
      </w:r>
      <w:r>
        <w:t xml:space="preserve"> ……………………………………………………………………………………</w:t>
      </w:r>
      <w:r>
        <w:br/>
        <w:t xml:space="preserve"> </w:t>
      </w:r>
      <w:r>
        <w:rPr>
          <w:b/>
          <w:bCs/>
        </w:rPr>
        <w:t>Planned actions:</w:t>
      </w:r>
      <w:r>
        <w:t xml:space="preserve"> ……………………………………………………………………</w:t>
      </w:r>
    </w:p>
    <w:p w14:paraId="3FD39E1A" w14:textId="77777777" w:rsidR="00666A7F" w:rsidRDefault="001C3CDB">
      <w:r>
        <w:rPr>
          <w:noProof/>
        </w:rPr>
        <w:pict w14:anchorId="2635D0D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4651FBE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w1tdje4vk15g" w:colFirst="0" w:colLast="0"/>
      <w:bookmarkEnd w:id="12"/>
      <w:r>
        <w:rPr>
          <w:b/>
          <w:bCs/>
          <w:sz w:val="46"/>
          <w:szCs w:val="46"/>
        </w:rPr>
        <w:t>6. 90-Day Action Plan</w:t>
      </w:r>
    </w:p>
    <w:tbl>
      <w:tblPr>
        <w:tblStyle w:val="a0"/>
        <w:tblW w:w="7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5"/>
        <w:gridCol w:w="1010"/>
        <w:gridCol w:w="1895"/>
        <w:gridCol w:w="1130"/>
        <w:gridCol w:w="2375"/>
      </w:tblGrid>
      <w:tr w:rsidR="00666A7F" w14:paraId="6EEC70F1" w14:textId="77777777">
        <w:trPr>
          <w:trHeight w:val="51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7CC3" w14:textId="77777777" w:rsidR="00666A7F" w:rsidRDefault="00000000">
            <w:pPr>
              <w:jc w:val="center"/>
            </w:pPr>
            <w:r>
              <w:rPr>
                <w:b/>
                <w:bCs/>
              </w:rPr>
              <w:t>Goal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1C49" w14:textId="77777777" w:rsidR="00666A7F" w:rsidRDefault="00000000">
            <w:pPr>
              <w:jc w:val="center"/>
            </w:pPr>
            <w:r>
              <w:rPr>
                <w:b/>
                <w:bCs/>
              </w:rPr>
              <w:t>Actions</w:t>
            </w:r>
          </w:p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CF06" w14:textId="77777777" w:rsidR="00666A7F" w:rsidRDefault="00000000">
            <w:pPr>
              <w:jc w:val="center"/>
            </w:pPr>
            <w:r>
              <w:rPr>
                <w:b/>
                <w:bCs/>
              </w:rPr>
              <w:t>Support Needed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DCFD" w14:textId="77777777" w:rsidR="00666A7F" w:rsidRDefault="00000000">
            <w:pPr>
              <w:jc w:val="center"/>
            </w:pPr>
            <w:r>
              <w:rPr>
                <w:b/>
                <w:bCs/>
              </w:rPr>
              <w:t>Timeline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FBE83" w14:textId="77777777" w:rsidR="00666A7F" w:rsidRDefault="00000000">
            <w:pPr>
              <w:jc w:val="center"/>
            </w:pPr>
            <w:r>
              <w:rPr>
                <w:b/>
                <w:bCs/>
              </w:rPr>
              <w:t>Evidence of Progress</w:t>
            </w:r>
          </w:p>
        </w:tc>
      </w:tr>
      <w:tr w:rsidR="00666A7F" w14:paraId="3BF8A41A" w14:textId="77777777">
        <w:trPr>
          <w:trHeight w:val="51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5C715" w14:textId="77777777" w:rsidR="00666A7F" w:rsidRDefault="00000000">
            <w:r>
              <w:t>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3624B" w14:textId="77777777" w:rsidR="00666A7F" w:rsidRDefault="00666A7F"/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C637" w14:textId="77777777" w:rsidR="00666A7F" w:rsidRDefault="00666A7F"/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0645" w14:textId="77777777" w:rsidR="00666A7F" w:rsidRDefault="00666A7F"/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5A2F" w14:textId="77777777" w:rsidR="00666A7F" w:rsidRDefault="00666A7F"/>
        </w:tc>
      </w:tr>
      <w:tr w:rsidR="00666A7F" w14:paraId="7F8E0047" w14:textId="77777777">
        <w:trPr>
          <w:trHeight w:val="51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49EB" w14:textId="77777777" w:rsidR="00666A7F" w:rsidRDefault="00000000">
            <w:r>
              <w:t>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C995B" w14:textId="77777777" w:rsidR="00666A7F" w:rsidRDefault="00666A7F"/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421DB" w14:textId="77777777" w:rsidR="00666A7F" w:rsidRDefault="00666A7F"/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3BAAE" w14:textId="77777777" w:rsidR="00666A7F" w:rsidRDefault="00666A7F"/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832C" w14:textId="77777777" w:rsidR="00666A7F" w:rsidRDefault="00666A7F"/>
        </w:tc>
      </w:tr>
      <w:tr w:rsidR="00666A7F" w14:paraId="7241A31C" w14:textId="77777777">
        <w:trPr>
          <w:trHeight w:val="515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DA712" w14:textId="77777777" w:rsidR="00666A7F" w:rsidRDefault="00000000">
            <w:r>
              <w:t>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1A01" w14:textId="77777777" w:rsidR="00666A7F" w:rsidRDefault="00666A7F"/>
        </w:tc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5889A" w14:textId="77777777" w:rsidR="00666A7F" w:rsidRDefault="00666A7F"/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7FE5" w14:textId="77777777" w:rsidR="00666A7F" w:rsidRDefault="00666A7F"/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4917" w14:textId="77777777" w:rsidR="00666A7F" w:rsidRDefault="00666A7F"/>
        </w:tc>
      </w:tr>
    </w:tbl>
    <w:p w14:paraId="5B1B6C5F" w14:textId="77777777" w:rsidR="00666A7F" w:rsidRDefault="001C3CDB">
      <w:r>
        <w:rPr>
          <w:noProof/>
        </w:rPr>
        <w:pict w14:anchorId="3961F9E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9901F6" w14:textId="77777777" w:rsidR="00140CF2" w:rsidRDefault="00140CF2">
      <w:pPr>
        <w:rPr>
          <w:b/>
          <w:bCs/>
          <w:sz w:val="46"/>
          <w:szCs w:val="46"/>
        </w:rPr>
      </w:pPr>
      <w:bookmarkStart w:id="13" w:name="_2az53fm9ksuc" w:colFirst="0" w:colLast="0"/>
      <w:bookmarkEnd w:id="13"/>
      <w:r>
        <w:rPr>
          <w:b/>
          <w:bCs/>
          <w:sz w:val="46"/>
          <w:szCs w:val="46"/>
        </w:rPr>
        <w:br w:type="page"/>
      </w:r>
    </w:p>
    <w:p w14:paraId="46195473" w14:textId="7DCD2889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7. Review &amp; Renewal</w:t>
      </w:r>
    </w:p>
    <w:p w14:paraId="54C994BF" w14:textId="77777777" w:rsidR="00666A7F" w:rsidRDefault="00000000">
      <w:pPr>
        <w:spacing w:before="240" w:after="240"/>
      </w:pPr>
      <w:r>
        <w:t>After 90 days, complete this short reflective review:</w:t>
      </w:r>
    </w:p>
    <w:p w14:paraId="545C3C7A" w14:textId="77777777" w:rsidR="00666A7F" w:rsidRDefault="00000000">
      <w:pPr>
        <w:numPr>
          <w:ilvl w:val="0"/>
          <w:numId w:val="1"/>
        </w:numPr>
        <w:spacing w:before="240"/>
      </w:pPr>
      <w:r>
        <w:t>What has shifted in my capability?</w:t>
      </w:r>
      <w:r>
        <w:br/>
        <w:t xml:space="preserve"> …………………………………………………………………………</w:t>
      </w:r>
      <w:r>
        <w:br/>
      </w:r>
    </w:p>
    <w:p w14:paraId="7188ED08" w14:textId="77777777" w:rsidR="00666A7F" w:rsidRDefault="00000000">
      <w:pPr>
        <w:numPr>
          <w:ilvl w:val="0"/>
          <w:numId w:val="1"/>
        </w:numPr>
      </w:pPr>
      <w:r>
        <w:t>What evidence supports this?</w:t>
      </w:r>
      <w:r>
        <w:br/>
        <w:t xml:space="preserve"> …………………………………………………………………………</w:t>
      </w:r>
      <w:r>
        <w:br/>
      </w:r>
    </w:p>
    <w:p w14:paraId="2CFA4E82" w14:textId="77777777" w:rsidR="00666A7F" w:rsidRDefault="00000000">
      <w:pPr>
        <w:numPr>
          <w:ilvl w:val="0"/>
          <w:numId w:val="1"/>
        </w:numPr>
      </w:pPr>
      <w:r>
        <w:t>What barriers or tensions emerged?</w:t>
      </w:r>
      <w:r>
        <w:br/>
        <w:t xml:space="preserve"> …………………………………………………………………………</w:t>
      </w:r>
      <w:r>
        <w:br/>
      </w:r>
    </w:p>
    <w:p w14:paraId="19A29BC8" w14:textId="77777777" w:rsidR="00666A7F" w:rsidRDefault="00000000">
      <w:pPr>
        <w:numPr>
          <w:ilvl w:val="0"/>
          <w:numId w:val="1"/>
        </w:numPr>
        <w:spacing w:after="240"/>
      </w:pPr>
      <w:r>
        <w:t>Which domain should I focus on next?</w:t>
      </w:r>
      <w:r>
        <w:br/>
        <w:t xml:space="preserve"> …………………………………………………………………………</w:t>
      </w:r>
      <w:r>
        <w:br/>
      </w:r>
    </w:p>
    <w:p w14:paraId="0E3F173C" w14:textId="77777777" w:rsidR="00666A7F" w:rsidRDefault="001C3CDB">
      <w:r>
        <w:rPr>
          <w:noProof/>
        </w:rPr>
        <w:pict w14:anchorId="4526761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6B0887" w14:textId="77777777" w:rsidR="00666A7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wru6bi906yhs" w:colFirst="0" w:colLast="0"/>
      <w:bookmarkEnd w:id="14"/>
      <w:r>
        <w:rPr>
          <w:b/>
          <w:bCs/>
          <w:sz w:val="46"/>
          <w:szCs w:val="46"/>
        </w:rPr>
        <w:t>End of Worksheet</w:t>
      </w:r>
    </w:p>
    <w:p w14:paraId="1632F192" w14:textId="77777777" w:rsidR="00666A7F" w:rsidRDefault="00000000">
      <w:pPr>
        <w:spacing w:before="240" w:after="240"/>
        <w:rPr>
          <w:b/>
          <w:bCs/>
        </w:rPr>
      </w:pPr>
      <w:r>
        <w:t>This file can be reused indefinitely and is licensed under:</w:t>
      </w:r>
      <w:r>
        <w:br/>
        <w:t xml:space="preserve"> </w:t>
      </w:r>
      <w:r>
        <w:rPr>
          <w:b/>
          <w:bCs/>
        </w:rPr>
        <w:t xml:space="preserve">CC BY-NC-SA 4.0 – Attribution – </w:t>
      </w:r>
      <w:proofErr w:type="spellStart"/>
      <w:r>
        <w:rPr>
          <w:b/>
          <w:bCs/>
        </w:rPr>
        <w:t>NonCommercial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ShareAlike</w:t>
      </w:r>
      <w:proofErr w:type="spellEnd"/>
    </w:p>
    <w:p w14:paraId="3B6A2F4D" w14:textId="77777777" w:rsidR="00666A7F" w:rsidRDefault="00666A7F"/>
    <w:sectPr w:rsidR="00666A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D033DCC-C679-0D4A-9B7E-6700BE0D72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F717479D-8F9D-4F41-A970-D6AF9EFA144F}"/>
    <w:embedBold r:id="rId3" w:fontKey="{32F81A1B-9F4C-B443-80DC-1E7509C1D23C}"/>
    <w:embedItalic r:id="rId4" w:fontKey="{7BE36C6D-06E9-2E4E-A1B8-D6EED9C3502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6755D0D4-16D1-1F4E-ADBF-1878082000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41EBD08-B447-8843-903E-75699FB9542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D64E6617-0812-2F45-89A7-B037A8D4DC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A7901"/>
    <w:multiLevelType w:val="multilevel"/>
    <w:tmpl w:val="E5325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C266D0"/>
    <w:multiLevelType w:val="multilevel"/>
    <w:tmpl w:val="03C294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050544"/>
    <w:multiLevelType w:val="multilevel"/>
    <w:tmpl w:val="7E088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2672457">
    <w:abstractNumId w:val="2"/>
  </w:num>
  <w:num w:numId="2" w16cid:durableId="944309439">
    <w:abstractNumId w:val="1"/>
  </w:num>
  <w:num w:numId="3" w16cid:durableId="193994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A7F"/>
    <w:rsid w:val="00140CF2"/>
    <w:rsid w:val="001C3CDB"/>
    <w:rsid w:val="003E1E08"/>
    <w:rsid w:val="0066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2A958"/>
  <w15:docId w15:val="{922BCD7F-2A5F-4340-9710-0705A80F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2</cp:revision>
  <dcterms:created xsi:type="dcterms:W3CDTF">2025-11-29T15:20:00Z</dcterms:created>
  <dcterms:modified xsi:type="dcterms:W3CDTF">2025-11-29T15:21:00Z</dcterms:modified>
</cp:coreProperties>
</file>