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AC7" w:rsidRDefault="00813AC7" w:rsidP="00813AC7">
      <w:pPr>
        <w:pStyle w:val="NoSpacing"/>
      </w:pPr>
      <w:r>
        <w:rPr>
          <w:noProof/>
        </w:rPr>
        <w:drawing>
          <wp:inline distT="0" distB="0" distL="0" distR="0">
            <wp:extent cx="5943600" cy="175387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943600" cy="1753870"/>
                    </a:xfrm>
                    <a:prstGeom prst="rect">
                      <a:avLst/>
                    </a:prstGeom>
                  </pic:spPr>
                </pic:pic>
              </a:graphicData>
            </a:graphic>
          </wp:inline>
        </w:drawing>
      </w:r>
    </w:p>
    <w:p w:rsidR="00813AC7" w:rsidRDefault="00813AC7" w:rsidP="00813AC7">
      <w:pPr>
        <w:pStyle w:val="NoSpacing"/>
      </w:pPr>
    </w:p>
    <w:p w:rsidR="00DF0A9C" w:rsidRDefault="00DF0A9C" w:rsidP="00813AC7">
      <w:pPr>
        <w:pStyle w:val="NoSpacing"/>
        <w:jc w:val="center"/>
        <w:rPr>
          <w:rFonts w:ascii="Times New Roman" w:hAnsi="Times New Roman"/>
          <w:b/>
          <w:sz w:val="36"/>
        </w:rPr>
      </w:pPr>
    </w:p>
    <w:p w:rsidR="00DF0A9C" w:rsidRDefault="00DF0A9C" w:rsidP="00813AC7">
      <w:pPr>
        <w:pStyle w:val="NoSpacing"/>
        <w:jc w:val="center"/>
        <w:rPr>
          <w:rFonts w:ascii="Times New Roman" w:hAnsi="Times New Roman"/>
          <w:b/>
          <w:sz w:val="36"/>
        </w:rPr>
      </w:pPr>
    </w:p>
    <w:p w:rsidR="00DF0A9C" w:rsidRDefault="00DF0A9C" w:rsidP="00DF0A9C">
      <w:pPr>
        <w:pStyle w:val="NoSpacing"/>
        <w:jc w:val="center"/>
        <w:rPr>
          <w:rFonts w:ascii="Times New Roman" w:hAnsi="Times New Roman"/>
          <w:b/>
          <w:sz w:val="36"/>
        </w:rPr>
      </w:pPr>
      <w:r>
        <w:rPr>
          <w:rFonts w:ascii="Times New Roman" w:hAnsi="Times New Roman"/>
          <w:b/>
          <w:sz w:val="36"/>
        </w:rPr>
        <w:t xml:space="preserve">How to View SRGs and STIGs </w:t>
      </w:r>
    </w:p>
    <w:p w:rsidR="00813AC7" w:rsidRDefault="00813AC7" w:rsidP="00813AC7">
      <w:pPr>
        <w:pStyle w:val="NoSpacing"/>
        <w:jc w:val="center"/>
        <w:rPr>
          <w:rFonts w:ascii="Times New Roman" w:hAnsi="Times New Roman"/>
          <w:b/>
          <w:sz w:val="36"/>
        </w:rPr>
      </w:pPr>
    </w:p>
    <w:p w:rsidR="002562E5" w:rsidRDefault="004E6A6E" w:rsidP="00813AC7">
      <w:pPr>
        <w:pStyle w:val="NoSpacing"/>
        <w:jc w:val="center"/>
        <w:rPr>
          <w:rFonts w:ascii="Times New Roman" w:hAnsi="Times New Roman"/>
          <w:b/>
          <w:sz w:val="36"/>
        </w:rPr>
      </w:pPr>
      <w:r>
        <w:rPr>
          <w:rFonts w:ascii="Times New Roman" w:hAnsi="Times New Roman"/>
          <w:b/>
          <w:sz w:val="36"/>
        </w:rPr>
        <w:t>Version 1 Release 1</w:t>
      </w:r>
    </w:p>
    <w:p w:rsidR="00813AC7" w:rsidRDefault="00813AC7" w:rsidP="00813AC7">
      <w:pPr>
        <w:pStyle w:val="NoSpacing"/>
        <w:jc w:val="center"/>
        <w:rPr>
          <w:rFonts w:ascii="Times New Roman" w:hAnsi="Times New Roman"/>
          <w:b/>
          <w:sz w:val="36"/>
        </w:rPr>
      </w:pPr>
      <w:bookmarkStart w:id="0" w:name="cDate"/>
      <w:bookmarkEnd w:id="0"/>
    </w:p>
    <w:p w:rsidR="00813AC7" w:rsidRDefault="00813AC7" w:rsidP="00813AC7">
      <w:pPr>
        <w:pStyle w:val="NoSpacing"/>
        <w:jc w:val="center"/>
        <w:rPr>
          <w:rFonts w:ascii="Times New Roman" w:hAnsi="Times New Roman"/>
          <w:b/>
          <w:sz w:val="36"/>
        </w:rPr>
      </w:pPr>
    </w:p>
    <w:p w:rsidR="00813AC7" w:rsidRDefault="003171D4" w:rsidP="00813AC7">
      <w:pPr>
        <w:pStyle w:val="NoSpacing"/>
        <w:jc w:val="center"/>
        <w:rPr>
          <w:rFonts w:ascii="Times New Roman" w:hAnsi="Times New Roman"/>
          <w:b/>
          <w:sz w:val="36"/>
        </w:rPr>
      </w:pPr>
      <w:r>
        <w:rPr>
          <w:rFonts w:ascii="Times New Roman" w:hAnsi="Times New Roman"/>
          <w:b/>
          <w:sz w:val="36"/>
        </w:rPr>
        <w:t xml:space="preserve">Part of the: </w:t>
      </w:r>
    </w:p>
    <w:p w:rsidR="003171D4" w:rsidRDefault="003171D4" w:rsidP="00813AC7">
      <w:pPr>
        <w:pStyle w:val="NoSpacing"/>
        <w:jc w:val="center"/>
        <w:rPr>
          <w:rFonts w:ascii="Times New Roman" w:hAnsi="Times New Roman"/>
          <w:b/>
          <w:sz w:val="36"/>
        </w:rPr>
      </w:pPr>
    </w:p>
    <w:p w:rsidR="003171D4" w:rsidRDefault="003171D4" w:rsidP="00813AC7">
      <w:pPr>
        <w:pStyle w:val="NoSpacing"/>
        <w:jc w:val="center"/>
        <w:rPr>
          <w:rFonts w:ascii="Times New Roman" w:hAnsi="Times New Roman"/>
          <w:b/>
          <w:sz w:val="36"/>
        </w:rPr>
      </w:pPr>
      <w:r w:rsidRPr="003171D4">
        <w:rPr>
          <w:rFonts w:ascii="Times New Roman" w:hAnsi="Times New Roman"/>
          <w:b/>
          <w:sz w:val="36"/>
        </w:rPr>
        <w:t>SRG/STIG Applicability Guide and Tool</w:t>
      </w:r>
    </w:p>
    <w:p w:rsidR="003171D4" w:rsidRDefault="003171D4" w:rsidP="00813AC7">
      <w:pPr>
        <w:pStyle w:val="NoSpacing"/>
        <w:jc w:val="center"/>
        <w:rPr>
          <w:rFonts w:ascii="Times New Roman" w:hAnsi="Times New Roman"/>
          <w:b/>
          <w:sz w:val="36"/>
        </w:rPr>
      </w:pPr>
    </w:p>
    <w:p w:rsidR="003171D4" w:rsidRDefault="003171D4" w:rsidP="00813AC7">
      <w:pPr>
        <w:pStyle w:val="NoSpacing"/>
        <w:jc w:val="center"/>
        <w:rPr>
          <w:rFonts w:ascii="Times New Roman" w:hAnsi="Times New Roman"/>
          <w:b/>
          <w:sz w:val="36"/>
        </w:rPr>
      </w:pPr>
    </w:p>
    <w:p w:rsidR="003171D4" w:rsidRDefault="003171D4" w:rsidP="00813AC7">
      <w:pPr>
        <w:pStyle w:val="NoSpacing"/>
        <w:jc w:val="center"/>
        <w:rPr>
          <w:rFonts w:ascii="Times New Roman" w:hAnsi="Times New Roman"/>
          <w:b/>
          <w:sz w:val="36"/>
        </w:rPr>
      </w:pPr>
    </w:p>
    <w:p w:rsidR="003171D4" w:rsidRDefault="003171D4" w:rsidP="00813AC7">
      <w:pPr>
        <w:pStyle w:val="NoSpacing"/>
        <w:jc w:val="center"/>
        <w:rPr>
          <w:rFonts w:ascii="Times New Roman" w:hAnsi="Times New Roman"/>
          <w:b/>
          <w:sz w:val="36"/>
        </w:rPr>
      </w:pPr>
    </w:p>
    <w:p w:rsidR="00DF0A9C" w:rsidRPr="004E6A6E" w:rsidRDefault="004E6A6E" w:rsidP="00DF0A9C">
      <w:pPr>
        <w:pStyle w:val="STIGVersionDate"/>
        <w:rPr>
          <w:b/>
        </w:rPr>
      </w:pPr>
      <w:r w:rsidRPr="004E6A6E">
        <w:rPr>
          <w:b/>
        </w:rPr>
        <w:t>June</w:t>
      </w:r>
      <w:r w:rsidR="00DF0A9C" w:rsidRPr="004E6A6E">
        <w:rPr>
          <w:b/>
        </w:rPr>
        <w:t xml:space="preserve"> 2014</w:t>
      </w:r>
    </w:p>
    <w:p w:rsidR="003171D4" w:rsidRDefault="003171D4" w:rsidP="00813AC7">
      <w:pPr>
        <w:pStyle w:val="NoSpacing"/>
        <w:jc w:val="center"/>
        <w:rPr>
          <w:rFonts w:ascii="Times New Roman" w:hAnsi="Times New Roman"/>
          <w:b/>
          <w:sz w:val="36"/>
        </w:rPr>
      </w:pPr>
    </w:p>
    <w:p w:rsidR="003171D4" w:rsidRDefault="003171D4" w:rsidP="00813AC7">
      <w:pPr>
        <w:pStyle w:val="NoSpacing"/>
        <w:jc w:val="center"/>
        <w:rPr>
          <w:rFonts w:ascii="Times New Roman" w:hAnsi="Times New Roman"/>
          <w:b/>
          <w:sz w:val="36"/>
        </w:rPr>
      </w:pPr>
    </w:p>
    <w:p w:rsidR="003171D4" w:rsidRDefault="003171D4" w:rsidP="00813AC7">
      <w:pPr>
        <w:pStyle w:val="NoSpacing"/>
        <w:jc w:val="center"/>
        <w:rPr>
          <w:rFonts w:ascii="Times New Roman" w:hAnsi="Times New Roman"/>
          <w:b/>
          <w:sz w:val="36"/>
        </w:rPr>
      </w:pPr>
    </w:p>
    <w:p w:rsidR="003171D4" w:rsidRDefault="003171D4" w:rsidP="00813AC7">
      <w:pPr>
        <w:pStyle w:val="NoSpacing"/>
        <w:jc w:val="center"/>
        <w:rPr>
          <w:rFonts w:ascii="Times New Roman" w:hAnsi="Times New Roman"/>
          <w:b/>
          <w:sz w:val="36"/>
        </w:rPr>
      </w:pPr>
      <w:r w:rsidRPr="003171D4">
        <w:rPr>
          <w:rFonts w:ascii="Times New Roman" w:hAnsi="Times New Roman"/>
          <w:b/>
          <w:sz w:val="36"/>
        </w:rPr>
        <w:t xml:space="preserve">Developed by DISA for the </w:t>
      </w:r>
      <w:proofErr w:type="gramStart"/>
      <w:r w:rsidRPr="003171D4">
        <w:rPr>
          <w:rFonts w:ascii="Times New Roman" w:hAnsi="Times New Roman"/>
          <w:b/>
          <w:sz w:val="36"/>
        </w:rPr>
        <w:t>DoD</w:t>
      </w:r>
      <w:proofErr w:type="gramEnd"/>
    </w:p>
    <w:p w:rsidR="00813AC7" w:rsidRDefault="00813AC7" w:rsidP="00813AC7">
      <w:pPr>
        <w:pStyle w:val="NoSpacing"/>
        <w:jc w:val="center"/>
        <w:rPr>
          <w:rFonts w:ascii="Times New Roman" w:hAnsi="Times New Roman"/>
          <w:b/>
          <w:sz w:val="36"/>
        </w:rPr>
      </w:pPr>
      <w:bookmarkStart w:id="1" w:name="cSensty"/>
      <w:bookmarkEnd w:id="1"/>
    </w:p>
    <w:p w:rsidR="00813AC7" w:rsidRDefault="00813AC7" w:rsidP="00813AC7">
      <w:pPr>
        <w:pStyle w:val="NoSpacing"/>
        <w:jc w:val="center"/>
        <w:rPr>
          <w:rFonts w:ascii="Times New Roman" w:hAnsi="Times New Roman"/>
          <w:b/>
          <w:sz w:val="36"/>
        </w:rPr>
      </w:pPr>
    </w:p>
    <w:p w:rsidR="00813AC7" w:rsidRPr="00813AC7" w:rsidRDefault="00813AC7" w:rsidP="00813AC7">
      <w:pPr>
        <w:pStyle w:val="NoSpacing"/>
        <w:jc w:val="center"/>
        <w:rPr>
          <w:rFonts w:ascii="Times New Roman" w:hAnsi="Times New Roman"/>
          <w:b/>
          <w:sz w:val="36"/>
        </w:rPr>
        <w:sectPr w:rsidR="00813AC7" w:rsidRPr="00813AC7" w:rsidSect="00813AC7">
          <w:headerReference w:type="even" r:id="rId9"/>
          <w:headerReference w:type="default" r:id="rId10"/>
          <w:footerReference w:type="even" r:id="rId11"/>
          <w:footerReference w:type="default" r:id="rId12"/>
          <w:footerReference w:type="first" r:id="rId13"/>
          <w:pgSz w:w="12240" w:h="15840"/>
          <w:pgMar w:top="1440" w:right="1440" w:bottom="1440" w:left="1440" w:header="720" w:footer="720" w:gutter="0"/>
          <w:cols w:space="720"/>
          <w:titlePg/>
          <w:docGrid w:linePitch="360"/>
        </w:sectPr>
      </w:pPr>
    </w:p>
    <w:sdt>
      <w:sdtPr>
        <w:rPr>
          <w:b/>
          <w:caps/>
        </w:rPr>
        <w:id w:val="25957635"/>
        <w:docPartObj>
          <w:docPartGallery w:val="Table of Contents"/>
          <w:docPartUnique/>
        </w:docPartObj>
      </w:sdtPr>
      <w:sdtEndPr>
        <w:rPr>
          <w:b w:val="0"/>
          <w:caps w:val="0"/>
        </w:rPr>
      </w:sdtEndPr>
      <w:sdtContent>
        <w:bookmarkStart w:id="2" w:name="cTOC" w:displacedByCustomXml="prev"/>
        <w:bookmarkEnd w:id="2" w:displacedByCustomXml="prev"/>
        <w:p w:rsidR="00C47497" w:rsidRPr="00D538BB" w:rsidRDefault="00C47497" w:rsidP="00C47497">
          <w:pPr>
            <w:jc w:val="center"/>
          </w:pPr>
          <w:r w:rsidRPr="00D538BB">
            <w:t>This page is intentionally blank</w:t>
          </w:r>
          <w:r>
            <w:t>.</w:t>
          </w:r>
        </w:p>
        <w:p w:rsidR="00C47497" w:rsidRDefault="00C47497" w:rsidP="00C47497"/>
        <w:p w:rsidR="00C47497" w:rsidRPr="00813AC7" w:rsidRDefault="00C47497" w:rsidP="00C47497">
          <w:pPr>
            <w:sectPr w:rsidR="00C47497" w:rsidRPr="00813AC7" w:rsidSect="00161003">
              <w:headerReference w:type="default" r:id="rId14"/>
              <w:footerReference w:type="even" r:id="rId15"/>
              <w:headerReference w:type="first" r:id="rId16"/>
              <w:footerReference w:type="first" r:id="rId17"/>
              <w:pgSz w:w="12240" w:h="15840"/>
              <w:pgMar w:top="6390" w:right="1440" w:bottom="1440" w:left="1440" w:header="720" w:footer="720" w:gutter="0"/>
              <w:pgNumType w:fmt="lowerRoman"/>
              <w:cols w:space="720"/>
              <w:titlePg/>
              <w:docGrid w:linePitch="360"/>
            </w:sectPr>
          </w:pPr>
        </w:p>
        <w:p w:rsidR="00894997" w:rsidRDefault="00894997">
          <w:pPr>
            <w:pStyle w:val="TOCHeading"/>
          </w:pPr>
          <w:r>
            <w:lastRenderedPageBreak/>
            <w:t>Table of Contents</w:t>
          </w:r>
        </w:p>
        <w:p w:rsidR="00894997" w:rsidRDefault="00894997" w:rsidP="00894997">
          <w:pPr>
            <w:jc w:val="right"/>
          </w:pPr>
          <w:r>
            <w:t>Page</w:t>
          </w:r>
        </w:p>
        <w:p w:rsidR="00D86F5D" w:rsidRDefault="00145DF2">
          <w:pPr>
            <w:pStyle w:val="TOC1"/>
            <w:rPr>
              <w:rFonts w:asciiTheme="minorHAnsi" w:eastAsiaTheme="minorEastAsia" w:hAnsiTheme="minorHAnsi" w:cstheme="minorBidi"/>
              <w:caps w:val="0"/>
              <w:sz w:val="22"/>
              <w:szCs w:val="22"/>
            </w:rPr>
          </w:pPr>
          <w:r w:rsidRPr="00145DF2">
            <w:rPr>
              <w:caps w:val="0"/>
            </w:rPr>
            <w:fldChar w:fldCharType="begin"/>
          </w:r>
          <w:r w:rsidR="005314AE">
            <w:rPr>
              <w:caps w:val="0"/>
            </w:rPr>
            <w:instrText xml:space="preserve"> TOC \o "1-3" \h \z \u </w:instrText>
          </w:r>
          <w:r w:rsidRPr="00145DF2">
            <w:rPr>
              <w:caps w:val="0"/>
            </w:rPr>
            <w:fldChar w:fldCharType="separate"/>
          </w:r>
          <w:hyperlink w:anchor="_Toc385503084" w:history="1">
            <w:r w:rsidR="00D86F5D" w:rsidRPr="001C18C0">
              <w:rPr>
                <w:rStyle w:val="Hyperlink"/>
              </w:rPr>
              <w:t>1. Introduction</w:t>
            </w:r>
            <w:r w:rsidR="00D86F5D">
              <w:rPr>
                <w:webHidden/>
              </w:rPr>
              <w:tab/>
            </w:r>
            <w:r>
              <w:rPr>
                <w:webHidden/>
              </w:rPr>
              <w:fldChar w:fldCharType="begin"/>
            </w:r>
            <w:r w:rsidR="00D86F5D">
              <w:rPr>
                <w:webHidden/>
              </w:rPr>
              <w:instrText xml:space="preserve"> PAGEREF _Toc385503084 \h </w:instrText>
            </w:r>
            <w:r>
              <w:rPr>
                <w:webHidden/>
              </w:rPr>
            </w:r>
            <w:r>
              <w:rPr>
                <w:webHidden/>
              </w:rPr>
              <w:fldChar w:fldCharType="separate"/>
            </w:r>
            <w:r w:rsidR="00D86F5D">
              <w:rPr>
                <w:webHidden/>
              </w:rPr>
              <w:t>1</w:t>
            </w:r>
            <w:r>
              <w:rPr>
                <w:webHidden/>
              </w:rPr>
              <w:fldChar w:fldCharType="end"/>
            </w:r>
          </w:hyperlink>
        </w:p>
        <w:p w:rsidR="00D86F5D" w:rsidRDefault="00145DF2">
          <w:pPr>
            <w:pStyle w:val="TOC2"/>
            <w:rPr>
              <w:rFonts w:asciiTheme="minorHAnsi" w:eastAsiaTheme="minorEastAsia" w:hAnsiTheme="minorHAnsi" w:cstheme="minorBidi"/>
              <w:sz w:val="22"/>
              <w:szCs w:val="22"/>
            </w:rPr>
          </w:pPr>
          <w:hyperlink w:anchor="_Toc385503085" w:history="1">
            <w:r w:rsidR="00D86F5D" w:rsidRPr="001C18C0">
              <w:rPr>
                <w:rStyle w:val="Hyperlink"/>
              </w:rPr>
              <w:t>1.1 Viewing in a Browser</w:t>
            </w:r>
            <w:r w:rsidR="00D86F5D">
              <w:rPr>
                <w:webHidden/>
              </w:rPr>
              <w:tab/>
            </w:r>
            <w:r>
              <w:rPr>
                <w:webHidden/>
              </w:rPr>
              <w:fldChar w:fldCharType="begin"/>
            </w:r>
            <w:r w:rsidR="00D86F5D">
              <w:rPr>
                <w:webHidden/>
              </w:rPr>
              <w:instrText xml:space="preserve"> PAGEREF _Toc385503085 \h </w:instrText>
            </w:r>
            <w:r>
              <w:rPr>
                <w:webHidden/>
              </w:rPr>
            </w:r>
            <w:r>
              <w:rPr>
                <w:webHidden/>
              </w:rPr>
              <w:fldChar w:fldCharType="separate"/>
            </w:r>
            <w:r w:rsidR="00D86F5D">
              <w:rPr>
                <w:webHidden/>
              </w:rPr>
              <w:t>1</w:t>
            </w:r>
            <w:r>
              <w:rPr>
                <w:webHidden/>
              </w:rPr>
              <w:fldChar w:fldCharType="end"/>
            </w:r>
          </w:hyperlink>
        </w:p>
        <w:p w:rsidR="00D86F5D" w:rsidRDefault="00145DF2">
          <w:pPr>
            <w:pStyle w:val="TOC2"/>
            <w:rPr>
              <w:rFonts w:asciiTheme="minorHAnsi" w:eastAsiaTheme="minorEastAsia" w:hAnsiTheme="minorHAnsi" w:cstheme="minorBidi"/>
              <w:sz w:val="22"/>
              <w:szCs w:val="22"/>
            </w:rPr>
          </w:pPr>
          <w:hyperlink w:anchor="_Toc385503086" w:history="1">
            <w:r w:rsidR="00D86F5D" w:rsidRPr="001C18C0">
              <w:rPr>
                <w:rStyle w:val="Hyperlink"/>
              </w:rPr>
              <w:t>1.2 About DoD/DISA STIG Viewer</w:t>
            </w:r>
            <w:r w:rsidR="00D86F5D">
              <w:rPr>
                <w:webHidden/>
              </w:rPr>
              <w:tab/>
            </w:r>
            <w:r>
              <w:rPr>
                <w:webHidden/>
              </w:rPr>
              <w:fldChar w:fldCharType="begin"/>
            </w:r>
            <w:r w:rsidR="00D86F5D">
              <w:rPr>
                <w:webHidden/>
              </w:rPr>
              <w:instrText xml:space="preserve"> PAGEREF _Toc385503086 \h </w:instrText>
            </w:r>
            <w:r>
              <w:rPr>
                <w:webHidden/>
              </w:rPr>
            </w:r>
            <w:r>
              <w:rPr>
                <w:webHidden/>
              </w:rPr>
              <w:fldChar w:fldCharType="separate"/>
            </w:r>
            <w:r w:rsidR="00D86F5D">
              <w:rPr>
                <w:webHidden/>
              </w:rPr>
              <w:t>3</w:t>
            </w:r>
            <w:r>
              <w:rPr>
                <w:webHidden/>
              </w:rPr>
              <w:fldChar w:fldCharType="end"/>
            </w:r>
          </w:hyperlink>
        </w:p>
        <w:p w:rsidR="00D86F5D" w:rsidRDefault="00145DF2">
          <w:pPr>
            <w:pStyle w:val="TOC3"/>
            <w:rPr>
              <w:rFonts w:asciiTheme="minorHAnsi" w:eastAsiaTheme="minorEastAsia" w:hAnsiTheme="minorHAnsi" w:cstheme="minorBidi"/>
              <w:sz w:val="22"/>
              <w:szCs w:val="22"/>
            </w:rPr>
          </w:pPr>
          <w:hyperlink w:anchor="_Toc385503087" w:history="1">
            <w:r w:rsidR="00D86F5D" w:rsidRPr="001C18C0">
              <w:rPr>
                <w:rStyle w:val="Hyperlink"/>
              </w:rPr>
              <w:t>1.2.1 Viewing in STIG Viewer</w:t>
            </w:r>
            <w:r w:rsidR="00D86F5D">
              <w:rPr>
                <w:webHidden/>
              </w:rPr>
              <w:tab/>
            </w:r>
            <w:r>
              <w:rPr>
                <w:webHidden/>
              </w:rPr>
              <w:fldChar w:fldCharType="begin"/>
            </w:r>
            <w:r w:rsidR="00D86F5D">
              <w:rPr>
                <w:webHidden/>
              </w:rPr>
              <w:instrText xml:space="preserve"> PAGEREF _Toc385503087 \h </w:instrText>
            </w:r>
            <w:r>
              <w:rPr>
                <w:webHidden/>
              </w:rPr>
            </w:r>
            <w:r>
              <w:rPr>
                <w:webHidden/>
              </w:rPr>
              <w:fldChar w:fldCharType="separate"/>
            </w:r>
            <w:r w:rsidR="00D86F5D">
              <w:rPr>
                <w:webHidden/>
              </w:rPr>
              <w:t>4</w:t>
            </w:r>
            <w:r>
              <w:rPr>
                <w:webHidden/>
              </w:rPr>
              <w:fldChar w:fldCharType="end"/>
            </w:r>
          </w:hyperlink>
        </w:p>
        <w:p w:rsidR="00D86F5D" w:rsidRDefault="00145DF2">
          <w:pPr>
            <w:pStyle w:val="TOC2"/>
            <w:rPr>
              <w:rFonts w:asciiTheme="minorHAnsi" w:eastAsiaTheme="minorEastAsia" w:hAnsiTheme="minorHAnsi" w:cstheme="minorBidi"/>
              <w:sz w:val="22"/>
              <w:szCs w:val="22"/>
            </w:rPr>
          </w:pPr>
          <w:hyperlink w:anchor="_Toc385503088" w:history="1">
            <w:r w:rsidR="00D86F5D" w:rsidRPr="001C18C0">
              <w:rPr>
                <w:rStyle w:val="Hyperlink"/>
              </w:rPr>
              <w:t>1.3 Formatted Viewing / Saving / Converting in Excel – NOT RECOMMENDED</w:t>
            </w:r>
            <w:r w:rsidR="00D86F5D">
              <w:rPr>
                <w:webHidden/>
              </w:rPr>
              <w:tab/>
            </w:r>
            <w:r>
              <w:rPr>
                <w:webHidden/>
              </w:rPr>
              <w:fldChar w:fldCharType="begin"/>
            </w:r>
            <w:r w:rsidR="00D86F5D">
              <w:rPr>
                <w:webHidden/>
              </w:rPr>
              <w:instrText xml:space="preserve"> PAGEREF _Toc385503088 \h </w:instrText>
            </w:r>
            <w:r>
              <w:rPr>
                <w:webHidden/>
              </w:rPr>
            </w:r>
            <w:r>
              <w:rPr>
                <w:webHidden/>
              </w:rPr>
              <w:fldChar w:fldCharType="separate"/>
            </w:r>
            <w:r w:rsidR="00D86F5D">
              <w:rPr>
                <w:webHidden/>
              </w:rPr>
              <w:t>5</w:t>
            </w:r>
            <w:r>
              <w:rPr>
                <w:webHidden/>
              </w:rPr>
              <w:fldChar w:fldCharType="end"/>
            </w:r>
          </w:hyperlink>
        </w:p>
        <w:p w:rsidR="00D86F5D" w:rsidRDefault="00145DF2">
          <w:pPr>
            <w:pStyle w:val="TOC2"/>
            <w:rPr>
              <w:rFonts w:asciiTheme="minorHAnsi" w:eastAsiaTheme="minorEastAsia" w:hAnsiTheme="minorHAnsi" w:cstheme="minorBidi"/>
              <w:sz w:val="22"/>
              <w:szCs w:val="22"/>
            </w:rPr>
          </w:pPr>
          <w:hyperlink w:anchor="_Toc385503089" w:history="1">
            <w:r w:rsidR="00D86F5D" w:rsidRPr="001C18C0">
              <w:rPr>
                <w:rStyle w:val="Hyperlink"/>
              </w:rPr>
              <w:t>1.4 Formatted Viewing / Saving / Converting in Word  – NOT RECOMMENDED</w:t>
            </w:r>
            <w:r w:rsidR="00D86F5D">
              <w:rPr>
                <w:webHidden/>
              </w:rPr>
              <w:tab/>
            </w:r>
            <w:r>
              <w:rPr>
                <w:webHidden/>
              </w:rPr>
              <w:fldChar w:fldCharType="begin"/>
            </w:r>
            <w:r w:rsidR="00D86F5D">
              <w:rPr>
                <w:webHidden/>
              </w:rPr>
              <w:instrText xml:space="preserve"> PAGEREF _Toc385503089 \h </w:instrText>
            </w:r>
            <w:r>
              <w:rPr>
                <w:webHidden/>
              </w:rPr>
            </w:r>
            <w:r>
              <w:rPr>
                <w:webHidden/>
              </w:rPr>
              <w:fldChar w:fldCharType="separate"/>
            </w:r>
            <w:r w:rsidR="00D86F5D">
              <w:rPr>
                <w:webHidden/>
              </w:rPr>
              <w:t>6</w:t>
            </w:r>
            <w:r>
              <w:rPr>
                <w:webHidden/>
              </w:rPr>
              <w:fldChar w:fldCharType="end"/>
            </w:r>
          </w:hyperlink>
        </w:p>
        <w:p w:rsidR="00894997" w:rsidRDefault="00145DF2">
          <w:r>
            <w:rPr>
              <w:caps/>
              <w:noProof/>
            </w:rPr>
            <w:fldChar w:fldCharType="end"/>
          </w:r>
        </w:p>
      </w:sdtContent>
    </w:sdt>
    <w:p w:rsidR="00813AC7" w:rsidRDefault="00813AC7" w:rsidP="00813AC7">
      <w:pPr>
        <w:pStyle w:val="NoSpacing"/>
        <w:rPr>
          <w:rFonts w:ascii="Times New Roman" w:hAnsi="Times New Roman"/>
          <w:sz w:val="24"/>
        </w:rPr>
      </w:pPr>
    </w:p>
    <w:p w:rsidR="00813AC7" w:rsidRDefault="00813AC7" w:rsidP="00813AC7">
      <w:pPr>
        <w:pStyle w:val="NoSpacing"/>
        <w:rPr>
          <w:rFonts w:ascii="Times New Roman" w:hAnsi="Times New Roman"/>
          <w:sz w:val="24"/>
        </w:rPr>
        <w:sectPr w:rsidR="00813AC7" w:rsidSect="00C47497">
          <w:footerReference w:type="default" r:id="rId18"/>
          <w:pgSz w:w="12240" w:h="15840"/>
          <w:pgMar w:top="1440" w:right="1440" w:bottom="1440" w:left="1440" w:header="720" w:footer="720" w:gutter="0"/>
          <w:pgNumType w:fmt="lowerRoman"/>
          <w:cols w:space="720"/>
          <w:docGrid w:linePitch="360"/>
        </w:sectPr>
      </w:pPr>
    </w:p>
    <w:p w:rsidR="00C47497" w:rsidRPr="00D538BB" w:rsidRDefault="00C47497" w:rsidP="00C47497">
      <w:pPr>
        <w:jc w:val="center"/>
      </w:pPr>
      <w:bookmarkStart w:id="4" w:name="cColnStart"/>
      <w:bookmarkStart w:id="5" w:name="_Toc385503084"/>
      <w:bookmarkEnd w:id="4"/>
      <w:r w:rsidRPr="00D538BB">
        <w:lastRenderedPageBreak/>
        <w:t>This page is intentionally blank</w:t>
      </w:r>
      <w:r>
        <w:t>.</w:t>
      </w:r>
    </w:p>
    <w:p w:rsidR="00C47497" w:rsidRDefault="00C47497" w:rsidP="00C47497"/>
    <w:p w:rsidR="00C47497" w:rsidRPr="00813AC7" w:rsidRDefault="00C47497" w:rsidP="00C47497">
      <w:pPr>
        <w:sectPr w:rsidR="00C47497" w:rsidRPr="00813AC7" w:rsidSect="00161003">
          <w:headerReference w:type="default" r:id="rId19"/>
          <w:footerReference w:type="even" r:id="rId20"/>
          <w:headerReference w:type="first" r:id="rId21"/>
          <w:footerReference w:type="first" r:id="rId22"/>
          <w:pgSz w:w="12240" w:h="15840"/>
          <w:pgMar w:top="6390" w:right="1440" w:bottom="1440" w:left="1440" w:header="720" w:footer="720" w:gutter="0"/>
          <w:pgNumType w:fmt="lowerRoman"/>
          <w:cols w:space="720"/>
          <w:titlePg/>
          <w:docGrid w:linePitch="360"/>
        </w:sectPr>
      </w:pPr>
    </w:p>
    <w:p w:rsidR="00900299" w:rsidRPr="00D538BB" w:rsidRDefault="00900299" w:rsidP="00900299">
      <w:pPr>
        <w:pStyle w:val="Heading1"/>
        <w:numPr>
          <w:ilvl w:val="0"/>
          <w:numId w:val="9"/>
        </w:numPr>
      </w:pPr>
      <w:r>
        <w:lastRenderedPageBreak/>
        <w:t>Introduction</w:t>
      </w:r>
      <w:bookmarkEnd w:id="5"/>
    </w:p>
    <w:p w:rsidR="00DF0A9C" w:rsidRPr="00D538BB" w:rsidRDefault="00DF0A9C" w:rsidP="00DF0A9C">
      <w:r w:rsidRPr="00D538BB">
        <w:t xml:space="preserve">XCCDF formatted </w:t>
      </w:r>
      <w:r>
        <w:t xml:space="preserve">SRGs and </w:t>
      </w:r>
      <w:r w:rsidRPr="00D538BB">
        <w:t xml:space="preserve">STIGs are intended be ingested into an SCAP validated tool </w:t>
      </w:r>
      <w:r>
        <w:t>for use in validating compliance of a Target of Evaluation (TOE). As such, g</w:t>
      </w:r>
      <w:r w:rsidRPr="00D538BB">
        <w:t xml:space="preserve">etting to the content of a XCCDF formatted STIG to read and understand the content is not as easy as opening a .doc or .pdf file and reading it. The process can be a little confusing and trying.  This </w:t>
      </w:r>
      <w:r>
        <w:t xml:space="preserve">document discusses the </w:t>
      </w:r>
      <w:r w:rsidRPr="00D538BB">
        <w:t>options</w:t>
      </w:r>
      <w:r>
        <w:t xml:space="preserve"> and associated procedures</w:t>
      </w:r>
      <w:r w:rsidRPr="00D538BB">
        <w:t>.</w:t>
      </w:r>
    </w:p>
    <w:p w:rsidR="005314AE" w:rsidRPr="00D538BB" w:rsidRDefault="005314AE" w:rsidP="00900299"/>
    <w:p w:rsidR="00900299" w:rsidRPr="00D538BB" w:rsidRDefault="00900299" w:rsidP="00711E1B">
      <w:pPr>
        <w:pStyle w:val="Heading2"/>
      </w:pPr>
      <w:bookmarkStart w:id="6" w:name="_Toc385256478"/>
      <w:bookmarkStart w:id="7" w:name="_Toc385503085"/>
      <w:r w:rsidRPr="00D538BB">
        <w:t>Viewing in a Browser</w:t>
      </w:r>
      <w:bookmarkEnd w:id="6"/>
      <w:bookmarkEnd w:id="7"/>
      <w:r w:rsidRPr="00D538BB">
        <w:t xml:space="preserve"> </w:t>
      </w:r>
    </w:p>
    <w:p w:rsidR="00900299" w:rsidRPr="00D538BB" w:rsidRDefault="00900299" w:rsidP="00900299">
      <w:r w:rsidRPr="00D538BB">
        <w:t xml:space="preserve">The XCCDF formatted STIGs </w:t>
      </w:r>
      <w:r w:rsidR="00DF0A9C">
        <w:t>were initially</w:t>
      </w:r>
      <w:r w:rsidR="00097C41">
        <w:t xml:space="preserve"> published with the intended capability of </w:t>
      </w:r>
      <w:r w:rsidR="00097C41" w:rsidRPr="00D538BB">
        <w:t>being</w:t>
      </w:r>
      <w:r w:rsidRPr="00D538BB">
        <w:t xml:space="preserve"> displayed and read in a browser. Once </w:t>
      </w:r>
      <w:r w:rsidR="00097C41">
        <w:t>opened</w:t>
      </w:r>
      <w:r w:rsidRPr="00D538BB">
        <w:t xml:space="preserve"> in a browser, it can be read, searched, converted to .pdf, or printed. </w:t>
      </w:r>
    </w:p>
    <w:p w:rsidR="00900299" w:rsidRPr="00D538BB" w:rsidRDefault="00900299" w:rsidP="00900299"/>
    <w:p w:rsidR="00097C41" w:rsidRDefault="00DF0A9C" w:rsidP="00900299">
      <w:r>
        <w:t xml:space="preserve">SRGs and </w:t>
      </w:r>
      <w:r w:rsidR="00900299" w:rsidRPr="00D538BB">
        <w:t>STIGs that are published in XCCDF format are delivered in a .zip file containing one or more .XML files, an .</w:t>
      </w:r>
      <w:proofErr w:type="spellStart"/>
      <w:r w:rsidR="00900299" w:rsidRPr="00D538BB">
        <w:t>XSL</w:t>
      </w:r>
      <w:proofErr w:type="spellEnd"/>
      <w:r w:rsidR="00900299" w:rsidRPr="00D538BB">
        <w:t xml:space="preserve"> style sheet, and a .jpg containing </w:t>
      </w:r>
      <w:proofErr w:type="gramStart"/>
      <w:r w:rsidR="00900299">
        <w:t>DoD</w:t>
      </w:r>
      <w:proofErr w:type="gramEnd"/>
      <w:r w:rsidR="00900299" w:rsidRPr="00D538BB">
        <w:t xml:space="preserve"> and DISA logos. This .zip file </w:t>
      </w:r>
      <w:r>
        <w:t xml:space="preserve">is typically </w:t>
      </w:r>
      <w:r w:rsidR="00900299" w:rsidRPr="00D538BB">
        <w:t xml:space="preserve">provided along with other files within another .zip file which is the </w:t>
      </w:r>
      <w:r w:rsidR="00E70D78">
        <w:t>SRG/</w:t>
      </w:r>
      <w:r w:rsidR="00900299" w:rsidRPr="00D538BB">
        <w:t xml:space="preserve">STIG package. </w:t>
      </w:r>
    </w:p>
    <w:p w:rsidR="00900299" w:rsidRDefault="00900299" w:rsidP="00900299"/>
    <w:p w:rsidR="007833B1" w:rsidRDefault="007833B1" w:rsidP="007833B1">
      <w:pPr>
        <w:pStyle w:val="ListParagraph"/>
        <w:numPr>
          <w:ilvl w:val="0"/>
          <w:numId w:val="37"/>
        </w:numPr>
      </w:pPr>
      <w:r>
        <w:t>Invoke</w:t>
      </w:r>
      <w:r w:rsidR="007A6124">
        <w:t>/Open</w:t>
      </w:r>
      <w:r>
        <w:t xml:space="preserve"> Windows Explorer</w:t>
      </w:r>
    </w:p>
    <w:p w:rsidR="007833B1" w:rsidRDefault="007833B1" w:rsidP="007833B1"/>
    <w:p w:rsidR="007833B1" w:rsidRDefault="007833B1" w:rsidP="007833B1">
      <w:pPr>
        <w:pStyle w:val="ListParagraph"/>
        <w:numPr>
          <w:ilvl w:val="0"/>
          <w:numId w:val="37"/>
        </w:numPr>
      </w:pPr>
      <w:r>
        <w:t>Navigate to the SRG/STIG .zip file</w:t>
      </w:r>
    </w:p>
    <w:p w:rsidR="007833B1" w:rsidRDefault="007833B1" w:rsidP="007833B1">
      <w:pPr>
        <w:pStyle w:val="ListParagraph"/>
      </w:pPr>
    </w:p>
    <w:p w:rsidR="007833B1" w:rsidRDefault="007833B1" w:rsidP="007833B1">
      <w:pPr>
        <w:pStyle w:val="ListParagraph"/>
        <w:numPr>
          <w:ilvl w:val="0"/>
          <w:numId w:val="37"/>
        </w:numPr>
      </w:pPr>
      <w:r>
        <w:t xml:space="preserve">Unzip this file </w:t>
      </w:r>
    </w:p>
    <w:p w:rsidR="007A66A4" w:rsidRDefault="007833B1" w:rsidP="007833B1">
      <w:pPr>
        <w:numPr>
          <w:ilvl w:val="1"/>
          <w:numId w:val="37"/>
        </w:numPr>
      </w:pPr>
      <w:r w:rsidRPr="00D538BB">
        <w:t xml:space="preserve">If using Windows 7 (or Vista) right click on the .zip file then select "Extract All" from the context menu. </w:t>
      </w:r>
    </w:p>
    <w:p w:rsidR="007A66A4" w:rsidRDefault="007833B1" w:rsidP="007A66A4">
      <w:pPr>
        <w:numPr>
          <w:ilvl w:val="2"/>
          <w:numId w:val="37"/>
        </w:numPr>
      </w:pPr>
      <w:r w:rsidRPr="00D538BB">
        <w:t xml:space="preserve">Accept (or change) the target filename and path </w:t>
      </w:r>
    </w:p>
    <w:p w:rsidR="007833B1" w:rsidRDefault="007A66A4" w:rsidP="007A66A4">
      <w:pPr>
        <w:numPr>
          <w:ilvl w:val="2"/>
          <w:numId w:val="37"/>
        </w:numPr>
      </w:pPr>
      <w:r>
        <w:t>Click</w:t>
      </w:r>
      <w:r w:rsidR="007833B1" w:rsidRPr="00D538BB">
        <w:t xml:space="preserve"> the "Extract" button.</w:t>
      </w:r>
    </w:p>
    <w:p w:rsidR="007833B1" w:rsidRDefault="007833B1" w:rsidP="007A66A4">
      <w:pPr>
        <w:numPr>
          <w:ilvl w:val="1"/>
          <w:numId w:val="37"/>
        </w:numPr>
      </w:pPr>
      <w:r w:rsidRPr="00D538BB">
        <w:t>If WinZip is installed and integrated with the Windows Explorer context menu, the easiest method of ensuring a smooth extraction is to</w:t>
      </w:r>
      <w:r w:rsidR="007A66A4">
        <w:t>:</w:t>
      </w:r>
      <w:r w:rsidRPr="00D538BB">
        <w:t xml:space="preserve"> right click on the .zip file then select the WinZip sub-menu, then select “Extract to Folder &lt;path/</w:t>
      </w:r>
      <w:proofErr w:type="spellStart"/>
      <w:r w:rsidRPr="00D538BB">
        <w:t>foldername</w:t>
      </w:r>
      <w:proofErr w:type="spellEnd"/>
      <w:r w:rsidRPr="00D538BB">
        <w:t xml:space="preserve">&gt;”. This will extract the archive into a folder of the same name as the .zip within the same folder containing the .zip file. </w:t>
      </w:r>
    </w:p>
    <w:p w:rsidR="007A6124" w:rsidRDefault="007A6124" w:rsidP="007A6124">
      <w:pPr>
        <w:ind w:left="1080"/>
      </w:pPr>
    </w:p>
    <w:p w:rsidR="007A66A4" w:rsidRDefault="007A66A4" w:rsidP="007A66A4">
      <w:pPr>
        <w:numPr>
          <w:ilvl w:val="0"/>
          <w:numId w:val="37"/>
        </w:numPr>
      </w:pPr>
      <w:r>
        <w:t xml:space="preserve">Open the newly created folder and repeat step three for </w:t>
      </w:r>
      <w:r w:rsidR="007A6124">
        <w:t xml:space="preserve">the </w:t>
      </w:r>
      <w:r w:rsidR="007A6124" w:rsidRPr="00D538BB">
        <w:t>XCCDF STIG folder</w:t>
      </w:r>
      <w:r w:rsidR="007A6124">
        <w:t xml:space="preserve"> containing the file you wish to view or do so for </w:t>
      </w:r>
      <w:r>
        <w:t>all .zip files it contains</w:t>
      </w:r>
    </w:p>
    <w:p w:rsidR="006A5A8C" w:rsidRDefault="006A5A8C" w:rsidP="006A5A8C">
      <w:pPr>
        <w:ind w:left="360"/>
      </w:pPr>
    </w:p>
    <w:p w:rsidR="007A66A4" w:rsidRDefault="007A66A4" w:rsidP="007A66A4">
      <w:pPr>
        <w:numPr>
          <w:ilvl w:val="0"/>
          <w:numId w:val="37"/>
        </w:numPr>
      </w:pPr>
      <w:r w:rsidRPr="00D538BB">
        <w:t xml:space="preserve">Once the STIG package is fully unzipped, navigate to </w:t>
      </w:r>
      <w:r>
        <w:t xml:space="preserve">one of </w:t>
      </w:r>
      <w:r w:rsidRPr="00D538BB">
        <w:t>the XCCDF STIG folder</w:t>
      </w:r>
      <w:r>
        <w:t>s</w:t>
      </w:r>
      <w:r w:rsidRPr="00D538BB">
        <w:t xml:space="preserve"> and open it. </w:t>
      </w:r>
    </w:p>
    <w:p w:rsidR="007A66A4" w:rsidRDefault="007A66A4" w:rsidP="007A66A4">
      <w:pPr>
        <w:numPr>
          <w:ilvl w:val="1"/>
          <w:numId w:val="37"/>
        </w:numPr>
      </w:pPr>
      <w:r w:rsidRPr="00D538BB">
        <w:t>In the folder, there should be one or more .XML files, an .</w:t>
      </w:r>
      <w:proofErr w:type="spellStart"/>
      <w:r w:rsidRPr="00D538BB">
        <w:t>XSL</w:t>
      </w:r>
      <w:proofErr w:type="spellEnd"/>
      <w:r w:rsidRPr="00D538BB">
        <w:t xml:space="preserve"> style sheet, and a .jpg. These are all required to successfully view the STIG as intended.</w:t>
      </w:r>
    </w:p>
    <w:p w:rsidR="006A5A8C" w:rsidRDefault="006A5A8C" w:rsidP="006A5A8C">
      <w:pPr>
        <w:ind w:left="360"/>
      </w:pPr>
    </w:p>
    <w:p w:rsidR="007A66A4" w:rsidRDefault="007A66A4" w:rsidP="007A66A4">
      <w:pPr>
        <w:numPr>
          <w:ilvl w:val="0"/>
          <w:numId w:val="37"/>
        </w:numPr>
      </w:pPr>
      <w:r w:rsidRPr="00D538BB">
        <w:t xml:space="preserve">Double click the .XML file </w:t>
      </w:r>
    </w:p>
    <w:p w:rsidR="007A66A4" w:rsidRDefault="007A66A4" w:rsidP="007A66A4">
      <w:pPr>
        <w:numPr>
          <w:ilvl w:val="1"/>
          <w:numId w:val="37"/>
        </w:numPr>
      </w:pPr>
      <w:r>
        <w:t>The file</w:t>
      </w:r>
      <w:r w:rsidRPr="00D538BB">
        <w:t xml:space="preserve"> should open it in your favorite or the default web browser providing your system’s file type associations are set to do so. (Note: the file association for .XML might be set to Office XML Editor, which seems to use IE)  </w:t>
      </w:r>
    </w:p>
    <w:p w:rsidR="006A5A8C" w:rsidRDefault="007A66A4" w:rsidP="007A66A4">
      <w:pPr>
        <w:numPr>
          <w:ilvl w:val="1"/>
          <w:numId w:val="37"/>
        </w:numPr>
      </w:pPr>
      <w:r>
        <w:lastRenderedPageBreak/>
        <w:t xml:space="preserve">ALTERNATELY: </w:t>
      </w:r>
      <w:r w:rsidR="006A5A8C">
        <w:t>R</w:t>
      </w:r>
      <w:r w:rsidRPr="007A66A4">
        <w:t xml:space="preserve">ight click on </w:t>
      </w:r>
      <w:r w:rsidR="006A5A8C" w:rsidRPr="00D538BB">
        <w:t>the .XML file</w:t>
      </w:r>
      <w:r w:rsidRPr="007A66A4">
        <w:t xml:space="preserve">, </w:t>
      </w:r>
    </w:p>
    <w:p w:rsidR="006A5A8C" w:rsidRDefault="006A5A8C" w:rsidP="006A5A8C">
      <w:pPr>
        <w:numPr>
          <w:ilvl w:val="2"/>
          <w:numId w:val="37"/>
        </w:numPr>
      </w:pPr>
      <w:r w:rsidRPr="007A66A4">
        <w:t>Select</w:t>
      </w:r>
      <w:r w:rsidR="007A66A4" w:rsidRPr="007A66A4">
        <w:t xml:space="preserve"> “Open With” from the context menu. </w:t>
      </w:r>
    </w:p>
    <w:p w:rsidR="006A5A8C" w:rsidRDefault="006A5A8C" w:rsidP="006A5A8C">
      <w:pPr>
        <w:numPr>
          <w:ilvl w:val="2"/>
          <w:numId w:val="37"/>
        </w:numPr>
      </w:pPr>
      <w:r>
        <w:t>S</w:t>
      </w:r>
      <w:r w:rsidR="007A66A4" w:rsidRPr="007A66A4">
        <w:t xml:space="preserve">elect your favorite browser from the submenu. </w:t>
      </w:r>
    </w:p>
    <w:p w:rsidR="007A66A4" w:rsidRDefault="006A5A8C" w:rsidP="006A5A8C">
      <w:pPr>
        <w:numPr>
          <w:ilvl w:val="3"/>
          <w:numId w:val="37"/>
        </w:numPr>
      </w:pPr>
      <w:r>
        <w:t xml:space="preserve">NOTE: </w:t>
      </w:r>
      <w:r w:rsidR="007A66A4" w:rsidRPr="007A66A4">
        <w:t>If your desired selection is not in the list, select “Choose Default Program” then in the dialogue box select “Other Programs”; then select the desired browser. This will have the effect of adding the browser to the “Open With” list and re-associate .XML file types with the browser. Using the control panel, you can re-associate .XML file types with the original program i</w:t>
      </w:r>
      <w:r>
        <w:t>f</w:t>
      </w:r>
      <w:r w:rsidR="007A66A4" w:rsidRPr="007A66A4">
        <w:t xml:space="preserve"> desired. This will not remove the browser from the “Open With” list, but you might have to use this method to access the browser to open the file properly.</w:t>
      </w:r>
    </w:p>
    <w:p w:rsidR="006A5A8C" w:rsidRDefault="006A5A8C" w:rsidP="006A5A8C">
      <w:pPr>
        <w:ind w:left="720"/>
      </w:pPr>
    </w:p>
    <w:p w:rsidR="007A66A4" w:rsidRDefault="007A66A4" w:rsidP="006A5A8C">
      <w:pPr>
        <w:numPr>
          <w:ilvl w:val="0"/>
          <w:numId w:val="37"/>
        </w:numPr>
      </w:pPr>
      <w:r w:rsidRPr="00D538BB">
        <w:t xml:space="preserve">The .XML </w:t>
      </w:r>
      <w:r w:rsidR="006A5A8C">
        <w:t xml:space="preserve">file </w:t>
      </w:r>
      <w:r w:rsidRPr="00D538BB">
        <w:t xml:space="preserve">will open the Style sheet and a nicely formatted STIG document will be presented. This display should include the sensitivity rating of the document and its title in bold letters on the first page along with the </w:t>
      </w:r>
      <w:proofErr w:type="gramStart"/>
      <w:r>
        <w:t>DoD</w:t>
      </w:r>
      <w:proofErr w:type="gramEnd"/>
      <w:r w:rsidRPr="00D538BB">
        <w:t xml:space="preserve"> and DISA logos.</w:t>
      </w:r>
    </w:p>
    <w:p w:rsidR="007A66A4" w:rsidRDefault="007A66A4" w:rsidP="007A66A4">
      <w:pPr>
        <w:ind w:left="720"/>
      </w:pPr>
    </w:p>
    <w:p w:rsidR="007A66A4" w:rsidRDefault="007A66A4" w:rsidP="007A66A4"/>
    <w:p w:rsidR="007833B1" w:rsidRPr="00D538BB" w:rsidRDefault="007A66A4" w:rsidP="007A66A4">
      <w:r>
        <w:t xml:space="preserve">NOTE: </w:t>
      </w:r>
      <w:r w:rsidR="007833B1" w:rsidRPr="00D538BB">
        <w:t>An alternate method of viewing XCCDF STIG content without unzipping the STIG packages and XCCDF .zip files is to use the STIG viewer described in the next section.</w:t>
      </w:r>
    </w:p>
    <w:p w:rsidR="007833B1" w:rsidRPr="00D538BB" w:rsidRDefault="007833B1" w:rsidP="00900299"/>
    <w:p w:rsidR="00900299" w:rsidRPr="00D538BB" w:rsidRDefault="00900299" w:rsidP="00900299"/>
    <w:p w:rsidR="00900299" w:rsidRPr="00D538BB" w:rsidRDefault="00900299" w:rsidP="00900299"/>
    <w:p w:rsidR="006A5A8C" w:rsidRDefault="006A5A8C">
      <w:pPr>
        <w:keepLines w:val="0"/>
        <w:autoSpaceDE/>
        <w:autoSpaceDN/>
        <w:adjustRightInd/>
        <w:spacing w:after="200" w:line="276" w:lineRule="auto"/>
        <w:rPr>
          <w:rFonts w:ascii="Times New Roman Bold" w:hAnsi="Times New Roman Bold"/>
          <w:b/>
          <w:bCs/>
        </w:rPr>
      </w:pPr>
      <w:bookmarkStart w:id="8" w:name="_Toc385256479"/>
      <w:r>
        <w:br w:type="page"/>
      </w:r>
    </w:p>
    <w:p w:rsidR="00900299" w:rsidRPr="00FD6C2F" w:rsidRDefault="007A6124" w:rsidP="00711E1B">
      <w:pPr>
        <w:pStyle w:val="Heading2"/>
      </w:pPr>
      <w:bookmarkStart w:id="9" w:name="_Toc385503086"/>
      <w:r>
        <w:lastRenderedPageBreak/>
        <w:t xml:space="preserve">About </w:t>
      </w:r>
      <w:r w:rsidR="00900299" w:rsidRPr="00FD6C2F">
        <w:t>DoD/DISA STIG Viewer</w:t>
      </w:r>
      <w:bookmarkEnd w:id="8"/>
      <w:bookmarkEnd w:id="9"/>
    </w:p>
    <w:p w:rsidR="00900299" w:rsidRPr="00D538BB" w:rsidRDefault="00900299" w:rsidP="00900299">
      <w:r w:rsidRPr="00D538BB">
        <w:t xml:space="preserve">The </w:t>
      </w:r>
      <w:r>
        <w:t>DoD</w:t>
      </w:r>
      <w:r w:rsidRPr="00D538BB">
        <w:t xml:space="preserve">/DISA STIG Viewer tool provides the capability to view one or more XCCDF.xml formatted STIGs in an easy to navigate human readable format. It is compatible with STIGs developed and published by DISA for the </w:t>
      </w:r>
      <w:proofErr w:type="gramStart"/>
      <w:r>
        <w:t>DoD</w:t>
      </w:r>
      <w:proofErr w:type="gramEnd"/>
      <w:r w:rsidRPr="00D538BB">
        <w:t>.   The purpose of the STIG Viewer is to provide an intuitive graphical user interface that allows ease of access to the STIG content along with additional search and sort functionality unavailable with the current method of viewing the STIGs using a style sheet in a web browser.  STIG Viewer also supports additional functionality.</w:t>
      </w:r>
    </w:p>
    <w:p w:rsidR="00900299" w:rsidRPr="00D538BB" w:rsidRDefault="00900299" w:rsidP="00900299">
      <w:r w:rsidRPr="00D538BB">
        <w:t>STIG Viewer features:</w:t>
      </w:r>
    </w:p>
    <w:p w:rsidR="00900299" w:rsidRPr="00D538BB" w:rsidRDefault="00900299" w:rsidP="00900299">
      <w:pPr>
        <w:numPr>
          <w:ilvl w:val="0"/>
          <w:numId w:val="32"/>
        </w:numPr>
      </w:pPr>
      <w:r w:rsidRPr="00D538BB">
        <w:t>Multiple STIG files can be open in STIG Viewer at any given time.</w:t>
      </w:r>
    </w:p>
    <w:p w:rsidR="00900299" w:rsidRPr="00D538BB" w:rsidRDefault="00900299" w:rsidP="00900299">
      <w:pPr>
        <w:numPr>
          <w:ilvl w:val="0"/>
          <w:numId w:val="32"/>
        </w:numPr>
      </w:pPr>
      <w:r w:rsidRPr="00D538BB">
        <w:t xml:space="preserve">One or more XCCDF STIG files can be individually loaded. </w:t>
      </w:r>
    </w:p>
    <w:p w:rsidR="00900299" w:rsidRPr="00D538BB" w:rsidRDefault="00900299" w:rsidP="00900299">
      <w:pPr>
        <w:numPr>
          <w:ilvl w:val="0"/>
          <w:numId w:val="32"/>
        </w:numPr>
      </w:pPr>
      <w:r w:rsidRPr="00D538BB">
        <w:t>XCCDF STIG files can be extracted from zipped STIG packages.</w:t>
      </w:r>
    </w:p>
    <w:p w:rsidR="00900299" w:rsidRPr="00D538BB" w:rsidRDefault="00900299" w:rsidP="00900299">
      <w:pPr>
        <w:numPr>
          <w:ilvl w:val="0"/>
          <w:numId w:val="32"/>
        </w:numPr>
      </w:pPr>
      <w:r w:rsidRPr="00D538BB">
        <w:t>A 'Local Save-point' can be created on a system to store user configuration data and the current set of imported STIGs. This permits the last set of loaded STIGs to be reloaded each time the Viewer is started. The 'Local Save-point' can be deleted from the Viewer's options menu. Only one 'Local Save-point' can be created at a time.</w:t>
      </w:r>
    </w:p>
    <w:p w:rsidR="00900299" w:rsidRPr="00D538BB" w:rsidRDefault="00900299" w:rsidP="00900299">
      <w:pPr>
        <w:numPr>
          <w:ilvl w:val="0"/>
          <w:numId w:val="32"/>
        </w:numPr>
      </w:pPr>
      <w:r w:rsidRPr="00D538BB">
        <w:t>Multiple XCCDF STIG files can be simultaneously unzipped and loaded from a .zip file containing one or more folders which contain the zipped STIG packages. STIG Viewer will drill down to find all XCCDF files and load them. A 'Local Save-point' is required for this operation as all XCCDF files are extracted to its local folder.</w:t>
      </w:r>
    </w:p>
    <w:p w:rsidR="00900299" w:rsidRPr="00D538BB" w:rsidRDefault="00900299" w:rsidP="00900299">
      <w:pPr>
        <w:numPr>
          <w:ilvl w:val="0"/>
          <w:numId w:val="32"/>
        </w:numPr>
      </w:pPr>
      <w:r w:rsidRPr="00D538BB">
        <w:t>The list of STIG requirements/vulnerabilities can be sorted by STIG ID, Vulnerability ID, or Rule ID</w:t>
      </w:r>
    </w:p>
    <w:p w:rsidR="00900299" w:rsidRPr="00D538BB" w:rsidRDefault="00900299" w:rsidP="00900299">
      <w:pPr>
        <w:numPr>
          <w:ilvl w:val="0"/>
          <w:numId w:val="32"/>
        </w:numPr>
      </w:pPr>
      <w:r w:rsidRPr="00D538BB">
        <w:t>All loaded STIG files can be searched or filtered based on one or more keywords.  All fields or individual fields can be searched. A filtered list of STIG requirements/vulnerabilities is returned</w:t>
      </w:r>
    </w:p>
    <w:p w:rsidR="00900299" w:rsidRPr="00D538BB" w:rsidRDefault="00900299" w:rsidP="00900299">
      <w:pPr>
        <w:numPr>
          <w:ilvl w:val="0"/>
          <w:numId w:val="32"/>
        </w:numPr>
      </w:pPr>
      <w:r w:rsidRPr="00D538BB">
        <w:t>CCI data can be displayed if the CCI reference is contained in the STIG requirements/vulnerabilities</w:t>
      </w:r>
    </w:p>
    <w:p w:rsidR="00900299" w:rsidRPr="00D538BB" w:rsidRDefault="00900299" w:rsidP="00900299">
      <w:pPr>
        <w:numPr>
          <w:ilvl w:val="0"/>
          <w:numId w:val="32"/>
        </w:numPr>
      </w:pPr>
      <w:r w:rsidRPr="00D538BB">
        <w:t xml:space="preserve">Loaded and filtered STIG data can be printed or exported to HTML and RTF file formats for use with other programs (i.e. web browsers and Microsoft Word). The printed/exported data is based on the list of requirements displayed in the center pane of the viewer.  The output is formatted as a </w:t>
      </w:r>
      <w:proofErr w:type="gramStart"/>
      <w:r w:rsidRPr="00D538BB">
        <w:t>tables  containing</w:t>
      </w:r>
      <w:proofErr w:type="gramEnd"/>
      <w:r w:rsidRPr="00D538BB">
        <w:t xml:space="preserve"> each requirement. </w:t>
      </w:r>
    </w:p>
    <w:p w:rsidR="00900299" w:rsidRPr="00D538BB" w:rsidRDefault="00900299" w:rsidP="00900299">
      <w:pPr>
        <w:numPr>
          <w:ilvl w:val="0"/>
          <w:numId w:val="32"/>
        </w:numPr>
      </w:pPr>
      <w:r w:rsidRPr="00D538BB">
        <w:t xml:space="preserve">A manual review checklist can be generated from the currently loaded STIG (or STIGs) or a filtered list. The checklist is generated from all requirements showing in the center pane. This checklist can be used to manually enter review results and notes. The manual review checklist can be saved and reloaded </w:t>
      </w:r>
    </w:p>
    <w:p w:rsidR="00900299" w:rsidRPr="00D538BB" w:rsidRDefault="00900299" w:rsidP="00900299">
      <w:pPr>
        <w:numPr>
          <w:ilvl w:val="0"/>
          <w:numId w:val="32"/>
        </w:numPr>
      </w:pPr>
      <w:r w:rsidRPr="00D538BB">
        <w:t>The manual review checklist can be formatted as a short form paper checklist for recording review results. This format can be exported to a file or printed</w:t>
      </w:r>
    </w:p>
    <w:p w:rsidR="00900299" w:rsidRPr="00D538BB" w:rsidRDefault="00900299" w:rsidP="00900299">
      <w:pPr>
        <w:numPr>
          <w:ilvl w:val="0"/>
          <w:numId w:val="32"/>
        </w:numPr>
      </w:pPr>
      <w:r w:rsidRPr="00D538BB">
        <w:t>Automated review SCAP XCCDF Results files can be imported into the checklist populating the checklist with the automated results. The manual portion of the review can be completed and added to the automated results.</w:t>
      </w:r>
    </w:p>
    <w:p w:rsidR="00900299" w:rsidRPr="00D538BB" w:rsidRDefault="00900299" w:rsidP="00900299">
      <w:pPr>
        <w:numPr>
          <w:ilvl w:val="0"/>
          <w:numId w:val="32"/>
        </w:numPr>
      </w:pPr>
      <w:r w:rsidRPr="00D538BB">
        <w:t xml:space="preserve">The checklist can be exported in a format that can be imported into VMS. </w:t>
      </w:r>
    </w:p>
    <w:p w:rsidR="00900299" w:rsidRPr="00D538BB" w:rsidRDefault="00900299" w:rsidP="00900299">
      <w:pPr>
        <w:ind w:left="720"/>
      </w:pPr>
      <w:r w:rsidRPr="00D538BB">
        <w:t>NOTE: This feature does not work well if a checklist is generated from multiple STIGs. Special handling is required</w:t>
      </w:r>
    </w:p>
    <w:p w:rsidR="00900299" w:rsidRPr="00D538BB" w:rsidRDefault="00900299" w:rsidP="00900299"/>
    <w:p w:rsidR="00900299" w:rsidRPr="00D538BB" w:rsidRDefault="00900299" w:rsidP="00900299"/>
    <w:p w:rsidR="007A6124" w:rsidRDefault="007A6124" w:rsidP="00900299"/>
    <w:p w:rsidR="00900299" w:rsidRPr="00D538BB" w:rsidRDefault="00900299" w:rsidP="00900299">
      <w:r w:rsidRPr="00D538BB">
        <w:lastRenderedPageBreak/>
        <w:t>NOTES:</w:t>
      </w:r>
    </w:p>
    <w:p w:rsidR="00900299" w:rsidRPr="00D538BB" w:rsidRDefault="00900299" w:rsidP="00900299">
      <w:pPr>
        <w:numPr>
          <w:ilvl w:val="0"/>
          <w:numId w:val="34"/>
        </w:numPr>
      </w:pPr>
      <w:r w:rsidRPr="00D538BB">
        <w:t xml:space="preserve">This project is produced in Java, and delivered as a single JAR file.  It requires the Java Runtime Environment (JRE) be installed on the user’s machine to run.  This allows the program to be run on any operating system for which the JRE is produced. This also limits the program to running at the permission level of the currently logged in user.  </w:t>
      </w:r>
    </w:p>
    <w:p w:rsidR="00900299" w:rsidRPr="00D538BB" w:rsidRDefault="00900299" w:rsidP="00900299">
      <w:pPr>
        <w:numPr>
          <w:ilvl w:val="0"/>
          <w:numId w:val="34"/>
        </w:numPr>
      </w:pPr>
      <w:r w:rsidRPr="00D538BB">
        <w:t>The STIG Viewer does not open or make use of any network connections.</w:t>
      </w:r>
    </w:p>
    <w:p w:rsidR="00900299" w:rsidRPr="00D538BB" w:rsidRDefault="00900299" w:rsidP="00900299">
      <w:pPr>
        <w:numPr>
          <w:ilvl w:val="0"/>
          <w:numId w:val="34"/>
        </w:numPr>
      </w:pPr>
      <w:r w:rsidRPr="00D538BB">
        <w:t>'Local Save-points' are created in the logged in user's “local directory” as defined by JAVA. This is a different location in each operating system. Under Windows 7 this is in the %</w:t>
      </w:r>
      <w:proofErr w:type="spellStart"/>
      <w:r w:rsidRPr="00D538BB">
        <w:t>USERPROFILE</w:t>
      </w:r>
      <w:proofErr w:type="spellEnd"/>
      <w:r w:rsidRPr="00D538BB">
        <w:t>%\</w:t>
      </w:r>
      <w:proofErr w:type="spellStart"/>
      <w:r w:rsidRPr="00D538BB">
        <w:t>AppData</w:t>
      </w:r>
      <w:proofErr w:type="spellEnd"/>
      <w:r w:rsidRPr="00D538BB">
        <w:t>\Local\</w:t>
      </w:r>
      <w:proofErr w:type="spellStart"/>
      <w:r w:rsidRPr="00D538BB">
        <w:t>STIGV_AppData</w:t>
      </w:r>
      <w:proofErr w:type="spellEnd"/>
      <w:r w:rsidRPr="00D538BB">
        <w:t xml:space="preserve"> directory. This folder is deleted when the 'Local Save-point' is deleted.</w:t>
      </w:r>
    </w:p>
    <w:p w:rsidR="00900299" w:rsidRPr="00D538BB" w:rsidRDefault="00900299" w:rsidP="00900299">
      <w:pPr>
        <w:numPr>
          <w:ilvl w:val="0"/>
          <w:numId w:val="34"/>
        </w:numPr>
      </w:pPr>
      <w:r w:rsidRPr="00D538BB">
        <w:t xml:space="preserve">The input to the STIG Viewer is an XCCDF XML file, other file types are rejected. STIG Viewer is optimized to XCCDF Formatted STIGs produced by DISA for </w:t>
      </w:r>
      <w:proofErr w:type="gramStart"/>
      <w:r>
        <w:t>DoD</w:t>
      </w:r>
      <w:proofErr w:type="gramEnd"/>
      <w:r w:rsidRPr="00D538BB">
        <w:t xml:space="preserve">. </w:t>
      </w:r>
    </w:p>
    <w:p w:rsidR="007A6124" w:rsidRDefault="007A6124">
      <w:pPr>
        <w:keepLines w:val="0"/>
        <w:autoSpaceDE/>
        <w:autoSpaceDN/>
        <w:adjustRightInd/>
        <w:spacing w:after="200" w:line="276" w:lineRule="auto"/>
      </w:pPr>
    </w:p>
    <w:p w:rsidR="007A6124" w:rsidRDefault="007A6124" w:rsidP="007A6124">
      <w:pPr>
        <w:pStyle w:val="Heading3"/>
      </w:pPr>
      <w:bookmarkStart w:id="10" w:name="_Toc385503087"/>
      <w:r w:rsidRPr="00D538BB">
        <w:t xml:space="preserve">Viewing in </w:t>
      </w:r>
      <w:r>
        <w:t>STIG Viewer</w:t>
      </w:r>
      <w:bookmarkEnd w:id="10"/>
    </w:p>
    <w:p w:rsidR="007A6124" w:rsidRDefault="007A6124" w:rsidP="007A6124">
      <w:pPr>
        <w:pStyle w:val="ListParagraph"/>
        <w:numPr>
          <w:ilvl w:val="0"/>
          <w:numId w:val="40"/>
        </w:numPr>
      </w:pPr>
      <w:r w:rsidRPr="00D538BB">
        <w:t xml:space="preserve"> </w:t>
      </w:r>
      <w:r>
        <w:t>Invoke/Open</w:t>
      </w:r>
      <w:r w:rsidRPr="007A6124">
        <w:t xml:space="preserve"> </w:t>
      </w:r>
      <w:r>
        <w:t>STIG Viewer</w:t>
      </w:r>
      <w:r w:rsidR="005F1ADE">
        <w:t xml:space="preserve"> (STIG Viewer ##.jar)</w:t>
      </w:r>
    </w:p>
    <w:p w:rsidR="00D86F5D" w:rsidRDefault="00D86F5D" w:rsidP="00D86F5D">
      <w:pPr>
        <w:ind w:left="360"/>
      </w:pPr>
    </w:p>
    <w:p w:rsidR="005F1ADE" w:rsidRDefault="005F1ADE" w:rsidP="007A6124">
      <w:pPr>
        <w:pStyle w:val="ListParagraph"/>
        <w:numPr>
          <w:ilvl w:val="0"/>
          <w:numId w:val="40"/>
        </w:numPr>
      </w:pPr>
      <w:r>
        <w:t xml:space="preserve">To import a single </w:t>
      </w:r>
      <w:r w:rsidRPr="00D538BB">
        <w:t>XCCDF XML</w:t>
      </w:r>
      <w:r>
        <w:t xml:space="preserve"> file directly:</w:t>
      </w:r>
    </w:p>
    <w:p w:rsidR="005F1ADE" w:rsidRDefault="005F1ADE" w:rsidP="005F1ADE">
      <w:pPr>
        <w:pStyle w:val="ListParagraph"/>
        <w:numPr>
          <w:ilvl w:val="1"/>
          <w:numId w:val="40"/>
        </w:numPr>
      </w:pPr>
      <w:r>
        <w:t xml:space="preserve">Type Ctrl-I or within the menu bar select: File--&gt;Import STIG </w:t>
      </w:r>
    </w:p>
    <w:p w:rsidR="005F1ADE" w:rsidRDefault="005F1ADE" w:rsidP="005F1ADE">
      <w:pPr>
        <w:pStyle w:val="ListParagraph"/>
        <w:numPr>
          <w:ilvl w:val="2"/>
          <w:numId w:val="40"/>
        </w:numPr>
      </w:pPr>
      <w:r>
        <w:t xml:space="preserve">Navigate to and select the name of the XML XCCDF file you wish to load </w:t>
      </w:r>
    </w:p>
    <w:p w:rsidR="005F1ADE" w:rsidRDefault="005F1ADE" w:rsidP="005F1ADE">
      <w:pPr>
        <w:pStyle w:val="ListParagraph"/>
        <w:numPr>
          <w:ilvl w:val="2"/>
          <w:numId w:val="40"/>
        </w:numPr>
      </w:pPr>
      <w:r>
        <w:t xml:space="preserve">Click Import </w:t>
      </w:r>
    </w:p>
    <w:p w:rsidR="00D86F5D" w:rsidRDefault="00D86F5D" w:rsidP="00D86F5D">
      <w:pPr>
        <w:pStyle w:val="ListParagraph"/>
        <w:numPr>
          <w:ilvl w:val="1"/>
          <w:numId w:val="40"/>
        </w:numPr>
      </w:pPr>
      <w:r>
        <w:t xml:space="preserve">Repeat for additional </w:t>
      </w:r>
      <w:r w:rsidRPr="00D538BB">
        <w:t>XCCDF XML</w:t>
      </w:r>
      <w:r>
        <w:t xml:space="preserve"> files if desired</w:t>
      </w:r>
    </w:p>
    <w:p w:rsidR="00D86F5D" w:rsidRDefault="00D86F5D" w:rsidP="00D86F5D">
      <w:pPr>
        <w:ind w:left="1080"/>
      </w:pPr>
    </w:p>
    <w:p w:rsidR="007A6124" w:rsidRDefault="00D86F5D" w:rsidP="007A6124">
      <w:pPr>
        <w:pStyle w:val="ListParagraph"/>
        <w:numPr>
          <w:ilvl w:val="0"/>
          <w:numId w:val="40"/>
        </w:numPr>
      </w:pPr>
      <w:r>
        <w:t xml:space="preserve">ALTERNATELY: </w:t>
      </w:r>
      <w:r w:rsidR="005F1ADE">
        <w:t xml:space="preserve">To import one or more </w:t>
      </w:r>
      <w:r w:rsidR="005F1ADE" w:rsidRPr="00D538BB">
        <w:t>XCCDF XML</w:t>
      </w:r>
      <w:r w:rsidR="005F1ADE">
        <w:t xml:space="preserve"> files contained in a .zip file</w:t>
      </w:r>
      <w:r w:rsidR="007374AB">
        <w:t xml:space="preserve"> (</w:t>
      </w:r>
      <w:r>
        <w:t xml:space="preserve">.zip files may be </w:t>
      </w:r>
      <w:r w:rsidR="007374AB">
        <w:t>nested)</w:t>
      </w:r>
    </w:p>
    <w:p w:rsidR="007374AB" w:rsidRDefault="007374AB" w:rsidP="007374AB">
      <w:pPr>
        <w:pStyle w:val="ListParagraph"/>
        <w:numPr>
          <w:ilvl w:val="1"/>
          <w:numId w:val="40"/>
        </w:numPr>
      </w:pPr>
      <w:r>
        <w:t>Within the menu bar select: File--&gt; Import STIG from ZIP</w:t>
      </w:r>
    </w:p>
    <w:p w:rsidR="007374AB" w:rsidRDefault="007374AB" w:rsidP="007374AB">
      <w:pPr>
        <w:pStyle w:val="ListParagraph"/>
        <w:numPr>
          <w:ilvl w:val="2"/>
          <w:numId w:val="40"/>
        </w:numPr>
      </w:pPr>
      <w:r>
        <w:t xml:space="preserve">Answer yes to the “Create </w:t>
      </w:r>
      <w:proofErr w:type="spellStart"/>
      <w:r>
        <w:t>SavePoint</w:t>
      </w:r>
      <w:proofErr w:type="spellEnd"/>
      <w:r>
        <w:t>” dialogue box</w:t>
      </w:r>
    </w:p>
    <w:p w:rsidR="007374AB" w:rsidRDefault="007374AB" w:rsidP="007374AB">
      <w:pPr>
        <w:pStyle w:val="ListParagraph"/>
        <w:numPr>
          <w:ilvl w:val="2"/>
          <w:numId w:val="40"/>
        </w:numPr>
      </w:pPr>
      <w:r>
        <w:t xml:space="preserve">Navigate to and select the name of the .zip  file you wish to load </w:t>
      </w:r>
    </w:p>
    <w:p w:rsidR="007374AB" w:rsidRDefault="007374AB" w:rsidP="007374AB">
      <w:pPr>
        <w:pStyle w:val="ListParagraph"/>
        <w:numPr>
          <w:ilvl w:val="2"/>
          <w:numId w:val="40"/>
        </w:numPr>
      </w:pPr>
      <w:r>
        <w:t xml:space="preserve">Click Import </w:t>
      </w:r>
    </w:p>
    <w:p w:rsidR="007374AB" w:rsidRDefault="007374AB" w:rsidP="00D86F5D">
      <w:pPr>
        <w:pStyle w:val="ListParagraph"/>
        <w:ind w:left="1080"/>
      </w:pPr>
      <w:r>
        <w:t>NOTE: Using th</w:t>
      </w:r>
      <w:r w:rsidR="00D86F5D">
        <w:t>is</w:t>
      </w:r>
      <w:r>
        <w:t xml:space="preserve"> method</w:t>
      </w:r>
      <w:r w:rsidR="00D86F5D">
        <w:t xml:space="preserve"> (3)</w:t>
      </w:r>
      <w:r>
        <w:t xml:space="preserve">, all XML XCCDF files contained within .zip files housed in a SRG/STIG .zip file can be opened with one operation. Additionally, SRG/STIG .zip files may be grouped within a single zipped folder permitting all XML XCCDF formatted SRGs and STIGs to be imported at once. Using this method, </w:t>
      </w:r>
      <w:r w:rsidR="00D86F5D">
        <w:t xml:space="preserve">all XML XCCDF formatted SRGs and STIGs can be imported from </w:t>
      </w:r>
      <w:r>
        <w:t xml:space="preserve">entire SRG/STIG </w:t>
      </w:r>
      <w:r w:rsidR="00D86F5D">
        <w:t xml:space="preserve">Library when imported from the SRG/STIG Library </w:t>
      </w:r>
      <w:r>
        <w:t>Compilation .zip file</w:t>
      </w:r>
      <w:r w:rsidR="00D86F5D">
        <w:t>.</w:t>
      </w:r>
      <w:r>
        <w:t xml:space="preserve"> </w:t>
      </w:r>
    </w:p>
    <w:p w:rsidR="007A6124" w:rsidRPr="007A6124" w:rsidRDefault="007A6124" w:rsidP="007A6124"/>
    <w:p w:rsidR="007A6124" w:rsidRDefault="007A6124">
      <w:pPr>
        <w:keepLines w:val="0"/>
        <w:autoSpaceDE/>
        <w:autoSpaceDN/>
        <w:adjustRightInd/>
        <w:spacing w:after="200" w:line="276" w:lineRule="auto"/>
        <w:rPr>
          <w:rFonts w:ascii="Times New Roman Bold" w:hAnsi="Times New Roman Bold"/>
          <w:b/>
          <w:bCs/>
        </w:rPr>
      </w:pPr>
      <w:r>
        <w:br w:type="page"/>
      </w:r>
    </w:p>
    <w:p w:rsidR="00900299" w:rsidRDefault="00383F77" w:rsidP="005314AE">
      <w:pPr>
        <w:pStyle w:val="Heading2"/>
      </w:pPr>
      <w:bookmarkStart w:id="11" w:name="_Toc385503088"/>
      <w:r>
        <w:lastRenderedPageBreak/>
        <w:t xml:space="preserve">Formatted </w:t>
      </w:r>
      <w:r w:rsidR="008749EF">
        <w:t xml:space="preserve">Viewing / Saving / </w:t>
      </w:r>
      <w:r>
        <w:t>Converting in</w:t>
      </w:r>
      <w:r w:rsidR="005314AE">
        <w:t xml:space="preserve"> Excel</w:t>
      </w:r>
      <w:r>
        <w:t xml:space="preserve"> – NOT RECOMMENDED</w:t>
      </w:r>
      <w:bookmarkEnd w:id="11"/>
    </w:p>
    <w:p w:rsidR="005314AE" w:rsidRDefault="007A6124" w:rsidP="007A6124">
      <w:pPr>
        <w:pStyle w:val="ListParagraph"/>
        <w:numPr>
          <w:ilvl w:val="0"/>
          <w:numId w:val="42"/>
        </w:numPr>
      </w:pPr>
      <w:r>
        <w:t xml:space="preserve">Invoke/Open </w:t>
      </w:r>
      <w:r w:rsidR="005314AE">
        <w:t xml:space="preserve">Microsoft Excel </w:t>
      </w:r>
    </w:p>
    <w:p w:rsidR="005314AE" w:rsidRDefault="005314AE" w:rsidP="007A6124">
      <w:pPr>
        <w:pStyle w:val="ListParagraph"/>
        <w:numPr>
          <w:ilvl w:val="1"/>
          <w:numId w:val="42"/>
        </w:numPr>
      </w:pPr>
      <w:r>
        <w:t xml:space="preserve">Click “Disable Macros” if prompted </w:t>
      </w:r>
    </w:p>
    <w:p w:rsidR="005314AE" w:rsidRDefault="005314AE" w:rsidP="005314AE"/>
    <w:p w:rsidR="005314AE" w:rsidRDefault="005314AE" w:rsidP="007A6124">
      <w:pPr>
        <w:pStyle w:val="ListParagraph"/>
        <w:numPr>
          <w:ilvl w:val="0"/>
          <w:numId w:val="42"/>
        </w:numPr>
      </w:pPr>
      <w:r>
        <w:t xml:space="preserve">Within </w:t>
      </w:r>
      <w:r w:rsidR="009D19FF">
        <w:t>the</w:t>
      </w:r>
      <w:r>
        <w:t xml:space="preserve"> menu bar select: File--&gt;Open-</w:t>
      </w:r>
    </w:p>
    <w:p w:rsidR="009D19FF" w:rsidRDefault="005314AE" w:rsidP="007A6124">
      <w:pPr>
        <w:pStyle w:val="ListParagraph"/>
        <w:numPr>
          <w:ilvl w:val="1"/>
          <w:numId w:val="42"/>
        </w:numPr>
      </w:pPr>
      <w:r>
        <w:t xml:space="preserve">Navigate to and select the name of the XML XCCDF file you wish to load </w:t>
      </w:r>
    </w:p>
    <w:p w:rsidR="005314AE" w:rsidRDefault="005314AE" w:rsidP="007A6124">
      <w:pPr>
        <w:pStyle w:val="ListParagraph"/>
        <w:numPr>
          <w:ilvl w:val="1"/>
          <w:numId w:val="42"/>
        </w:numPr>
      </w:pPr>
      <w:r>
        <w:t xml:space="preserve">Click Open </w:t>
      </w:r>
    </w:p>
    <w:p w:rsidR="009D19FF" w:rsidRDefault="009D19FF" w:rsidP="009D19FF"/>
    <w:p w:rsidR="005314AE" w:rsidRDefault="005314AE" w:rsidP="007A6124">
      <w:pPr>
        <w:pStyle w:val="ListParagraph"/>
        <w:numPr>
          <w:ilvl w:val="0"/>
          <w:numId w:val="42"/>
        </w:numPr>
      </w:pPr>
      <w:r>
        <w:t xml:space="preserve">An “Import .XML dialogue box with two radio buttons will appear. </w:t>
      </w:r>
    </w:p>
    <w:p w:rsidR="005314AE" w:rsidRDefault="005314AE" w:rsidP="007A6124">
      <w:pPr>
        <w:pStyle w:val="ListParagraph"/>
        <w:numPr>
          <w:ilvl w:val="1"/>
          <w:numId w:val="42"/>
        </w:numPr>
      </w:pPr>
      <w:r>
        <w:t xml:space="preserve">Click the 2nd radio button “Open the file with the following </w:t>
      </w:r>
      <w:proofErr w:type="spellStart"/>
      <w:r>
        <w:t>stylesheet</w:t>
      </w:r>
      <w:proofErr w:type="spellEnd"/>
      <w:r>
        <w:t xml:space="preserve"> applied</w:t>
      </w:r>
      <w:r w:rsidR="00CF6CCF">
        <w:t xml:space="preserve">” </w:t>
      </w:r>
    </w:p>
    <w:p w:rsidR="005314AE" w:rsidRDefault="005314AE" w:rsidP="007A6124">
      <w:pPr>
        <w:pStyle w:val="ListParagraph"/>
        <w:numPr>
          <w:ilvl w:val="1"/>
          <w:numId w:val="42"/>
        </w:numPr>
      </w:pPr>
      <w:r>
        <w:t xml:space="preserve">Click OK </w:t>
      </w:r>
    </w:p>
    <w:p w:rsidR="005314AE" w:rsidRDefault="005314AE" w:rsidP="005314AE"/>
    <w:p w:rsidR="00CF6CCF" w:rsidRDefault="005314AE" w:rsidP="007A6124">
      <w:pPr>
        <w:pStyle w:val="ListParagraph"/>
        <w:numPr>
          <w:ilvl w:val="0"/>
          <w:numId w:val="42"/>
        </w:numPr>
      </w:pPr>
      <w:r>
        <w:t xml:space="preserve">Wait a few seconds for the transformation to be applied. </w:t>
      </w:r>
    </w:p>
    <w:p w:rsidR="00CF6CCF" w:rsidRDefault="005314AE" w:rsidP="00CF6CCF">
      <w:pPr>
        <w:pStyle w:val="ListParagraph"/>
        <w:numPr>
          <w:ilvl w:val="1"/>
          <w:numId w:val="38"/>
        </w:numPr>
      </w:pPr>
      <w:r>
        <w:t xml:space="preserve">You may get the following error message </w:t>
      </w:r>
    </w:p>
    <w:p w:rsidR="005314AE" w:rsidRDefault="005314AE" w:rsidP="00CF6CCF">
      <w:pPr>
        <w:pStyle w:val="ListParagraph"/>
        <w:numPr>
          <w:ilvl w:val="2"/>
          <w:numId w:val="38"/>
        </w:numPr>
      </w:pPr>
      <w:r>
        <w:t>“The file you are trying to open “name of file”, is in a different format than specified by the file extension. Verify that the file is not corrupted and is from a trusted source before opening the file. Do you want to open the file now?”</w:t>
      </w:r>
    </w:p>
    <w:p w:rsidR="00CF6CCF" w:rsidRDefault="00CF6CCF" w:rsidP="00CF6CCF">
      <w:pPr>
        <w:pStyle w:val="ListParagraph"/>
        <w:numPr>
          <w:ilvl w:val="1"/>
          <w:numId w:val="38"/>
        </w:numPr>
      </w:pPr>
      <w:r>
        <w:t>This message may be ignored</w:t>
      </w:r>
    </w:p>
    <w:p w:rsidR="005314AE" w:rsidRDefault="00383F77" w:rsidP="00CF6CCF">
      <w:pPr>
        <w:pStyle w:val="ListParagraph"/>
        <w:numPr>
          <w:ilvl w:val="1"/>
          <w:numId w:val="38"/>
        </w:numPr>
      </w:pPr>
      <w:r>
        <w:t>Click</w:t>
      </w:r>
      <w:r w:rsidR="005314AE">
        <w:t xml:space="preserve"> “YES”, that you do want to open the file.</w:t>
      </w:r>
    </w:p>
    <w:p w:rsidR="005314AE" w:rsidRDefault="005314AE" w:rsidP="005314AE">
      <w:pPr>
        <w:pStyle w:val="ListParagraph"/>
        <w:ind w:left="0"/>
      </w:pPr>
    </w:p>
    <w:p w:rsidR="00CF6CCF" w:rsidRDefault="005314AE" w:rsidP="007A6124">
      <w:pPr>
        <w:pStyle w:val="ListParagraph"/>
        <w:numPr>
          <w:ilvl w:val="0"/>
          <w:numId w:val="42"/>
        </w:numPr>
      </w:pPr>
      <w:r>
        <w:t>To store the file as an Excel .</w:t>
      </w:r>
      <w:proofErr w:type="spellStart"/>
      <w:r>
        <w:t>xls</w:t>
      </w:r>
      <w:r w:rsidR="00FA3B27">
        <w:t>x</w:t>
      </w:r>
      <w:proofErr w:type="spellEnd"/>
      <w:r>
        <w:t xml:space="preserve"> document: </w:t>
      </w:r>
    </w:p>
    <w:p w:rsidR="005314AE" w:rsidRDefault="005314AE" w:rsidP="00CF6CCF">
      <w:pPr>
        <w:pStyle w:val="ListParagraph"/>
        <w:numPr>
          <w:ilvl w:val="1"/>
          <w:numId w:val="39"/>
        </w:numPr>
      </w:pPr>
      <w:r>
        <w:t xml:space="preserve">From the menu bar, click "File", then "Save as" </w:t>
      </w:r>
    </w:p>
    <w:p w:rsidR="00FA3B27" w:rsidRDefault="005314AE" w:rsidP="00FA3B27">
      <w:pPr>
        <w:pStyle w:val="ListParagraph"/>
        <w:numPr>
          <w:ilvl w:val="1"/>
          <w:numId w:val="39"/>
        </w:numPr>
      </w:pPr>
      <w:r>
        <w:t xml:space="preserve">At the bottom of the page, save file as type: </w:t>
      </w:r>
    </w:p>
    <w:p w:rsidR="005314AE" w:rsidRDefault="005314AE" w:rsidP="00FA3B27">
      <w:pPr>
        <w:pStyle w:val="ListParagraph"/>
        <w:numPr>
          <w:ilvl w:val="2"/>
          <w:numId w:val="39"/>
        </w:numPr>
      </w:pPr>
      <w:r>
        <w:t xml:space="preserve">Microsoft Office Excel Workbook </w:t>
      </w:r>
      <w:r w:rsidR="00FA3B27">
        <w:t>(*.xls</w:t>
      </w:r>
      <w:r w:rsidR="008749EF">
        <w:t>x</w:t>
      </w:r>
      <w:r w:rsidR="00FA3B27">
        <w:t>)</w:t>
      </w:r>
    </w:p>
    <w:p w:rsidR="005314AE" w:rsidRDefault="005314AE" w:rsidP="005314AE">
      <w:pPr>
        <w:pStyle w:val="ListParagraph"/>
        <w:ind w:left="0"/>
      </w:pPr>
    </w:p>
    <w:p w:rsidR="005314AE" w:rsidRDefault="00FA3B27" w:rsidP="00FA3B27">
      <w:r>
        <w:t xml:space="preserve">The </w:t>
      </w:r>
      <w:r w:rsidR="005314AE">
        <w:t>Transformation/S</w:t>
      </w:r>
      <w:r>
        <w:t xml:space="preserve">TIG will now be stored as </w:t>
      </w:r>
      <w:r w:rsidR="008749EF">
        <w:t>an Excel</w:t>
      </w:r>
      <w:r>
        <w:t xml:space="preserve"> </w:t>
      </w:r>
      <w:r w:rsidR="005314AE">
        <w:t xml:space="preserve">document. </w:t>
      </w:r>
    </w:p>
    <w:p w:rsidR="00383F77" w:rsidRDefault="00383F77" w:rsidP="00FA3B27"/>
    <w:p w:rsidR="008749EF" w:rsidRDefault="008749EF" w:rsidP="008749EF">
      <w:r>
        <w:t>NOTE: Other file formats can also be used to save the document thus effecting a conversion.</w:t>
      </w:r>
    </w:p>
    <w:p w:rsidR="005314AE" w:rsidRDefault="005314AE" w:rsidP="005314AE">
      <w:pPr>
        <w:pStyle w:val="ListParagraph"/>
        <w:ind w:left="0"/>
      </w:pPr>
    </w:p>
    <w:p w:rsidR="005314AE" w:rsidRDefault="007833B1" w:rsidP="005314AE">
      <w:r>
        <w:t>NOTE: The</w:t>
      </w:r>
      <w:r w:rsidRPr="007833B1">
        <w:t xml:space="preserve"> </w:t>
      </w:r>
      <w:r>
        <w:t>XML XCCDF file can also be opened in a table view</w:t>
      </w:r>
    </w:p>
    <w:p w:rsidR="005314AE" w:rsidRDefault="005314AE" w:rsidP="005314AE"/>
    <w:p w:rsidR="005314AE" w:rsidRDefault="005314AE" w:rsidP="005314AE"/>
    <w:p w:rsidR="005314AE" w:rsidRDefault="005314AE" w:rsidP="005314AE"/>
    <w:p w:rsidR="00383F77" w:rsidRDefault="00383F77">
      <w:pPr>
        <w:keepLines w:val="0"/>
        <w:autoSpaceDE/>
        <w:autoSpaceDN/>
        <w:adjustRightInd/>
        <w:spacing w:after="200" w:line="276" w:lineRule="auto"/>
        <w:rPr>
          <w:rFonts w:ascii="Times New Roman Bold" w:hAnsi="Times New Roman Bold"/>
          <w:b/>
          <w:bCs/>
        </w:rPr>
      </w:pPr>
      <w:r>
        <w:br w:type="page"/>
      </w:r>
    </w:p>
    <w:p w:rsidR="005314AE" w:rsidRPr="00D538BB" w:rsidRDefault="00383F77" w:rsidP="005314AE">
      <w:pPr>
        <w:pStyle w:val="Heading2"/>
      </w:pPr>
      <w:bookmarkStart w:id="12" w:name="_Toc385503089"/>
      <w:r>
        <w:lastRenderedPageBreak/>
        <w:t xml:space="preserve">Formatted </w:t>
      </w:r>
      <w:r w:rsidR="005314AE">
        <w:t xml:space="preserve">Viewing </w:t>
      </w:r>
      <w:r w:rsidR="008749EF">
        <w:t>/ S</w:t>
      </w:r>
      <w:r w:rsidR="005314AE">
        <w:t>aving</w:t>
      </w:r>
      <w:r w:rsidR="008749EF">
        <w:t xml:space="preserve"> / Converting in</w:t>
      </w:r>
      <w:r w:rsidR="005314AE">
        <w:t xml:space="preserve"> </w:t>
      </w:r>
      <w:proofErr w:type="gramStart"/>
      <w:r w:rsidR="005314AE">
        <w:t>Word</w:t>
      </w:r>
      <w:r>
        <w:t xml:space="preserve">  –</w:t>
      </w:r>
      <w:proofErr w:type="gramEnd"/>
      <w:r>
        <w:t xml:space="preserve"> NOT RECOMMENDED</w:t>
      </w:r>
      <w:bookmarkEnd w:id="12"/>
    </w:p>
    <w:p w:rsidR="00FA3B27" w:rsidRDefault="007A6124" w:rsidP="009D19FF">
      <w:pPr>
        <w:pStyle w:val="ListParagraph"/>
        <w:numPr>
          <w:ilvl w:val="0"/>
          <w:numId w:val="40"/>
        </w:numPr>
      </w:pPr>
      <w:r>
        <w:t xml:space="preserve">Invoke/Open </w:t>
      </w:r>
      <w:r w:rsidR="00FA3B27">
        <w:t xml:space="preserve">Microsoft Word </w:t>
      </w:r>
    </w:p>
    <w:p w:rsidR="00FA3B27" w:rsidRDefault="00FA3B27" w:rsidP="00FA3B27"/>
    <w:p w:rsidR="00FA3B27" w:rsidRDefault="00FA3B27" w:rsidP="009D19FF">
      <w:pPr>
        <w:pStyle w:val="ListParagraph"/>
        <w:numPr>
          <w:ilvl w:val="0"/>
          <w:numId w:val="40"/>
        </w:numPr>
      </w:pPr>
      <w:r>
        <w:t xml:space="preserve">Within </w:t>
      </w:r>
      <w:r w:rsidR="009D19FF">
        <w:t xml:space="preserve">the </w:t>
      </w:r>
      <w:r>
        <w:t xml:space="preserve"> menu bar select: File--&gt;Open-</w:t>
      </w:r>
    </w:p>
    <w:p w:rsidR="009D19FF" w:rsidRDefault="00FA3B27" w:rsidP="009D19FF">
      <w:pPr>
        <w:pStyle w:val="ListParagraph"/>
        <w:numPr>
          <w:ilvl w:val="1"/>
          <w:numId w:val="40"/>
        </w:numPr>
      </w:pPr>
      <w:r>
        <w:t xml:space="preserve">Navigate to and select the name of the XML XCCDF file you wish to load </w:t>
      </w:r>
    </w:p>
    <w:p w:rsidR="00FA3B27" w:rsidRDefault="00FA3B27" w:rsidP="009D19FF">
      <w:pPr>
        <w:pStyle w:val="ListParagraph"/>
        <w:numPr>
          <w:ilvl w:val="1"/>
          <w:numId w:val="40"/>
        </w:numPr>
      </w:pPr>
      <w:r>
        <w:t xml:space="preserve">Click Open </w:t>
      </w:r>
    </w:p>
    <w:p w:rsidR="00FA3B27" w:rsidRDefault="00FA3B27" w:rsidP="00FA3B27"/>
    <w:p w:rsidR="009D19FF" w:rsidRDefault="009D19FF" w:rsidP="008749EF">
      <w:pPr>
        <w:pStyle w:val="ListParagraph"/>
        <w:numPr>
          <w:ilvl w:val="0"/>
          <w:numId w:val="40"/>
        </w:numPr>
      </w:pPr>
      <w:r>
        <w:t xml:space="preserve">A </w:t>
      </w:r>
      <w:r w:rsidR="008749EF">
        <w:t xml:space="preserve">dialogue </w:t>
      </w:r>
      <w:r>
        <w:t xml:space="preserve">box </w:t>
      </w:r>
      <w:r w:rsidR="008749EF">
        <w:t xml:space="preserve">appears </w:t>
      </w:r>
      <w:r>
        <w:t xml:space="preserve">asking whether you want to install an XML expansion pack. </w:t>
      </w:r>
    </w:p>
    <w:p w:rsidR="00FA3B27" w:rsidRDefault="009D19FF" w:rsidP="008749EF">
      <w:pPr>
        <w:pStyle w:val="ListParagraph"/>
        <w:numPr>
          <w:ilvl w:val="1"/>
          <w:numId w:val="40"/>
        </w:numPr>
      </w:pPr>
      <w:r>
        <w:t xml:space="preserve">a) Click "NO" </w:t>
      </w:r>
    </w:p>
    <w:p w:rsidR="008749EF" w:rsidRDefault="008749EF" w:rsidP="008749EF">
      <w:pPr>
        <w:pStyle w:val="ListParagraph"/>
        <w:numPr>
          <w:ilvl w:val="1"/>
          <w:numId w:val="40"/>
        </w:numPr>
      </w:pPr>
      <w:r>
        <w:t>This may be repeated</w:t>
      </w:r>
    </w:p>
    <w:p w:rsidR="008749EF" w:rsidRDefault="008749EF" w:rsidP="008749EF"/>
    <w:p w:rsidR="008749EF" w:rsidRDefault="008749EF" w:rsidP="008749EF">
      <w:pPr>
        <w:pStyle w:val="ListParagraph"/>
        <w:numPr>
          <w:ilvl w:val="0"/>
          <w:numId w:val="40"/>
        </w:numPr>
      </w:pPr>
      <w:r>
        <w:t>On the right side of the screen an “XML data view” pane appears</w:t>
      </w:r>
    </w:p>
    <w:p w:rsidR="008749EF" w:rsidRDefault="008749EF" w:rsidP="008749EF">
      <w:pPr>
        <w:pStyle w:val="ListParagraph"/>
        <w:numPr>
          <w:ilvl w:val="1"/>
          <w:numId w:val="40"/>
        </w:numPr>
      </w:pPr>
      <w:r>
        <w:t>Initially “Data Only” is selected</w:t>
      </w:r>
    </w:p>
    <w:p w:rsidR="008749EF" w:rsidRDefault="008749EF" w:rsidP="008749EF">
      <w:pPr>
        <w:pStyle w:val="ListParagraph"/>
        <w:numPr>
          <w:ilvl w:val="1"/>
          <w:numId w:val="40"/>
        </w:numPr>
      </w:pPr>
      <w:r>
        <w:t>Select the *.xsl file to apply the style sheet</w:t>
      </w:r>
    </w:p>
    <w:p w:rsidR="00FA3B27" w:rsidRDefault="008749EF" w:rsidP="00FA3B27">
      <w:pPr>
        <w:pStyle w:val="ListParagraph"/>
        <w:ind w:left="0"/>
      </w:pPr>
      <w:r>
        <w:t>.</w:t>
      </w:r>
    </w:p>
    <w:p w:rsidR="00FA3B27" w:rsidRDefault="00FA3B27" w:rsidP="009D19FF">
      <w:pPr>
        <w:pStyle w:val="ListParagraph"/>
        <w:numPr>
          <w:ilvl w:val="0"/>
          <w:numId w:val="40"/>
        </w:numPr>
      </w:pPr>
      <w:r>
        <w:t xml:space="preserve">To store the file as </w:t>
      </w:r>
      <w:r w:rsidR="00383F77">
        <w:t>a Word .</w:t>
      </w:r>
      <w:proofErr w:type="spellStart"/>
      <w:r w:rsidR="00383F77">
        <w:t>doc</w:t>
      </w:r>
      <w:r>
        <w:t>x</w:t>
      </w:r>
      <w:proofErr w:type="spellEnd"/>
      <w:r>
        <w:t xml:space="preserve"> document: </w:t>
      </w:r>
    </w:p>
    <w:p w:rsidR="00FA3B27" w:rsidRDefault="00FA3B27" w:rsidP="00FA3B27">
      <w:pPr>
        <w:pStyle w:val="ListParagraph"/>
        <w:numPr>
          <w:ilvl w:val="1"/>
          <w:numId w:val="39"/>
        </w:numPr>
      </w:pPr>
      <w:r>
        <w:t xml:space="preserve">From the menu bar, click "File", then "Save as" </w:t>
      </w:r>
    </w:p>
    <w:p w:rsidR="00FA3B27" w:rsidRDefault="00FA3B27" w:rsidP="00FA3B27">
      <w:pPr>
        <w:pStyle w:val="ListParagraph"/>
        <w:numPr>
          <w:ilvl w:val="1"/>
          <w:numId w:val="39"/>
        </w:numPr>
      </w:pPr>
      <w:r>
        <w:t xml:space="preserve">At the bottom of the page, save file as type: </w:t>
      </w:r>
    </w:p>
    <w:p w:rsidR="00FA3B27" w:rsidRDefault="00383F77" w:rsidP="00FA3B27">
      <w:pPr>
        <w:pStyle w:val="ListParagraph"/>
        <w:numPr>
          <w:ilvl w:val="2"/>
          <w:numId w:val="39"/>
        </w:numPr>
      </w:pPr>
      <w:r>
        <w:t xml:space="preserve">Word Document </w:t>
      </w:r>
      <w:r w:rsidR="00FA3B27">
        <w:t>(*.</w:t>
      </w:r>
      <w:r>
        <w:t>doc</w:t>
      </w:r>
      <w:r w:rsidR="00FA3B27">
        <w:t>s)</w:t>
      </w:r>
    </w:p>
    <w:p w:rsidR="00FA3B27" w:rsidRDefault="00FA3B27" w:rsidP="00FA3B27">
      <w:pPr>
        <w:pStyle w:val="ListParagraph"/>
        <w:ind w:left="0"/>
      </w:pPr>
    </w:p>
    <w:p w:rsidR="00FA3B27" w:rsidRDefault="00FA3B27" w:rsidP="00FA3B27">
      <w:r>
        <w:t xml:space="preserve">The Transformation/STIG will now be stored as </w:t>
      </w:r>
      <w:r w:rsidR="008749EF">
        <w:t>a</w:t>
      </w:r>
      <w:r w:rsidR="00383F77">
        <w:t xml:space="preserve"> Word</w:t>
      </w:r>
      <w:r>
        <w:t xml:space="preserve"> document. </w:t>
      </w:r>
    </w:p>
    <w:p w:rsidR="00383F77" w:rsidRDefault="00383F77" w:rsidP="00FA3B27"/>
    <w:p w:rsidR="00FA3B27" w:rsidRDefault="00FA3B27" w:rsidP="00FA3B27">
      <w:r>
        <w:t>NOTE: Other file formats can also be used to save the document</w:t>
      </w:r>
      <w:r w:rsidR="008749EF">
        <w:t xml:space="preserve"> thus effecting a conversion.</w:t>
      </w:r>
    </w:p>
    <w:p w:rsidR="00FA3B27" w:rsidRDefault="00FA3B27" w:rsidP="00FA3B27">
      <w:pPr>
        <w:pStyle w:val="ListParagraph"/>
        <w:ind w:left="0"/>
      </w:pPr>
    </w:p>
    <w:p w:rsidR="00FA3B27" w:rsidRDefault="00FA3B27" w:rsidP="00FA3B27"/>
    <w:p w:rsidR="005314AE" w:rsidRPr="005314AE" w:rsidRDefault="005314AE" w:rsidP="009D19FF"/>
    <w:sectPr w:rsidR="005314AE" w:rsidRPr="005314AE" w:rsidSect="00C47497">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3147" w:rsidRDefault="005E3147" w:rsidP="00813AC7">
      <w:r>
        <w:separator/>
      </w:r>
    </w:p>
  </w:endnote>
  <w:endnote w:type="continuationSeparator" w:id="0">
    <w:p w:rsidR="005E3147" w:rsidRDefault="005E3147" w:rsidP="00813AC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Bold">
    <w:panose1 w:val="02020803070505020304"/>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3AC7" w:rsidRDefault="00145DF2" w:rsidP="007533BE">
    <w:pPr>
      <w:pStyle w:val="Footer"/>
      <w:framePr w:wrap="around" w:vAnchor="text" w:hAnchor="margin" w:xAlign="right" w:y="1"/>
      <w:rPr>
        <w:rStyle w:val="PageNumber"/>
      </w:rPr>
    </w:pPr>
    <w:r>
      <w:rPr>
        <w:rStyle w:val="PageNumber"/>
      </w:rPr>
      <w:fldChar w:fldCharType="begin"/>
    </w:r>
    <w:r w:rsidR="00813AC7">
      <w:rPr>
        <w:rStyle w:val="PageNumber"/>
      </w:rPr>
      <w:instrText xml:space="preserve">PAGE  </w:instrText>
    </w:r>
    <w:r>
      <w:rPr>
        <w:rStyle w:val="PageNumber"/>
      </w:rPr>
      <w:fldChar w:fldCharType="end"/>
    </w:r>
  </w:p>
  <w:p w:rsidR="00813AC7" w:rsidRDefault="00813AC7" w:rsidP="00813AC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71D4" w:rsidRDefault="003171D4" w:rsidP="003171D4">
    <w:pPr>
      <w:pStyle w:val="Footer"/>
      <w:pBdr>
        <w:top w:val="single" w:sz="4" w:space="1" w:color="auto"/>
      </w:pBdr>
      <w:jc w:val="center"/>
      <w:rPr>
        <w:b/>
      </w:rPr>
    </w:pPr>
  </w:p>
  <w:p w:rsidR="003171D4" w:rsidRPr="00813AC7" w:rsidRDefault="003171D4" w:rsidP="003171D4">
    <w:pPr>
      <w:pStyle w:val="Footer"/>
      <w:pBdr>
        <w:top w:val="single" w:sz="4" w:space="1" w:color="auto"/>
      </w:pBdr>
      <w:jc w:val="center"/>
      <w:rPr>
        <w:b/>
      </w:rPr>
    </w:pPr>
    <w:r>
      <w:rPr>
        <w:b/>
      </w:rPr>
      <w:t>UNCLASSIFIED</w:t>
    </w:r>
  </w:p>
  <w:p w:rsidR="003171D4" w:rsidRDefault="003171D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71D4" w:rsidRDefault="003171D4" w:rsidP="003171D4">
    <w:pPr>
      <w:pStyle w:val="Footer"/>
      <w:pBdr>
        <w:top w:val="single" w:sz="4" w:space="1" w:color="auto"/>
      </w:pBdr>
      <w:jc w:val="center"/>
      <w:rPr>
        <w:b/>
      </w:rPr>
    </w:pPr>
  </w:p>
  <w:p w:rsidR="003171D4" w:rsidRPr="00813AC7" w:rsidRDefault="003171D4" w:rsidP="003171D4">
    <w:pPr>
      <w:pStyle w:val="Footer"/>
      <w:pBdr>
        <w:top w:val="single" w:sz="4" w:space="1" w:color="auto"/>
      </w:pBdr>
      <w:jc w:val="center"/>
      <w:rPr>
        <w:b/>
      </w:rPr>
    </w:pPr>
    <w:r>
      <w:rPr>
        <w:b/>
      </w:rPr>
      <w:t>UNCLASSIFIED</w:t>
    </w:r>
  </w:p>
  <w:p w:rsidR="003171D4" w:rsidRDefault="003171D4">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497" w:rsidRDefault="00145DF2" w:rsidP="00161003">
    <w:pPr>
      <w:pStyle w:val="Footer"/>
      <w:pBdr>
        <w:top w:val="single" w:sz="4" w:space="1" w:color="auto"/>
      </w:pBdr>
    </w:pPr>
    <w:r>
      <w:rPr>
        <w:rStyle w:val="PageNumber"/>
      </w:rPr>
      <w:fldChar w:fldCharType="begin"/>
    </w:r>
    <w:r w:rsidR="00C47497">
      <w:rPr>
        <w:rStyle w:val="PageNumber"/>
      </w:rPr>
      <w:instrText xml:space="preserve"> PAGE </w:instrText>
    </w:r>
    <w:r>
      <w:rPr>
        <w:rStyle w:val="PageNumber"/>
      </w:rPr>
      <w:fldChar w:fldCharType="separate"/>
    </w:r>
    <w:r w:rsidR="00C47497">
      <w:rPr>
        <w:rStyle w:val="PageNumber"/>
        <w:noProof/>
      </w:rPr>
      <w:t>12</w:t>
    </w:r>
    <w:r>
      <w:rPr>
        <w:rStyle w:val="PageNumber"/>
      </w:rPr>
      <w:fldChar w:fldCharType="end"/>
    </w:r>
  </w:p>
  <w:p w:rsidR="00C47497" w:rsidRDefault="00C47497" w:rsidP="00161003">
    <w:pPr>
      <w:pStyle w:val="Footer"/>
      <w:ind w:right="360" w:firstLine="360"/>
      <w:jc w:val="center"/>
      <w:rPr>
        <w:b/>
        <w:bCs/>
      </w:rPr>
    </w:pPr>
    <w:r>
      <w:rPr>
        <w:b/>
        <w:bCs/>
      </w:rPr>
      <w:t>UNCLASSIFIED</w:t>
    </w:r>
  </w:p>
  <w:p w:rsidR="00C47497" w:rsidRDefault="00C47497" w:rsidP="00161003">
    <w:pPr>
      <w:pStyle w:val="Footer"/>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497" w:rsidRDefault="00145DF2" w:rsidP="00161003">
    <w:pPr>
      <w:pStyle w:val="Footer"/>
      <w:pBdr>
        <w:top w:val="single" w:sz="4" w:space="1" w:color="auto"/>
      </w:pBdr>
    </w:pPr>
    <w:r>
      <w:rPr>
        <w:rStyle w:val="PageNumber"/>
      </w:rPr>
      <w:fldChar w:fldCharType="begin"/>
    </w:r>
    <w:r w:rsidR="00C47497">
      <w:rPr>
        <w:rStyle w:val="PageNumber"/>
      </w:rPr>
      <w:instrText xml:space="preserve"> PAGE </w:instrText>
    </w:r>
    <w:r>
      <w:rPr>
        <w:rStyle w:val="PageNumber"/>
      </w:rPr>
      <w:fldChar w:fldCharType="separate"/>
    </w:r>
    <w:r w:rsidR="004E6A6E">
      <w:rPr>
        <w:rStyle w:val="PageNumber"/>
        <w:noProof/>
      </w:rPr>
      <w:t>ii</w:t>
    </w:r>
    <w:r>
      <w:rPr>
        <w:rStyle w:val="PageNumber"/>
      </w:rPr>
      <w:fldChar w:fldCharType="end"/>
    </w:r>
  </w:p>
  <w:p w:rsidR="00C47497" w:rsidRDefault="00C47497" w:rsidP="00161003">
    <w:pPr>
      <w:pStyle w:val="Footer"/>
      <w:ind w:right="360" w:firstLine="360"/>
      <w:jc w:val="center"/>
      <w:rPr>
        <w:b/>
        <w:bCs/>
      </w:rPr>
    </w:pPr>
    <w:r>
      <w:rPr>
        <w:b/>
        <w:bCs/>
      </w:rPr>
      <w:t>UNCLASSIFIED</w:t>
    </w:r>
  </w:p>
  <w:p w:rsidR="00C47497" w:rsidRPr="00161003" w:rsidRDefault="00C47497" w:rsidP="00161003">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3AC7" w:rsidRDefault="00145DF2" w:rsidP="007533BE">
    <w:pPr>
      <w:pStyle w:val="Footer"/>
      <w:framePr w:wrap="around" w:vAnchor="text" w:hAnchor="margin" w:xAlign="right" w:y="1"/>
      <w:rPr>
        <w:rStyle w:val="PageNumber"/>
      </w:rPr>
    </w:pPr>
    <w:r>
      <w:rPr>
        <w:rStyle w:val="PageNumber"/>
      </w:rPr>
      <w:fldChar w:fldCharType="begin"/>
    </w:r>
    <w:r w:rsidR="00813AC7">
      <w:rPr>
        <w:rStyle w:val="PageNumber"/>
      </w:rPr>
      <w:instrText xml:space="preserve">PAGE  </w:instrText>
    </w:r>
    <w:r>
      <w:rPr>
        <w:rStyle w:val="PageNumber"/>
      </w:rPr>
      <w:fldChar w:fldCharType="separate"/>
    </w:r>
    <w:r w:rsidR="004E6A6E">
      <w:rPr>
        <w:rStyle w:val="PageNumber"/>
        <w:noProof/>
      </w:rPr>
      <w:t>iii</w:t>
    </w:r>
    <w:r>
      <w:rPr>
        <w:rStyle w:val="PageNumber"/>
      </w:rPr>
      <w:fldChar w:fldCharType="end"/>
    </w:r>
  </w:p>
  <w:p w:rsidR="00813AC7" w:rsidRDefault="00813AC7" w:rsidP="00813AC7">
    <w:pPr>
      <w:pStyle w:val="Footer"/>
      <w:pBdr>
        <w:top w:val="single" w:sz="4" w:space="1" w:color="auto"/>
      </w:pBdr>
      <w:jc w:val="center"/>
      <w:rPr>
        <w:b/>
      </w:rPr>
    </w:pPr>
  </w:p>
  <w:p w:rsidR="00813AC7" w:rsidRPr="00813AC7" w:rsidRDefault="003171D4" w:rsidP="00813AC7">
    <w:pPr>
      <w:pStyle w:val="Footer"/>
      <w:pBdr>
        <w:top w:val="single" w:sz="4" w:space="1" w:color="auto"/>
      </w:pBdr>
      <w:jc w:val="center"/>
      <w:rPr>
        <w:b/>
      </w:rPr>
    </w:pPr>
    <w:bookmarkStart w:id="3" w:name="cFtr2Sensty"/>
    <w:bookmarkEnd w:id="3"/>
    <w:r>
      <w:rPr>
        <w:b/>
      </w:rPr>
      <w:t>UNCLASSIFIED</w:t>
    </w:r>
  </w:p>
  <w:p w:rsidR="00DC5AA3" w:rsidRDefault="00DC5AA3"/>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497" w:rsidRDefault="00145DF2" w:rsidP="00161003">
    <w:pPr>
      <w:pStyle w:val="Footer"/>
      <w:pBdr>
        <w:top w:val="single" w:sz="4" w:space="1" w:color="auto"/>
      </w:pBdr>
    </w:pPr>
    <w:r>
      <w:rPr>
        <w:rStyle w:val="PageNumber"/>
      </w:rPr>
      <w:fldChar w:fldCharType="begin"/>
    </w:r>
    <w:r w:rsidR="00C47497">
      <w:rPr>
        <w:rStyle w:val="PageNumber"/>
      </w:rPr>
      <w:instrText xml:space="preserve"> PAGE </w:instrText>
    </w:r>
    <w:r>
      <w:rPr>
        <w:rStyle w:val="PageNumber"/>
      </w:rPr>
      <w:fldChar w:fldCharType="separate"/>
    </w:r>
    <w:r w:rsidR="004E6A6E">
      <w:rPr>
        <w:rStyle w:val="PageNumber"/>
        <w:noProof/>
      </w:rPr>
      <w:t>4</w:t>
    </w:r>
    <w:r>
      <w:rPr>
        <w:rStyle w:val="PageNumber"/>
      </w:rPr>
      <w:fldChar w:fldCharType="end"/>
    </w:r>
  </w:p>
  <w:p w:rsidR="00C47497" w:rsidRDefault="00C47497" w:rsidP="00161003">
    <w:pPr>
      <w:pStyle w:val="Footer"/>
      <w:ind w:right="360" w:firstLine="360"/>
      <w:jc w:val="center"/>
      <w:rPr>
        <w:b/>
        <w:bCs/>
      </w:rPr>
    </w:pPr>
    <w:r>
      <w:rPr>
        <w:b/>
        <w:bCs/>
      </w:rPr>
      <w:t>UNCLASSIFIED</w:t>
    </w:r>
  </w:p>
  <w:p w:rsidR="00C47497" w:rsidRDefault="00C47497" w:rsidP="00161003">
    <w:pPr>
      <w:pStyle w:val="Footer"/>
      <w:ind w:right="360"/>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497" w:rsidRDefault="00145DF2" w:rsidP="00161003">
    <w:pPr>
      <w:pStyle w:val="Footer"/>
      <w:pBdr>
        <w:top w:val="single" w:sz="4" w:space="1" w:color="auto"/>
      </w:pBdr>
    </w:pPr>
    <w:r>
      <w:rPr>
        <w:rStyle w:val="PageNumber"/>
      </w:rPr>
      <w:fldChar w:fldCharType="begin"/>
    </w:r>
    <w:r w:rsidR="00C47497">
      <w:rPr>
        <w:rStyle w:val="PageNumber"/>
      </w:rPr>
      <w:instrText xml:space="preserve"> PAGE </w:instrText>
    </w:r>
    <w:r>
      <w:rPr>
        <w:rStyle w:val="PageNumber"/>
      </w:rPr>
      <w:fldChar w:fldCharType="separate"/>
    </w:r>
    <w:r w:rsidR="004E6A6E">
      <w:rPr>
        <w:rStyle w:val="PageNumber"/>
        <w:noProof/>
      </w:rPr>
      <w:t>iv</w:t>
    </w:r>
    <w:r>
      <w:rPr>
        <w:rStyle w:val="PageNumber"/>
      </w:rPr>
      <w:fldChar w:fldCharType="end"/>
    </w:r>
  </w:p>
  <w:p w:rsidR="00C47497" w:rsidRDefault="00C47497" w:rsidP="00161003">
    <w:pPr>
      <w:pStyle w:val="Footer"/>
      <w:ind w:right="360" w:firstLine="360"/>
      <w:jc w:val="center"/>
      <w:rPr>
        <w:b/>
        <w:bCs/>
      </w:rPr>
    </w:pPr>
    <w:r>
      <w:rPr>
        <w:b/>
        <w:bCs/>
      </w:rPr>
      <w:t>UNCLASSIFIED</w:t>
    </w:r>
  </w:p>
  <w:p w:rsidR="00C47497" w:rsidRPr="00161003" w:rsidRDefault="00C47497" w:rsidP="00161003">
    <w:pPr>
      <w:pStyle w:val="Foote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3AC7" w:rsidRDefault="00145DF2" w:rsidP="007533BE">
    <w:pPr>
      <w:pStyle w:val="Footer"/>
      <w:framePr w:wrap="around" w:vAnchor="text" w:hAnchor="margin" w:xAlign="right" w:y="1"/>
      <w:rPr>
        <w:rStyle w:val="PageNumber"/>
      </w:rPr>
    </w:pPr>
    <w:r>
      <w:rPr>
        <w:rStyle w:val="PageNumber"/>
      </w:rPr>
      <w:fldChar w:fldCharType="begin"/>
    </w:r>
    <w:r w:rsidR="00813AC7">
      <w:rPr>
        <w:rStyle w:val="PageNumber"/>
      </w:rPr>
      <w:instrText xml:space="preserve">PAGE  </w:instrText>
    </w:r>
    <w:r>
      <w:rPr>
        <w:rStyle w:val="PageNumber"/>
      </w:rPr>
      <w:fldChar w:fldCharType="separate"/>
    </w:r>
    <w:r w:rsidR="004E6A6E">
      <w:rPr>
        <w:rStyle w:val="PageNumber"/>
        <w:noProof/>
      </w:rPr>
      <w:t>3</w:t>
    </w:r>
    <w:r>
      <w:rPr>
        <w:rStyle w:val="PageNumber"/>
      </w:rPr>
      <w:fldChar w:fldCharType="end"/>
    </w:r>
  </w:p>
  <w:p w:rsidR="00813AC7" w:rsidRDefault="00813AC7" w:rsidP="00813AC7">
    <w:pPr>
      <w:pStyle w:val="Footer"/>
      <w:pBdr>
        <w:top w:val="single" w:sz="4" w:space="1" w:color="auto"/>
      </w:pBdr>
      <w:jc w:val="center"/>
      <w:rPr>
        <w:b/>
      </w:rPr>
    </w:pPr>
  </w:p>
  <w:p w:rsidR="003171D4" w:rsidRPr="00813AC7" w:rsidRDefault="003171D4" w:rsidP="003171D4">
    <w:pPr>
      <w:pStyle w:val="Footer"/>
      <w:pBdr>
        <w:top w:val="single" w:sz="4" w:space="1" w:color="auto"/>
      </w:pBdr>
      <w:jc w:val="center"/>
      <w:rPr>
        <w:b/>
      </w:rPr>
    </w:pPr>
    <w:bookmarkStart w:id="13" w:name="cFtr3Sensty"/>
    <w:bookmarkEnd w:id="13"/>
    <w:r>
      <w:rPr>
        <w:b/>
      </w:rPr>
      <w:t>UNCLASSIFIED</w:t>
    </w:r>
  </w:p>
  <w:p w:rsidR="00813AC7" w:rsidRPr="00813AC7" w:rsidRDefault="00813AC7" w:rsidP="00813AC7">
    <w:pPr>
      <w:pStyle w:val="Footer"/>
      <w:pBdr>
        <w:top w:val="single" w:sz="4" w:space="1" w:color="auto"/>
      </w:pBdr>
      <w:jc w:val="center"/>
      <w:rP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3147" w:rsidRDefault="005E3147" w:rsidP="00813AC7">
      <w:r>
        <w:separator/>
      </w:r>
    </w:p>
  </w:footnote>
  <w:footnote w:type="continuationSeparator" w:id="0">
    <w:p w:rsidR="005E3147" w:rsidRDefault="005E3147" w:rsidP="00813A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497" w:rsidRDefault="00C47497" w:rsidP="00C47497">
    <w:pPr>
      <w:pStyle w:val="Header"/>
      <w:tabs>
        <w:tab w:val="clear" w:pos="8640"/>
        <w:tab w:val="right" w:pos="9360"/>
      </w:tabs>
    </w:pPr>
    <w:r w:rsidRPr="005A76BE">
      <w:rPr>
        <w:noProof/>
      </w:rPr>
      <w:t>SRG/STIG Applicability Guide &amp; Tool</w:t>
    </w:r>
    <w:r>
      <w:rPr>
        <w:noProof/>
      </w:rPr>
      <w:t xml:space="preserve"> Overview</w:t>
    </w:r>
    <w:r>
      <w:tab/>
      <w:t>DISA Field Security Operations</w:t>
    </w:r>
  </w:p>
  <w:p w:rsidR="00C47497" w:rsidRDefault="004E6A6E" w:rsidP="00C47497">
    <w:pPr>
      <w:pStyle w:val="Header"/>
      <w:tabs>
        <w:tab w:val="clear" w:pos="8640"/>
        <w:tab w:val="right" w:pos="9360"/>
      </w:tabs>
      <w:rPr>
        <w:u w:val="single"/>
      </w:rPr>
    </w:pPr>
    <w:r>
      <w:rPr>
        <w:u w:val="single"/>
      </w:rPr>
      <w:t>June</w:t>
    </w:r>
    <w:r w:rsidR="00C47497">
      <w:rPr>
        <w:u w:val="single"/>
      </w:rPr>
      <w:t xml:space="preserve"> 2014</w:t>
    </w:r>
    <w:r w:rsidR="00C47497" w:rsidRPr="00054ADB">
      <w:rPr>
        <w:u w:val="single"/>
      </w:rPr>
      <w:tab/>
      <w:t>Developed by DISA for the DoD</w:t>
    </w:r>
  </w:p>
  <w:p w:rsidR="00C47497" w:rsidRPr="00C47497" w:rsidRDefault="00C47497" w:rsidP="00C4749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55C9" w:rsidRDefault="00DF0A9C" w:rsidP="00DD55C9">
    <w:pPr>
      <w:pStyle w:val="Header"/>
      <w:tabs>
        <w:tab w:val="clear" w:pos="8640"/>
        <w:tab w:val="right" w:pos="9360"/>
      </w:tabs>
    </w:pPr>
    <w:r w:rsidRPr="00DF0A9C">
      <w:rPr>
        <w:noProof/>
      </w:rPr>
      <w:t>How to View SRGs and STIGs</w:t>
    </w:r>
    <w:r w:rsidR="00DD55C9">
      <w:tab/>
      <w:t>DISA Field Security Operations</w:t>
    </w:r>
  </w:p>
  <w:p w:rsidR="00DD55C9" w:rsidRDefault="00DD55C9" w:rsidP="00DD55C9">
    <w:pPr>
      <w:pStyle w:val="Header"/>
      <w:tabs>
        <w:tab w:val="clear" w:pos="8640"/>
        <w:tab w:val="right" w:pos="9360"/>
      </w:tabs>
      <w:rPr>
        <w:u w:val="single"/>
      </w:rPr>
    </w:pPr>
    <w:r>
      <w:rPr>
        <w:u w:val="single"/>
      </w:rPr>
      <w:t>April 2014</w:t>
    </w:r>
    <w:r w:rsidRPr="00054ADB">
      <w:rPr>
        <w:u w:val="single"/>
      </w:rPr>
      <w:tab/>
      <w:t>Developed by DISA for the DoD</w:t>
    </w:r>
  </w:p>
  <w:p w:rsidR="00813AC7" w:rsidRPr="00DD55C9" w:rsidRDefault="00813AC7" w:rsidP="00DD55C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497" w:rsidRDefault="00C47497" w:rsidP="00143855">
    <w:pPr>
      <w:pStyle w:val="Header"/>
      <w:tabs>
        <w:tab w:val="clear" w:pos="8640"/>
        <w:tab w:val="right" w:pos="9360"/>
      </w:tabs>
    </w:pPr>
    <w:r w:rsidRPr="005A76BE">
      <w:rPr>
        <w:noProof/>
      </w:rPr>
      <w:t>SRG/STIG Applicability Guide &amp; Tool</w:t>
    </w:r>
    <w:r>
      <w:rPr>
        <w:noProof/>
      </w:rPr>
      <w:t xml:space="preserve"> Overview</w:t>
    </w:r>
    <w:r>
      <w:tab/>
      <w:t>DISA Field Security Operations</w:t>
    </w:r>
  </w:p>
  <w:p w:rsidR="00C47497" w:rsidRDefault="004E6A6E" w:rsidP="00143855">
    <w:pPr>
      <w:pStyle w:val="Header"/>
      <w:tabs>
        <w:tab w:val="clear" w:pos="8640"/>
        <w:tab w:val="right" w:pos="9360"/>
      </w:tabs>
      <w:rPr>
        <w:u w:val="single"/>
      </w:rPr>
    </w:pPr>
    <w:r>
      <w:rPr>
        <w:u w:val="single"/>
      </w:rPr>
      <w:t>June</w:t>
    </w:r>
    <w:r w:rsidR="00C47497">
      <w:rPr>
        <w:u w:val="single"/>
      </w:rPr>
      <w:t xml:space="preserve"> 2014</w:t>
    </w:r>
    <w:r w:rsidR="00C47497" w:rsidRPr="00054ADB">
      <w:rPr>
        <w:u w:val="single"/>
      </w:rPr>
      <w:tab/>
      <w:t>Developed by DISA for the DoD</w:t>
    </w:r>
  </w:p>
  <w:p w:rsidR="00C47497" w:rsidRPr="00382A5A" w:rsidRDefault="00C47497" w:rsidP="00382A5A">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497" w:rsidRDefault="00C47497" w:rsidP="00161003">
    <w:pPr>
      <w:pStyle w:val="Header"/>
      <w:tabs>
        <w:tab w:val="clear" w:pos="8640"/>
        <w:tab w:val="right" w:pos="9360"/>
      </w:tabs>
    </w:pPr>
    <w:r w:rsidRPr="005A76BE">
      <w:rPr>
        <w:noProof/>
      </w:rPr>
      <w:t>SRG/STIG Applicability Guide &amp; Tool</w:t>
    </w:r>
    <w:r>
      <w:rPr>
        <w:noProof/>
      </w:rPr>
      <w:t xml:space="preserve"> Overview</w:t>
    </w:r>
    <w:r>
      <w:tab/>
      <w:t>DISA Field Security Operations</w:t>
    </w:r>
  </w:p>
  <w:p w:rsidR="00C47497" w:rsidRDefault="004E6A6E" w:rsidP="00161003">
    <w:pPr>
      <w:pStyle w:val="Header"/>
      <w:tabs>
        <w:tab w:val="clear" w:pos="8640"/>
        <w:tab w:val="right" w:pos="9360"/>
      </w:tabs>
      <w:rPr>
        <w:u w:val="single"/>
      </w:rPr>
    </w:pPr>
    <w:r>
      <w:rPr>
        <w:u w:val="single"/>
      </w:rPr>
      <w:t>June</w:t>
    </w:r>
    <w:r w:rsidR="00C47497">
      <w:rPr>
        <w:u w:val="single"/>
      </w:rPr>
      <w:t xml:space="preserve"> 2014</w:t>
    </w:r>
    <w:r w:rsidR="00C47497" w:rsidRPr="00054ADB">
      <w:rPr>
        <w:u w:val="single"/>
      </w:rPr>
      <w:tab/>
      <w:t>Developed by DISA for the DoD</w:t>
    </w:r>
  </w:p>
  <w:p w:rsidR="00C47497" w:rsidRPr="00161003" w:rsidRDefault="00C47497" w:rsidP="00161003">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497" w:rsidRDefault="00C47497" w:rsidP="00143855">
    <w:pPr>
      <w:pStyle w:val="Header"/>
      <w:tabs>
        <w:tab w:val="clear" w:pos="8640"/>
        <w:tab w:val="right" w:pos="9360"/>
      </w:tabs>
    </w:pPr>
    <w:r w:rsidRPr="005A76BE">
      <w:rPr>
        <w:noProof/>
      </w:rPr>
      <w:t>SRG/STIG Applicability Guide &amp; Tool</w:t>
    </w:r>
    <w:r>
      <w:rPr>
        <w:noProof/>
      </w:rPr>
      <w:t xml:space="preserve"> Overview</w:t>
    </w:r>
    <w:r>
      <w:tab/>
      <w:t>DISA Field Security Operations</w:t>
    </w:r>
  </w:p>
  <w:p w:rsidR="00C47497" w:rsidRDefault="004E6A6E" w:rsidP="00143855">
    <w:pPr>
      <w:pStyle w:val="Header"/>
      <w:tabs>
        <w:tab w:val="clear" w:pos="8640"/>
        <w:tab w:val="right" w:pos="9360"/>
      </w:tabs>
      <w:rPr>
        <w:u w:val="single"/>
      </w:rPr>
    </w:pPr>
    <w:r>
      <w:rPr>
        <w:u w:val="single"/>
      </w:rPr>
      <w:t>June</w:t>
    </w:r>
    <w:r w:rsidR="00C47497">
      <w:rPr>
        <w:u w:val="single"/>
      </w:rPr>
      <w:t xml:space="preserve"> 2014</w:t>
    </w:r>
    <w:r w:rsidR="00C47497" w:rsidRPr="00054ADB">
      <w:rPr>
        <w:u w:val="single"/>
      </w:rPr>
      <w:tab/>
      <w:t>Developed by DISA for the DoD</w:t>
    </w:r>
  </w:p>
  <w:p w:rsidR="00C47497" w:rsidRPr="00382A5A" w:rsidRDefault="00C47497" w:rsidP="00382A5A">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497" w:rsidRDefault="00C47497" w:rsidP="00161003">
    <w:pPr>
      <w:pStyle w:val="Header"/>
      <w:tabs>
        <w:tab w:val="clear" w:pos="8640"/>
        <w:tab w:val="right" w:pos="9360"/>
      </w:tabs>
    </w:pPr>
    <w:r w:rsidRPr="005A76BE">
      <w:rPr>
        <w:noProof/>
      </w:rPr>
      <w:t>SRG/STIG Applicability Guide &amp; Tool</w:t>
    </w:r>
    <w:r>
      <w:rPr>
        <w:noProof/>
      </w:rPr>
      <w:t xml:space="preserve"> Overview</w:t>
    </w:r>
    <w:r>
      <w:tab/>
      <w:t>DISA Field Security Operations</w:t>
    </w:r>
  </w:p>
  <w:p w:rsidR="00C47497" w:rsidRDefault="004E6A6E" w:rsidP="00161003">
    <w:pPr>
      <w:pStyle w:val="Header"/>
      <w:tabs>
        <w:tab w:val="clear" w:pos="8640"/>
        <w:tab w:val="right" w:pos="9360"/>
      </w:tabs>
      <w:rPr>
        <w:u w:val="single"/>
      </w:rPr>
    </w:pPr>
    <w:r>
      <w:rPr>
        <w:u w:val="single"/>
      </w:rPr>
      <w:t>June</w:t>
    </w:r>
    <w:r w:rsidR="00C47497">
      <w:rPr>
        <w:u w:val="single"/>
      </w:rPr>
      <w:t xml:space="preserve"> 2014</w:t>
    </w:r>
    <w:r w:rsidR="00C47497" w:rsidRPr="00054ADB">
      <w:rPr>
        <w:u w:val="single"/>
      </w:rPr>
      <w:tab/>
      <w:t>Developed by DISA for the DoD</w:t>
    </w:r>
  </w:p>
  <w:p w:rsidR="00C47497" w:rsidRPr="00161003" w:rsidRDefault="00C47497" w:rsidP="0016100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37BEFCFC"/>
    <w:lvl w:ilvl="0">
      <w:start w:val="1"/>
      <w:numFmt w:val="bullet"/>
      <w:lvlText w:val=""/>
      <w:lvlJc w:val="left"/>
      <w:pPr>
        <w:tabs>
          <w:tab w:val="num" w:pos="360"/>
        </w:tabs>
        <w:ind w:left="360" w:hanging="360"/>
      </w:pPr>
      <w:rPr>
        <w:rFonts w:ascii="Symbol" w:hAnsi="Symbol" w:hint="default"/>
      </w:rPr>
    </w:lvl>
  </w:abstractNum>
  <w:abstractNum w:abstractNumId="1">
    <w:nsid w:val="0AE51377"/>
    <w:multiLevelType w:val="hybridMultilevel"/>
    <w:tmpl w:val="540CD380"/>
    <w:lvl w:ilvl="0" w:tplc="7E1EBDE2">
      <w:start w:val="1"/>
      <w:numFmt w:val="bullet"/>
      <w:lvlText w:val=""/>
      <w:lvlJc w:val="left"/>
      <w:pPr>
        <w:tabs>
          <w:tab w:val="num" w:pos="864"/>
        </w:tabs>
        <w:ind w:left="864"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851BAB"/>
    <w:multiLevelType w:val="hybridMultilevel"/>
    <w:tmpl w:val="26001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F20BA"/>
    <w:multiLevelType w:val="hybridMultilevel"/>
    <w:tmpl w:val="0406B38A"/>
    <w:lvl w:ilvl="0" w:tplc="607CD5FA">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266DAB"/>
    <w:multiLevelType w:val="hybridMultilevel"/>
    <w:tmpl w:val="663A31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FC1352"/>
    <w:multiLevelType w:val="multilevel"/>
    <w:tmpl w:val="C8FAB5DE"/>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576" w:hanging="576"/>
      </w:pPr>
      <w:rPr>
        <w:rFonts w:hint="default"/>
      </w:rPr>
    </w:lvl>
    <w:lvl w:ilvl="2">
      <w:start w:val="1"/>
      <w:numFmt w:val="decimal"/>
      <w:pStyle w:val="Heading3"/>
      <w:suff w:val="space"/>
      <w:lvlText w:val="%1.%2.%3  "/>
      <w:lvlJc w:val="left"/>
      <w:pPr>
        <w:ind w:left="720" w:hanging="720"/>
      </w:pPr>
      <w:rPr>
        <w:rFonts w:hint="default"/>
      </w:rPr>
    </w:lvl>
    <w:lvl w:ilvl="3">
      <w:start w:val="1"/>
      <w:numFmt w:val="decimal"/>
      <w:pStyle w:val="Heading4"/>
      <w:suff w:val="space"/>
      <w:lvlText w:val="%1.%2.%3.%4  "/>
      <w:lvlJc w:val="left"/>
      <w:pPr>
        <w:ind w:left="864" w:hanging="864"/>
      </w:pPr>
      <w:rPr>
        <w:rFonts w:hint="default"/>
      </w:rPr>
    </w:lvl>
    <w:lvl w:ilvl="4">
      <w:start w:val="1"/>
      <w:numFmt w:val="decimal"/>
      <w:pStyle w:val="Heading5"/>
      <w:suff w:val="space"/>
      <w:lvlText w:val="%1.%2.%3.%4.%5  "/>
      <w:lvlJc w:val="left"/>
      <w:pPr>
        <w:ind w:left="1008" w:hanging="1008"/>
      </w:pPr>
      <w:rPr>
        <w:rFonts w:hint="default"/>
      </w:rPr>
    </w:lvl>
    <w:lvl w:ilvl="5">
      <w:start w:val="1"/>
      <w:numFmt w:val="decimal"/>
      <w:pStyle w:val="Heading6"/>
      <w:suff w:val="space"/>
      <w:lvlText w:val="%1.%2.%3.%4.%5.%6  "/>
      <w:lvlJc w:val="left"/>
      <w:pPr>
        <w:ind w:left="1152" w:hanging="1152"/>
      </w:pPr>
      <w:rPr>
        <w:rFonts w:hint="default"/>
      </w:rPr>
    </w:lvl>
    <w:lvl w:ilvl="6">
      <w:start w:val="1"/>
      <w:numFmt w:val="decimal"/>
      <w:pStyle w:val="Heading7"/>
      <w:suff w:val="space"/>
      <w:lvlText w:val="%1.%2.%3.%4.%5.%6.%7  "/>
      <w:lvlJc w:val="left"/>
      <w:pPr>
        <w:ind w:left="1296" w:hanging="1296"/>
      </w:pPr>
      <w:rPr>
        <w:rFonts w:hint="default"/>
      </w:rPr>
    </w:lvl>
    <w:lvl w:ilvl="7">
      <w:start w:val="1"/>
      <w:numFmt w:val="decimal"/>
      <w:pStyle w:val="Heading8"/>
      <w:suff w:val="space"/>
      <w:lvlText w:val="%1.%2.%3.%4.%5.%6.%7.%8  "/>
      <w:lvlJc w:val="left"/>
      <w:pPr>
        <w:ind w:left="1440" w:hanging="1440"/>
      </w:pPr>
      <w:rPr>
        <w:rFonts w:hint="default"/>
      </w:rPr>
    </w:lvl>
    <w:lvl w:ilvl="8">
      <w:start w:val="1"/>
      <w:numFmt w:val="decimal"/>
      <w:pStyle w:val="Heading9"/>
      <w:suff w:val="space"/>
      <w:lvlText w:val="%1.%2.%3.%4.%5.%6.%7.%8.%9  "/>
      <w:lvlJc w:val="left"/>
      <w:pPr>
        <w:ind w:left="1584" w:hanging="1584"/>
      </w:pPr>
      <w:rPr>
        <w:rFonts w:hint="default"/>
      </w:rPr>
    </w:lvl>
  </w:abstractNum>
  <w:abstractNum w:abstractNumId="6">
    <w:nsid w:val="1A624AEA"/>
    <w:multiLevelType w:val="hybridMultilevel"/>
    <w:tmpl w:val="3C6C73BC"/>
    <w:lvl w:ilvl="0" w:tplc="7E1A5290">
      <w:start w:val="1"/>
      <w:numFmt w:val="bullet"/>
      <w:lvlText w:val="o"/>
      <w:lvlJc w:val="left"/>
      <w:pPr>
        <w:tabs>
          <w:tab w:val="num" w:pos="1512"/>
        </w:tabs>
        <w:ind w:left="1512" w:hanging="360"/>
      </w:pPr>
      <w:rPr>
        <w:rFonts w:ascii="Courier New" w:hAnsi="Courier New" w:hint="default"/>
        <w:b w:val="0"/>
        <w:i w:val="0"/>
        <w:sz w:val="24"/>
        <w:szCs w:val="24"/>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7">
    <w:nsid w:val="250F5BCC"/>
    <w:multiLevelType w:val="hybridMultilevel"/>
    <w:tmpl w:val="663A31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9E1724"/>
    <w:multiLevelType w:val="hybridMultilevel"/>
    <w:tmpl w:val="FA563D0A"/>
    <w:lvl w:ilvl="0" w:tplc="FECC6F7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1B7F77"/>
    <w:multiLevelType w:val="hybridMultilevel"/>
    <w:tmpl w:val="663A31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E17F4F"/>
    <w:multiLevelType w:val="hybridMultilevel"/>
    <w:tmpl w:val="95D81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5F3F43"/>
    <w:multiLevelType w:val="hybridMultilevel"/>
    <w:tmpl w:val="3E56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9611DC"/>
    <w:multiLevelType w:val="hybridMultilevel"/>
    <w:tmpl w:val="105AC972"/>
    <w:lvl w:ilvl="0" w:tplc="980CA056">
      <w:start w:val="1"/>
      <w:numFmt w:val="bullet"/>
      <w:lvlText w:val=""/>
      <w:lvlJc w:val="left"/>
      <w:pPr>
        <w:tabs>
          <w:tab w:val="num" w:pos="1440"/>
        </w:tabs>
        <w:ind w:left="1440" w:hanging="288"/>
      </w:pPr>
      <w:rPr>
        <w:rFonts w:ascii="Symbol" w:hAnsi="Symbol" w:hint="default"/>
        <w:b/>
        <w:i w:val="0"/>
        <w:sz w:val="24"/>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3">
    <w:nsid w:val="59C34B57"/>
    <w:multiLevelType w:val="multilevel"/>
    <w:tmpl w:val="CAE8CF4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5BA210BA"/>
    <w:multiLevelType w:val="hybridMultilevel"/>
    <w:tmpl w:val="4560B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A7675D"/>
    <w:multiLevelType w:val="multilevel"/>
    <w:tmpl w:val="A16418EE"/>
    <w:lvl w:ilvl="0">
      <w:start w:val="1"/>
      <w:numFmt w:val="upperLetter"/>
      <w:lvlText w:val="APPENDIX %1."/>
      <w:lvlJc w:val="center"/>
      <w:pPr>
        <w:tabs>
          <w:tab w:val="num" w:pos="1368"/>
        </w:tabs>
        <w:ind w:left="0" w:firstLine="288"/>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936"/>
        </w:tabs>
        <w:ind w:left="936" w:hanging="936"/>
      </w:pPr>
      <w:rPr>
        <w:rFonts w:hint="default"/>
      </w:rPr>
    </w:lvl>
    <w:lvl w:ilvl="4">
      <w:start w:val="1"/>
      <w:numFmt w:val="decimal"/>
      <w:lvlRestart w:val="0"/>
      <w:lvlText w:val="%1.%2.%3.%4.%5"/>
      <w:lvlJc w:val="left"/>
      <w:pPr>
        <w:tabs>
          <w:tab w:val="num" w:pos="1080"/>
        </w:tabs>
        <w:ind w:left="1080" w:hanging="1080"/>
      </w:pPr>
      <w:rPr>
        <w:rFonts w:hint="default"/>
      </w:rPr>
    </w:lvl>
    <w:lvl w:ilvl="5">
      <w:start w:val="1"/>
      <w:numFmt w:val="decimal"/>
      <w:lvlText w:val="%1.%2.%3.%4.%5.%6"/>
      <w:lvlJc w:val="left"/>
      <w:pPr>
        <w:tabs>
          <w:tab w:val="num" w:pos="1296"/>
        </w:tabs>
        <w:ind w:left="1296" w:hanging="1296"/>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656"/>
        </w:tabs>
        <w:ind w:left="1656" w:hanging="1656"/>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73167166"/>
    <w:multiLevelType w:val="hybridMultilevel"/>
    <w:tmpl w:val="3AE851E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D65D0E"/>
    <w:multiLevelType w:val="multilevel"/>
    <w:tmpl w:val="663A314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7A3A5092"/>
    <w:multiLevelType w:val="hybridMultilevel"/>
    <w:tmpl w:val="57B63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1B56E1"/>
    <w:multiLevelType w:val="hybridMultilevel"/>
    <w:tmpl w:val="4880ED0C"/>
    <w:lvl w:ilvl="0" w:tplc="BF049D30">
      <w:start w:val="1"/>
      <w:numFmt w:val="bullet"/>
      <w:lvlText w:val=""/>
      <w:lvlJc w:val="left"/>
      <w:pPr>
        <w:tabs>
          <w:tab w:val="num" w:pos="1440"/>
        </w:tabs>
        <w:ind w:left="1368" w:hanging="936"/>
      </w:pPr>
      <w:rPr>
        <w:rFonts w:ascii="Symbol" w:hAnsi="Symbol" w:hint="default"/>
        <w:b/>
        <w:i w:val="0"/>
        <w:sz w:val="24"/>
      </w:rPr>
    </w:lvl>
    <w:lvl w:ilvl="1" w:tplc="75A00B2A">
      <w:start w:val="1"/>
      <w:numFmt w:val="bullet"/>
      <w:lvlText w:val="o"/>
      <w:lvlJc w:val="left"/>
      <w:pPr>
        <w:tabs>
          <w:tab w:val="num" w:pos="1010"/>
        </w:tabs>
        <w:ind w:left="1010" w:hanging="360"/>
      </w:pPr>
      <w:rPr>
        <w:rFonts w:ascii="Courier New" w:hAnsi="Courier New" w:hint="default"/>
      </w:rPr>
    </w:lvl>
    <w:lvl w:ilvl="2" w:tplc="04090005">
      <w:start w:val="1"/>
      <w:numFmt w:val="bullet"/>
      <w:lvlText w:val=""/>
      <w:lvlJc w:val="left"/>
      <w:pPr>
        <w:tabs>
          <w:tab w:val="num" w:pos="1730"/>
        </w:tabs>
        <w:ind w:left="1730" w:hanging="360"/>
      </w:pPr>
      <w:rPr>
        <w:rFonts w:ascii="Wingdings" w:hAnsi="Wingdings" w:hint="default"/>
      </w:rPr>
    </w:lvl>
    <w:lvl w:ilvl="3" w:tplc="04090001" w:tentative="1">
      <w:start w:val="1"/>
      <w:numFmt w:val="bullet"/>
      <w:lvlText w:val=""/>
      <w:lvlJc w:val="left"/>
      <w:pPr>
        <w:tabs>
          <w:tab w:val="num" w:pos="2450"/>
        </w:tabs>
        <w:ind w:left="2450" w:hanging="360"/>
      </w:pPr>
      <w:rPr>
        <w:rFonts w:ascii="Symbol" w:hAnsi="Symbol" w:hint="default"/>
      </w:rPr>
    </w:lvl>
    <w:lvl w:ilvl="4" w:tplc="04090003" w:tentative="1">
      <w:start w:val="1"/>
      <w:numFmt w:val="bullet"/>
      <w:lvlText w:val="o"/>
      <w:lvlJc w:val="left"/>
      <w:pPr>
        <w:tabs>
          <w:tab w:val="num" w:pos="3170"/>
        </w:tabs>
        <w:ind w:left="3170" w:hanging="360"/>
      </w:pPr>
      <w:rPr>
        <w:rFonts w:ascii="Courier New" w:hAnsi="Courier New" w:hint="default"/>
      </w:rPr>
    </w:lvl>
    <w:lvl w:ilvl="5" w:tplc="04090005" w:tentative="1">
      <w:start w:val="1"/>
      <w:numFmt w:val="bullet"/>
      <w:lvlText w:val=""/>
      <w:lvlJc w:val="left"/>
      <w:pPr>
        <w:tabs>
          <w:tab w:val="num" w:pos="3890"/>
        </w:tabs>
        <w:ind w:left="3890" w:hanging="360"/>
      </w:pPr>
      <w:rPr>
        <w:rFonts w:ascii="Wingdings" w:hAnsi="Wingdings" w:hint="default"/>
      </w:rPr>
    </w:lvl>
    <w:lvl w:ilvl="6" w:tplc="04090001" w:tentative="1">
      <w:start w:val="1"/>
      <w:numFmt w:val="bullet"/>
      <w:lvlText w:val=""/>
      <w:lvlJc w:val="left"/>
      <w:pPr>
        <w:tabs>
          <w:tab w:val="num" w:pos="4610"/>
        </w:tabs>
        <w:ind w:left="4610" w:hanging="360"/>
      </w:pPr>
      <w:rPr>
        <w:rFonts w:ascii="Symbol" w:hAnsi="Symbol" w:hint="default"/>
      </w:rPr>
    </w:lvl>
    <w:lvl w:ilvl="7" w:tplc="04090003" w:tentative="1">
      <w:start w:val="1"/>
      <w:numFmt w:val="bullet"/>
      <w:lvlText w:val="o"/>
      <w:lvlJc w:val="left"/>
      <w:pPr>
        <w:tabs>
          <w:tab w:val="num" w:pos="5330"/>
        </w:tabs>
        <w:ind w:left="5330" w:hanging="360"/>
      </w:pPr>
      <w:rPr>
        <w:rFonts w:ascii="Courier New" w:hAnsi="Courier New" w:hint="default"/>
      </w:rPr>
    </w:lvl>
    <w:lvl w:ilvl="8" w:tplc="04090005" w:tentative="1">
      <w:start w:val="1"/>
      <w:numFmt w:val="bullet"/>
      <w:lvlText w:val=""/>
      <w:lvlJc w:val="left"/>
      <w:pPr>
        <w:tabs>
          <w:tab w:val="num" w:pos="6050"/>
        </w:tabs>
        <w:ind w:left="6050" w:hanging="360"/>
      </w:pPr>
      <w:rPr>
        <w:rFonts w:ascii="Wingdings" w:hAnsi="Wingdings" w:hint="default"/>
      </w:rPr>
    </w:lvl>
  </w:abstractNum>
  <w:num w:numId="1">
    <w:abstractNumId w:val="15"/>
  </w:num>
  <w:num w:numId="2">
    <w:abstractNumId w:val="15"/>
  </w:num>
  <w:num w:numId="3">
    <w:abstractNumId w:val="15"/>
  </w:num>
  <w:num w:numId="4">
    <w:abstractNumId w:val="15"/>
  </w:num>
  <w:num w:numId="5">
    <w:abstractNumId w:val="15"/>
  </w:num>
  <w:num w:numId="6">
    <w:abstractNumId w:val="15"/>
  </w:num>
  <w:num w:numId="7">
    <w:abstractNumId w:val="15"/>
  </w:num>
  <w:num w:numId="8">
    <w:abstractNumId w:val="1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1"/>
  </w:num>
  <w:num w:numId="20">
    <w:abstractNumId w:val="19"/>
  </w:num>
  <w:num w:numId="21">
    <w:abstractNumId w:val="19"/>
  </w:num>
  <w:num w:numId="22">
    <w:abstractNumId w:val="0"/>
  </w:num>
  <w:num w:numId="23">
    <w:abstractNumId w:val="0"/>
  </w:num>
  <w:num w:numId="24">
    <w:abstractNumId w:val="3"/>
  </w:num>
  <w:num w:numId="25">
    <w:abstractNumId w:val="12"/>
  </w:num>
  <w:num w:numId="26">
    <w:abstractNumId w:val="6"/>
  </w:num>
  <w:num w:numId="27">
    <w:abstractNumId w:val="15"/>
  </w:num>
  <w:num w:numId="28">
    <w:abstractNumId w:val="5"/>
  </w:num>
  <w:num w:numId="29">
    <w:abstractNumId w:val="5"/>
  </w:num>
  <w:num w:numId="30">
    <w:abstractNumId w:val="10"/>
  </w:num>
  <w:num w:numId="31">
    <w:abstractNumId w:val="8"/>
  </w:num>
  <w:num w:numId="32">
    <w:abstractNumId w:val="18"/>
  </w:num>
  <w:num w:numId="33">
    <w:abstractNumId w:val="11"/>
  </w:num>
  <w:num w:numId="34">
    <w:abstractNumId w:val="14"/>
  </w:num>
  <w:num w:numId="35">
    <w:abstractNumId w:val="2"/>
  </w:num>
  <w:num w:numId="36">
    <w:abstractNumId w:val="5"/>
  </w:num>
  <w:num w:numId="37">
    <w:abstractNumId w:val="7"/>
  </w:num>
  <w:num w:numId="38">
    <w:abstractNumId w:val="17"/>
  </w:num>
  <w:num w:numId="39">
    <w:abstractNumId w:val="13"/>
  </w:num>
  <w:num w:numId="40">
    <w:abstractNumId w:val="9"/>
  </w:num>
  <w:num w:numId="41">
    <w:abstractNumId w:val="16"/>
  </w:num>
  <w:num w:numId="4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removePersonalInformation/>
  <w:removeDateAndTime/>
  <w:proofState w:spelling="clean" w:grammar="clean"/>
  <w:defaultTabStop w:val="720"/>
  <w:evenAndOddHeaders/>
  <w:drawingGridHorizontalSpacing w:val="120"/>
  <w:displayHorizontalDrawingGridEvery w:val="2"/>
  <w:characterSpacingControl w:val="doNotCompress"/>
  <w:hdrShapeDefaults>
    <o:shapedefaults v:ext="edit" spidmax="29698"/>
  </w:hdrShapeDefaults>
  <w:footnotePr>
    <w:footnote w:id="-1"/>
    <w:footnote w:id="0"/>
  </w:footnotePr>
  <w:endnotePr>
    <w:endnote w:id="-1"/>
    <w:endnote w:id="0"/>
  </w:endnotePr>
  <w:compat/>
  <w:rsids>
    <w:rsidRoot w:val="00813AC7"/>
    <w:rsid w:val="0006397E"/>
    <w:rsid w:val="00064395"/>
    <w:rsid w:val="0007609F"/>
    <w:rsid w:val="00097C41"/>
    <w:rsid w:val="000A34F7"/>
    <w:rsid w:val="000F12AB"/>
    <w:rsid w:val="00134AFD"/>
    <w:rsid w:val="00145DF2"/>
    <w:rsid w:val="001A4CB9"/>
    <w:rsid w:val="001E01B6"/>
    <w:rsid w:val="001E690F"/>
    <w:rsid w:val="002176CA"/>
    <w:rsid w:val="00242708"/>
    <w:rsid w:val="00254A71"/>
    <w:rsid w:val="002562E5"/>
    <w:rsid w:val="002A74F9"/>
    <w:rsid w:val="002C3D37"/>
    <w:rsid w:val="002F07D7"/>
    <w:rsid w:val="002F6F5B"/>
    <w:rsid w:val="003127E5"/>
    <w:rsid w:val="00313F00"/>
    <w:rsid w:val="003171D4"/>
    <w:rsid w:val="00326027"/>
    <w:rsid w:val="0035460F"/>
    <w:rsid w:val="003718E6"/>
    <w:rsid w:val="00371A04"/>
    <w:rsid w:val="00383F77"/>
    <w:rsid w:val="00386E3F"/>
    <w:rsid w:val="00397AB4"/>
    <w:rsid w:val="003A70F5"/>
    <w:rsid w:val="003F3819"/>
    <w:rsid w:val="0040220E"/>
    <w:rsid w:val="00477992"/>
    <w:rsid w:val="004A1E51"/>
    <w:rsid w:val="004C2B70"/>
    <w:rsid w:val="004D317F"/>
    <w:rsid w:val="004E431B"/>
    <w:rsid w:val="004E6A6E"/>
    <w:rsid w:val="00503363"/>
    <w:rsid w:val="00525E65"/>
    <w:rsid w:val="005314AE"/>
    <w:rsid w:val="005366F1"/>
    <w:rsid w:val="005646F0"/>
    <w:rsid w:val="00574780"/>
    <w:rsid w:val="00583729"/>
    <w:rsid w:val="005C471E"/>
    <w:rsid w:val="005C7BFA"/>
    <w:rsid w:val="005E3147"/>
    <w:rsid w:val="005F1ADE"/>
    <w:rsid w:val="005F23E7"/>
    <w:rsid w:val="00616705"/>
    <w:rsid w:val="006961CC"/>
    <w:rsid w:val="0069703A"/>
    <w:rsid w:val="006A1477"/>
    <w:rsid w:val="006A5A8C"/>
    <w:rsid w:val="006B61C0"/>
    <w:rsid w:val="00711E1B"/>
    <w:rsid w:val="007374AB"/>
    <w:rsid w:val="00746913"/>
    <w:rsid w:val="00761572"/>
    <w:rsid w:val="00775B36"/>
    <w:rsid w:val="007833B1"/>
    <w:rsid w:val="007A6124"/>
    <w:rsid w:val="007A66A4"/>
    <w:rsid w:val="007F3900"/>
    <w:rsid w:val="00813AC7"/>
    <w:rsid w:val="00816380"/>
    <w:rsid w:val="00820892"/>
    <w:rsid w:val="00822D49"/>
    <w:rsid w:val="008367CA"/>
    <w:rsid w:val="0084652E"/>
    <w:rsid w:val="008749EF"/>
    <w:rsid w:val="00880891"/>
    <w:rsid w:val="00891392"/>
    <w:rsid w:val="00894997"/>
    <w:rsid w:val="008A0CBE"/>
    <w:rsid w:val="008A7ED5"/>
    <w:rsid w:val="008F6261"/>
    <w:rsid w:val="00900299"/>
    <w:rsid w:val="00910FE5"/>
    <w:rsid w:val="00927C8C"/>
    <w:rsid w:val="009474CA"/>
    <w:rsid w:val="009827A2"/>
    <w:rsid w:val="00984AAB"/>
    <w:rsid w:val="009D19FF"/>
    <w:rsid w:val="009E2973"/>
    <w:rsid w:val="009F0174"/>
    <w:rsid w:val="00A24242"/>
    <w:rsid w:val="00A64489"/>
    <w:rsid w:val="00AA5623"/>
    <w:rsid w:val="00AB0F6F"/>
    <w:rsid w:val="00AD1435"/>
    <w:rsid w:val="00AD6076"/>
    <w:rsid w:val="00AE068E"/>
    <w:rsid w:val="00B25040"/>
    <w:rsid w:val="00B9003C"/>
    <w:rsid w:val="00BA5340"/>
    <w:rsid w:val="00C114DD"/>
    <w:rsid w:val="00C11E8A"/>
    <w:rsid w:val="00C35AD3"/>
    <w:rsid w:val="00C47497"/>
    <w:rsid w:val="00C76325"/>
    <w:rsid w:val="00C87124"/>
    <w:rsid w:val="00CA3C30"/>
    <w:rsid w:val="00CC4211"/>
    <w:rsid w:val="00CF6CCF"/>
    <w:rsid w:val="00D23854"/>
    <w:rsid w:val="00D5450A"/>
    <w:rsid w:val="00D745FD"/>
    <w:rsid w:val="00D86F5D"/>
    <w:rsid w:val="00DA284A"/>
    <w:rsid w:val="00DB4057"/>
    <w:rsid w:val="00DB51F7"/>
    <w:rsid w:val="00DC5AA3"/>
    <w:rsid w:val="00DC7777"/>
    <w:rsid w:val="00DD55C9"/>
    <w:rsid w:val="00DF0A9C"/>
    <w:rsid w:val="00E30FA8"/>
    <w:rsid w:val="00E52B44"/>
    <w:rsid w:val="00E52C89"/>
    <w:rsid w:val="00E70D78"/>
    <w:rsid w:val="00EF3BF3"/>
    <w:rsid w:val="00F16535"/>
    <w:rsid w:val="00F17789"/>
    <w:rsid w:val="00F30D6F"/>
    <w:rsid w:val="00F532B0"/>
    <w:rsid w:val="00FA2CFD"/>
    <w:rsid w:val="00FA3B27"/>
    <w:rsid w:val="00FB183A"/>
    <w:rsid w:val="00FD459D"/>
    <w:rsid w:val="00FD6C2F"/>
    <w:rsid w:val="00FD737C"/>
    <w:rsid w:val="00FE57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able of figures" w:uiPriority="0"/>
    <w:lsdException w:name="page number" w:uiPriority="0"/>
    <w:lsdException w:name="List" w:uiPriority="0"/>
    <w:lsdException w:name="List Bullet" w:uiPriority="0"/>
    <w:lsdException w:name="Lis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6CA"/>
    <w:pPr>
      <w:keepLines/>
      <w:autoSpaceDE w:val="0"/>
      <w:autoSpaceDN w:val="0"/>
      <w:adjustRightInd w:val="0"/>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2176CA"/>
    <w:pPr>
      <w:keepNext/>
      <w:pageBreakBefore/>
      <w:numPr>
        <w:numId w:val="28"/>
      </w:numPr>
      <w:spacing w:before="120" w:after="120"/>
      <w:outlineLvl w:val="0"/>
    </w:pPr>
    <w:rPr>
      <w:rFonts w:ascii="Times New Roman Bold" w:hAnsi="Times New Roman Bold"/>
      <w:b/>
      <w:bCs/>
      <w:caps/>
    </w:rPr>
  </w:style>
  <w:style w:type="paragraph" w:styleId="Heading2">
    <w:name w:val="heading 2"/>
    <w:basedOn w:val="Normal"/>
    <w:next w:val="Normal"/>
    <w:link w:val="Heading2Char"/>
    <w:qFormat/>
    <w:rsid w:val="002176CA"/>
    <w:pPr>
      <w:keepNext/>
      <w:numPr>
        <w:ilvl w:val="1"/>
        <w:numId w:val="28"/>
      </w:numPr>
      <w:spacing w:before="120" w:after="120"/>
      <w:outlineLvl w:val="1"/>
    </w:pPr>
    <w:rPr>
      <w:rFonts w:ascii="Times New Roman Bold" w:hAnsi="Times New Roman Bold"/>
      <w:b/>
      <w:bCs/>
    </w:rPr>
  </w:style>
  <w:style w:type="paragraph" w:styleId="Heading3">
    <w:name w:val="heading 3"/>
    <w:basedOn w:val="Normal"/>
    <w:next w:val="Normal"/>
    <w:link w:val="Heading3Char"/>
    <w:qFormat/>
    <w:rsid w:val="002176CA"/>
    <w:pPr>
      <w:keepNext/>
      <w:numPr>
        <w:ilvl w:val="2"/>
        <w:numId w:val="28"/>
      </w:numPr>
      <w:spacing w:before="120" w:after="120"/>
      <w:outlineLvl w:val="2"/>
    </w:pPr>
    <w:rPr>
      <w:rFonts w:ascii="Times New Roman Bold" w:hAnsi="Times New Roman Bold"/>
      <w:b/>
      <w:bCs/>
    </w:rPr>
  </w:style>
  <w:style w:type="paragraph" w:styleId="Heading4">
    <w:name w:val="heading 4"/>
    <w:basedOn w:val="Normal"/>
    <w:next w:val="Normal"/>
    <w:link w:val="Heading4Char"/>
    <w:qFormat/>
    <w:rsid w:val="002176CA"/>
    <w:pPr>
      <w:keepNext/>
      <w:numPr>
        <w:ilvl w:val="3"/>
        <w:numId w:val="28"/>
      </w:numPr>
      <w:spacing w:before="120" w:after="120"/>
      <w:outlineLvl w:val="3"/>
    </w:pPr>
    <w:rPr>
      <w:rFonts w:ascii="Times New Roman Bold" w:hAnsi="Times New Roman Bold"/>
      <w:b/>
      <w:szCs w:val="28"/>
    </w:rPr>
  </w:style>
  <w:style w:type="paragraph" w:styleId="Heading5">
    <w:name w:val="heading 5"/>
    <w:basedOn w:val="Normal"/>
    <w:next w:val="Normal"/>
    <w:link w:val="Heading5Char"/>
    <w:qFormat/>
    <w:rsid w:val="002176CA"/>
    <w:pPr>
      <w:keepNext/>
      <w:numPr>
        <w:ilvl w:val="4"/>
        <w:numId w:val="28"/>
      </w:numPr>
      <w:spacing w:before="120" w:after="120"/>
      <w:outlineLvl w:val="4"/>
    </w:pPr>
    <w:rPr>
      <w:rFonts w:ascii="Times New Roman Bold" w:hAnsi="Times New Roman Bold"/>
      <w:b/>
      <w:bCs/>
      <w:iCs/>
      <w:szCs w:val="26"/>
    </w:rPr>
  </w:style>
  <w:style w:type="paragraph" w:styleId="Heading6">
    <w:name w:val="heading 6"/>
    <w:basedOn w:val="Normal"/>
    <w:next w:val="Normal"/>
    <w:link w:val="Heading6Char"/>
    <w:qFormat/>
    <w:rsid w:val="002176CA"/>
    <w:pPr>
      <w:keepNext/>
      <w:numPr>
        <w:ilvl w:val="5"/>
        <w:numId w:val="28"/>
      </w:numPr>
      <w:spacing w:before="120" w:after="120"/>
      <w:outlineLvl w:val="5"/>
    </w:pPr>
    <w:rPr>
      <w:rFonts w:ascii="Times New Roman Bold" w:hAnsi="Times New Roman Bold"/>
      <w:b/>
      <w:bCs/>
    </w:rPr>
  </w:style>
  <w:style w:type="paragraph" w:styleId="Heading7">
    <w:name w:val="heading 7"/>
    <w:basedOn w:val="Normal"/>
    <w:next w:val="Normal"/>
    <w:link w:val="Heading7Char"/>
    <w:qFormat/>
    <w:rsid w:val="002176CA"/>
    <w:pPr>
      <w:keepNext/>
      <w:numPr>
        <w:ilvl w:val="6"/>
        <w:numId w:val="28"/>
      </w:numPr>
      <w:spacing w:before="120" w:after="120"/>
      <w:outlineLvl w:val="6"/>
    </w:pPr>
    <w:rPr>
      <w:rFonts w:ascii="Times New Roman Bold" w:hAnsi="Times New Roman Bold"/>
      <w:b/>
    </w:rPr>
  </w:style>
  <w:style w:type="paragraph" w:styleId="Heading8">
    <w:name w:val="heading 8"/>
    <w:basedOn w:val="Normal"/>
    <w:next w:val="Normal"/>
    <w:link w:val="Heading8Char"/>
    <w:qFormat/>
    <w:rsid w:val="002176CA"/>
    <w:pPr>
      <w:keepNext/>
      <w:numPr>
        <w:ilvl w:val="7"/>
        <w:numId w:val="28"/>
      </w:numPr>
      <w:spacing w:before="120" w:after="120"/>
      <w:outlineLvl w:val="7"/>
    </w:pPr>
    <w:rPr>
      <w:rFonts w:ascii="Times New Roman Bold" w:hAnsi="Times New Roman Bold"/>
      <w:b/>
      <w:bCs/>
      <w:szCs w:val="20"/>
    </w:rPr>
  </w:style>
  <w:style w:type="paragraph" w:styleId="Heading9">
    <w:name w:val="heading 9"/>
    <w:basedOn w:val="Normal"/>
    <w:next w:val="Normal"/>
    <w:link w:val="Heading9Char"/>
    <w:qFormat/>
    <w:rsid w:val="002176CA"/>
    <w:pPr>
      <w:keepNext/>
      <w:numPr>
        <w:ilvl w:val="8"/>
        <w:numId w:val="28"/>
      </w:numPr>
      <w:spacing w:before="120" w:after="120"/>
      <w:outlineLvl w:val="8"/>
    </w:pPr>
    <w:rPr>
      <w:rFonts w:ascii="Times New Roman Bold" w:hAnsi="Times New Roman Bold"/>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76CA"/>
    <w:rPr>
      <w:rFonts w:ascii="Times New Roman Bold" w:hAnsi="Times New Roman Bold" w:cs="Times New Roman"/>
      <w:b/>
      <w:bCs/>
      <w:caps/>
      <w:sz w:val="24"/>
      <w:szCs w:val="24"/>
    </w:rPr>
  </w:style>
  <w:style w:type="character" w:customStyle="1" w:styleId="Heading2Char">
    <w:name w:val="Heading 2 Char"/>
    <w:basedOn w:val="DefaultParagraphFont"/>
    <w:link w:val="Heading2"/>
    <w:rsid w:val="002176CA"/>
    <w:rPr>
      <w:rFonts w:ascii="Times New Roman Bold" w:hAnsi="Times New Roman Bold" w:cs="Times New Roman"/>
      <w:b/>
      <w:bCs/>
      <w:sz w:val="24"/>
      <w:szCs w:val="24"/>
    </w:rPr>
  </w:style>
  <w:style w:type="character" w:customStyle="1" w:styleId="Heading3Char">
    <w:name w:val="Heading 3 Char"/>
    <w:basedOn w:val="DefaultParagraphFont"/>
    <w:link w:val="Heading3"/>
    <w:rsid w:val="002176CA"/>
    <w:rPr>
      <w:rFonts w:ascii="Times New Roman Bold" w:hAnsi="Times New Roman Bold" w:cs="Times New Roman"/>
      <w:b/>
      <w:bCs/>
      <w:sz w:val="24"/>
      <w:szCs w:val="24"/>
    </w:rPr>
  </w:style>
  <w:style w:type="character" w:customStyle="1" w:styleId="Heading4Char">
    <w:name w:val="Heading 4 Char"/>
    <w:basedOn w:val="DefaultParagraphFont"/>
    <w:link w:val="Heading4"/>
    <w:rsid w:val="002176CA"/>
    <w:rPr>
      <w:rFonts w:ascii="Times New Roman Bold" w:hAnsi="Times New Roman Bold" w:cs="Times New Roman"/>
      <w:b/>
      <w:sz w:val="24"/>
      <w:szCs w:val="28"/>
    </w:rPr>
  </w:style>
  <w:style w:type="character" w:customStyle="1" w:styleId="Heading5Char">
    <w:name w:val="Heading 5 Char"/>
    <w:basedOn w:val="DefaultParagraphFont"/>
    <w:link w:val="Heading5"/>
    <w:rsid w:val="002176CA"/>
    <w:rPr>
      <w:rFonts w:ascii="Times New Roman Bold" w:hAnsi="Times New Roman Bold" w:cs="Times New Roman"/>
      <w:b/>
      <w:bCs/>
      <w:iCs/>
      <w:sz w:val="24"/>
      <w:szCs w:val="26"/>
    </w:rPr>
  </w:style>
  <w:style w:type="character" w:customStyle="1" w:styleId="Heading6Char">
    <w:name w:val="Heading 6 Char"/>
    <w:basedOn w:val="DefaultParagraphFont"/>
    <w:link w:val="Heading6"/>
    <w:rsid w:val="002176CA"/>
    <w:rPr>
      <w:rFonts w:ascii="Times New Roman Bold" w:hAnsi="Times New Roman Bold" w:cs="Times New Roman"/>
      <w:b/>
      <w:bCs/>
      <w:sz w:val="24"/>
      <w:szCs w:val="24"/>
    </w:rPr>
  </w:style>
  <w:style w:type="character" w:customStyle="1" w:styleId="Heading7Char">
    <w:name w:val="Heading 7 Char"/>
    <w:basedOn w:val="DefaultParagraphFont"/>
    <w:link w:val="Heading7"/>
    <w:rsid w:val="002176CA"/>
    <w:rPr>
      <w:rFonts w:ascii="Times New Roman Bold" w:hAnsi="Times New Roman Bold" w:cs="Times New Roman"/>
      <w:b/>
      <w:sz w:val="24"/>
      <w:szCs w:val="24"/>
    </w:rPr>
  </w:style>
  <w:style w:type="character" w:customStyle="1" w:styleId="Heading8Char">
    <w:name w:val="Heading 8 Char"/>
    <w:basedOn w:val="DefaultParagraphFont"/>
    <w:link w:val="Heading8"/>
    <w:rsid w:val="002176CA"/>
    <w:rPr>
      <w:rFonts w:ascii="Times New Roman Bold" w:hAnsi="Times New Roman Bold" w:cs="Times New Roman"/>
      <w:b/>
      <w:bCs/>
      <w:sz w:val="24"/>
      <w:szCs w:val="20"/>
    </w:rPr>
  </w:style>
  <w:style w:type="character" w:customStyle="1" w:styleId="Heading9Char">
    <w:name w:val="Heading 9 Char"/>
    <w:basedOn w:val="DefaultParagraphFont"/>
    <w:link w:val="Heading9"/>
    <w:rsid w:val="002176CA"/>
    <w:rPr>
      <w:rFonts w:ascii="Times New Roman Bold" w:hAnsi="Times New Roman Bold" w:cs="Times New Roman"/>
      <w:b/>
      <w:sz w:val="24"/>
      <w:szCs w:val="20"/>
    </w:rPr>
  </w:style>
  <w:style w:type="paragraph" w:styleId="Footer">
    <w:name w:val="footer"/>
    <w:basedOn w:val="Normal"/>
    <w:link w:val="FooterChar"/>
    <w:rsid w:val="009474CA"/>
    <w:pPr>
      <w:tabs>
        <w:tab w:val="center" w:pos="4320"/>
        <w:tab w:val="right" w:pos="8640"/>
      </w:tabs>
      <w:spacing w:before="40"/>
    </w:pPr>
    <w:rPr>
      <w:sz w:val="20"/>
    </w:rPr>
  </w:style>
  <w:style w:type="character" w:customStyle="1" w:styleId="FooterChar">
    <w:name w:val="Footer Char"/>
    <w:basedOn w:val="DefaultParagraphFont"/>
    <w:link w:val="Footer"/>
    <w:rsid w:val="009474CA"/>
    <w:rPr>
      <w:rFonts w:ascii="Times New Roman" w:hAnsi="Times New Roman" w:cs="Times New Roman"/>
      <w:sz w:val="20"/>
      <w:szCs w:val="24"/>
    </w:rPr>
  </w:style>
  <w:style w:type="paragraph" w:styleId="Header">
    <w:name w:val="header"/>
    <w:link w:val="HeaderChar"/>
    <w:rsid w:val="009474CA"/>
    <w:pPr>
      <w:tabs>
        <w:tab w:val="right" w:pos="8640"/>
      </w:tabs>
      <w:spacing w:after="0" w:line="240" w:lineRule="auto"/>
    </w:pPr>
    <w:rPr>
      <w:rFonts w:ascii="Times New Roman" w:hAnsi="Times New Roman" w:cs="Times New Roman"/>
      <w:sz w:val="16"/>
      <w:szCs w:val="20"/>
    </w:rPr>
  </w:style>
  <w:style w:type="character" w:customStyle="1" w:styleId="HeaderChar">
    <w:name w:val="Header Char"/>
    <w:basedOn w:val="DefaultParagraphFont"/>
    <w:link w:val="Header"/>
    <w:rsid w:val="009474CA"/>
    <w:rPr>
      <w:rFonts w:ascii="Times New Roman" w:hAnsi="Times New Roman" w:cs="Times New Roman"/>
      <w:sz w:val="16"/>
      <w:szCs w:val="20"/>
    </w:rPr>
  </w:style>
  <w:style w:type="paragraph" w:customStyle="1" w:styleId="Heading1-NotAllCaps">
    <w:name w:val="Heading 1 - Not All Caps"/>
    <w:basedOn w:val="Heading1"/>
    <w:next w:val="Normal"/>
    <w:qFormat/>
    <w:rsid w:val="009474CA"/>
    <w:pPr>
      <w:pageBreakBefore w:val="0"/>
      <w:numPr>
        <w:numId w:val="0"/>
      </w:numPr>
    </w:pPr>
    <w:rPr>
      <w:rFonts w:cs="Courier New"/>
      <w:caps w:val="0"/>
    </w:rPr>
  </w:style>
  <w:style w:type="paragraph" w:styleId="NoSpacing">
    <w:name w:val="No Spacing"/>
    <w:uiPriority w:val="1"/>
    <w:qFormat/>
    <w:rsid w:val="009474CA"/>
    <w:pPr>
      <w:spacing w:after="0" w:line="240" w:lineRule="auto"/>
    </w:pPr>
    <w:rPr>
      <w:rFonts w:ascii="Calibri" w:eastAsia="Calibri" w:hAnsi="Calibri" w:cs="Times New Roman"/>
    </w:rPr>
  </w:style>
  <w:style w:type="character" w:styleId="PageNumber">
    <w:name w:val="page number"/>
    <w:basedOn w:val="DefaultParagraphFont"/>
    <w:rsid w:val="009474CA"/>
  </w:style>
  <w:style w:type="paragraph" w:styleId="PlainText">
    <w:name w:val="Plain Text"/>
    <w:basedOn w:val="Normal"/>
    <w:link w:val="PlainTextChar"/>
    <w:uiPriority w:val="99"/>
    <w:unhideWhenUsed/>
    <w:rsid w:val="009474CA"/>
    <w:pPr>
      <w:keepLines w:val="0"/>
      <w:autoSpaceDE/>
      <w:autoSpaceDN/>
      <w:adjustRightInd/>
    </w:pPr>
    <w:rPr>
      <w:rFonts w:ascii="Consolas" w:eastAsia="Calibri" w:hAnsi="Consolas"/>
      <w:sz w:val="21"/>
      <w:szCs w:val="21"/>
    </w:rPr>
  </w:style>
  <w:style w:type="character" w:customStyle="1" w:styleId="PlainTextChar">
    <w:name w:val="Plain Text Char"/>
    <w:basedOn w:val="DefaultParagraphFont"/>
    <w:link w:val="PlainText"/>
    <w:uiPriority w:val="99"/>
    <w:rsid w:val="009474CA"/>
    <w:rPr>
      <w:rFonts w:ascii="Consolas" w:eastAsia="Calibri" w:hAnsi="Consolas" w:cs="Times New Roman"/>
      <w:sz w:val="21"/>
      <w:szCs w:val="21"/>
    </w:rPr>
  </w:style>
  <w:style w:type="paragraph" w:customStyle="1" w:styleId="STIGDevTag">
    <w:name w:val="STIG Dev Tag"/>
    <w:basedOn w:val="Normal"/>
    <w:next w:val="Normal"/>
    <w:rsid w:val="009474CA"/>
    <w:pPr>
      <w:jc w:val="center"/>
    </w:pPr>
    <w:rPr>
      <w:rFonts w:ascii="Times New Roman Bold" w:hAnsi="Times New Roman Bold"/>
      <w:b/>
      <w:bCs/>
      <w:sz w:val="36"/>
      <w:szCs w:val="20"/>
    </w:rPr>
  </w:style>
  <w:style w:type="paragraph" w:customStyle="1" w:styleId="STIGDRAFT">
    <w:name w:val="STIG DRAFT"/>
    <w:basedOn w:val="Normal"/>
    <w:rsid w:val="009474CA"/>
    <w:pPr>
      <w:jc w:val="center"/>
    </w:pPr>
    <w:rPr>
      <w:rFonts w:ascii="Times New Roman Bold" w:hAnsi="Times New Roman Bold"/>
      <w:b/>
      <w:bCs/>
      <w:color w:val="FF0000"/>
      <w:sz w:val="36"/>
      <w:szCs w:val="20"/>
    </w:rPr>
  </w:style>
  <w:style w:type="paragraph" w:customStyle="1" w:styleId="STIGTITLE1">
    <w:name w:val="STIG TITLE 1"/>
    <w:basedOn w:val="Normal"/>
    <w:next w:val="Normal"/>
    <w:rsid w:val="009474CA"/>
    <w:pPr>
      <w:jc w:val="center"/>
    </w:pPr>
    <w:rPr>
      <w:b/>
      <w:sz w:val="36"/>
    </w:rPr>
  </w:style>
  <w:style w:type="paragraph" w:customStyle="1" w:styleId="STIGTITLE2">
    <w:name w:val="STIG TITLE 2"/>
    <w:basedOn w:val="Normal"/>
    <w:next w:val="Normal"/>
    <w:rsid w:val="009474CA"/>
    <w:pPr>
      <w:jc w:val="center"/>
    </w:pPr>
    <w:rPr>
      <w:sz w:val="36"/>
    </w:rPr>
  </w:style>
  <w:style w:type="paragraph" w:customStyle="1" w:styleId="STIGVersionDate">
    <w:name w:val="STIG Version Date"/>
    <w:basedOn w:val="Normal"/>
    <w:next w:val="Normal"/>
    <w:rsid w:val="009474CA"/>
    <w:pPr>
      <w:jc w:val="center"/>
    </w:pPr>
    <w:rPr>
      <w:sz w:val="36"/>
    </w:rPr>
  </w:style>
  <w:style w:type="paragraph" w:customStyle="1" w:styleId="Tablecaption">
    <w:name w:val="Table caption"/>
    <w:basedOn w:val="Normal"/>
    <w:next w:val="Normal"/>
    <w:rsid w:val="009474CA"/>
    <w:pPr>
      <w:keepNext/>
      <w:keepLines w:val="0"/>
      <w:widowControl w:val="0"/>
      <w:autoSpaceDE/>
      <w:autoSpaceDN/>
      <w:adjustRightInd/>
      <w:spacing w:before="120" w:after="240"/>
      <w:jc w:val="center"/>
    </w:pPr>
    <w:rPr>
      <w:b/>
      <w:bCs/>
      <w:szCs w:val="20"/>
    </w:rPr>
  </w:style>
  <w:style w:type="paragraph" w:styleId="TableofFigures">
    <w:name w:val="table of figures"/>
    <w:basedOn w:val="Normal"/>
    <w:next w:val="Normal"/>
    <w:semiHidden/>
    <w:rsid w:val="009474CA"/>
    <w:pPr>
      <w:keepLines w:val="0"/>
      <w:tabs>
        <w:tab w:val="right" w:leader="dot" w:pos="9350"/>
      </w:tabs>
      <w:autoSpaceDE/>
      <w:autoSpaceDN/>
      <w:adjustRightInd/>
    </w:pPr>
    <w:rPr>
      <w:bCs/>
    </w:rPr>
  </w:style>
  <w:style w:type="paragraph" w:customStyle="1" w:styleId="TableofContentsHeading">
    <w:name w:val="Table of Contents Heading"/>
    <w:basedOn w:val="TableofFigures"/>
    <w:rsid w:val="009474CA"/>
    <w:pPr>
      <w:jc w:val="center"/>
    </w:pPr>
    <w:rPr>
      <w:caps/>
      <w:sz w:val="28"/>
    </w:rPr>
  </w:style>
  <w:style w:type="paragraph" w:customStyle="1" w:styleId="TableText">
    <w:name w:val="Table Text"/>
    <w:basedOn w:val="Normal"/>
    <w:rsid w:val="009474CA"/>
    <w:pPr>
      <w:spacing w:before="40" w:after="40"/>
    </w:pPr>
  </w:style>
  <w:style w:type="paragraph" w:styleId="TOC1">
    <w:name w:val="toc 1"/>
    <w:basedOn w:val="Normal"/>
    <w:next w:val="Normal"/>
    <w:uiPriority w:val="39"/>
    <w:qFormat/>
    <w:rsid w:val="009474CA"/>
    <w:pPr>
      <w:tabs>
        <w:tab w:val="left" w:pos="576"/>
        <w:tab w:val="right" w:pos="720"/>
        <w:tab w:val="right" w:leader="dot" w:pos="9350"/>
      </w:tabs>
      <w:spacing w:before="120" w:after="120"/>
    </w:pPr>
    <w:rPr>
      <w:caps/>
      <w:noProof/>
    </w:rPr>
  </w:style>
  <w:style w:type="paragraph" w:customStyle="1" w:styleId="TocNote">
    <w:name w:val="TocNote"/>
    <w:basedOn w:val="Normal"/>
    <w:next w:val="Normal"/>
    <w:qFormat/>
    <w:rsid w:val="009474CA"/>
    <w:pPr>
      <w:keepLines w:val="0"/>
      <w:autoSpaceDE/>
      <w:autoSpaceDN/>
      <w:adjustRightInd/>
    </w:pPr>
    <w:rPr>
      <w:rFonts w:ascii="Times New Roman Bold" w:hAnsi="Times New Roman Bold"/>
      <w:szCs w:val="18"/>
    </w:rPr>
  </w:style>
  <w:style w:type="paragraph" w:styleId="TOC2">
    <w:name w:val="toc 2"/>
    <w:basedOn w:val="Normal"/>
    <w:next w:val="Normal"/>
    <w:uiPriority w:val="39"/>
    <w:qFormat/>
    <w:rsid w:val="009474CA"/>
    <w:pPr>
      <w:tabs>
        <w:tab w:val="left" w:pos="1008"/>
        <w:tab w:val="right" w:leader="dot" w:pos="9350"/>
      </w:tabs>
      <w:ind w:left="288"/>
    </w:pPr>
    <w:rPr>
      <w:noProof/>
    </w:rPr>
  </w:style>
  <w:style w:type="paragraph" w:styleId="TOC3">
    <w:name w:val="toc 3"/>
    <w:basedOn w:val="Normal"/>
    <w:next w:val="Normal"/>
    <w:uiPriority w:val="39"/>
    <w:qFormat/>
    <w:rsid w:val="009474CA"/>
    <w:pPr>
      <w:keepLines w:val="0"/>
      <w:tabs>
        <w:tab w:val="right" w:leader="dot" w:pos="9350"/>
      </w:tabs>
      <w:autoSpaceDE/>
      <w:autoSpaceDN/>
      <w:adjustRightInd/>
      <w:ind w:left="576"/>
    </w:pPr>
    <w:rPr>
      <w:noProof/>
      <w:szCs w:val="20"/>
    </w:rPr>
  </w:style>
  <w:style w:type="paragraph" w:styleId="TOC4">
    <w:name w:val="toc 4"/>
    <w:basedOn w:val="Normal"/>
    <w:next w:val="Normal"/>
    <w:uiPriority w:val="39"/>
    <w:rsid w:val="009474CA"/>
    <w:pPr>
      <w:keepLines w:val="0"/>
      <w:tabs>
        <w:tab w:val="left" w:pos="1920"/>
        <w:tab w:val="right" w:leader="dot" w:pos="9360"/>
      </w:tabs>
      <w:autoSpaceDE/>
      <w:autoSpaceDN/>
      <w:adjustRightInd/>
      <w:ind w:left="864"/>
    </w:pPr>
    <w:rPr>
      <w:noProof/>
      <w:szCs w:val="20"/>
    </w:rPr>
  </w:style>
  <w:style w:type="paragraph" w:styleId="TOC5">
    <w:name w:val="toc 5"/>
    <w:basedOn w:val="Normal"/>
    <w:next w:val="Normal"/>
    <w:uiPriority w:val="39"/>
    <w:rsid w:val="009474CA"/>
    <w:pPr>
      <w:keepLines w:val="0"/>
      <w:tabs>
        <w:tab w:val="left" w:pos="2232"/>
        <w:tab w:val="right" w:leader="dot" w:pos="9360"/>
      </w:tabs>
      <w:autoSpaceDE/>
      <w:autoSpaceDN/>
      <w:adjustRightInd/>
      <w:ind w:left="1152"/>
    </w:pPr>
    <w:rPr>
      <w:noProof/>
      <w:szCs w:val="20"/>
    </w:rPr>
  </w:style>
  <w:style w:type="paragraph" w:styleId="TOC6">
    <w:name w:val="toc 6"/>
    <w:basedOn w:val="Normal"/>
    <w:next w:val="Normal"/>
    <w:uiPriority w:val="39"/>
    <w:rsid w:val="009474CA"/>
    <w:pPr>
      <w:tabs>
        <w:tab w:val="right" w:leader="dot" w:pos="9360"/>
      </w:tabs>
      <w:ind w:left="1440"/>
    </w:pPr>
    <w:rPr>
      <w:noProof/>
    </w:rPr>
  </w:style>
  <w:style w:type="paragraph" w:styleId="TOC7">
    <w:name w:val="toc 7"/>
    <w:basedOn w:val="Normal"/>
    <w:next w:val="Normal"/>
    <w:uiPriority w:val="39"/>
    <w:rsid w:val="009474CA"/>
    <w:pPr>
      <w:tabs>
        <w:tab w:val="right" w:leader="dot" w:pos="9360"/>
      </w:tabs>
      <w:ind w:left="1728"/>
    </w:pPr>
    <w:rPr>
      <w:noProof/>
    </w:rPr>
  </w:style>
  <w:style w:type="paragraph" w:styleId="TOC8">
    <w:name w:val="toc 8"/>
    <w:basedOn w:val="Normal"/>
    <w:next w:val="Normal"/>
    <w:uiPriority w:val="39"/>
    <w:rsid w:val="009474CA"/>
    <w:pPr>
      <w:tabs>
        <w:tab w:val="right" w:leader="dot" w:pos="9360"/>
      </w:tabs>
      <w:ind w:left="1980"/>
    </w:pPr>
    <w:rPr>
      <w:noProof/>
    </w:rPr>
  </w:style>
  <w:style w:type="paragraph" w:styleId="TOC9">
    <w:name w:val="toc 9"/>
    <w:basedOn w:val="Normal"/>
    <w:next w:val="Normal"/>
    <w:uiPriority w:val="39"/>
    <w:rsid w:val="009474CA"/>
    <w:pPr>
      <w:tabs>
        <w:tab w:val="right" w:leader="dot" w:pos="9360"/>
      </w:tabs>
      <w:ind w:left="2232"/>
    </w:pPr>
    <w:rPr>
      <w:noProof/>
    </w:rPr>
  </w:style>
  <w:style w:type="paragraph" w:styleId="TOCHeading">
    <w:name w:val="TOC Heading"/>
    <w:basedOn w:val="Normal"/>
    <w:uiPriority w:val="39"/>
    <w:qFormat/>
    <w:rsid w:val="009474CA"/>
    <w:pPr>
      <w:keepLines w:val="0"/>
      <w:tabs>
        <w:tab w:val="right" w:leader="dot" w:pos="9360"/>
      </w:tabs>
      <w:spacing w:before="120" w:after="120"/>
      <w:jc w:val="center"/>
    </w:pPr>
    <w:rPr>
      <w:b/>
      <w:caps/>
      <w:noProof/>
    </w:rPr>
  </w:style>
  <w:style w:type="paragraph" w:styleId="BalloonText">
    <w:name w:val="Balloon Text"/>
    <w:basedOn w:val="Normal"/>
    <w:link w:val="BalloonTextChar"/>
    <w:semiHidden/>
    <w:unhideWhenUsed/>
    <w:rsid w:val="00813AC7"/>
    <w:rPr>
      <w:rFonts w:ascii="Tahoma" w:hAnsi="Tahoma" w:cs="Tahoma"/>
      <w:sz w:val="16"/>
      <w:szCs w:val="16"/>
    </w:rPr>
  </w:style>
  <w:style w:type="character" w:customStyle="1" w:styleId="BalloonTextChar">
    <w:name w:val="Balloon Text Char"/>
    <w:basedOn w:val="DefaultParagraphFont"/>
    <w:link w:val="BalloonText"/>
    <w:semiHidden/>
    <w:rsid w:val="00813AC7"/>
    <w:rPr>
      <w:rFonts w:ascii="Tahoma" w:hAnsi="Tahoma" w:cs="Tahoma"/>
      <w:sz w:val="16"/>
      <w:szCs w:val="16"/>
    </w:rPr>
  </w:style>
  <w:style w:type="paragraph" w:customStyle="1" w:styleId="AppendixHeading2">
    <w:name w:val="Appendix Heading 2"/>
    <w:basedOn w:val="Normal"/>
    <w:next w:val="Normal"/>
    <w:qFormat/>
    <w:rsid w:val="00900299"/>
    <w:pPr>
      <w:keepNext/>
      <w:tabs>
        <w:tab w:val="num" w:pos="504"/>
      </w:tabs>
      <w:spacing w:before="120" w:after="120"/>
      <w:ind w:left="504" w:hanging="504"/>
      <w:outlineLvl w:val="1"/>
    </w:pPr>
    <w:rPr>
      <w:rFonts w:ascii="Times New Roman Bold" w:hAnsi="Times New Roman Bold"/>
      <w:b/>
      <w:bCs/>
    </w:rPr>
  </w:style>
  <w:style w:type="paragraph" w:customStyle="1" w:styleId="AppendixHeading3">
    <w:name w:val="Appendix Heading 3"/>
    <w:basedOn w:val="Normal"/>
    <w:next w:val="Normal"/>
    <w:rsid w:val="00900299"/>
    <w:pPr>
      <w:keepNext/>
      <w:tabs>
        <w:tab w:val="num" w:pos="720"/>
      </w:tabs>
      <w:spacing w:before="120" w:after="120"/>
      <w:ind w:left="720" w:hanging="720"/>
      <w:outlineLvl w:val="2"/>
    </w:pPr>
    <w:rPr>
      <w:rFonts w:ascii="Times New Roman Bold" w:hAnsi="Times New Roman Bold"/>
      <w:b/>
    </w:rPr>
  </w:style>
  <w:style w:type="paragraph" w:customStyle="1" w:styleId="AppendixHeading4">
    <w:name w:val="Appendix Heading 4"/>
    <w:basedOn w:val="Normal"/>
    <w:next w:val="Normal"/>
    <w:rsid w:val="00900299"/>
    <w:pPr>
      <w:keepNext/>
      <w:tabs>
        <w:tab w:val="left" w:pos="900"/>
        <w:tab w:val="num" w:pos="936"/>
        <w:tab w:val="left" w:pos="1260"/>
      </w:tabs>
      <w:spacing w:before="120" w:after="120"/>
      <w:ind w:left="936" w:hanging="936"/>
      <w:outlineLvl w:val="3"/>
    </w:pPr>
    <w:rPr>
      <w:rFonts w:ascii="Times New Roman Bold" w:hAnsi="Times New Roman Bold"/>
      <w:b/>
    </w:rPr>
  </w:style>
  <w:style w:type="character" w:styleId="Hyperlink">
    <w:name w:val="Hyperlink"/>
    <w:uiPriority w:val="99"/>
    <w:rsid w:val="00900299"/>
    <w:rPr>
      <w:color w:val="0000FF"/>
      <w:u w:val="single" w:color="0000FF"/>
    </w:rPr>
  </w:style>
  <w:style w:type="paragraph" w:styleId="ListParagraph">
    <w:name w:val="List Paragraph"/>
    <w:basedOn w:val="Normal"/>
    <w:uiPriority w:val="34"/>
    <w:qFormat/>
    <w:rsid w:val="005314AE"/>
    <w:pPr>
      <w:ind w:left="720"/>
      <w:contextualSpacing/>
    </w:pPr>
  </w:style>
  <w:style w:type="paragraph" w:styleId="NormalWeb">
    <w:name w:val="Normal (Web)"/>
    <w:basedOn w:val="Normal"/>
    <w:uiPriority w:val="99"/>
    <w:semiHidden/>
    <w:unhideWhenUsed/>
    <w:rsid w:val="009D19FF"/>
    <w:pPr>
      <w:keepLines w:val="0"/>
      <w:autoSpaceDE/>
      <w:autoSpaceDN/>
      <w:adjustRightInd/>
      <w:spacing w:before="100" w:beforeAutospacing="1" w:after="100" w:afterAutospacing="1"/>
    </w:pPr>
    <w:rPr>
      <w:rFonts w:ascii="Arial" w:hAnsi="Arial" w:cs="Arial"/>
      <w:color w:val="2B2B2B"/>
      <w:sz w:val="21"/>
      <w:szCs w:val="21"/>
    </w:rPr>
  </w:style>
</w:styles>
</file>

<file path=word/webSettings.xml><?xml version="1.0" encoding="utf-8"?>
<w:webSettings xmlns:r="http://schemas.openxmlformats.org/officeDocument/2006/relationships" xmlns:w="http://schemas.openxmlformats.org/wordprocessingml/2006/main">
  <w:divs>
    <w:div w:id="896084712">
      <w:bodyDiv w:val="1"/>
      <w:marLeft w:val="0"/>
      <w:marRight w:val="0"/>
      <w:marTop w:val="0"/>
      <w:marBottom w:val="0"/>
      <w:divBdr>
        <w:top w:val="none" w:sz="0" w:space="0" w:color="auto"/>
        <w:left w:val="none" w:sz="0" w:space="0" w:color="auto"/>
        <w:bottom w:val="none" w:sz="0" w:space="0" w:color="auto"/>
        <w:right w:val="none" w:sz="0" w:space="0" w:color="auto"/>
      </w:divBdr>
      <w:divsChild>
        <w:div w:id="1532307473">
          <w:marLeft w:val="0"/>
          <w:marRight w:val="0"/>
          <w:marTop w:val="0"/>
          <w:marBottom w:val="0"/>
          <w:divBdr>
            <w:top w:val="single" w:sz="48" w:space="0" w:color="FFFFFF"/>
            <w:left w:val="single" w:sz="48" w:space="0" w:color="FFFFFF"/>
            <w:bottom w:val="single" w:sz="48" w:space="0" w:color="FFFFFF"/>
            <w:right w:val="single" w:sz="48" w:space="0" w:color="FFFFFF"/>
          </w:divBdr>
          <w:divsChild>
            <w:div w:id="1088114349">
              <w:marLeft w:val="0"/>
              <w:marRight w:val="0"/>
              <w:marTop w:val="0"/>
              <w:marBottom w:val="0"/>
              <w:divBdr>
                <w:top w:val="none" w:sz="0" w:space="0" w:color="auto"/>
                <w:left w:val="none" w:sz="0" w:space="0" w:color="auto"/>
                <w:bottom w:val="none" w:sz="0" w:space="0" w:color="auto"/>
                <w:right w:val="none" w:sz="0" w:space="0" w:color="auto"/>
              </w:divBdr>
              <w:divsChild>
                <w:div w:id="83041500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350790855">
      <w:bodyDiv w:val="1"/>
      <w:marLeft w:val="0"/>
      <w:marRight w:val="0"/>
      <w:marTop w:val="0"/>
      <w:marBottom w:val="0"/>
      <w:divBdr>
        <w:top w:val="none" w:sz="0" w:space="0" w:color="auto"/>
        <w:left w:val="none" w:sz="0" w:space="0" w:color="auto"/>
        <w:bottom w:val="none" w:sz="0" w:space="0" w:color="auto"/>
        <w:right w:val="none" w:sz="0" w:space="0" w:color="auto"/>
      </w:divBdr>
      <w:divsChild>
        <w:div w:id="977997156">
          <w:marLeft w:val="0"/>
          <w:marRight w:val="0"/>
          <w:marTop w:val="0"/>
          <w:marBottom w:val="0"/>
          <w:divBdr>
            <w:top w:val="single" w:sz="48" w:space="0" w:color="FFFFFF"/>
            <w:left w:val="single" w:sz="48" w:space="0" w:color="FFFFFF"/>
            <w:bottom w:val="single" w:sz="48" w:space="0" w:color="FFFFFF"/>
            <w:right w:val="single" w:sz="48" w:space="0" w:color="FFFFFF"/>
          </w:divBdr>
          <w:divsChild>
            <w:div w:id="1017929860">
              <w:marLeft w:val="0"/>
              <w:marRight w:val="0"/>
              <w:marTop w:val="0"/>
              <w:marBottom w:val="0"/>
              <w:divBdr>
                <w:top w:val="none" w:sz="0" w:space="0" w:color="auto"/>
                <w:left w:val="none" w:sz="0" w:space="0" w:color="auto"/>
                <w:bottom w:val="none" w:sz="0" w:space="0" w:color="auto"/>
                <w:right w:val="none" w:sz="0" w:space="0" w:color="auto"/>
              </w:divBdr>
              <w:divsChild>
                <w:div w:id="1995257528">
                  <w:marLeft w:val="282"/>
                  <w:marRight w:val="282"/>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9.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A93142-B561-41AE-9D47-55A4544EC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1690</Words>
  <Characters>9635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2014-04-15T20:16:00Z</dcterms:created>
  <dcterms:modified xsi:type="dcterms:W3CDTF">2014-07-01T19:33:00Z</dcterms:modified>
</cp:coreProperties>
</file>