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word/people.xml" ContentType="application/vnd.openxmlformats-officedocument.wordprocessingml.peop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470" w:rsidRPr="00AF266E" w:rsidRDefault="00257470" w:rsidP="009C0666">
      <w:pPr>
        <w:spacing w:before="240" w:after="120" w:line="240" w:lineRule="auto"/>
        <w:jc w:val="center"/>
        <w:rPr>
          <w:rFonts w:ascii="Times New Roman" w:hAnsi="Times New Roman" w:cs="Times New Roman"/>
          <w:b/>
          <w:sz w:val="32"/>
          <w:szCs w:val="32"/>
        </w:rPr>
      </w:pPr>
      <w:bookmarkStart w:id="0" w:name="_GoBack"/>
      <w:bookmarkEnd w:id="0"/>
      <w:r w:rsidRPr="00AF266E">
        <w:rPr>
          <w:rFonts w:ascii="Times New Roman" w:hAnsi="Times New Roman" w:cs="Times New Roman"/>
          <w:b/>
          <w:sz w:val="32"/>
          <w:szCs w:val="32"/>
        </w:rPr>
        <w:t>Guest Wireless Services White Paper</w:t>
      </w:r>
    </w:p>
    <w:p w:rsidR="00AF266E" w:rsidRDefault="00A8484F" w:rsidP="009C0666">
      <w:pPr>
        <w:spacing w:before="240" w:after="120" w:line="240" w:lineRule="auto"/>
        <w:jc w:val="center"/>
        <w:rPr>
          <w:rFonts w:ascii="Times New Roman" w:hAnsi="Times New Roman" w:cs="Times New Roman"/>
          <w:b/>
          <w:bCs/>
          <w:sz w:val="32"/>
          <w:szCs w:val="32"/>
        </w:rPr>
      </w:pPr>
      <w:r>
        <w:rPr>
          <w:rFonts w:ascii="Times New Roman" w:hAnsi="Times New Roman" w:cs="Times New Roman"/>
          <w:b/>
          <w:bCs/>
          <w:sz w:val="32"/>
          <w:szCs w:val="32"/>
        </w:rPr>
        <w:t>0</w:t>
      </w:r>
      <w:r w:rsidR="001F1C08" w:rsidRPr="00D80423">
        <w:rPr>
          <w:rFonts w:ascii="Times New Roman" w:hAnsi="Times New Roman" w:cs="Times New Roman"/>
          <w:b/>
          <w:bCs/>
          <w:sz w:val="32"/>
          <w:szCs w:val="32"/>
        </w:rPr>
        <w:t>5 Octo</w:t>
      </w:r>
      <w:r w:rsidR="00AF266E" w:rsidRPr="00D80423">
        <w:rPr>
          <w:rFonts w:ascii="Times New Roman" w:hAnsi="Times New Roman" w:cs="Times New Roman"/>
          <w:b/>
          <w:bCs/>
          <w:sz w:val="32"/>
          <w:szCs w:val="32"/>
        </w:rPr>
        <w:t>ber 2016</w:t>
      </w:r>
    </w:p>
    <w:p w:rsidR="009C0666" w:rsidRPr="009C0666" w:rsidRDefault="009C0666" w:rsidP="009C0666">
      <w:pPr>
        <w:spacing w:after="0" w:line="240" w:lineRule="auto"/>
        <w:jc w:val="center"/>
        <w:rPr>
          <w:rFonts w:ascii="Times New Roman" w:hAnsi="Times New Roman" w:cs="Times New Roman"/>
          <w:sz w:val="32"/>
          <w:szCs w:val="32"/>
        </w:rPr>
      </w:pPr>
    </w:p>
    <w:p w:rsidR="00AF266E" w:rsidRPr="00192EEB" w:rsidRDefault="00AF266E" w:rsidP="009C0666">
      <w:pPr>
        <w:pStyle w:val="Heading1"/>
      </w:pPr>
      <w:r w:rsidRPr="00192EEB">
        <w:t>Introduction</w:t>
      </w:r>
    </w:p>
    <w:p w:rsidR="00BD1C06" w:rsidRDefault="00605748" w:rsidP="009C0666">
      <w:pPr>
        <w:spacing w:after="0" w:line="240" w:lineRule="auto"/>
        <w:rPr>
          <w:rFonts w:ascii="Times New Roman" w:hAnsi="Times New Roman" w:cs="Times New Roman"/>
          <w:sz w:val="24"/>
          <w:szCs w:val="24"/>
        </w:rPr>
      </w:pPr>
      <w:r>
        <w:rPr>
          <w:rFonts w:ascii="Times New Roman" w:hAnsi="Times New Roman" w:cs="Times New Roman"/>
          <w:sz w:val="24"/>
          <w:szCs w:val="24"/>
        </w:rPr>
        <w:t>Wireless guest s</w:t>
      </w:r>
      <w:r w:rsidR="00257470">
        <w:rPr>
          <w:rFonts w:ascii="Times New Roman" w:hAnsi="Times New Roman" w:cs="Times New Roman"/>
          <w:sz w:val="24"/>
          <w:szCs w:val="24"/>
        </w:rPr>
        <w:t xml:space="preserve">ervices is a key customer service initiative that </w:t>
      </w:r>
      <w:r>
        <w:rPr>
          <w:rFonts w:ascii="Times New Roman" w:hAnsi="Times New Roman" w:cs="Times New Roman"/>
          <w:sz w:val="24"/>
          <w:szCs w:val="24"/>
        </w:rPr>
        <w:t xml:space="preserve">DoD </w:t>
      </w:r>
      <w:r w:rsidR="00257470">
        <w:rPr>
          <w:rFonts w:ascii="Times New Roman" w:hAnsi="Times New Roman" w:cs="Times New Roman"/>
          <w:sz w:val="24"/>
          <w:szCs w:val="24"/>
        </w:rPr>
        <w:t>organizations have implemented or are considering implementing</w:t>
      </w:r>
      <w:r w:rsidR="00F26CE7">
        <w:rPr>
          <w:rFonts w:ascii="Times New Roman" w:hAnsi="Times New Roman" w:cs="Times New Roman"/>
          <w:sz w:val="24"/>
          <w:szCs w:val="24"/>
        </w:rPr>
        <w:t>,</w:t>
      </w:r>
      <w:r w:rsidR="008425D2" w:rsidRPr="008425D2">
        <w:rPr>
          <w:rFonts w:ascii="Times New Roman" w:hAnsi="Times New Roman" w:cs="Times New Roman"/>
          <w:sz w:val="24"/>
          <w:szCs w:val="24"/>
        </w:rPr>
        <w:t xml:space="preserve"> </w:t>
      </w:r>
      <w:r w:rsidR="008425D2">
        <w:rPr>
          <w:rFonts w:ascii="Times New Roman" w:hAnsi="Times New Roman" w:cs="Times New Roman"/>
          <w:sz w:val="24"/>
          <w:szCs w:val="24"/>
        </w:rPr>
        <w:t xml:space="preserve">not only </w:t>
      </w:r>
      <w:r w:rsidR="00B81231">
        <w:rPr>
          <w:rFonts w:ascii="Times New Roman" w:hAnsi="Times New Roman" w:cs="Times New Roman"/>
          <w:sz w:val="24"/>
          <w:szCs w:val="24"/>
        </w:rPr>
        <w:t xml:space="preserve">for </w:t>
      </w:r>
      <w:r w:rsidR="008425D2">
        <w:rPr>
          <w:rFonts w:ascii="Times New Roman" w:hAnsi="Times New Roman" w:cs="Times New Roman"/>
          <w:sz w:val="24"/>
          <w:szCs w:val="24"/>
        </w:rPr>
        <w:t xml:space="preserve">guests but also for employees </w:t>
      </w:r>
      <w:r w:rsidR="00A8484F">
        <w:rPr>
          <w:rFonts w:ascii="Times New Roman" w:hAnsi="Times New Roman" w:cs="Times New Roman"/>
          <w:sz w:val="24"/>
          <w:szCs w:val="24"/>
        </w:rPr>
        <w:t>who</w:t>
      </w:r>
      <w:r w:rsidR="008425D2">
        <w:rPr>
          <w:rFonts w:ascii="Times New Roman" w:hAnsi="Times New Roman" w:cs="Times New Roman"/>
          <w:sz w:val="24"/>
          <w:szCs w:val="24"/>
        </w:rPr>
        <w:t xml:space="preserve"> wish to use wireless</w:t>
      </w:r>
      <w:r w:rsidR="00A8484F">
        <w:rPr>
          <w:rFonts w:ascii="Times New Roman" w:hAnsi="Times New Roman" w:cs="Times New Roman"/>
          <w:sz w:val="24"/>
          <w:szCs w:val="24"/>
        </w:rPr>
        <w:t xml:space="preserve"> Local Area Network (</w:t>
      </w:r>
      <w:r w:rsidR="008425D2">
        <w:rPr>
          <w:rFonts w:ascii="Times New Roman" w:hAnsi="Times New Roman" w:cs="Times New Roman"/>
          <w:sz w:val="24"/>
          <w:szCs w:val="24"/>
        </w:rPr>
        <w:t>LAN</w:t>
      </w:r>
      <w:r w:rsidR="00A8484F">
        <w:rPr>
          <w:rFonts w:ascii="Times New Roman" w:hAnsi="Times New Roman" w:cs="Times New Roman"/>
          <w:sz w:val="24"/>
          <w:szCs w:val="24"/>
        </w:rPr>
        <w:t>)</w:t>
      </w:r>
      <w:r w:rsidR="00CA7107">
        <w:rPr>
          <w:rStyle w:val="FootnoteReference"/>
          <w:rFonts w:ascii="Times New Roman" w:hAnsi="Times New Roman" w:cs="Times New Roman"/>
          <w:sz w:val="24"/>
          <w:szCs w:val="24"/>
        </w:rPr>
        <w:footnoteReference w:id="1"/>
      </w:r>
      <w:r w:rsidR="00A8484F">
        <w:rPr>
          <w:rFonts w:ascii="Times New Roman" w:hAnsi="Times New Roman" w:cs="Times New Roman"/>
          <w:sz w:val="24"/>
          <w:szCs w:val="24"/>
        </w:rPr>
        <w:t>-</w:t>
      </w:r>
      <w:r w:rsidR="008425D2">
        <w:rPr>
          <w:rFonts w:ascii="Times New Roman" w:hAnsi="Times New Roman" w:cs="Times New Roman"/>
          <w:sz w:val="24"/>
          <w:szCs w:val="24"/>
        </w:rPr>
        <w:t>enabled mobile devices that are not authorized for direct access to the enterprise network</w:t>
      </w:r>
      <w:r>
        <w:rPr>
          <w:rFonts w:ascii="Times New Roman" w:hAnsi="Times New Roman" w:cs="Times New Roman"/>
          <w:sz w:val="24"/>
          <w:szCs w:val="24"/>
        </w:rPr>
        <w:t>.</w:t>
      </w:r>
      <w:r w:rsidR="00D80423">
        <w:rPr>
          <w:rFonts w:ascii="Times New Roman" w:hAnsi="Times New Roman" w:cs="Times New Roman"/>
          <w:sz w:val="24"/>
          <w:szCs w:val="24"/>
        </w:rPr>
        <w:t xml:space="preserve"> </w:t>
      </w:r>
      <w:r w:rsidR="0068643F">
        <w:rPr>
          <w:rFonts w:ascii="Times New Roman" w:hAnsi="Times New Roman" w:cs="Times New Roman"/>
          <w:sz w:val="24"/>
          <w:szCs w:val="24"/>
        </w:rPr>
        <w:t>W</w:t>
      </w:r>
      <w:r>
        <w:rPr>
          <w:rFonts w:ascii="Times New Roman" w:hAnsi="Times New Roman" w:cs="Times New Roman"/>
          <w:sz w:val="24"/>
          <w:szCs w:val="24"/>
        </w:rPr>
        <w:t>ireless guest s</w:t>
      </w:r>
      <w:r w:rsidR="00257470">
        <w:rPr>
          <w:rFonts w:ascii="Times New Roman" w:hAnsi="Times New Roman" w:cs="Times New Roman"/>
          <w:sz w:val="24"/>
          <w:szCs w:val="24"/>
        </w:rPr>
        <w:t>ervice</w:t>
      </w:r>
      <w:r w:rsidR="00D80423">
        <w:rPr>
          <w:rFonts w:ascii="Times New Roman" w:hAnsi="Times New Roman" w:cs="Times New Roman"/>
          <w:sz w:val="24"/>
          <w:szCs w:val="24"/>
        </w:rPr>
        <w:t>s</w:t>
      </w:r>
      <w:r w:rsidR="00257470">
        <w:rPr>
          <w:rFonts w:ascii="Times New Roman" w:hAnsi="Times New Roman" w:cs="Times New Roman"/>
          <w:sz w:val="24"/>
          <w:szCs w:val="24"/>
        </w:rPr>
        <w:t xml:space="preserve"> more commonly refers to providing Internet access via wireless LAN</w:t>
      </w:r>
      <w:r w:rsidR="00A8484F">
        <w:rPr>
          <w:rFonts w:ascii="Times New Roman" w:hAnsi="Times New Roman" w:cs="Times New Roman"/>
          <w:sz w:val="24"/>
          <w:szCs w:val="24"/>
        </w:rPr>
        <w:t>,</w:t>
      </w:r>
      <w:r w:rsidR="00257470">
        <w:rPr>
          <w:rFonts w:ascii="Times New Roman" w:hAnsi="Times New Roman" w:cs="Times New Roman"/>
          <w:sz w:val="24"/>
          <w:szCs w:val="24"/>
        </w:rPr>
        <w:t xml:space="preserve"> although cellular services may also </w:t>
      </w:r>
      <w:r w:rsidR="008425D2">
        <w:rPr>
          <w:rFonts w:ascii="Times New Roman" w:hAnsi="Times New Roman" w:cs="Times New Roman"/>
          <w:sz w:val="24"/>
          <w:szCs w:val="24"/>
        </w:rPr>
        <w:t>be included in a comprehensive wireless g</w:t>
      </w:r>
      <w:r w:rsidR="00257470">
        <w:rPr>
          <w:rFonts w:ascii="Times New Roman" w:hAnsi="Times New Roman" w:cs="Times New Roman"/>
          <w:sz w:val="24"/>
          <w:szCs w:val="24"/>
        </w:rPr>
        <w:t xml:space="preserve">uest </w:t>
      </w:r>
      <w:r w:rsidR="008425D2">
        <w:rPr>
          <w:rFonts w:ascii="Times New Roman" w:hAnsi="Times New Roman" w:cs="Times New Roman"/>
          <w:sz w:val="24"/>
          <w:szCs w:val="24"/>
        </w:rPr>
        <w:t>s</w:t>
      </w:r>
      <w:r w:rsidR="00257470">
        <w:rPr>
          <w:rFonts w:ascii="Times New Roman" w:hAnsi="Times New Roman" w:cs="Times New Roman"/>
          <w:sz w:val="24"/>
          <w:szCs w:val="24"/>
        </w:rPr>
        <w:t>ervice.</w:t>
      </w:r>
      <w:r w:rsidR="00D80423">
        <w:rPr>
          <w:rFonts w:ascii="Times New Roman" w:hAnsi="Times New Roman" w:cs="Times New Roman"/>
          <w:sz w:val="24"/>
          <w:szCs w:val="24"/>
        </w:rPr>
        <w:t xml:space="preserve"> </w:t>
      </w:r>
      <w:r w:rsidR="0068643F">
        <w:rPr>
          <w:rFonts w:ascii="Times New Roman" w:hAnsi="Times New Roman" w:cs="Times New Roman"/>
          <w:sz w:val="24"/>
          <w:szCs w:val="24"/>
        </w:rPr>
        <w:t>A wireless guest service</w:t>
      </w:r>
      <w:r w:rsidR="006856E1">
        <w:rPr>
          <w:rFonts w:ascii="Times New Roman" w:hAnsi="Times New Roman" w:cs="Times New Roman"/>
          <w:sz w:val="24"/>
          <w:szCs w:val="24"/>
        </w:rPr>
        <w:t xml:space="preserve"> rarely provides</w:t>
      </w:r>
      <w:r w:rsidR="0068643F">
        <w:rPr>
          <w:rFonts w:ascii="Times New Roman" w:hAnsi="Times New Roman" w:cs="Times New Roman"/>
          <w:sz w:val="24"/>
          <w:szCs w:val="24"/>
        </w:rPr>
        <w:t xml:space="preserve"> direct access to a DoD site’</w:t>
      </w:r>
      <w:r w:rsidR="006856E1">
        <w:rPr>
          <w:rFonts w:ascii="Times New Roman" w:hAnsi="Times New Roman" w:cs="Times New Roman"/>
          <w:sz w:val="24"/>
          <w:szCs w:val="24"/>
        </w:rPr>
        <w:t>s enterprise network.</w:t>
      </w:r>
      <w:r w:rsidR="00D80423">
        <w:rPr>
          <w:rFonts w:ascii="Times New Roman" w:hAnsi="Times New Roman" w:cs="Times New Roman"/>
          <w:sz w:val="24"/>
          <w:szCs w:val="24"/>
        </w:rPr>
        <w:t xml:space="preserve"> </w:t>
      </w:r>
      <w:r w:rsidR="006856E1">
        <w:rPr>
          <w:rFonts w:ascii="Times New Roman" w:hAnsi="Times New Roman" w:cs="Times New Roman"/>
          <w:sz w:val="24"/>
          <w:szCs w:val="24"/>
        </w:rPr>
        <w:t>M</w:t>
      </w:r>
      <w:r>
        <w:rPr>
          <w:rFonts w:ascii="Times New Roman" w:hAnsi="Times New Roman" w:cs="Times New Roman"/>
          <w:sz w:val="24"/>
          <w:szCs w:val="24"/>
        </w:rPr>
        <w:t xml:space="preserve">ost </w:t>
      </w:r>
      <w:r w:rsidR="008425D2">
        <w:rPr>
          <w:rFonts w:ascii="Times New Roman" w:hAnsi="Times New Roman" w:cs="Times New Roman"/>
          <w:sz w:val="24"/>
          <w:szCs w:val="24"/>
        </w:rPr>
        <w:t>implementations provide only Internet</w:t>
      </w:r>
      <w:r w:rsidR="0068643F">
        <w:rPr>
          <w:rFonts w:ascii="Times New Roman" w:hAnsi="Times New Roman" w:cs="Times New Roman"/>
          <w:sz w:val="24"/>
          <w:szCs w:val="24"/>
        </w:rPr>
        <w:t xml:space="preserve"> access</w:t>
      </w:r>
      <w:r w:rsidR="00BD1C06">
        <w:rPr>
          <w:rFonts w:ascii="Times New Roman" w:hAnsi="Times New Roman" w:cs="Times New Roman"/>
          <w:sz w:val="24"/>
          <w:szCs w:val="24"/>
        </w:rPr>
        <w:t xml:space="preserve">, </w:t>
      </w:r>
      <w:r w:rsidR="006856E1">
        <w:rPr>
          <w:rFonts w:ascii="Times New Roman" w:hAnsi="Times New Roman" w:cs="Times New Roman"/>
          <w:sz w:val="24"/>
          <w:szCs w:val="24"/>
        </w:rPr>
        <w:t xml:space="preserve">but </w:t>
      </w:r>
      <w:r w:rsidR="00BD1C06">
        <w:rPr>
          <w:rFonts w:ascii="Times New Roman" w:hAnsi="Times New Roman" w:cs="Times New Roman"/>
          <w:sz w:val="24"/>
          <w:szCs w:val="24"/>
        </w:rPr>
        <w:t xml:space="preserve">some may also provide </w:t>
      </w:r>
      <w:r w:rsidR="008425D2">
        <w:rPr>
          <w:rFonts w:ascii="Times New Roman" w:hAnsi="Times New Roman" w:cs="Times New Roman"/>
          <w:sz w:val="24"/>
          <w:szCs w:val="24"/>
        </w:rPr>
        <w:t>access</w:t>
      </w:r>
      <w:r w:rsidR="00BD1C06">
        <w:rPr>
          <w:rFonts w:ascii="Times New Roman" w:hAnsi="Times New Roman" w:cs="Times New Roman"/>
          <w:sz w:val="24"/>
          <w:szCs w:val="24"/>
        </w:rPr>
        <w:t xml:space="preserve"> to </w:t>
      </w:r>
      <w:r w:rsidR="00614D53">
        <w:rPr>
          <w:rFonts w:ascii="Times New Roman" w:hAnsi="Times New Roman" w:cs="Times New Roman"/>
          <w:sz w:val="24"/>
          <w:szCs w:val="24"/>
        </w:rPr>
        <w:t xml:space="preserve">a </w:t>
      </w:r>
      <w:r w:rsidR="00BD1C06">
        <w:rPr>
          <w:rFonts w:ascii="Times New Roman" w:hAnsi="Times New Roman" w:cs="Times New Roman"/>
          <w:sz w:val="24"/>
          <w:szCs w:val="24"/>
        </w:rPr>
        <w:t>limited set of applications (for example, enterprise email).</w:t>
      </w:r>
    </w:p>
    <w:p w:rsidR="00D80423" w:rsidRDefault="00D80423" w:rsidP="009C0666">
      <w:pPr>
        <w:spacing w:after="0" w:line="240" w:lineRule="auto"/>
        <w:rPr>
          <w:rFonts w:ascii="Times New Roman" w:hAnsi="Times New Roman" w:cs="Times New Roman"/>
          <w:sz w:val="24"/>
          <w:szCs w:val="24"/>
        </w:rPr>
      </w:pPr>
    </w:p>
    <w:p w:rsidR="00A8484F" w:rsidRDefault="008425D2" w:rsidP="009C06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wireless guest service can increase the risk of attack on an enterprise network if </w:t>
      </w:r>
      <w:r w:rsidR="00A8484F">
        <w:rPr>
          <w:rFonts w:ascii="Times New Roman" w:hAnsi="Times New Roman" w:cs="Times New Roman"/>
          <w:sz w:val="24"/>
          <w:szCs w:val="24"/>
        </w:rPr>
        <w:t xml:space="preserve">it </w:t>
      </w:r>
      <w:r>
        <w:rPr>
          <w:rFonts w:ascii="Times New Roman" w:hAnsi="Times New Roman" w:cs="Times New Roman"/>
          <w:sz w:val="24"/>
          <w:szCs w:val="24"/>
        </w:rPr>
        <w:t>is not properly implemented.</w:t>
      </w:r>
      <w:r w:rsidR="00D80423">
        <w:rPr>
          <w:rFonts w:ascii="Times New Roman" w:hAnsi="Times New Roman" w:cs="Times New Roman"/>
          <w:sz w:val="24"/>
          <w:szCs w:val="24"/>
        </w:rPr>
        <w:t xml:space="preserve"> </w:t>
      </w:r>
      <w:r w:rsidR="00BD1C06">
        <w:rPr>
          <w:rFonts w:ascii="Times New Roman" w:hAnsi="Times New Roman" w:cs="Times New Roman"/>
          <w:sz w:val="24"/>
          <w:szCs w:val="24"/>
        </w:rPr>
        <w:t>Therefore</w:t>
      </w:r>
      <w:r w:rsidR="00A8484F">
        <w:rPr>
          <w:rFonts w:ascii="Times New Roman" w:hAnsi="Times New Roman" w:cs="Times New Roman"/>
          <w:sz w:val="24"/>
          <w:szCs w:val="24"/>
        </w:rPr>
        <w:t>,</w:t>
      </w:r>
      <w:r w:rsidR="00BD1C06">
        <w:rPr>
          <w:rFonts w:ascii="Times New Roman" w:hAnsi="Times New Roman" w:cs="Times New Roman"/>
          <w:sz w:val="24"/>
          <w:szCs w:val="24"/>
        </w:rPr>
        <w:t xml:space="preserve"> a </w:t>
      </w:r>
      <w:r w:rsidR="00BD1C06" w:rsidRPr="00605748">
        <w:rPr>
          <w:rFonts w:ascii="Times New Roman" w:hAnsi="Times New Roman" w:cs="Times New Roman"/>
          <w:sz w:val="24"/>
          <w:szCs w:val="24"/>
        </w:rPr>
        <w:t xml:space="preserve">comprehensive evaluation of </w:t>
      </w:r>
      <w:r w:rsidR="00614D53" w:rsidRPr="00605748">
        <w:rPr>
          <w:rFonts w:ascii="Times New Roman" w:hAnsi="Times New Roman" w:cs="Times New Roman"/>
          <w:sz w:val="24"/>
          <w:szCs w:val="24"/>
        </w:rPr>
        <w:t xml:space="preserve">the </w:t>
      </w:r>
      <w:r w:rsidR="00BD1C06" w:rsidRPr="00605748">
        <w:rPr>
          <w:rFonts w:ascii="Times New Roman" w:hAnsi="Times New Roman" w:cs="Times New Roman"/>
          <w:sz w:val="24"/>
          <w:szCs w:val="24"/>
        </w:rPr>
        <w:t>risk of a proposed wireless guest service</w:t>
      </w:r>
      <w:r w:rsidR="00614D53" w:rsidRPr="00605748">
        <w:rPr>
          <w:rFonts w:ascii="Times New Roman" w:hAnsi="Times New Roman" w:cs="Times New Roman"/>
          <w:sz w:val="24"/>
          <w:szCs w:val="24"/>
        </w:rPr>
        <w:t>,</w:t>
      </w:r>
      <w:r w:rsidR="00BD1C06" w:rsidRPr="00605748">
        <w:rPr>
          <w:rFonts w:ascii="Times New Roman" w:hAnsi="Times New Roman" w:cs="Times New Roman"/>
          <w:sz w:val="24"/>
          <w:szCs w:val="24"/>
        </w:rPr>
        <w:t xml:space="preserve"> based on the operational environment and services to be provided</w:t>
      </w:r>
      <w:r w:rsidR="00614D53" w:rsidRPr="00605748">
        <w:rPr>
          <w:rFonts w:ascii="Times New Roman" w:hAnsi="Times New Roman" w:cs="Times New Roman"/>
          <w:sz w:val="24"/>
          <w:szCs w:val="24"/>
        </w:rPr>
        <w:t>,</w:t>
      </w:r>
      <w:r w:rsidR="00BD1C06" w:rsidRPr="00605748">
        <w:rPr>
          <w:rFonts w:ascii="Times New Roman" w:hAnsi="Times New Roman" w:cs="Times New Roman"/>
          <w:sz w:val="24"/>
          <w:szCs w:val="24"/>
        </w:rPr>
        <w:t xml:space="preserve"> should be completed prior to the deployment of any service.</w:t>
      </w:r>
      <w:r w:rsidR="00D80423">
        <w:rPr>
          <w:rFonts w:ascii="Times New Roman" w:hAnsi="Times New Roman" w:cs="Times New Roman"/>
          <w:sz w:val="24"/>
          <w:szCs w:val="24"/>
        </w:rPr>
        <w:t xml:space="preserve"> </w:t>
      </w:r>
      <w:r w:rsidR="00605748" w:rsidRPr="00605748">
        <w:rPr>
          <w:rFonts w:ascii="Times New Roman" w:hAnsi="Times New Roman" w:cs="Times New Roman"/>
          <w:sz w:val="24"/>
          <w:szCs w:val="24"/>
        </w:rPr>
        <w:t>DoDI 842</w:t>
      </w:r>
      <w:r w:rsidR="00A8484F">
        <w:rPr>
          <w:rFonts w:ascii="Times New Roman" w:hAnsi="Times New Roman" w:cs="Times New Roman"/>
          <w:sz w:val="24"/>
          <w:szCs w:val="24"/>
        </w:rPr>
        <w:t>0.01, Commercial Wireless Local A</w:t>
      </w:r>
      <w:r w:rsidR="00605748" w:rsidRPr="00605748">
        <w:rPr>
          <w:rFonts w:ascii="Times New Roman" w:hAnsi="Times New Roman" w:cs="Times New Roman"/>
          <w:sz w:val="24"/>
          <w:szCs w:val="24"/>
        </w:rPr>
        <w:t>rea Network (WLAN) Devices, Systems, and Technologies</w:t>
      </w:r>
      <w:r w:rsidR="00605748">
        <w:rPr>
          <w:rStyle w:val="FootnoteReference"/>
          <w:rFonts w:ascii="Times New Roman" w:hAnsi="Times New Roman" w:cs="Times New Roman"/>
          <w:sz w:val="24"/>
          <w:szCs w:val="24"/>
        </w:rPr>
        <w:footnoteReference w:id="2"/>
      </w:r>
      <w:r w:rsidR="00A8484F">
        <w:rPr>
          <w:rFonts w:ascii="Times New Roman" w:hAnsi="Times New Roman" w:cs="Times New Roman"/>
          <w:sz w:val="24"/>
          <w:szCs w:val="24"/>
        </w:rPr>
        <w:t>,</w:t>
      </w:r>
      <w:r w:rsidR="00605748" w:rsidRPr="00605748">
        <w:rPr>
          <w:rFonts w:ascii="Times New Roman" w:hAnsi="Times New Roman" w:cs="Times New Roman"/>
          <w:sz w:val="24"/>
          <w:szCs w:val="24"/>
        </w:rPr>
        <w:t xml:space="preserve"> </w:t>
      </w:r>
      <w:r w:rsidR="00F26CE7">
        <w:rPr>
          <w:rFonts w:ascii="Times New Roman" w:hAnsi="Times New Roman" w:cs="Times New Roman"/>
          <w:sz w:val="24"/>
          <w:szCs w:val="24"/>
        </w:rPr>
        <w:t>provides</w:t>
      </w:r>
      <w:r w:rsidR="00605748">
        <w:rPr>
          <w:rFonts w:ascii="Times New Roman" w:hAnsi="Times New Roman" w:cs="Times New Roman"/>
          <w:sz w:val="24"/>
          <w:szCs w:val="24"/>
        </w:rPr>
        <w:t xml:space="preserve"> overall DoD guidance for the system architecture of a wireless guest service. </w:t>
      </w:r>
      <w:r w:rsidR="00BD1C06" w:rsidRPr="00605748">
        <w:rPr>
          <w:rFonts w:ascii="Times New Roman" w:hAnsi="Times New Roman" w:cs="Times New Roman"/>
          <w:sz w:val="24"/>
          <w:szCs w:val="24"/>
        </w:rPr>
        <w:t>This paper will review key network configuration, security controls, and risk issues and provide</w:t>
      </w:r>
      <w:r w:rsidR="00BD1C06">
        <w:rPr>
          <w:rFonts w:ascii="Times New Roman" w:hAnsi="Times New Roman" w:cs="Times New Roman"/>
          <w:sz w:val="24"/>
          <w:szCs w:val="24"/>
        </w:rPr>
        <w:t xml:space="preserve"> best practice recommendations for the design of a wireless guest service in the DoD environment.</w:t>
      </w:r>
    </w:p>
    <w:p w:rsidR="009C0666" w:rsidRDefault="009C0666" w:rsidP="009C0666">
      <w:pPr>
        <w:spacing w:after="0" w:line="240" w:lineRule="auto"/>
        <w:rPr>
          <w:rFonts w:ascii="Times New Roman" w:hAnsi="Times New Roman" w:cs="Times New Roman"/>
          <w:sz w:val="24"/>
          <w:szCs w:val="24"/>
        </w:rPr>
      </w:pPr>
    </w:p>
    <w:p w:rsidR="00257470" w:rsidRPr="00AF266E" w:rsidRDefault="00AF266E" w:rsidP="009C0666">
      <w:pPr>
        <w:pStyle w:val="Heading1"/>
      </w:pPr>
      <w:r>
        <w:t>discussion</w:t>
      </w:r>
    </w:p>
    <w:p w:rsidR="008B66B3" w:rsidRPr="004F5AC6" w:rsidRDefault="008B66B3" w:rsidP="009C0666">
      <w:pPr>
        <w:pStyle w:val="Default"/>
        <w:rPr>
          <w:color w:val="auto"/>
        </w:rPr>
      </w:pPr>
      <w:r w:rsidRPr="004F5AC6">
        <w:rPr>
          <w:color w:val="auto"/>
        </w:rPr>
        <w:t xml:space="preserve">The first key consideration when designing </w:t>
      </w:r>
      <w:r w:rsidR="00A8484F">
        <w:rPr>
          <w:color w:val="auto"/>
        </w:rPr>
        <w:t>a wireless guest service is to e</w:t>
      </w:r>
      <w:r w:rsidRPr="004F5AC6">
        <w:rPr>
          <w:color w:val="auto"/>
        </w:rPr>
        <w:t>nsure compliance with current DoD wireles</w:t>
      </w:r>
      <w:r w:rsidR="007C06E3" w:rsidRPr="004F5AC6">
        <w:rPr>
          <w:color w:val="auto"/>
        </w:rPr>
        <w:t xml:space="preserve">s policy, including </w:t>
      </w:r>
      <w:r w:rsidR="0068643F" w:rsidRPr="004F5AC6">
        <w:rPr>
          <w:color w:val="auto"/>
        </w:rPr>
        <w:t xml:space="preserve">draft </w:t>
      </w:r>
      <w:r w:rsidR="007C06E3" w:rsidRPr="004F5AC6">
        <w:rPr>
          <w:color w:val="auto"/>
        </w:rPr>
        <w:t xml:space="preserve">DoDI 8420.01 and network component </w:t>
      </w:r>
      <w:r w:rsidR="00A8484F">
        <w:rPr>
          <w:color w:val="auto"/>
        </w:rPr>
        <w:t>Security Technical Implementation Guides (</w:t>
      </w:r>
      <w:r w:rsidR="007C06E3" w:rsidRPr="004F5AC6">
        <w:rPr>
          <w:color w:val="auto"/>
        </w:rPr>
        <w:t>STIGs</w:t>
      </w:r>
      <w:r w:rsidR="00A8484F">
        <w:rPr>
          <w:color w:val="auto"/>
        </w:rPr>
        <w:t>)</w:t>
      </w:r>
      <w:r w:rsidR="007C06E3" w:rsidRPr="004F5AC6">
        <w:rPr>
          <w:color w:val="auto"/>
        </w:rPr>
        <w:t>.</w:t>
      </w:r>
      <w:r w:rsidR="00D80423" w:rsidRPr="004F5AC6">
        <w:rPr>
          <w:color w:val="auto"/>
        </w:rPr>
        <w:t xml:space="preserve"> </w:t>
      </w:r>
      <w:r w:rsidR="007C06E3" w:rsidRPr="004F5AC6">
        <w:rPr>
          <w:color w:val="auto"/>
        </w:rPr>
        <w:t>Key STIGs include the Network Wireless LAN Access Point (Internet Gateway Only Connection</w:t>
      </w:r>
      <w:r w:rsidR="00A05AE3" w:rsidRPr="004F5AC6">
        <w:rPr>
          <w:color w:val="auto"/>
        </w:rPr>
        <w:t>)</w:t>
      </w:r>
      <w:r w:rsidR="007C06E3" w:rsidRPr="004F5AC6">
        <w:rPr>
          <w:color w:val="auto"/>
        </w:rPr>
        <w:t xml:space="preserve"> STIG included as a component of th</w:t>
      </w:r>
      <w:r w:rsidR="00A8484F">
        <w:rPr>
          <w:color w:val="auto"/>
        </w:rPr>
        <w:t>e Network WLAN STIG and product-</w:t>
      </w:r>
      <w:r w:rsidR="007C06E3" w:rsidRPr="004F5AC6">
        <w:rPr>
          <w:color w:val="auto"/>
        </w:rPr>
        <w:t>specific firewall, router, switch, and I</w:t>
      </w:r>
      <w:r w:rsidR="006856E1" w:rsidRPr="004F5AC6">
        <w:rPr>
          <w:color w:val="auto"/>
        </w:rPr>
        <w:t xml:space="preserve">ntrusion </w:t>
      </w:r>
      <w:r w:rsidR="007C06E3" w:rsidRPr="004F5AC6">
        <w:rPr>
          <w:color w:val="auto"/>
        </w:rPr>
        <w:t>D</w:t>
      </w:r>
      <w:r w:rsidR="006856E1" w:rsidRPr="004F5AC6">
        <w:rPr>
          <w:color w:val="auto"/>
        </w:rPr>
        <w:t xml:space="preserve">etection </w:t>
      </w:r>
      <w:r w:rsidR="007C06E3" w:rsidRPr="004F5AC6">
        <w:rPr>
          <w:color w:val="auto"/>
        </w:rPr>
        <w:t>S</w:t>
      </w:r>
      <w:r w:rsidR="006856E1" w:rsidRPr="004F5AC6">
        <w:rPr>
          <w:color w:val="auto"/>
        </w:rPr>
        <w:t>ystem (IDS)</w:t>
      </w:r>
      <w:r w:rsidR="007C06E3" w:rsidRPr="004F5AC6">
        <w:rPr>
          <w:color w:val="auto"/>
        </w:rPr>
        <w:t xml:space="preserve"> STIGs.</w:t>
      </w:r>
    </w:p>
    <w:p w:rsidR="008B66B3" w:rsidRPr="004F5AC6" w:rsidRDefault="008B66B3" w:rsidP="009C0666">
      <w:pPr>
        <w:pStyle w:val="Default"/>
        <w:rPr>
          <w:color w:val="auto"/>
        </w:rPr>
      </w:pPr>
    </w:p>
    <w:p w:rsidR="00257470" w:rsidRDefault="008B66B3" w:rsidP="009C0666">
      <w:pPr>
        <w:spacing w:after="0" w:line="240" w:lineRule="auto"/>
        <w:rPr>
          <w:rFonts w:ascii="Times New Roman" w:hAnsi="Times New Roman" w:cs="Times New Roman"/>
          <w:sz w:val="24"/>
          <w:szCs w:val="24"/>
        </w:rPr>
      </w:pPr>
      <w:r>
        <w:rPr>
          <w:rFonts w:ascii="Times New Roman" w:hAnsi="Times New Roman" w:cs="Times New Roman"/>
          <w:sz w:val="24"/>
          <w:szCs w:val="24"/>
        </w:rPr>
        <w:t>Second,</w:t>
      </w:r>
      <w:r w:rsidR="00614D53">
        <w:rPr>
          <w:rFonts w:ascii="Times New Roman" w:hAnsi="Times New Roman" w:cs="Times New Roman"/>
          <w:sz w:val="24"/>
          <w:szCs w:val="24"/>
        </w:rPr>
        <w:t xml:space="preserve"> determine what services will be provided.</w:t>
      </w:r>
      <w:r w:rsidR="00D80423">
        <w:rPr>
          <w:rFonts w:ascii="Times New Roman" w:hAnsi="Times New Roman" w:cs="Times New Roman"/>
          <w:sz w:val="24"/>
          <w:szCs w:val="24"/>
        </w:rPr>
        <w:t xml:space="preserve"> </w:t>
      </w:r>
      <w:r w:rsidR="00614D53">
        <w:rPr>
          <w:rFonts w:ascii="Times New Roman" w:hAnsi="Times New Roman" w:cs="Times New Roman"/>
          <w:sz w:val="24"/>
          <w:szCs w:val="24"/>
        </w:rPr>
        <w:t>For the vast majority of cases, a wireless guest service only pr</w:t>
      </w:r>
      <w:r w:rsidR="00A05AE3">
        <w:rPr>
          <w:rFonts w:ascii="Times New Roman" w:hAnsi="Times New Roman" w:cs="Times New Roman"/>
          <w:sz w:val="24"/>
          <w:szCs w:val="24"/>
        </w:rPr>
        <w:t xml:space="preserve">ovides access to the Internet. </w:t>
      </w:r>
      <w:r w:rsidR="00614D53">
        <w:rPr>
          <w:rFonts w:ascii="Times New Roman" w:hAnsi="Times New Roman" w:cs="Times New Roman"/>
          <w:sz w:val="24"/>
          <w:szCs w:val="24"/>
        </w:rPr>
        <w:t xml:space="preserve">Wireless guest services that provide access to a </w:t>
      </w:r>
      <w:r w:rsidR="00BE7BA0">
        <w:rPr>
          <w:rFonts w:ascii="Times New Roman" w:hAnsi="Times New Roman" w:cs="Times New Roman"/>
          <w:sz w:val="24"/>
          <w:szCs w:val="24"/>
        </w:rPr>
        <w:t>limited set of applications require a significantly more complex network design and access</w:t>
      </w:r>
      <w:r w:rsidR="00666EDF">
        <w:rPr>
          <w:rFonts w:ascii="Times New Roman" w:hAnsi="Times New Roman" w:cs="Times New Roman"/>
          <w:sz w:val="24"/>
          <w:szCs w:val="24"/>
        </w:rPr>
        <w:t xml:space="preserve"> </w:t>
      </w:r>
      <w:r w:rsidR="00614D53">
        <w:rPr>
          <w:rFonts w:ascii="Times New Roman" w:hAnsi="Times New Roman" w:cs="Times New Roman"/>
          <w:sz w:val="24"/>
          <w:szCs w:val="24"/>
        </w:rPr>
        <w:t>control mechanism.</w:t>
      </w:r>
      <w:r w:rsidR="00D80423">
        <w:rPr>
          <w:rFonts w:ascii="Times New Roman" w:hAnsi="Times New Roman" w:cs="Times New Roman"/>
          <w:sz w:val="24"/>
          <w:szCs w:val="24"/>
        </w:rPr>
        <w:t xml:space="preserve"> </w:t>
      </w:r>
      <w:r w:rsidR="00A05AE3">
        <w:rPr>
          <w:rFonts w:ascii="Times New Roman" w:hAnsi="Times New Roman" w:cs="Times New Roman"/>
          <w:sz w:val="24"/>
          <w:szCs w:val="24"/>
        </w:rPr>
        <w:t xml:space="preserve">Paragraph 3.5 of </w:t>
      </w:r>
      <w:r w:rsidR="0068643F">
        <w:rPr>
          <w:rFonts w:ascii="Times New Roman" w:hAnsi="Times New Roman" w:cs="Times New Roman"/>
          <w:sz w:val="24"/>
          <w:szCs w:val="24"/>
        </w:rPr>
        <w:t xml:space="preserve">draft </w:t>
      </w:r>
      <w:r w:rsidR="00A05AE3">
        <w:rPr>
          <w:rFonts w:ascii="Times New Roman" w:hAnsi="Times New Roman" w:cs="Times New Roman"/>
          <w:sz w:val="24"/>
          <w:szCs w:val="24"/>
        </w:rPr>
        <w:t xml:space="preserve">DoDI 8420.01 </w:t>
      </w:r>
      <w:r w:rsidR="00F26CE7">
        <w:rPr>
          <w:rFonts w:ascii="Times New Roman" w:hAnsi="Times New Roman" w:cs="Times New Roman"/>
          <w:sz w:val="24"/>
          <w:szCs w:val="24"/>
        </w:rPr>
        <w:t xml:space="preserve">states </w:t>
      </w:r>
      <w:r w:rsidR="00BE7BA0">
        <w:rPr>
          <w:rFonts w:ascii="Times New Roman" w:hAnsi="Times New Roman" w:cs="Times New Roman"/>
          <w:sz w:val="24"/>
          <w:szCs w:val="24"/>
        </w:rPr>
        <w:t xml:space="preserve">that </w:t>
      </w:r>
      <w:r w:rsidR="00A05AE3">
        <w:rPr>
          <w:rFonts w:ascii="Times New Roman" w:hAnsi="Times New Roman" w:cs="Times New Roman"/>
          <w:sz w:val="24"/>
          <w:szCs w:val="24"/>
        </w:rPr>
        <w:t xml:space="preserve">guests may access DoD network resources via a </w:t>
      </w:r>
      <w:r w:rsidR="00360320">
        <w:rPr>
          <w:rFonts w:ascii="Times New Roman" w:hAnsi="Times New Roman" w:cs="Times New Roman"/>
          <w:sz w:val="24"/>
          <w:szCs w:val="24"/>
        </w:rPr>
        <w:t>Virtual Private Network (</w:t>
      </w:r>
      <w:r w:rsidR="00A05AE3">
        <w:rPr>
          <w:rFonts w:ascii="Times New Roman" w:hAnsi="Times New Roman" w:cs="Times New Roman"/>
          <w:sz w:val="24"/>
          <w:szCs w:val="24"/>
        </w:rPr>
        <w:t>VPN</w:t>
      </w:r>
      <w:r w:rsidR="00360320">
        <w:rPr>
          <w:rFonts w:ascii="Times New Roman" w:hAnsi="Times New Roman" w:cs="Times New Roman"/>
          <w:sz w:val="24"/>
          <w:szCs w:val="24"/>
        </w:rPr>
        <w:t>)</w:t>
      </w:r>
      <w:r w:rsidR="00A05AE3">
        <w:rPr>
          <w:rFonts w:ascii="Times New Roman" w:hAnsi="Times New Roman" w:cs="Times New Roman"/>
          <w:sz w:val="24"/>
          <w:szCs w:val="24"/>
        </w:rPr>
        <w:t xml:space="preserve">, which implies that wireless guest </w:t>
      </w:r>
      <w:r w:rsidR="00A05AE3">
        <w:rPr>
          <w:rFonts w:ascii="Times New Roman" w:hAnsi="Times New Roman" w:cs="Times New Roman"/>
          <w:sz w:val="24"/>
          <w:szCs w:val="24"/>
        </w:rPr>
        <w:lastRenderedPageBreak/>
        <w:t>services should not provide direct access to DoD applications or DoD network resources and, therefore,</w:t>
      </w:r>
      <w:r w:rsidR="00F26CE7">
        <w:rPr>
          <w:rFonts w:ascii="Times New Roman" w:hAnsi="Times New Roman" w:cs="Times New Roman"/>
          <w:sz w:val="24"/>
          <w:szCs w:val="24"/>
        </w:rPr>
        <w:t xml:space="preserve"> only provide</w:t>
      </w:r>
      <w:r w:rsidR="00A05AE3">
        <w:rPr>
          <w:rFonts w:ascii="Times New Roman" w:hAnsi="Times New Roman" w:cs="Times New Roman"/>
          <w:sz w:val="24"/>
          <w:szCs w:val="24"/>
        </w:rPr>
        <w:t xml:space="preserve"> Internet access.</w:t>
      </w:r>
      <w:r w:rsidR="00D80423">
        <w:rPr>
          <w:rFonts w:ascii="Times New Roman" w:hAnsi="Times New Roman" w:cs="Times New Roman"/>
          <w:sz w:val="24"/>
          <w:szCs w:val="24"/>
        </w:rPr>
        <w:t xml:space="preserve"> </w:t>
      </w:r>
      <w:r w:rsidR="00526394">
        <w:rPr>
          <w:rFonts w:ascii="Times New Roman" w:hAnsi="Times New Roman" w:cs="Times New Roman"/>
          <w:sz w:val="24"/>
          <w:szCs w:val="24"/>
        </w:rPr>
        <w:t>It is</w:t>
      </w:r>
      <w:r w:rsidR="00614D53">
        <w:rPr>
          <w:rFonts w:ascii="Times New Roman" w:hAnsi="Times New Roman" w:cs="Times New Roman"/>
          <w:sz w:val="24"/>
          <w:szCs w:val="24"/>
        </w:rPr>
        <w:t xml:space="preserve"> recommend</w:t>
      </w:r>
      <w:r w:rsidR="00526394">
        <w:rPr>
          <w:rFonts w:ascii="Times New Roman" w:hAnsi="Times New Roman" w:cs="Times New Roman"/>
          <w:sz w:val="24"/>
          <w:szCs w:val="24"/>
        </w:rPr>
        <w:t>ed</w:t>
      </w:r>
      <w:r w:rsidR="00614D53">
        <w:rPr>
          <w:rFonts w:ascii="Times New Roman" w:hAnsi="Times New Roman" w:cs="Times New Roman"/>
          <w:sz w:val="24"/>
          <w:szCs w:val="24"/>
        </w:rPr>
        <w:t xml:space="preserve"> that in the DoD environment</w:t>
      </w:r>
      <w:r w:rsidR="00360320">
        <w:rPr>
          <w:rFonts w:ascii="Times New Roman" w:hAnsi="Times New Roman" w:cs="Times New Roman"/>
          <w:sz w:val="24"/>
          <w:szCs w:val="24"/>
        </w:rPr>
        <w:t>,</w:t>
      </w:r>
      <w:r w:rsidR="00601E93">
        <w:rPr>
          <w:rFonts w:ascii="Times New Roman" w:hAnsi="Times New Roman" w:cs="Times New Roman"/>
          <w:sz w:val="24"/>
          <w:szCs w:val="24"/>
        </w:rPr>
        <w:t xml:space="preserve"> </w:t>
      </w:r>
      <w:r w:rsidR="00360320">
        <w:rPr>
          <w:rFonts w:ascii="Times New Roman" w:hAnsi="Times New Roman" w:cs="Times New Roman"/>
          <w:sz w:val="24"/>
          <w:szCs w:val="24"/>
        </w:rPr>
        <w:t>Internet-</w:t>
      </w:r>
      <w:r w:rsidR="00601E93">
        <w:rPr>
          <w:rFonts w:ascii="Times New Roman" w:hAnsi="Times New Roman" w:cs="Times New Roman"/>
          <w:sz w:val="24"/>
          <w:szCs w:val="24"/>
        </w:rPr>
        <w:t xml:space="preserve">only </w:t>
      </w:r>
      <w:r w:rsidR="00614D53">
        <w:rPr>
          <w:rFonts w:ascii="Times New Roman" w:hAnsi="Times New Roman" w:cs="Times New Roman"/>
          <w:sz w:val="24"/>
          <w:szCs w:val="24"/>
        </w:rPr>
        <w:t>access be provided</w:t>
      </w:r>
      <w:r w:rsidR="007F5932">
        <w:rPr>
          <w:rFonts w:ascii="Times New Roman" w:hAnsi="Times New Roman" w:cs="Times New Roman"/>
          <w:sz w:val="24"/>
          <w:szCs w:val="24"/>
        </w:rPr>
        <w:t>,</w:t>
      </w:r>
      <w:r w:rsidR="00614D53">
        <w:rPr>
          <w:rFonts w:ascii="Times New Roman" w:hAnsi="Times New Roman" w:cs="Times New Roman"/>
          <w:sz w:val="24"/>
          <w:szCs w:val="24"/>
        </w:rPr>
        <w:t xml:space="preserve"> and guests requiring </w:t>
      </w:r>
      <w:r w:rsidR="00601E93">
        <w:rPr>
          <w:rFonts w:ascii="Times New Roman" w:hAnsi="Times New Roman" w:cs="Times New Roman"/>
          <w:sz w:val="24"/>
          <w:szCs w:val="24"/>
        </w:rPr>
        <w:t xml:space="preserve">access </w:t>
      </w:r>
      <w:r w:rsidR="00BE6B3C">
        <w:rPr>
          <w:rFonts w:ascii="Times New Roman" w:hAnsi="Times New Roman" w:cs="Times New Roman"/>
          <w:sz w:val="24"/>
          <w:szCs w:val="24"/>
        </w:rPr>
        <w:t>to a DoD network</w:t>
      </w:r>
      <w:r w:rsidR="00601E93">
        <w:rPr>
          <w:rFonts w:ascii="Times New Roman" w:hAnsi="Times New Roman" w:cs="Times New Roman"/>
          <w:sz w:val="24"/>
          <w:szCs w:val="24"/>
        </w:rPr>
        <w:t xml:space="preserve"> be required to use a VPN.</w:t>
      </w:r>
    </w:p>
    <w:p w:rsidR="00395B7D" w:rsidRDefault="00395B7D" w:rsidP="009C0666">
      <w:pPr>
        <w:spacing w:after="0" w:line="240" w:lineRule="auto"/>
        <w:rPr>
          <w:rFonts w:ascii="Times New Roman" w:hAnsi="Times New Roman" w:cs="Times New Roman"/>
          <w:sz w:val="24"/>
          <w:szCs w:val="24"/>
        </w:rPr>
      </w:pPr>
    </w:p>
    <w:p w:rsidR="00601E93" w:rsidRDefault="008B66B3" w:rsidP="009C0666">
      <w:pPr>
        <w:spacing w:after="0" w:line="240" w:lineRule="auto"/>
        <w:rPr>
          <w:rFonts w:ascii="Times New Roman" w:hAnsi="Times New Roman" w:cs="Times New Roman"/>
          <w:sz w:val="24"/>
          <w:szCs w:val="24"/>
        </w:rPr>
      </w:pPr>
      <w:r>
        <w:rPr>
          <w:rFonts w:ascii="Times New Roman" w:hAnsi="Times New Roman" w:cs="Times New Roman"/>
          <w:sz w:val="24"/>
          <w:szCs w:val="24"/>
        </w:rPr>
        <w:t>Third</w:t>
      </w:r>
      <w:r w:rsidR="00601E93">
        <w:rPr>
          <w:rFonts w:ascii="Times New Roman" w:hAnsi="Times New Roman" w:cs="Times New Roman"/>
          <w:sz w:val="24"/>
          <w:szCs w:val="24"/>
        </w:rPr>
        <w:t>, a decision needs to be made on the type of wireless service provided.</w:t>
      </w:r>
      <w:r w:rsidR="00D80423">
        <w:rPr>
          <w:rFonts w:ascii="Times New Roman" w:hAnsi="Times New Roman" w:cs="Times New Roman"/>
          <w:sz w:val="24"/>
          <w:szCs w:val="24"/>
        </w:rPr>
        <w:t xml:space="preserve"> </w:t>
      </w:r>
      <w:r w:rsidR="00601E93">
        <w:rPr>
          <w:rFonts w:ascii="Times New Roman" w:hAnsi="Times New Roman" w:cs="Times New Roman"/>
          <w:sz w:val="24"/>
          <w:szCs w:val="24"/>
        </w:rPr>
        <w:t>Usually only wireless LAN service is provided, but increasingly, organizations are also providing cellular services</w:t>
      </w:r>
      <w:r w:rsidR="00696637">
        <w:rPr>
          <w:rFonts w:ascii="Times New Roman" w:hAnsi="Times New Roman" w:cs="Times New Roman"/>
          <w:sz w:val="24"/>
          <w:szCs w:val="24"/>
        </w:rPr>
        <w:t xml:space="preserve">, including signal amplifiers that boost existing cellular signals, </w:t>
      </w:r>
      <w:r w:rsidR="00601E93">
        <w:rPr>
          <w:rFonts w:ascii="Times New Roman" w:hAnsi="Times New Roman" w:cs="Times New Roman"/>
          <w:sz w:val="24"/>
          <w:szCs w:val="24"/>
        </w:rPr>
        <w:t>in buildings where carrier signals from a nearby cell tower are not available.</w:t>
      </w:r>
      <w:r w:rsidR="00D80423">
        <w:rPr>
          <w:rFonts w:ascii="Times New Roman" w:hAnsi="Times New Roman" w:cs="Times New Roman"/>
          <w:sz w:val="24"/>
          <w:szCs w:val="24"/>
        </w:rPr>
        <w:t xml:space="preserve"> </w:t>
      </w:r>
      <w:r w:rsidR="00A05AE3">
        <w:rPr>
          <w:rFonts w:ascii="Times New Roman" w:hAnsi="Times New Roman" w:cs="Times New Roman"/>
          <w:sz w:val="24"/>
          <w:szCs w:val="24"/>
        </w:rPr>
        <w:t xml:space="preserve">Note that </w:t>
      </w:r>
      <w:r w:rsidR="00011FE2">
        <w:rPr>
          <w:rFonts w:ascii="Times New Roman" w:hAnsi="Times New Roman" w:cs="Times New Roman"/>
          <w:sz w:val="24"/>
          <w:szCs w:val="24"/>
        </w:rPr>
        <w:t xml:space="preserve">draft </w:t>
      </w:r>
      <w:r w:rsidR="00A05AE3">
        <w:rPr>
          <w:rFonts w:ascii="Times New Roman" w:hAnsi="Times New Roman" w:cs="Times New Roman"/>
          <w:sz w:val="24"/>
          <w:szCs w:val="24"/>
        </w:rPr>
        <w:t xml:space="preserve">DoD 8420.01 applies only to wireless LAN systems. </w:t>
      </w:r>
      <w:r w:rsidR="00601E93">
        <w:rPr>
          <w:rFonts w:ascii="Times New Roman" w:hAnsi="Times New Roman" w:cs="Times New Roman"/>
          <w:sz w:val="24"/>
          <w:szCs w:val="24"/>
        </w:rPr>
        <w:t xml:space="preserve">For this paper, </w:t>
      </w:r>
      <w:r w:rsidR="00526394">
        <w:rPr>
          <w:rFonts w:ascii="Times New Roman" w:hAnsi="Times New Roman" w:cs="Times New Roman"/>
          <w:sz w:val="24"/>
          <w:szCs w:val="24"/>
        </w:rPr>
        <w:t>discussion will be limited</w:t>
      </w:r>
      <w:r w:rsidR="00601E93">
        <w:rPr>
          <w:rFonts w:ascii="Times New Roman" w:hAnsi="Times New Roman" w:cs="Times New Roman"/>
          <w:sz w:val="24"/>
          <w:szCs w:val="24"/>
        </w:rPr>
        <w:t xml:space="preserve"> to wireless LAN services only.</w:t>
      </w:r>
      <w:r w:rsidR="00D80423">
        <w:rPr>
          <w:rFonts w:ascii="Times New Roman" w:hAnsi="Times New Roman" w:cs="Times New Roman"/>
          <w:sz w:val="24"/>
          <w:szCs w:val="24"/>
        </w:rPr>
        <w:t xml:space="preserve"> </w:t>
      </w:r>
      <w:r w:rsidR="00011FE2">
        <w:rPr>
          <w:rFonts w:ascii="Times New Roman" w:hAnsi="Times New Roman" w:cs="Times New Roman"/>
          <w:sz w:val="24"/>
          <w:szCs w:val="24"/>
        </w:rPr>
        <w:t xml:space="preserve">Draft </w:t>
      </w:r>
      <w:r w:rsidR="00A05AE3">
        <w:rPr>
          <w:rFonts w:ascii="Times New Roman" w:hAnsi="Times New Roman" w:cs="Times New Roman"/>
          <w:sz w:val="24"/>
          <w:szCs w:val="24"/>
        </w:rPr>
        <w:t xml:space="preserve">DoDI 8420.01 states </w:t>
      </w:r>
      <w:r w:rsidR="00360320">
        <w:rPr>
          <w:rFonts w:ascii="Times New Roman" w:hAnsi="Times New Roman" w:cs="Times New Roman"/>
          <w:sz w:val="24"/>
          <w:szCs w:val="24"/>
        </w:rPr>
        <w:t xml:space="preserve">that </w:t>
      </w:r>
      <w:r w:rsidR="00A05AE3">
        <w:rPr>
          <w:rFonts w:ascii="Times New Roman" w:hAnsi="Times New Roman" w:cs="Times New Roman"/>
          <w:sz w:val="24"/>
          <w:szCs w:val="24"/>
        </w:rPr>
        <w:t>wire</w:t>
      </w:r>
      <w:r w:rsidR="00AE1D73">
        <w:rPr>
          <w:rFonts w:ascii="Times New Roman" w:hAnsi="Times New Roman" w:cs="Times New Roman"/>
          <w:sz w:val="24"/>
          <w:szCs w:val="24"/>
        </w:rPr>
        <w:t>less LAN system</w:t>
      </w:r>
      <w:r w:rsidR="00A05AE3">
        <w:rPr>
          <w:rFonts w:ascii="Times New Roman" w:hAnsi="Times New Roman" w:cs="Times New Roman"/>
          <w:sz w:val="24"/>
          <w:szCs w:val="24"/>
        </w:rPr>
        <w:t>s must be</w:t>
      </w:r>
      <w:r w:rsidR="00AE1D73">
        <w:rPr>
          <w:rFonts w:ascii="Times New Roman" w:hAnsi="Times New Roman" w:cs="Times New Roman"/>
          <w:sz w:val="24"/>
          <w:szCs w:val="24"/>
        </w:rPr>
        <w:t xml:space="preserve"> Wi</w:t>
      </w:r>
      <w:r w:rsidR="00A05AE3">
        <w:rPr>
          <w:rFonts w:ascii="Times New Roman" w:hAnsi="Times New Roman" w:cs="Times New Roman"/>
          <w:sz w:val="24"/>
          <w:szCs w:val="24"/>
        </w:rPr>
        <w:t>-Fi Alliance certified</w:t>
      </w:r>
      <w:r w:rsidR="00AE1D73">
        <w:rPr>
          <w:rFonts w:ascii="Times New Roman" w:hAnsi="Times New Roman" w:cs="Times New Roman"/>
          <w:sz w:val="24"/>
          <w:szCs w:val="24"/>
        </w:rPr>
        <w:t xml:space="preserve"> and FIPS 140-2 validated.</w:t>
      </w:r>
    </w:p>
    <w:p w:rsidR="00395B7D" w:rsidRDefault="00395B7D" w:rsidP="009C0666">
      <w:pPr>
        <w:spacing w:after="0" w:line="240" w:lineRule="auto"/>
        <w:rPr>
          <w:rFonts w:ascii="Times New Roman" w:hAnsi="Times New Roman" w:cs="Times New Roman"/>
          <w:sz w:val="24"/>
          <w:szCs w:val="24"/>
        </w:rPr>
      </w:pPr>
    </w:p>
    <w:p w:rsidR="008B3477" w:rsidRDefault="008B66B3" w:rsidP="009C0666">
      <w:pPr>
        <w:spacing w:after="0" w:line="240" w:lineRule="auto"/>
        <w:rPr>
          <w:rFonts w:ascii="Times New Roman" w:hAnsi="Times New Roman" w:cs="Times New Roman"/>
          <w:sz w:val="24"/>
          <w:szCs w:val="24"/>
        </w:rPr>
      </w:pPr>
      <w:r>
        <w:rPr>
          <w:rFonts w:ascii="Times New Roman" w:hAnsi="Times New Roman" w:cs="Times New Roman"/>
          <w:sz w:val="24"/>
          <w:szCs w:val="24"/>
        </w:rPr>
        <w:t>Fourth</w:t>
      </w:r>
      <w:r w:rsidR="00514202">
        <w:rPr>
          <w:rFonts w:ascii="Times New Roman" w:hAnsi="Times New Roman" w:cs="Times New Roman"/>
          <w:sz w:val="24"/>
          <w:szCs w:val="24"/>
        </w:rPr>
        <w:t>, the operational environment should be analyzed to determine the amount of access the general public</w:t>
      </w:r>
      <w:r w:rsidR="00514202" w:rsidRPr="00360320">
        <w:rPr>
          <w:vertAlign w:val="superscript"/>
        </w:rPr>
        <w:footnoteReference w:id="3"/>
      </w:r>
      <w:r w:rsidR="00514202">
        <w:rPr>
          <w:rFonts w:ascii="Times New Roman" w:hAnsi="Times New Roman" w:cs="Times New Roman"/>
          <w:sz w:val="24"/>
          <w:szCs w:val="24"/>
        </w:rPr>
        <w:t xml:space="preserve"> will have to the guest wireless LAN system. This analysis will impact the type of access control placed on the guest wireless service. For example</w:t>
      </w:r>
      <w:r w:rsidR="00BF4811">
        <w:rPr>
          <w:rFonts w:ascii="Times New Roman" w:hAnsi="Times New Roman" w:cs="Times New Roman"/>
          <w:sz w:val="24"/>
          <w:szCs w:val="24"/>
        </w:rPr>
        <w:t>, best practice is to use some form of user authentication for a wireless guest service</w:t>
      </w:r>
      <w:r w:rsidR="001F5504">
        <w:rPr>
          <w:rFonts w:ascii="Times New Roman" w:hAnsi="Times New Roman" w:cs="Times New Roman"/>
          <w:sz w:val="24"/>
          <w:szCs w:val="24"/>
        </w:rPr>
        <w:t>.</w:t>
      </w:r>
      <w:r w:rsidR="00D80423">
        <w:rPr>
          <w:rFonts w:ascii="Times New Roman" w:hAnsi="Times New Roman" w:cs="Times New Roman"/>
          <w:sz w:val="24"/>
          <w:szCs w:val="24"/>
        </w:rPr>
        <w:t xml:space="preserve"> </w:t>
      </w:r>
      <w:r w:rsidR="00BF4811">
        <w:rPr>
          <w:rFonts w:ascii="Times New Roman" w:hAnsi="Times New Roman" w:cs="Times New Roman"/>
          <w:sz w:val="24"/>
          <w:szCs w:val="24"/>
        </w:rPr>
        <w:t xml:space="preserve">The design of the authentication mechanism should be based on </w:t>
      </w:r>
      <w:r w:rsidR="001A0974">
        <w:rPr>
          <w:rFonts w:ascii="Times New Roman" w:hAnsi="Times New Roman" w:cs="Times New Roman"/>
          <w:sz w:val="24"/>
          <w:szCs w:val="24"/>
        </w:rPr>
        <w:t xml:space="preserve">the results of </w:t>
      </w:r>
      <w:r w:rsidR="00BF4811">
        <w:rPr>
          <w:rFonts w:ascii="Times New Roman" w:hAnsi="Times New Roman" w:cs="Times New Roman"/>
          <w:sz w:val="24"/>
          <w:szCs w:val="24"/>
        </w:rPr>
        <w:t>a threat assessment of the DoD facility and network infrastructure.</w:t>
      </w:r>
      <w:r w:rsidR="00D80423">
        <w:rPr>
          <w:rFonts w:ascii="Times New Roman" w:hAnsi="Times New Roman" w:cs="Times New Roman"/>
          <w:sz w:val="24"/>
          <w:szCs w:val="24"/>
        </w:rPr>
        <w:t xml:space="preserve"> </w:t>
      </w:r>
      <w:r w:rsidR="00526394">
        <w:rPr>
          <w:rFonts w:ascii="Times New Roman" w:hAnsi="Times New Roman" w:cs="Times New Roman"/>
          <w:sz w:val="24"/>
          <w:szCs w:val="24"/>
        </w:rPr>
        <w:t xml:space="preserve">The following access controls are </w:t>
      </w:r>
      <w:r w:rsidR="00BF4811">
        <w:rPr>
          <w:rFonts w:ascii="Times New Roman" w:hAnsi="Times New Roman" w:cs="Times New Roman"/>
          <w:sz w:val="24"/>
          <w:szCs w:val="24"/>
        </w:rPr>
        <w:t>recommend</w:t>
      </w:r>
      <w:r w:rsidR="00526394">
        <w:rPr>
          <w:rFonts w:ascii="Times New Roman" w:hAnsi="Times New Roman" w:cs="Times New Roman"/>
          <w:sz w:val="24"/>
          <w:szCs w:val="24"/>
        </w:rPr>
        <w:t>ed</w:t>
      </w:r>
      <w:r w:rsidR="001A0974" w:rsidRPr="00360320">
        <w:rPr>
          <w:vertAlign w:val="superscript"/>
        </w:rPr>
        <w:footnoteReference w:id="4"/>
      </w:r>
      <w:r w:rsidR="008B3477">
        <w:rPr>
          <w:rFonts w:ascii="Times New Roman" w:hAnsi="Times New Roman" w:cs="Times New Roman"/>
          <w:sz w:val="24"/>
          <w:szCs w:val="24"/>
        </w:rPr>
        <w:t>:</w:t>
      </w:r>
    </w:p>
    <w:p w:rsidR="00395B7D" w:rsidRDefault="00395B7D" w:rsidP="009C0666">
      <w:pPr>
        <w:spacing w:after="0" w:line="240" w:lineRule="auto"/>
        <w:rPr>
          <w:rFonts w:ascii="Times New Roman" w:hAnsi="Times New Roman" w:cs="Times New Roman"/>
          <w:sz w:val="24"/>
          <w:szCs w:val="24"/>
        </w:rPr>
      </w:pPr>
    </w:p>
    <w:p w:rsidR="008B3477" w:rsidRDefault="008B3477" w:rsidP="002B494C">
      <w:pPr>
        <w:pStyle w:val="ListParagraph"/>
        <w:numPr>
          <w:ilvl w:val="0"/>
          <w:numId w:val="1"/>
        </w:numPr>
        <w:spacing w:after="120" w:line="240" w:lineRule="auto"/>
        <w:ind w:left="720"/>
        <w:contextualSpacing w:val="0"/>
        <w:rPr>
          <w:rFonts w:ascii="Times New Roman" w:hAnsi="Times New Roman" w:cs="Times New Roman"/>
          <w:sz w:val="24"/>
          <w:szCs w:val="24"/>
        </w:rPr>
      </w:pPr>
      <w:r>
        <w:rPr>
          <w:rFonts w:ascii="Times New Roman" w:hAnsi="Times New Roman" w:cs="Times New Roman"/>
          <w:sz w:val="24"/>
          <w:szCs w:val="24"/>
        </w:rPr>
        <w:t>F</w:t>
      </w:r>
      <w:r w:rsidR="00BF4811" w:rsidRPr="008B3477">
        <w:rPr>
          <w:rFonts w:ascii="Times New Roman" w:hAnsi="Times New Roman" w:cs="Times New Roman"/>
          <w:sz w:val="24"/>
          <w:szCs w:val="24"/>
        </w:rPr>
        <w:t>or low</w:t>
      </w:r>
      <w:r w:rsidR="00360320">
        <w:rPr>
          <w:rFonts w:ascii="Times New Roman" w:hAnsi="Times New Roman" w:cs="Times New Roman"/>
          <w:sz w:val="24"/>
          <w:szCs w:val="24"/>
        </w:rPr>
        <w:t>-</w:t>
      </w:r>
      <w:r w:rsidR="00BF4811" w:rsidRPr="008B3477">
        <w:rPr>
          <w:rFonts w:ascii="Times New Roman" w:hAnsi="Times New Roman" w:cs="Times New Roman"/>
          <w:sz w:val="24"/>
          <w:szCs w:val="24"/>
        </w:rPr>
        <w:t xml:space="preserve">threat </w:t>
      </w:r>
      <w:r w:rsidR="001A0974" w:rsidRPr="008B3477">
        <w:rPr>
          <w:rFonts w:ascii="Times New Roman" w:hAnsi="Times New Roman" w:cs="Times New Roman"/>
          <w:sz w:val="24"/>
          <w:szCs w:val="24"/>
        </w:rPr>
        <w:t>environments</w:t>
      </w:r>
      <w:r w:rsidR="00BF4811" w:rsidRPr="008B3477">
        <w:rPr>
          <w:rFonts w:ascii="Times New Roman" w:hAnsi="Times New Roman" w:cs="Times New Roman"/>
          <w:sz w:val="24"/>
          <w:szCs w:val="24"/>
        </w:rPr>
        <w:t xml:space="preserve"> where </w:t>
      </w:r>
      <w:r w:rsidR="006856E1">
        <w:rPr>
          <w:rFonts w:ascii="Times New Roman" w:hAnsi="Times New Roman" w:cs="Times New Roman"/>
          <w:sz w:val="24"/>
          <w:szCs w:val="24"/>
        </w:rPr>
        <w:t>the wir</w:t>
      </w:r>
      <w:r w:rsidR="00FA7436">
        <w:rPr>
          <w:rFonts w:ascii="Times New Roman" w:hAnsi="Times New Roman" w:cs="Times New Roman"/>
          <w:sz w:val="24"/>
          <w:szCs w:val="24"/>
        </w:rPr>
        <w:t>e</w:t>
      </w:r>
      <w:r w:rsidR="006856E1">
        <w:rPr>
          <w:rFonts w:ascii="Times New Roman" w:hAnsi="Times New Roman" w:cs="Times New Roman"/>
          <w:sz w:val="24"/>
          <w:szCs w:val="24"/>
        </w:rPr>
        <w:t xml:space="preserve">less guest service is </w:t>
      </w:r>
      <w:r w:rsidR="00FA7436">
        <w:rPr>
          <w:rFonts w:ascii="Times New Roman" w:hAnsi="Times New Roman" w:cs="Times New Roman"/>
          <w:sz w:val="24"/>
          <w:szCs w:val="24"/>
        </w:rPr>
        <w:t xml:space="preserve">connected to a commercial ISP and wireless guest service traffic is not connected </w:t>
      </w:r>
      <w:r w:rsidR="006856E1">
        <w:rPr>
          <w:rFonts w:ascii="Times New Roman" w:hAnsi="Times New Roman" w:cs="Times New Roman"/>
          <w:sz w:val="24"/>
          <w:szCs w:val="24"/>
        </w:rPr>
        <w:t>to a DoD network</w:t>
      </w:r>
      <w:r w:rsidR="001A0974" w:rsidRPr="008B3477">
        <w:rPr>
          <w:rFonts w:ascii="Times New Roman" w:hAnsi="Times New Roman" w:cs="Times New Roman"/>
          <w:sz w:val="24"/>
          <w:szCs w:val="24"/>
        </w:rPr>
        <w:t xml:space="preserve">, </w:t>
      </w:r>
      <w:r w:rsidRPr="008B3477">
        <w:rPr>
          <w:rFonts w:ascii="Times New Roman" w:hAnsi="Times New Roman" w:cs="Times New Roman"/>
          <w:sz w:val="24"/>
          <w:szCs w:val="24"/>
        </w:rPr>
        <w:t xml:space="preserve">implementing </w:t>
      </w:r>
      <w:r w:rsidR="001A0974" w:rsidRPr="008B3477">
        <w:rPr>
          <w:rFonts w:ascii="Times New Roman" w:hAnsi="Times New Roman" w:cs="Times New Roman"/>
          <w:sz w:val="24"/>
          <w:szCs w:val="24"/>
        </w:rPr>
        <w:t>open access</w:t>
      </w:r>
      <w:r w:rsidRPr="008B3477">
        <w:rPr>
          <w:rFonts w:ascii="Times New Roman" w:hAnsi="Times New Roman" w:cs="Times New Roman"/>
          <w:sz w:val="24"/>
          <w:szCs w:val="24"/>
        </w:rPr>
        <w:t xml:space="preserve"> </w:t>
      </w:r>
      <w:r w:rsidR="00B81231">
        <w:rPr>
          <w:rFonts w:ascii="Times New Roman" w:hAnsi="Times New Roman" w:cs="Times New Roman"/>
          <w:sz w:val="24"/>
          <w:szCs w:val="24"/>
        </w:rPr>
        <w:t xml:space="preserve">(no password required) </w:t>
      </w:r>
      <w:r w:rsidRPr="008B3477">
        <w:rPr>
          <w:rFonts w:ascii="Times New Roman" w:hAnsi="Times New Roman" w:cs="Times New Roman"/>
          <w:sz w:val="24"/>
          <w:szCs w:val="24"/>
        </w:rPr>
        <w:t xml:space="preserve">to the wireless guest services </w:t>
      </w:r>
      <w:r w:rsidR="001611C6">
        <w:rPr>
          <w:rFonts w:ascii="Times New Roman" w:hAnsi="Times New Roman" w:cs="Times New Roman"/>
          <w:sz w:val="24"/>
          <w:szCs w:val="24"/>
        </w:rPr>
        <w:t>may</w:t>
      </w:r>
      <w:r w:rsidRPr="008B3477">
        <w:rPr>
          <w:rFonts w:ascii="Times New Roman" w:hAnsi="Times New Roman" w:cs="Times New Roman"/>
          <w:sz w:val="24"/>
          <w:szCs w:val="24"/>
        </w:rPr>
        <w:t xml:space="preserve"> be considered.</w:t>
      </w:r>
      <w:r w:rsidR="00D80423">
        <w:rPr>
          <w:rFonts w:ascii="Times New Roman" w:hAnsi="Times New Roman" w:cs="Times New Roman"/>
          <w:sz w:val="24"/>
          <w:szCs w:val="24"/>
        </w:rPr>
        <w:t xml:space="preserve"> </w:t>
      </w:r>
      <w:r w:rsidR="00FA7436">
        <w:rPr>
          <w:rFonts w:ascii="Times New Roman" w:hAnsi="Times New Roman" w:cs="Times New Roman"/>
          <w:sz w:val="24"/>
          <w:szCs w:val="24"/>
        </w:rPr>
        <w:t xml:space="preserve">This use case would be similar to a guest Wi-Fi network in a restaurant. </w:t>
      </w:r>
      <w:r w:rsidR="00A95ECA">
        <w:rPr>
          <w:rFonts w:ascii="Times New Roman" w:hAnsi="Times New Roman" w:cs="Times New Roman"/>
          <w:sz w:val="24"/>
          <w:szCs w:val="24"/>
        </w:rPr>
        <w:t xml:space="preserve">Note that </w:t>
      </w:r>
      <w:r w:rsidR="00FA7436">
        <w:rPr>
          <w:rFonts w:ascii="Times New Roman" w:hAnsi="Times New Roman" w:cs="Times New Roman"/>
          <w:sz w:val="24"/>
          <w:szCs w:val="24"/>
        </w:rPr>
        <w:t xml:space="preserve">draft </w:t>
      </w:r>
      <w:r w:rsidR="00A95ECA">
        <w:rPr>
          <w:rFonts w:ascii="Times New Roman" w:hAnsi="Times New Roman" w:cs="Times New Roman"/>
          <w:sz w:val="24"/>
          <w:szCs w:val="24"/>
        </w:rPr>
        <w:t xml:space="preserve">DoD 8420-01 requires that the Authorizing Official (AO) determine if guests should be sponsored by host organizations prior to accessing wireless guest services. If the AO determines guests should be sponsored, </w:t>
      </w:r>
      <w:r w:rsidR="00EA36E5">
        <w:rPr>
          <w:rFonts w:ascii="Times New Roman" w:hAnsi="Times New Roman" w:cs="Times New Roman"/>
          <w:sz w:val="24"/>
          <w:szCs w:val="24"/>
        </w:rPr>
        <w:t xml:space="preserve">implementation of </w:t>
      </w:r>
      <w:r w:rsidR="00A95ECA">
        <w:rPr>
          <w:rFonts w:ascii="Times New Roman" w:hAnsi="Times New Roman" w:cs="Times New Roman"/>
          <w:sz w:val="24"/>
          <w:szCs w:val="24"/>
        </w:rPr>
        <w:t xml:space="preserve">open access to the wireless guest services </w:t>
      </w:r>
      <w:r w:rsidR="00EA36E5">
        <w:rPr>
          <w:rFonts w:ascii="Times New Roman" w:hAnsi="Times New Roman" w:cs="Times New Roman"/>
          <w:sz w:val="24"/>
          <w:szCs w:val="24"/>
        </w:rPr>
        <w:t>may be precluded.</w:t>
      </w:r>
    </w:p>
    <w:p w:rsidR="00601E93" w:rsidRDefault="008B3477" w:rsidP="002B494C">
      <w:pPr>
        <w:pStyle w:val="ListParagraph"/>
        <w:numPr>
          <w:ilvl w:val="0"/>
          <w:numId w:val="1"/>
        </w:numPr>
        <w:spacing w:after="120" w:line="240" w:lineRule="auto"/>
        <w:ind w:left="720"/>
        <w:contextualSpacing w:val="0"/>
        <w:rPr>
          <w:rFonts w:ascii="Times New Roman" w:hAnsi="Times New Roman" w:cs="Times New Roman"/>
          <w:sz w:val="24"/>
          <w:szCs w:val="24"/>
        </w:rPr>
      </w:pPr>
      <w:r>
        <w:rPr>
          <w:rFonts w:ascii="Times New Roman" w:hAnsi="Times New Roman" w:cs="Times New Roman"/>
          <w:sz w:val="24"/>
          <w:szCs w:val="24"/>
        </w:rPr>
        <w:t>For low</w:t>
      </w:r>
      <w:r w:rsidR="00360320">
        <w:rPr>
          <w:rFonts w:ascii="Times New Roman" w:hAnsi="Times New Roman" w:cs="Times New Roman"/>
          <w:sz w:val="24"/>
          <w:szCs w:val="24"/>
        </w:rPr>
        <w:t>-</w:t>
      </w:r>
      <w:r>
        <w:rPr>
          <w:rFonts w:ascii="Times New Roman" w:hAnsi="Times New Roman" w:cs="Times New Roman"/>
          <w:sz w:val="24"/>
          <w:szCs w:val="24"/>
        </w:rPr>
        <w:t xml:space="preserve">threat environments where the general public </w:t>
      </w:r>
      <w:r w:rsidR="00FA7436">
        <w:rPr>
          <w:rFonts w:ascii="Times New Roman" w:hAnsi="Times New Roman" w:cs="Times New Roman"/>
          <w:sz w:val="24"/>
          <w:szCs w:val="24"/>
        </w:rPr>
        <w:t>has limited</w:t>
      </w:r>
      <w:r w:rsidR="00B81231">
        <w:rPr>
          <w:rFonts w:ascii="Times New Roman" w:hAnsi="Times New Roman" w:cs="Times New Roman"/>
          <w:sz w:val="24"/>
          <w:szCs w:val="24"/>
        </w:rPr>
        <w:t xml:space="preserve"> </w:t>
      </w:r>
      <w:r>
        <w:rPr>
          <w:rFonts w:ascii="Times New Roman" w:hAnsi="Times New Roman" w:cs="Times New Roman"/>
          <w:sz w:val="24"/>
          <w:szCs w:val="24"/>
        </w:rPr>
        <w:t>access to th</w:t>
      </w:r>
      <w:r w:rsidR="00360320">
        <w:rPr>
          <w:rFonts w:ascii="Times New Roman" w:hAnsi="Times New Roman" w:cs="Times New Roman"/>
          <w:sz w:val="24"/>
          <w:szCs w:val="24"/>
        </w:rPr>
        <w:t>e wireless LAN system, a system-</w:t>
      </w:r>
      <w:r>
        <w:rPr>
          <w:rFonts w:ascii="Times New Roman" w:hAnsi="Times New Roman" w:cs="Times New Roman"/>
          <w:sz w:val="24"/>
          <w:szCs w:val="24"/>
        </w:rPr>
        <w:t xml:space="preserve">wide password should be used that is changed </w:t>
      </w:r>
      <w:r w:rsidR="00FA7436">
        <w:rPr>
          <w:rFonts w:ascii="Times New Roman" w:hAnsi="Times New Roman" w:cs="Times New Roman"/>
          <w:sz w:val="24"/>
          <w:szCs w:val="24"/>
        </w:rPr>
        <w:t xml:space="preserve">on a periodic basis (for example, a new password every </w:t>
      </w:r>
      <w:r w:rsidR="00360320">
        <w:rPr>
          <w:rFonts w:ascii="Times New Roman" w:hAnsi="Times New Roman" w:cs="Times New Roman"/>
          <w:sz w:val="24"/>
          <w:szCs w:val="24"/>
        </w:rPr>
        <w:t>five</w:t>
      </w:r>
      <w:r w:rsidR="00FA7436">
        <w:rPr>
          <w:rFonts w:ascii="Times New Roman" w:hAnsi="Times New Roman" w:cs="Times New Roman"/>
          <w:sz w:val="24"/>
          <w:szCs w:val="24"/>
        </w:rPr>
        <w:t xml:space="preserve"> days)</w:t>
      </w:r>
      <w:r>
        <w:rPr>
          <w:rFonts w:ascii="Times New Roman" w:hAnsi="Times New Roman" w:cs="Times New Roman"/>
          <w:sz w:val="24"/>
          <w:szCs w:val="24"/>
        </w:rPr>
        <w:t>.</w:t>
      </w:r>
      <w:r w:rsidR="00D80423">
        <w:rPr>
          <w:rFonts w:ascii="Times New Roman" w:hAnsi="Times New Roman" w:cs="Times New Roman"/>
          <w:sz w:val="24"/>
          <w:szCs w:val="24"/>
        </w:rPr>
        <w:t xml:space="preserve"> </w:t>
      </w:r>
      <w:r>
        <w:rPr>
          <w:rFonts w:ascii="Times New Roman" w:hAnsi="Times New Roman" w:cs="Times New Roman"/>
          <w:sz w:val="24"/>
          <w:szCs w:val="24"/>
        </w:rPr>
        <w:t>The password can be provided to guests when they check in</w:t>
      </w:r>
      <w:r w:rsidR="00360320">
        <w:rPr>
          <w:rFonts w:ascii="Times New Roman" w:hAnsi="Times New Roman" w:cs="Times New Roman"/>
          <w:sz w:val="24"/>
          <w:szCs w:val="24"/>
        </w:rPr>
        <w:t xml:space="preserve"> </w:t>
      </w:r>
      <w:r>
        <w:rPr>
          <w:rFonts w:ascii="Times New Roman" w:hAnsi="Times New Roman" w:cs="Times New Roman"/>
          <w:sz w:val="24"/>
          <w:szCs w:val="24"/>
        </w:rPr>
        <w:t>to the facility.</w:t>
      </w:r>
    </w:p>
    <w:p w:rsidR="008B3477" w:rsidRDefault="00696637" w:rsidP="009C0666">
      <w:pPr>
        <w:pStyle w:val="ListParagraph"/>
        <w:numPr>
          <w:ilvl w:val="0"/>
          <w:numId w:val="1"/>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For moderate</w:t>
      </w:r>
      <w:r w:rsidR="008B3477">
        <w:rPr>
          <w:rFonts w:ascii="Times New Roman" w:hAnsi="Times New Roman" w:cs="Times New Roman"/>
          <w:sz w:val="24"/>
          <w:szCs w:val="24"/>
        </w:rPr>
        <w:t xml:space="preserve">-high threat environments or where the general public has significant access to the wireless LAN system, </w:t>
      </w:r>
      <w:r w:rsidR="00DF1409">
        <w:rPr>
          <w:rFonts w:ascii="Times New Roman" w:hAnsi="Times New Roman" w:cs="Times New Roman"/>
          <w:sz w:val="24"/>
          <w:szCs w:val="24"/>
        </w:rPr>
        <w:t xml:space="preserve">the access control mechanism for the wireless guest service should require </w:t>
      </w:r>
      <w:r w:rsidR="0039477D">
        <w:rPr>
          <w:rFonts w:ascii="Times New Roman" w:hAnsi="Times New Roman" w:cs="Times New Roman"/>
          <w:sz w:val="24"/>
          <w:szCs w:val="24"/>
        </w:rPr>
        <w:t xml:space="preserve">for each user an </w:t>
      </w:r>
      <w:r w:rsidR="00DF1409">
        <w:rPr>
          <w:rFonts w:ascii="Times New Roman" w:hAnsi="Times New Roman" w:cs="Times New Roman"/>
          <w:sz w:val="24"/>
          <w:szCs w:val="24"/>
        </w:rPr>
        <w:t>individual user name/password that expire</w:t>
      </w:r>
      <w:r w:rsidR="0039477D">
        <w:rPr>
          <w:rFonts w:ascii="Times New Roman" w:hAnsi="Times New Roman" w:cs="Times New Roman"/>
          <w:sz w:val="24"/>
          <w:szCs w:val="24"/>
        </w:rPr>
        <w:t>s</w:t>
      </w:r>
      <w:r w:rsidR="00DF1409">
        <w:rPr>
          <w:rFonts w:ascii="Times New Roman" w:hAnsi="Times New Roman" w:cs="Times New Roman"/>
          <w:sz w:val="24"/>
          <w:szCs w:val="24"/>
        </w:rPr>
        <w:t xml:space="preserve"> after a set time (for example, after 24 hours)</w:t>
      </w:r>
      <w:r w:rsidR="00DF1409" w:rsidRPr="0039477D">
        <w:rPr>
          <w:vertAlign w:val="superscript"/>
        </w:rPr>
        <w:footnoteReference w:id="5"/>
      </w:r>
      <w:r w:rsidR="00DF1409">
        <w:rPr>
          <w:rFonts w:ascii="Times New Roman" w:hAnsi="Times New Roman" w:cs="Times New Roman"/>
          <w:sz w:val="24"/>
          <w:szCs w:val="24"/>
        </w:rPr>
        <w:t>.</w:t>
      </w:r>
    </w:p>
    <w:p w:rsidR="00395B7D" w:rsidRPr="00395B7D" w:rsidRDefault="00395B7D" w:rsidP="009C0666">
      <w:pPr>
        <w:spacing w:after="0" w:line="240" w:lineRule="auto"/>
        <w:rPr>
          <w:rFonts w:ascii="Times New Roman" w:hAnsi="Times New Roman" w:cs="Times New Roman"/>
          <w:sz w:val="24"/>
          <w:szCs w:val="24"/>
        </w:rPr>
      </w:pPr>
    </w:p>
    <w:p w:rsidR="00F80E45" w:rsidRDefault="008B66B3" w:rsidP="009C0666">
      <w:pPr>
        <w:spacing w:after="0" w:line="240" w:lineRule="auto"/>
        <w:rPr>
          <w:rFonts w:ascii="Times New Roman" w:hAnsi="Times New Roman" w:cs="Times New Roman"/>
          <w:sz w:val="24"/>
          <w:szCs w:val="24"/>
        </w:rPr>
      </w:pPr>
      <w:r w:rsidRPr="0066673C">
        <w:rPr>
          <w:rFonts w:ascii="Times New Roman" w:hAnsi="Times New Roman" w:cs="Times New Roman"/>
          <w:sz w:val="24"/>
          <w:szCs w:val="24"/>
        </w:rPr>
        <w:t>Fifth</w:t>
      </w:r>
      <w:r w:rsidR="001A0974" w:rsidRPr="0066673C">
        <w:rPr>
          <w:rFonts w:ascii="Times New Roman" w:hAnsi="Times New Roman" w:cs="Times New Roman"/>
          <w:sz w:val="24"/>
          <w:szCs w:val="24"/>
        </w:rPr>
        <w:t xml:space="preserve">, </w:t>
      </w:r>
      <w:r w:rsidR="007859F5">
        <w:rPr>
          <w:rFonts w:ascii="Times New Roman" w:hAnsi="Times New Roman" w:cs="Times New Roman"/>
          <w:sz w:val="24"/>
          <w:szCs w:val="24"/>
        </w:rPr>
        <w:t xml:space="preserve">regarding the network architecture for a wireless guest service, </w:t>
      </w:r>
      <w:r w:rsidR="00FA7436">
        <w:rPr>
          <w:rFonts w:ascii="Times New Roman" w:hAnsi="Times New Roman" w:cs="Times New Roman"/>
          <w:sz w:val="24"/>
          <w:szCs w:val="24"/>
        </w:rPr>
        <w:t xml:space="preserve">draft </w:t>
      </w:r>
      <w:r w:rsidR="007859F5">
        <w:rPr>
          <w:rFonts w:ascii="Times New Roman" w:hAnsi="Times New Roman" w:cs="Times New Roman"/>
          <w:sz w:val="24"/>
          <w:szCs w:val="24"/>
        </w:rPr>
        <w:t xml:space="preserve">DoDI 8420.01 states that all guest traffic must be segmented by a physical boundary or logical boundary from other </w:t>
      </w:r>
      <w:r w:rsidR="007859F5">
        <w:rPr>
          <w:rFonts w:ascii="Times New Roman" w:hAnsi="Times New Roman" w:cs="Times New Roman"/>
          <w:sz w:val="24"/>
          <w:szCs w:val="24"/>
        </w:rPr>
        <w:lastRenderedPageBreak/>
        <w:t>network traffic</w:t>
      </w:r>
      <w:r w:rsidR="0039477D">
        <w:rPr>
          <w:rFonts w:ascii="Times New Roman" w:hAnsi="Times New Roman" w:cs="Times New Roman"/>
          <w:sz w:val="24"/>
          <w:szCs w:val="24"/>
        </w:rPr>
        <w:t>,</w:t>
      </w:r>
      <w:r w:rsidR="007859F5">
        <w:rPr>
          <w:rFonts w:ascii="Times New Roman" w:hAnsi="Times New Roman" w:cs="Times New Roman"/>
          <w:sz w:val="24"/>
          <w:szCs w:val="24"/>
        </w:rPr>
        <w:t xml:space="preserve"> and a wireless IDS must be used to provide “spectrum sweeps” to monitor for unauthorized wireless LAN activity.</w:t>
      </w:r>
      <w:r w:rsidR="00D80423">
        <w:rPr>
          <w:rFonts w:ascii="Times New Roman" w:hAnsi="Times New Roman" w:cs="Times New Roman"/>
          <w:sz w:val="24"/>
          <w:szCs w:val="24"/>
        </w:rPr>
        <w:t xml:space="preserve"> </w:t>
      </w:r>
      <w:r w:rsidR="007859F5">
        <w:rPr>
          <w:rFonts w:ascii="Times New Roman" w:hAnsi="Times New Roman" w:cs="Times New Roman"/>
          <w:sz w:val="24"/>
          <w:szCs w:val="24"/>
        </w:rPr>
        <w:t>If a separate wireless LAN network is not set up to provide physical separation for wireless guest services traffic</w:t>
      </w:r>
      <w:r w:rsidR="00A95ECA">
        <w:rPr>
          <w:rFonts w:ascii="Times New Roman" w:hAnsi="Times New Roman" w:cs="Times New Roman"/>
          <w:sz w:val="24"/>
          <w:szCs w:val="24"/>
        </w:rPr>
        <w:t xml:space="preserve"> (most secure option), </w:t>
      </w:r>
      <w:r w:rsidR="00526394">
        <w:rPr>
          <w:rFonts w:ascii="Times New Roman" w:hAnsi="Times New Roman" w:cs="Times New Roman"/>
          <w:sz w:val="24"/>
          <w:szCs w:val="24"/>
        </w:rPr>
        <w:t>it is</w:t>
      </w:r>
      <w:r w:rsidR="007859F5">
        <w:rPr>
          <w:rFonts w:ascii="Times New Roman" w:hAnsi="Times New Roman" w:cs="Times New Roman"/>
          <w:sz w:val="24"/>
          <w:szCs w:val="24"/>
        </w:rPr>
        <w:t xml:space="preserve"> recommend</w:t>
      </w:r>
      <w:r w:rsidR="00526394">
        <w:rPr>
          <w:rFonts w:ascii="Times New Roman" w:hAnsi="Times New Roman" w:cs="Times New Roman"/>
          <w:sz w:val="24"/>
          <w:szCs w:val="24"/>
        </w:rPr>
        <w:t>ed</w:t>
      </w:r>
      <w:r w:rsidR="007859F5">
        <w:rPr>
          <w:rFonts w:ascii="Times New Roman" w:hAnsi="Times New Roman" w:cs="Times New Roman"/>
          <w:sz w:val="24"/>
          <w:szCs w:val="24"/>
        </w:rPr>
        <w:t xml:space="preserve"> that </w:t>
      </w:r>
      <w:r w:rsidR="0014540D" w:rsidRPr="0066673C">
        <w:rPr>
          <w:rFonts w:ascii="Times New Roman" w:hAnsi="Times New Roman" w:cs="Times New Roman"/>
          <w:sz w:val="24"/>
          <w:szCs w:val="24"/>
        </w:rPr>
        <w:t xml:space="preserve">all </w:t>
      </w:r>
      <w:r w:rsidR="00252515">
        <w:rPr>
          <w:rFonts w:ascii="Times New Roman" w:hAnsi="Times New Roman" w:cs="Times New Roman"/>
          <w:sz w:val="24"/>
          <w:szCs w:val="24"/>
        </w:rPr>
        <w:t xml:space="preserve">guest </w:t>
      </w:r>
      <w:r w:rsidR="0014540D" w:rsidRPr="0066673C">
        <w:rPr>
          <w:rFonts w:ascii="Times New Roman" w:hAnsi="Times New Roman" w:cs="Times New Roman"/>
          <w:sz w:val="24"/>
          <w:szCs w:val="24"/>
        </w:rPr>
        <w:t>wireless LAN components be placed in an isolated subnet</w:t>
      </w:r>
      <w:r w:rsidR="00EA36E5">
        <w:rPr>
          <w:rFonts w:ascii="Times New Roman" w:hAnsi="Times New Roman" w:cs="Times New Roman"/>
          <w:sz w:val="24"/>
          <w:szCs w:val="24"/>
        </w:rPr>
        <w:t xml:space="preserve">, </w:t>
      </w:r>
      <w:r w:rsidR="009C0666">
        <w:rPr>
          <w:rFonts w:ascii="Times New Roman" w:hAnsi="Times New Roman" w:cs="Times New Roman"/>
          <w:sz w:val="24"/>
          <w:szCs w:val="24"/>
        </w:rPr>
        <w:t xml:space="preserve">virtual </w:t>
      </w:r>
      <w:r w:rsidR="008D5BEB">
        <w:rPr>
          <w:rFonts w:ascii="Times New Roman" w:hAnsi="Times New Roman" w:cs="Times New Roman"/>
          <w:sz w:val="24"/>
          <w:szCs w:val="24"/>
        </w:rPr>
        <w:t>LAN</w:t>
      </w:r>
      <w:r w:rsidR="009C0666">
        <w:rPr>
          <w:rFonts w:ascii="Times New Roman" w:hAnsi="Times New Roman" w:cs="Times New Roman"/>
          <w:sz w:val="24"/>
          <w:szCs w:val="24"/>
        </w:rPr>
        <w:t xml:space="preserve"> (VLAN)</w:t>
      </w:r>
      <w:r w:rsidR="00EA36E5">
        <w:rPr>
          <w:rFonts w:ascii="Times New Roman" w:hAnsi="Times New Roman" w:cs="Times New Roman"/>
          <w:sz w:val="24"/>
          <w:szCs w:val="24"/>
        </w:rPr>
        <w:t>,</w:t>
      </w:r>
      <w:r w:rsidR="008D5BEB">
        <w:rPr>
          <w:rFonts w:ascii="Times New Roman" w:hAnsi="Times New Roman" w:cs="Times New Roman"/>
          <w:sz w:val="24"/>
          <w:szCs w:val="24"/>
        </w:rPr>
        <w:t xml:space="preserve"> or a </w:t>
      </w:r>
      <w:r w:rsidR="009C0666">
        <w:rPr>
          <w:rFonts w:ascii="Times New Roman" w:hAnsi="Times New Roman" w:cs="Times New Roman"/>
          <w:sz w:val="24"/>
          <w:szCs w:val="24"/>
        </w:rPr>
        <w:t>Demilitarized Zone (</w:t>
      </w:r>
      <w:r w:rsidR="008D5BEB">
        <w:rPr>
          <w:rFonts w:ascii="Times New Roman" w:hAnsi="Times New Roman" w:cs="Times New Roman"/>
          <w:sz w:val="24"/>
          <w:szCs w:val="24"/>
        </w:rPr>
        <w:t>DMZ</w:t>
      </w:r>
      <w:r w:rsidR="009C0666">
        <w:rPr>
          <w:rFonts w:ascii="Times New Roman" w:hAnsi="Times New Roman" w:cs="Times New Roman"/>
          <w:sz w:val="24"/>
          <w:szCs w:val="24"/>
        </w:rPr>
        <w:t>)</w:t>
      </w:r>
      <w:r w:rsidR="0039477D">
        <w:rPr>
          <w:rFonts w:ascii="Times New Roman" w:hAnsi="Times New Roman" w:cs="Times New Roman"/>
          <w:sz w:val="24"/>
          <w:szCs w:val="24"/>
        </w:rPr>
        <w:t>,</w:t>
      </w:r>
      <w:r w:rsidR="0014540D" w:rsidRPr="0066673C">
        <w:rPr>
          <w:rFonts w:ascii="Times New Roman" w:hAnsi="Times New Roman" w:cs="Times New Roman"/>
          <w:sz w:val="24"/>
          <w:szCs w:val="24"/>
        </w:rPr>
        <w:t xml:space="preserve"> </w:t>
      </w:r>
      <w:r w:rsidR="0066673C" w:rsidRPr="0066673C">
        <w:rPr>
          <w:rFonts w:ascii="Times New Roman" w:hAnsi="Times New Roman" w:cs="Times New Roman"/>
          <w:sz w:val="24"/>
          <w:szCs w:val="24"/>
        </w:rPr>
        <w:t xml:space="preserve">and </w:t>
      </w:r>
      <w:r w:rsidR="008D5BEB">
        <w:rPr>
          <w:rFonts w:ascii="Times New Roman" w:hAnsi="Times New Roman" w:cs="Times New Roman"/>
          <w:sz w:val="24"/>
          <w:szCs w:val="24"/>
        </w:rPr>
        <w:t>all traffic be routed to</w:t>
      </w:r>
      <w:r w:rsidR="0014540D" w:rsidRPr="0066673C">
        <w:rPr>
          <w:rFonts w:ascii="Times New Roman" w:hAnsi="Times New Roman" w:cs="Times New Roman"/>
          <w:sz w:val="24"/>
          <w:szCs w:val="24"/>
        </w:rPr>
        <w:t xml:space="preserve"> an Internet gateway.</w:t>
      </w:r>
      <w:r w:rsidR="00D80423">
        <w:rPr>
          <w:rFonts w:ascii="Times New Roman" w:hAnsi="Times New Roman" w:cs="Times New Roman"/>
          <w:sz w:val="24"/>
          <w:szCs w:val="24"/>
        </w:rPr>
        <w:t xml:space="preserve"> </w:t>
      </w:r>
      <w:r w:rsidR="0014540D" w:rsidRPr="0066673C">
        <w:rPr>
          <w:rFonts w:ascii="Times New Roman" w:hAnsi="Times New Roman" w:cs="Times New Roman"/>
          <w:sz w:val="24"/>
          <w:szCs w:val="24"/>
        </w:rPr>
        <w:t>A</w:t>
      </w:r>
      <w:r w:rsidR="0066673C" w:rsidRPr="0066673C">
        <w:rPr>
          <w:rFonts w:ascii="Times New Roman" w:hAnsi="Times New Roman" w:cs="Times New Roman"/>
          <w:sz w:val="24"/>
          <w:szCs w:val="24"/>
        </w:rPr>
        <w:t>ll a</w:t>
      </w:r>
      <w:r w:rsidR="0014540D" w:rsidRPr="0066673C">
        <w:rPr>
          <w:rFonts w:ascii="Times New Roman" w:hAnsi="Times New Roman" w:cs="Times New Roman"/>
          <w:sz w:val="24"/>
          <w:szCs w:val="24"/>
        </w:rPr>
        <w:t xml:space="preserve">ccess to the enterprise network should be disabled. </w:t>
      </w:r>
      <w:r w:rsidR="00526394" w:rsidRPr="00F80E45">
        <w:rPr>
          <w:rFonts w:ascii="Times New Roman" w:hAnsi="Times New Roman" w:cs="Times New Roman"/>
          <w:sz w:val="24"/>
          <w:szCs w:val="24"/>
        </w:rPr>
        <w:t>Acquisition processes should ensure that n</w:t>
      </w:r>
      <w:r w:rsidR="00A95ECA" w:rsidRPr="00F80E45">
        <w:rPr>
          <w:rFonts w:ascii="Times New Roman" w:hAnsi="Times New Roman" w:cs="Times New Roman"/>
          <w:sz w:val="24"/>
          <w:szCs w:val="24"/>
        </w:rPr>
        <w:t xml:space="preserve">etwork components providing logical separation between </w:t>
      </w:r>
      <w:r w:rsidR="00F26CE7" w:rsidRPr="00F80E45">
        <w:rPr>
          <w:rFonts w:ascii="Times New Roman" w:hAnsi="Times New Roman" w:cs="Times New Roman"/>
          <w:sz w:val="24"/>
          <w:szCs w:val="24"/>
        </w:rPr>
        <w:t xml:space="preserve">guest </w:t>
      </w:r>
      <w:r w:rsidR="00A95ECA" w:rsidRPr="00F80E45">
        <w:rPr>
          <w:rFonts w:ascii="Times New Roman" w:hAnsi="Times New Roman" w:cs="Times New Roman"/>
          <w:sz w:val="24"/>
          <w:szCs w:val="24"/>
        </w:rPr>
        <w:t xml:space="preserve">wireless </w:t>
      </w:r>
      <w:r w:rsidR="00F26CE7" w:rsidRPr="00F80E45">
        <w:rPr>
          <w:rFonts w:ascii="Times New Roman" w:hAnsi="Times New Roman" w:cs="Times New Roman"/>
          <w:sz w:val="24"/>
          <w:szCs w:val="24"/>
        </w:rPr>
        <w:t xml:space="preserve">traffic </w:t>
      </w:r>
      <w:r w:rsidR="00A95ECA" w:rsidRPr="00F80E45">
        <w:rPr>
          <w:rFonts w:ascii="Times New Roman" w:hAnsi="Times New Roman" w:cs="Times New Roman"/>
          <w:sz w:val="24"/>
          <w:szCs w:val="24"/>
        </w:rPr>
        <w:t xml:space="preserve">and </w:t>
      </w:r>
      <w:r w:rsidR="00F26CE7" w:rsidRPr="00F80E45">
        <w:rPr>
          <w:rFonts w:ascii="Times New Roman" w:hAnsi="Times New Roman" w:cs="Times New Roman"/>
          <w:sz w:val="24"/>
          <w:szCs w:val="24"/>
        </w:rPr>
        <w:t>enterprise</w:t>
      </w:r>
      <w:r w:rsidR="00A95ECA" w:rsidRPr="00F80E45">
        <w:rPr>
          <w:rFonts w:ascii="Times New Roman" w:hAnsi="Times New Roman" w:cs="Times New Roman"/>
          <w:sz w:val="24"/>
          <w:szCs w:val="24"/>
        </w:rPr>
        <w:t xml:space="preserve"> traffic </w:t>
      </w:r>
      <w:r w:rsidR="00526394" w:rsidRPr="00F80E45">
        <w:rPr>
          <w:rFonts w:ascii="Times New Roman" w:hAnsi="Times New Roman" w:cs="Times New Roman"/>
          <w:sz w:val="24"/>
          <w:szCs w:val="24"/>
        </w:rPr>
        <w:t>logica</w:t>
      </w:r>
      <w:r w:rsidR="00A95ECA" w:rsidRPr="00F80E45">
        <w:rPr>
          <w:rFonts w:ascii="Times New Roman" w:hAnsi="Times New Roman" w:cs="Times New Roman"/>
          <w:sz w:val="24"/>
          <w:szCs w:val="24"/>
        </w:rPr>
        <w:t>l separation provided by the network components is adequate</w:t>
      </w:r>
      <w:r w:rsidR="00526394" w:rsidRPr="0039477D">
        <w:rPr>
          <w:vertAlign w:val="superscript"/>
        </w:rPr>
        <w:footnoteReference w:id="6"/>
      </w:r>
      <w:r w:rsidR="00A95ECA" w:rsidRPr="00F80E45">
        <w:rPr>
          <w:rFonts w:ascii="Times New Roman" w:hAnsi="Times New Roman" w:cs="Times New Roman"/>
          <w:sz w:val="24"/>
          <w:szCs w:val="24"/>
        </w:rPr>
        <w:t>.</w:t>
      </w:r>
      <w:r w:rsidR="00D80423">
        <w:rPr>
          <w:rFonts w:ascii="Times New Roman" w:hAnsi="Times New Roman" w:cs="Times New Roman"/>
          <w:sz w:val="24"/>
          <w:szCs w:val="24"/>
        </w:rPr>
        <w:t xml:space="preserve"> </w:t>
      </w:r>
      <w:r w:rsidR="00A95ECA" w:rsidRPr="00F80E45">
        <w:rPr>
          <w:rFonts w:ascii="Times New Roman" w:hAnsi="Times New Roman" w:cs="Times New Roman"/>
          <w:sz w:val="24"/>
          <w:szCs w:val="24"/>
        </w:rPr>
        <w:t>The</w:t>
      </w:r>
      <w:r w:rsidR="0014540D" w:rsidRPr="00F80E45">
        <w:rPr>
          <w:rFonts w:ascii="Times New Roman" w:hAnsi="Times New Roman" w:cs="Times New Roman"/>
          <w:sz w:val="24"/>
          <w:szCs w:val="24"/>
        </w:rPr>
        <w:t xml:space="preserve"> wireless intrusion de</w:t>
      </w:r>
      <w:r w:rsidR="0066673C" w:rsidRPr="00F80E45">
        <w:rPr>
          <w:rFonts w:ascii="Times New Roman" w:hAnsi="Times New Roman" w:cs="Times New Roman"/>
          <w:sz w:val="24"/>
          <w:szCs w:val="24"/>
        </w:rPr>
        <w:t>te</w:t>
      </w:r>
      <w:r w:rsidR="0014540D" w:rsidRPr="00F80E45">
        <w:rPr>
          <w:rFonts w:ascii="Times New Roman" w:hAnsi="Times New Roman" w:cs="Times New Roman"/>
          <w:sz w:val="24"/>
          <w:szCs w:val="24"/>
        </w:rPr>
        <w:t xml:space="preserve">ction system (IDS) </w:t>
      </w:r>
      <w:r w:rsidR="00A95ECA" w:rsidRPr="00F80E45">
        <w:rPr>
          <w:rFonts w:ascii="Times New Roman" w:hAnsi="Times New Roman" w:cs="Times New Roman"/>
          <w:sz w:val="24"/>
          <w:szCs w:val="24"/>
        </w:rPr>
        <w:t>can be either a purpose-built wireless IDS or included in the wireless LAN product.</w:t>
      </w:r>
    </w:p>
    <w:p w:rsidR="00395B7D" w:rsidRPr="00F80E45" w:rsidRDefault="00395B7D" w:rsidP="009C0666">
      <w:pPr>
        <w:spacing w:after="0" w:line="240" w:lineRule="auto"/>
        <w:rPr>
          <w:rFonts w:ascii="Times New Roman" w:hAnsi="Times New Roman" w:cs="Times New Roman"/>
          <w:sz w:val="24"/>
          <w:szCs w:val="24"/>
        </w:rPr>
      </w:pPr>
    </w:p>
    <w:p w:rsidR="0014540D" w:rsidRDefault="00F80E45" w:rsidP="009C0666">
      <w:pPr>
        <w:spacing w:after="0" w:line="240" w:lineRule="auto"/>
        <w:rPr>
          <w:rFonts w:ascii="Times New Roman" w:hAnsi="Times New Roman" w:cs="Times New Roman"/>
          <w:sz w:val="24"/>
          <w:szCs w:val="24"/>
        </w:rPr>
      </w:pPr>
      <w:r w:rsidRPr="00F80E45">
        <w:rPr>
          <w:rFonts w:ascii="Times New Roman" w:hAnsi="Times New Roman" w:cs="Times New Roman"/>
          <w:sz w:val="24"/>
          <w:szCs w:val="24"/>
        </w:rPr>
        <w:t xml:space="preserve">Another aspect of network design is determining if the wireless guest service will be connected to </w:t>
      </w:r>
      <w:r w:rsidR="00D145A7">
        <w:rPr>
          <w:rFonts w:ascii="Times New Roman" w:hAnsi="Times New Roman" w:cs="Times New Roman"/>
          <w:sz w:val="24"/>
          <w:szCs w:val="24"/>
        </w:rPr>
        <w:t>a commercial Internet Service P</w:t>
      </w:r>
      <w:r w:rsidRPr="00F80E45">
        <w:rPr>
          <w:rFonts w:ascii="Times New Roman" w:hAnsi="Times New Roman" w:cs="Times New Roman"/>
          <w:sz w:val="24"/>
          <w:szCs w:val="24"/>
        </w:rPr>
        <w:t xml:space="preserve">rovider (ISP) or to the DoD ISP. </w:t>
      </w:r>
      <w:r w:rsidRPr="00FF734C">
        <w:rPr>
          <w:rFonts w:ascii="Times New Roman" w:hAnsi="Times New Roman" w:cs="Times New Roman"/>
          <w:sz w:val="24"/>
          <w:szCs w:val="24"/>
        </w:rPr>
        <w:t>The use of a commercial ISP or DoD ISP for the guest wireless network depends on the overall network architecture.</w:t>
      </w:r>
      <w:r w:rsidR="00D80423">
        <w:rPr>
          <w:rFonts w:ascii="Times New Roman" w:hAnsi="Times New Roman" w:cs="Times New Roman"/>
          <w:sz w:val="24"/>
          <w:szCs w:val="24"/>
        </w:rPr>
        <w:t xml:space="preserve"> </w:t>
      </w:r>
      <w:r>
        <w:rPr>
          <w:rFonts w:ascii="Times New Roman" w:hAnsi="Times New Roman" w:cs="Times New Roman"/>
          <w:sz w:val="24"/>
          <w:szCs w:val="24"/>
        </w:rPr>
        <w:t>If the guest wireless network access point (A</w:t>
      </w:r>
      <w:r w:rsidRPr="00FF734C">
        <w:rPr>
          <w:rFonts w:ascii="Times New Roman" w:hAnsi="Times New Roman" w:cs="Times New Roman"/>
          <w:sz w:val="24"/>
          <w:szCs w:val="24"/>
        </w:rPr>
        <w:t>P</w:t>
      </w:r>
      <w:r>
        <w:rPr>
          <w:rFonts w:ascii="Times New Roman" w:hAnsi="Times New Roman" w:cs="Times New Roman"/>
          <w:sz w:val="24"/>
          <w:szCs w:val="24"/>
        </w:rPr>
        <w:t xml:space="preserve">) </w:t>
      </w:r>
      <w:r w:rsidRPr="00FF734C">
        <w:rPr>
          <w:rFonts w:ascii="Times New Roman" w:hAnsi="Times New Roman" w:cs="Times New Roman"/>
          <w:sz w:val="24"/>
          <w:szCs w:val="24"/>
        </w:rPr>
        <w:t>is not connected to the DoD network, the guest wireless network router or firewall will be connected to a commercial ISP.</w:t>
      </w:r>
      <w:r w:rsidR="00D80423">
        <w:rPr>
          <w:rFonts w:ascii="Times New Roman" w:hAnsi="Times New Roman" w:cs="Times New Roman"/>
          <w:sz w:val="24"/>
          <w:szCs w:val="24"/>
        </w:rPr>
        <w:t xml:space="preserve"> </w:t>
      </w:r>
      <w:r w:rsidRPr="00FF734C">
        <w:rPr>
          <w:rFonts w:ascii="Times New Roman" w:hAnsi="Times New Roman" w:cs="Times New Roman"/>
          <w:sz w:val="24"/>
          <w:szCs w:val="24"/>
        </w:rPr>
        <w:t>If the guest wireless network AP is connec</w:t>
      </w:r>
      <w:r>
        <w:rPr>
          <w:rFonts w:ascii="Times New Roman" w:hAnsi="Times New Roman" w:cs="Times New Roman"/>
          <w:sz w:val="24"/>
          <w:szCs w:val="24"/>
        </w:rPr>
        <w:t>ted to the DoD network switch or</w:t>
      </w:r>
      <w:r w:rsidRPr="00FF734C">
        <w:rPr>
          <w:rFonts w:ascii="Times New Roman" w:hAnsi="Times New Roman" w:cs="Times New Roman"/>
          <w:sz w:val="24"/>
          <w:szCs w:val="24"/>
        </w:rPr>
        <w:t xml:space="preserve"> firewall,</w:t>
      </w:r>
      <w:r>
        <w:rPr>
          <w:rFonts w:ascii="Times New Roman" w:hAnsi="Times New Roman" w:cs="Times New Roman"/>
          <w:sz w:val="24"/>
          <w:szCs w:val="24"/>
        </w:rPr>
        <w:t xml:space="preserve"> the guest wireless network should</w:t>
      </w:r>
      <w:r w:rsidRPr="00FF734C">
        <w:rPr>
          <w:rFonts w:ascii="Times New Roman" w:hAnsi="Times New Roman" w:cs="Times New Roman"/>
          <w:sz w:val="24"/>
          <w:szCs w:val="24"/>
        </w:rPr>
        <w:t xml:space="preserve"> be placed in an untrusted VLAN or zone and routed to the DoD ISP.</w:t>
      </w:r>
    </w:p>
    <w:p w:rsidR="00395B7D" w:rsidRPr="00F80E45" w:rsidRDefault="00395B7D" w:rsidP="009C0666">
      <w:pPr>
        <w:spacing w:after="0" w:line="240" w:lineRule="auto"/>
        <w:rPr>
          <w:rFonts w:ascii="Times New Roman" w:hAnsi="Times New Roman" w:cs="Times New Roman"/>
          <w:sz w:val="24"/>
          <w:szCs w:val="24"/>
        </w:rPr>
      </w:pPr>
    </w:p>
    <w:p w:rsidR="00F5573B" w:rsidRDefault="008B66B3" w:rsidP="009C0666">
      <w:pPr>
        <w:spacing w:after="0" w:line="240" w:lineRule="auto"/>
        <w:rPr>
          <w:rFonts w:ascii="Times New Roman" w:hAnsi="Times New Roman" w:cs="Times New Roman"/>
          <w:sz w:val="24"/>
          <w:szCs w:val="24"/>
        </w:rPr>
      </w:pPr>
      <w:r w:rsidRPr="00F80E45">
        <w:rPr>
          <w:rFonts w:ascii="Times New Roman" w:hAnsi="Times New Roman" w:cs="Times New Roman"/>
          <w:sz w:val="24"/>
          <w:szCs w:val="24"/>
        </w:rPr>
        <w:t>Sixth</w:t>
      </w:r>
      <w:r w:rsidR="001A0974" w:rsidRPr="00F80E45">
        <w:rPr>
          <w:rFonts w:ascii="Times New Roman" w:hAnsi="Times New Roman" w:cs="Times New Roman"/>
          <w:sz w:val="24"/>
          <w:szCs w:val="24"/>
        </w:rPr>
        <w:t xml:space="preserve">, </w:t>
      </w:r>
      <w:r w:rsidR="00F5573B" w:rsidRPr="00F80E45">
        <w:rPr>
          <w:rFonts w:ascii="Times New Roman" w:hAnsi="Times New Roman" w:cs="Times New Roman"/>
          <w:sz w:val="24"/>
          <w:szCs w:val="24"/>
        </w:rPr>
        <w:t>STIG</w:t>
      </w:r>
      <w:r w:rsidR="009B3424" w:rsidRPr="009C0666">
        <w:rPr>
          <w:vertAlign w:val="superscript"/>
        </w:rPr>
        <w:footnoteReference w:id="7"/>
      </w:r>
      <w:r w:rsidR="009C0666">
        <w:rPr>
          <w:rFonts w:ascii="Times New Roman" w:hAnsi="Times New Roman" w:cs="Times New Roman"/>
          <w:sz w:val="24"/>
          <w:szCs w:val="24"/>
        </w:rPr>
        <w:t>-</w:t>
      </w:r>
      <w:r w:rsidR="00F5573B" w:rsidRPr="00F80E45">
        <w:rPr>
          <w:rFonts w:ascii="Times New Roman" w:hAnsi="Times New Roman" w:cs="Times New Roman"/>
          <w:sz w:val="24"/>
          <w:szCs w:val="24"/>
        </w:rPr>
        <w:t>compliant configu</w:t>
      </w:r>
      <w:r w:rsidR="00F5573B" w:rsidRPr="009B3424">
        <w:rPr>
          <w:rFonts w:ascii="Times New Roman" w:hAnsi="Times New Roman" w:cs="Times New Roman"/>
          <w:sz w:val="24"/>
          <w:szCs w:val="24"/>
        </w:rPr>
        <w:t>ration of the wireless LAN system should be planned for.</w:t>
      </w:r>
      <w:r w:rsidR="00D80423">
        <w:rPr>
          <w:rFonts w:ascii="Times New Roman" w:hAnsi="Times New Roman" w:cs="Times New Roman"/>
          <w:sz w:val="24"/>
          <w:szCs w:val="24"/>
        </w:rPr>
        <w:t xml:space="preserve"> </w:t>
      </w:r>
      <w:r w:rsidR="00F5573B" w:rsidRPr="009B3424">
        <w:rPr>
          <w:rFonts w:ascii="Times New Roman" w:hAnsi="Times New Roman" w:cs="Times New Roman"/>
          <w:sz w:val="24"/>
          <w:szCs w:val="24"/>
        </w:rPr>
        <w:t>Key security controls include:</w:t>
      </w:r>
    </w:p>
    <w:p w:rsidR="00395B7D" w:rsidRPr="009B3424" w:rsidRDefault="00395B7D" w:rsidP="009C0666">
      <w:pPr>
        <w:spacing w:after="0" w:line="240" w:lineRule="auto"/>
        <w:rPr>
          <w:rFonts w:ascii="Times New Roman" w:hAnsi="Times New Roman" w:cs="Times New Roman"/>
          <w:sz w:val="24"/>
          <w:szCs w:val="24"/>
        </w:rPr>
      </w:pPr>
    </w:p>
    <w:p w:rsidR="00F5573B" w:rsidRPr="009B3424" w:rsidRDefault="00F5573B" w:rsidP="002B494C">
      <w:pPr>
        <w:pStyle w:val="ListParagraph"/>
        <w:numPr>
          <w:ilvl w:val="0"/>
          <w:numId w:val="2"/>
        </w:numPr>
        <w:spacing w:after="120" w:line="240" w:lineRule="auto"/>
        <w:ind w:left="720"/>
        <w:contextualSpacing w:val="0"/>
        <w:rPr>
          <w:rFonts w:ascii="Times New Roman" w:hAnsi="Times New Roman" w:cs="Times New Roman"/>
          <w:sz w:val="24"/>
          <w:szCs w:val="24"/>
        </w:rPr>
      </w:pPr>
      <w:r w:rsidRPr="009B3424">
        <w:rPr>
          <w:rFonts w:ascii="Times New Roman" w:hAnsi="Times New Roman" w:cs="Times New Roman"/>
          <w:sz w:val="24"/>
          <w:szCs w:val="24"/>
        </w:rPr>
        <w:t>Enable DoD warning banner</w:t>
      </w:r>
      <w:r w:rsidR="00EA36E5">
        <w:rPr>
          <w:rFonts w:ascii="Times New Roman" w:hAnsi="Times New Roman" w:cs="Times New Roman"/>
          <w:sz w:val="24"/>
          <w:szCs w:val="24"/>
        </w:rPr>
        <w:t xml:space="preserve"> (user must click acceptance of terms/conditions before wireless LAN access granted)</w:t>
      </w:r>
      <w:r w:rsidR="009C0666">
        <w:rPr>
          <w:rFonts w:ascii="Times New Roman" w:hAnsi="Times New Roman" w:cs="Times New Roman"/>
          <w:sz w:val="24"/>
          <w:szCs w:val="24"/>
        </w:rPr>
        <w:t>.</w:t>
      </w:r>
    </w:p>
    <w:p w:rsidR="00F5573B" w:rsidRPr="009B3424" w:rsidRDefault="00F5573B" w:rsidP="002B494C">
      <w:pPr>
        <w:pStyle w:val="ListParagraph"/>
        <w:numPr>
          <w:ilvl w:val="0"/>
          <w:numId w:val="2"/>
        </w:numPr>
        <w:spacing w:after="120" w:line="240" w:lineRule="auto"/>
        <w:ind w:left="720"/>
        <w:contextualSpacing w:val="0"/>
        <w:rPr>
          <w:rFonts w:ascii="Times New Roman" w:hAnsi="Times New Roman" w:cs="Times New Roman"/>
          <w:sz w:val="24"/>
          <w:szCs w:val="24"/>
        </w:rPr>
      </w:pPr>
      <w:r w:rsidRPr="009B3424">
        <w:rPr>
          <w:rFonts w:ascii="Times New Roman" w:hAnsi="Times New Roman" w:cs="Times New Roman"/>
          <w:sz w:val="24"/>
          <w:szCs w:val="24"/>
        </w:rPr>
        <w:t>Enable access control mechanism (may be integrated with the message/warning banner in some systems)</w:t>
      </w:r>
      <w:r w:rsidR="009C0666">
        <w:rPr>
          <w:rFonts w:ascii="Times New Roman" w:hAnsi="Times New Roman" w:cs="Times New Roman"/>
          <w:sz w:val="24"/>
          <w:szCs w:val="24"/>
        </w:rPr>
        <w:t>.</w:t>
      </w:r>
    </w:p>
    <w:p w:rsidR="00F5573B" w:rsidRPr="009B3424" w:rsidRDefault="00F5573B" w:rsidP="002B494C">
      <w:pPr>
        <w:pStyle w:val="ListParagraph"/>
        <w:numPr>
          <w:ilvl w:val="0"/>
          <w:numId w:val="2"/>
        </w:numPr>
        <w:spacing w:after="120" w:line="240" w:lineRule="auto"/>
        <w:ind w:left="720"/>
        <w:contextualSpacing w:val="0"/>
        <w:rPr>
          <w:rFonts w:ascii="Times New Roman" w:hAnsi="Times New Roman" w:cs="Times New Roman"/>
          <w:sz w:val="24"/>
          <w:szCs w:val="24"/>
        </w:rPr>
      </w:pPr>
      <w:r w:rsidRPr="009B3424">
        <w:rPr>
          <w:rFonts w:ascii="Times New Roman" w:hAnsi="Times New Roman" w:cs="Times New Roman"/>
          <w:sz w:val="24"/>
          <w:szCs w:val="24"/>
        </w:rPr>
        <w:t>Enable user inactiv</w:t>
      </w:r>
      <w:r w:rsidR="00EA36E5">
        <w:rPr>
          <w:rFonts w:ascii="Times New Roman" w:hAnsi="Times New Roman" w:cs="Times New Roman"/>
          <w:sz w:val="24"/>
          <w:szCs w:val="24"/>
        </w:rPr>
        <w:t>ity timeout (</w:t>
      </w:r>
      <w:r w:rsidR="009B3424" w:rsidRPr="009B3424">
        <w:rPr>
          <w:rFonts w:ascii="Times New Roman" w:hAnsi="Times New Roman" w:cs="Times New Roman"/>
          <w:sz w:val="24"/>
          <w:szCs w:val="24"/>
        </w:rPr>
        <w:t>30</w:t>
      </w:r>
      <w:r w:rsidRPr="009B3424">
        <w:rPr>
          <w:rFonts w:ascii="Times New Roman" w:hAnsi="Times New Roman" w:cs="Times New Roman"/>
          <w:sz w:val="24"/>
          <w:szCs w:val="24"/>
        </w:rPr>
        <w:t xml:space="preserve"> minutes or less)</w:t>
      </w:r>
      <w:r w:rsidR="009C0666">
        <w:rPr>
          <w:rFonts w:ascii="Times New Roman" w:hAnsi="Times New Roman" w:cs="Times New Roman"/>
          <w:sz w:val="24"/>
          <w:szCs w:val="24"/>
        </w:rPr>
        <w:t>.</w:t>
      </w:r>
    </w:p>
    <w:p w:rsidR="00F5573B" w:rsidRDefault="00F5573B" w:rsidP="002B494C">
      <w:pPr>
        <w:pStyle w:val="ListParagraph"/>
        <w:numPr>
          <w:ilvl w:val="0"/>
          <w:numId w:val="2"/>
        </w:numPr>
        <w:spacing w:after="120" w:line="240" w:lineRule="auto"/>
        <w:ind w:left="720"/>
        <w:contextualSpacing w:val="0"/>
        <w:rPr>
          <w:rFonts w:ascii="Times New Roman" w:hAnsi="Times New Roman" w:cs="Times New Roman"/>
          <w:sz w:val="24"/>
          <w:szCs w:val="24"/>
        </w:rPr>
      </w:pPr>
      <w:r>
        <w:rPr>
          <w:rFonts w:ascii="Times New Roman" w:hAnsi="Times New Roman" w:cs="Times New Roman"/>
          <w:sz w:val="24"/>
          <w:szCs w:val="24"/>
        </w:rPr>
        <w:t xml:space="preserve">Enable </w:t>
      </w:r>
      <w:r w:rsidR="00D404F9">
        <w:rPr>
          <w:rFonts w:ascii="Times New Roman" w:hAnsi="Times New Roman" w:cs="Times New Roman"/>
          <w:sz w:val="24"/>
          <w:szCs w:val="24"/>
        </w:rPr>
        <w:t xml:space="preserve">WPA2 security (use WPA2 Enterprise if access control </w:t>
      </w:r>
      <w:r w:rsidR="009C0666">
        <w:rPr>
          <w:rFonts w:ascii="Times New Roman" w:hAnsi="Times New Roman" w:cs="Times New Roman"/>
          <w:sz w:val="24"/>
          <w:szCs w:val="24"/>
        </w:rPr>
        <w:t>[</w:t>
      </w:r>
      <w:r w:rsidR="00D404F9">
        <w:rPr>
          <w:rFonts w:ascii="Times New Roman" w:hAnsi="Times New Roman" w:cs="Times New Roman"/>
          <w:sz w:val="24"/>
          <w:szCs w:val="24"/>
        </w:rPr>
        <w:t>passwords</w:t>
      </w:r>
      <w:r w:rsidR="009C0666">
        <w:rPr>
          <w:rFonts w:ascii="Times New Roman" w:hAnsi="Times New Roman" w:cs="Times New Roman"/>
          <w:sz w:val="24"/>
          <w:szCs w:val="24"/>
        </w:rPr>
        <w:t>]</w:t>
      </w:r>
      <w:r w:rsidR="00AE1D73">
        <w:rPr>
          <w:rFonts w:ascii="Times New Roman" w:hAnsi="Times New Roman" w:cs="Times New Roman"/>
          <w:sz w:val="24"/>
          <w:szCs w:val="24"/>
        </w:rPr>
        <w:t xml:space="preserve"> is enabled)</w:t>
      </w:r>
      <w:r w:rsidR="009C0666">
        <w:rPr>
          <w:rFonts w:ascii="Times New Roman" w:hAnsi="Times New Roman" w:cs="Times New Roman"/>
          <w:sz w:val="24"/>
          <w:szCs w:val="24"/>
        </w:rPr>
        <w:t>.</w:t>
      </w:r>
    </w:p>
    <w:p w:rsidR="00D404F9" w:rsidRDefault="00D404F9" w:rsidP="002B494C">
      <w:pPr>
        <w:pStyle w:val="ListParagraph"/>
        <w:numPr>
          <w:ilvl w:val="0"/>
          <w:numId w:val="2"/>
        </w:numPr>
        <w:spacing w:after="120" w:line="240" w:lineRule="auto"/>
        <w:ind w:left="720"/>
        <w:contextualSpacing w:val="0"/>
        <w:rPr>
          <w:rFonts w:ascii="Times New Roman" w:hAnsi="Times New Roman" w:cs="Times New Roman"/>
          <w:sz w:val="24"/>
          <w:szCs w:val="24"/>
        </w:rPr>
      </w:pPr>
      <w:r>
        <w:rPr>
          <w:rFonts w:ascii="Times New Roman" w:hAnsi="Times New Roman" w:cs="Times New Roman"/>
          <w:sz w:val="24"/>
          <w:szCs w:val="24"/>
        </w:rPr>
        <w:t>Consider enabling forced timeout of user session if active for a set period of time (for example, eight hours).</w:t>
      </w:r>
      <w:r w:rsidR="00D80423">
        <w:rPr>
          <w:rFonts w:ascii="Times New Roman" w:hAnsi="Times New Roman" w:cs="Times New Roman"/>
          <w:sz w:val="24"/>
          <w:szCs w:val="24"/>
        </w:rPr>
        <w:t xml:space="preserve"> </w:t>
      </w:r>
      <w:r>
        <w:rPr>
          <w:rFonts w:ascii="Times New Roman" w:hAnsi="Times New Roman" w:cs="Times New Roman"/>
          <w:sz w:val="24"/>
          <w:szCs w:val="24"/>
        </w:rPr>
        <w:t>Implementation should be based on expected usage pattern</w:t>
      </w:r>
      <w:r w:rsidR="00D416C7">
        <w:rPr>
          <w:rFonts w:ascii="Times New Roman" w:hAnsi="Times New Roman" w:cs="Times New Roman"/>
          <w:sz w:val="24"/>
          <w:szCs w:val="24"/>
        </w:rPr>
        <w:t>s of the wireless guest service</w:t>
      </w:r>
      <w:r w:rsidR="009C0666">
        <w:rPr>
          <w:rFonts w:ascii="Times New Roman" w:hAnsi="Times New Roman" w:cs="Times New Roman"/>
          <w:sz w:val="24"/>
          <w:szCs w:val="24"/>
        </w:rPr>
        <w:t>.</w:t>
      </w:r>
    </w:p>
    <w:p w:rsidR="00395B7D" w:rsidRDefault="006F3AB2" w:rsidP="009C0666">
      <w:pPr>
        <w:pStyle w:val="ListParagraph"/>
        <w:numPr>
          <w:ilvl w:val="0"/>
          <w:numId w:val="2"/>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Configure network management interfaces of </w:t>
      </w:r>
      <w:r w:rsidR="009C0666">
        <w:rPr>
          <w:rFonts w:ascii="Times New Roman" w:hAnsi="Times New Roman" w:cs="Times New Roman"/>
          <w:sz w:val="24"/>
          <w:szCs w:val="24"/>
        </w:rPr>
        <w:t xml:space="preserve">the </w:t>
      </w:r>
      <w:r>
        <w:rPr>
          <w:rFonts w:ascii="Times New Roman" w:hAnsi="Times New Roman" w:cs="Times New Roman"/>
          <w:sz w:val="24"/>
          <w:szCs w:val="24"/>
        </w:rPr>
        <w:t>w</w:t>
      </w:r>
      <w:r w:rsidR="00D416C7">
        <w:rPr>
          <w:rFonts w:ascii="Times New Roman" w:hAnsi="Times New Roman" w:cs="Times New Roman"/>
          <w:sz w:val="24"/>
          <w:szCs w:val="24"/>
        </w:rPr>
        <w:t xml:space="preserve">ireless LAN system </w:t>
      </w:r>
      <w:r w:rsidR="0020326E">
        <w:rPr>
          <w:rFonts w:ascii="Times New Roman" w:hAnsi="Times New Roman" w:cs="Times New Roman"/>
          <w:sz w:val="24"/>
          <w:szCs w:val="24"/>
        </w:rPr>
        <w:t>in accordance with</w:t>
      </w:r>
      <w:r w:rsidR="00D416C7">
        <w:rPr>
          <w:rFonts w:ascii="Times New Roman" w:hAnsi="Times New Roman" w:cs="Times New Roman"/>
          <w:sz w:val="24"/>
          <w:szCs w:val="24"/>
        </w:rPr>
        <w:t xml:space="preserve"> the STIG</w:t>
      </w:r>
      <w:r w:rsidR="009C0666">
        <w:rPr>
          <w:rFonts w:ascii="Times New Roman" w:hAnsi="Times New Roman" w:cs="Times New Roman"/>
          <w:sz w:val="24"/>
          <w:szCs w:val="24"/>
        </w:rPr>
        <w:t>.</w:t>
      </w:r>
    </w:p>
    <w:p w:rsidR="009C0666" w:rsidRPr="009C0666" w:rsidRDefault="009C0666" w:rsidP="009C0666">
      <w:pPr>
        <w:spacing w:after="0" w:line="240" w:lineRule="auto"/>
        <w:ind w:left="360"/>
        <w:rPr>
          <w:rFonts w:ascii="Times New Roman" w:hAnsi="Times New Roman" w:cs="Times New Roman"/>
          <w:sz w:val="24"/>
          <w:szCs w:val="24"/>
        </w:rPr>
      </w:pPr>
    </w:p>
    <w:p w:rsidR="00AF266E" w:rsidRPr="009C0666" w:rsidRDefault="00395B7D" w:rsidP="009C0666">
      <w:pPr>
        <w:pStyle w:val="Heading1"/>
      </w:pPr>
      <w:r w:rsidRPr="009C0666">
        <w:t>SUMMARY</w:t>
      </w:r>
    </w:p>
    <w:p w:rsidR="008B3477" w:rsidRDefault="00EA36E5" w:rsidP="009C0666">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is a summary of all recommendations</w:t>
      </w:r>
      <w:r w:rsidR="000C00AB">
        <w:rPr>
          <w:rFonts w:ascii="Times New Roman" w:hAnsi="Times New Roman" w:cs="Times New Roman"/>
          <w:sz w:val="24"/>
          <w:szCs w:val="24"/>
        </w:rPr>
        <w:t xml:space="preserve"> discussed in this paper:</w:t>
      </w:r>
      <w:r>
        <w:rPr>
          <w:rFonts w:ascii="Times New Roman" w:hAnsi="Times New Roman" w:cs="Times New Roman"/>
          <w:sz w:val="24"/>
          <w:szCs w:val="24"/>
        </w:rPr>
        <w:t xml:space="preserve"> </w:t>
      </w:r>
    </w:p>
    <w:p w:rsidR="009C0666" w:rsidRDefault="009C0666" w:rsidP="009C0666">
      <w:pPr>
        <w:spacing w:after="0" w:line="240" w:lineRule="auto"/>
        <w:rPr>
          <w:rFonts w:ascii="Times New Roman" w:hAnsi="Times New Roman" w:cs="Times New Roman"/>
          <w:sz w:val="24"/>
          <w:szCs w:val="24"/>
        </w:rPr>
      </w:pPr>
    </w:p>
    <w:p w:rsidR="00EA36E5" w:rsidRDefault="00EA36E5" w:rsidP="002B494C">
      <w:pPr>
        <w:pStyle w:val="ListParagraph"/>
        <w:numPr>
          <w:ilvl w:val="0"/>
          <w:numId w:val="3"/>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Review </w:t>
      </w:r>
      <w:r w:rsidR="000C00AB">
        <w:rPr>
          <w:rFonts w:ascii="Times New Roman" w:hAnsi="Times New Roman" w:cs="Times New Roman"/>
          <w:sz w:val="24"/>
          <w:szCs w:val="24"/>
        </w:rPr>
        <w:t xml:space="preserve">and become familiar with </w:t>
      </w:r>
      <w:r w:rsidR="00D145A7">
        <w:rPr>
          <w:rFonts w:ascii="Times New Roman" w:hAnsi="Times New Roman" w:cs="Times New Roman"/>
          <w:sz w:val="24"/>
          <w:szCs w:val="24"/>
        </w:rPr>
        <w:t xml:space="preserve">draft </w:t>
      </w:r>
      <w:r w:rsidR="00252515">
        <w:rPr>
          <w:rFonts w:ascii="Times New Roman" w:hAnsi="Times New Roman" w:cs="Times New Roman"/>
          <w:sz w:val="24"/>
          <w:szCs w:val="24"/>
        </w:rPr>
        <w:t xml:space="preserve">DoDI 8420-01, the </w:t>
      </w:r>
      <w:r w:rsidR="00252515" w:rsidRPr="004F5AC6">
        <w:rPr>
          <w:rFonts w:ascii="Times New Roman" w:hAnsi="Times New Roman" w:cs="Times New Roman"/>
          <w:sz w:val="24"/>
          <w:szCs w:val="24"/>
        </w:rPr>
        <w:t>WLAN Access Point (Internet Gateway Only Connection) STIG,</w:t>
      </w:r>
      <w:r w:rsidR="00252515">
        <w:rPr>
          <w:rFonts w:ascii="Times New Roman" w:hAnsi="Times New Roman" w:cs="Times New Roman"/>
          <w:sz w:val="24"/>
          <w:szCs w:val="24"/>
        </w:rPr>
        <w:t xml:space="preserve"> and all applicable network component product STIGs.</w:t>
      </w:r>
    </w:p>
    <w:p w:rsidR="00252515" w:rsidRDefault="00252515" w:rsidP="002B494C">
      <w:pPr>
        <w:pStyle w:val="ListParagraph"/>
        <w:numPr>
          <w:ilvl w:val="0"/>
          <w:numId w:val="3"/>
        </w:numPr>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Determine if the wireless guest service will provide any service other than Internet access.</w:t>
      </w:r>
    </w:p>
    <w:p w:rsidR="00252515" w:rsidRPr="000C00AB" w:rsidRDefault="00252515" w:rsidP="002B494C">
      <w:pPr>
        <w:pStyle w:val="ListParagraph"/>
        <w:numPr>
          <w:ilvl w:val="0"/>
          <w:numId w:val="3"/>
        </w:numPr>
        <w:spacing w:after="120" w:line="240" w:lineRule="auto"/>
        <w:contextualSpacing w:val="0"/>
        <w:rPr>
          <w:rFonts w:ascii="Times New Roman" w:hAnsi="Times New Roman" w:cs="Times New Roman"/>
          <w:sz w:val="24"/>
          <w:szCs w:val="24"/>
        </w:rPr>
      </w:pPr>
      <w:r w:rsidRPr="000C00AB">
        <w:rPr>
          <w:rFonts w:ascii="Times New Roman" w:hAnsi="Times New Roman" w:cs="Times New Roman"/>
          <w:sz w:val="24"/>
          <w:szCs w:val="24"/>
        </w:rPr>
        <w:t>Determine the type of wireless service that will be included in the wireless guest service (wireless LAN and/or cellular).</w:t>
      </w:r>
      <w:r w:rsidR="00F26CE7" w:rsidRPr="000C00AB">
        <w:rPr>
          <w:rFonts w:ascii="Times New Roman" w:hAnsi="Times New Roman" w:cs="Times New Roman"/>
          <w:sz w:val="24"/>
          <w:szCs w:val="24"/>
        </w:rPr>
        <w:t xml:space="preserve"> Only Wi-Fi Alliance certified and FIPS 140-2 validated wireless LAN products should be procured.</w:t>
      </w:r>
    </w:p>
    <w:p w:rsidR="00252515" w:rsidRPr="000C00AB" w:rsidRDefault="00252515" w:rsidP="002B494C">
      <w:pPr>
        <w:pStyle w:val="ListParagraph"/>
        <w:numPr>
          <w:ilvl w:val="0"/>
          <w:numId w:val="3"/>
        </w:numPr>
        <w:spacing w:after="120" w:line="240" w:lineRule="auto"/>
        <w:contextualSpacing w:val="0"/>
        <w:rPr>
          <w:rFonts w:ascii="Times New Roman" w:hAnsi="Times New Roman" w:cs="Times New Roman"/>
          <w:sz w:val="24"/>
          <w:szCs w:val="24"/>
        </w:rPr>
      </w:pPr>
      <w:r w:rsidRPr="000C00AB">
        <w:rPr>
          <w:rFonts w:ascii="Times New Roman" w:hAnsi="Times New Roman" w:cs="Times New Roman"/>
          <w:sz w:val="24"/>
          <w:szCs w:val="24"/>
        </w:rPr>
        <w:t>Determine the appropriate access control mechanism for the wireless guest service based on the operational environment and risk assessment.</w:t>
      </w:r>
    </w:p>
    <w:p w:rsidR="00252515" w:rsidRPr="000C00AB" w:rsidRDefault="000C00AB" w:rsidP="002B494C">
      <w:pPr>
        <w:pStyle w:val="ListParagraph"/>
        <w:numPr>
          <w:ilvl w:val="0"/>
          <w:numId w:val="3"/>
        </w:numPr>
        <w:spacing w:after="120" w:line="240" w:lineRule="auto"/>
        <w:contextualSpacing w:val="0"/>
        <w:rPr>
          <w:rFonts w:ascii="Times New Roman" w:hAnsi="Times New Roman" w:cs="Times New Roman"/>
          <w:sz w:val="24"/>
          <w:szCs w:val="24"/>
        </w:rPr>
      </w:pPr>
      <w:r w:rsidRPr="000C00AB">
        <w:rPr>
          <w:rFonts w:ascii="Times New Roman" w:hAnsi="Times New Roman" w:cs="Times New Roman"/>
          <w:sz w:val="24"/>
          <w:szCs w:val="24"/>
        </w:rPr>
        <w:t xml:space="preserve">Decide if the </w:t>
      </w:r>
      <w:r w:rsidR="00252515" w:rsidRPr="000C00AB">
        <w:rPr>
          <w:rFonts w:ascii="Times New Roman" w:hAnsi="Times New Roman" w:cs="Times New Roman"/>
          <w:sz w:val="24"/>
          <w:szCs w:val="24"/>
        </w:rPr>
        <w:t xml:space="preserve">guest wireless LAN </w:t>
      </w:r>
      <w:r w:rsidRPr="000C00AB">
        <w:rPr>
          <w:rFonts w:ascii="Times New Roman" w:hAnsi="Times New Roman" w:cs="Times New Roman"/>
          <w:sz w:val="24"/>
          <w:szCs w:val="24"/>
        </w:rPr>
        <w:t xml:space="preserve">system </w:t>
      </w:r>
      <w:r w:rsidR="00252515" w:rsidRPr="000C00AB">
        <w:rPr>
          <w:rFonts w:ascii="Times New Roman" w:hAnsi="Times New Roman" w:cs="Times New Roman"/>
          <w:sz w:val="24"/>
          <w:szCs w:val="24"/>
        </w:rPr>
        <w:t xml:space="preserve">will be </w:t>
      </w:r>
      <w:r w:rsidRPr="000C00AB">
        <w:rPr>
          <w:rFonts w:ascii="Times New Roman" w:hAnsi="Times New Roman" w:cs="Times New Roman"/>
          <w:sz w:val="24"/>
          <w:szCs w:val="24"/>
        </w:rPr>
        <w:t>installed so that it is physically separated from the</w:t>
      </w:r>
      <w:r w:rsidR="00252515" w:rsidRPr="000C00AB">
        <w:rPr>
          <w:rFonts w:ascii="Times New Roman" w:hAnsi="Times New Roman" w:cs="Times New Roman"/>
          <w:sz w:val="24"/>
          <w:szCs w:val="24"/>
        </w:rPr>
        <w:t xml:space="preserve"> enterprise network or if the enterprise network will provide logical separation between enterprise and guest </w:t>
      </w:r>
      <w:r w:rsidR="00F26CE7" w:rsidRPr="000C00AB">
        <w:rPr>
          <w:rFonts w:ascii="Times New Roman" w:hAnsi="Times New Roman" w:cs="Times New Roman"/>
          <w:sz w:val="24"/>
          <w:szCs w:val="24"/>
        </w:rPr>
        <w:t xml:space="preserve">wireless </w:t>
      </w:r>
      <w:r w:rsidR="00252515" w:rsidRPr="000C00AB">
        <w:rPr>
          <w:rFonts w:ascii="Times New Roman" w:hAnsi="Times New Roman" w:cs="Times New Roman"/>
          <w:sz w:val="24"/>
          <w:szCs w:val="24"/>
        </w:rPr>
        <w:t>traffic.</w:t>
      </w:r>
      <w:r w:rsidR="00D80423">
        <w:rPr>
          <w:rFonts w:ascii="Times New Roman" w:hAnsi="Times New Roman" w:cs="Times New Roman"/>
          <w:sz w:val="24"/>
          <w:szCs w:val="24"/>
        </w:rPr>
        <w:t xml:space="preserve"> </w:t>
      </w:r>
      <w:r w:rsidR="00F26CE7" w:rsidRPr="000C00AB">
        <w:rPr>
          <w:rFonts w:ascii="Times New Roman" w:hAnsi="Times New Roman" w:cs="Times New Roman"/>
          <w:sz w:val="24"/>
          <w:szCs w:val="24"/>
        </w:rPr>
        <w:t xml:space="preserve">For the latter case, ensure only Common Criteria </w:t>
      </w:r>
      <w:r w:rsidRPr="000C00AB">
        <w:rPr>
          <w:rFonts w:ascii="Times New Roman" w:hAnsi="Times New Roman" w:cs="Times New Roman"/>
          <w:sz w:val="24"/>
          <w:szCs w:val="24"/>
        </w:rPr>
        <w:t xml:space="preserve">certified </w:t>
      </w:r>
      <w:r w:rsidR="00F26CE7" w:rsidRPr="000C00AB">
        <w:rPr>
          <w:rFonts w:ascii="Times New Roman" w:hAnsi="Times New Roman" w:cs="Times New Roman"/>
          <w:sz w:val="24"/>
          <w:szCs w:val="24"/>
        </w:rPr>
        <w:t>network components (switches, routers, firewalls, and/or wireless access points/switches) are used to provide logical separation.</w:t>
      </w:r>
      <w:r w:rsidR="00D80423">
        <w:rPr>
          <w:rFonts w:ascii="Times New Roman" w:hAnsi="Times New Roman" w:cs="Times New Roman"/>
          <w:sz w:val="24"/>
          <w:szCs w:val="24"/>
        </w:rPr>
        <w:t xml:space="preserve"> </w:t>
      </w:r>
      <w:r w:rsidR="00F80E45">
        <w:rPr>
          <w:rFonts w:ascii="Times New Roman" w:hAnsi="Times New Roman" w:cs="Times New Roman"/>
          <w:sz w:val="24"/>
          <w:szCs w:val="24"/>
        </w:rPr>
        <w:t>As part of the network design for the wireless guest service</w:t>
      </w:r>
      <w:r w:rsidR="00D145A7">
        <w:rPr>
          <w:rFonts w:ascii="Times New Roman" w:hAnsi="Times New Roman" w:cs="Times New Roman"/>
          <w:sz w:val="24"/>
          <w:szCs w:val="24"/>
        </w:rPr>
        <w:t>, determine</w:t>
      </w:r>
      <w:r w:rsidR="00F80E45">
        <w:rPr>
          <w:rFonts w:ascii="Times New Roman" w:hAnsi="Times New Roman" w:cs="Times New Roman"/>
          <w:sz w:val="24"/>
          <w:szCs w:val="24"/>
        </w:rPr>
        <w:t xml:space="preserve"> if the service will be conne</w:t>
      </w:r>
      <w:r w:rsidR="00D145A7">
        <w:rPr>
          <w:rFonts w:ascii="Times New Roman" w:hAnsi="Times New Roman" w:cs="Times New Roman"/>
          <w:sz w:val="24"/>
          <w:szCs w:val="24"/>
        </w:rPr>
        <w:t>cted to a commercial ISP or to the</w:t>
      </w:r>
      <w:r w:rsidR="00F80E45">
        <w:rPr>
          <w:rFonts w:ascii="Times New Roman" w:hAnsi="Times New Roman" w:cs="Times New Roman"/>
          <w:sz w:val="24"/>
          <w:szCs w:val="24"/>
        </w:rPr>
        <w:t xml:space="preserve"> DoD ISP.</w:t>
      </w:r>
    </w:p>
    <w:p w:rsidR="00F26CE7" w:rsidRPr="000C00AB" w:rsidRDefault="00F26CE7" w:rsidP="009C0666">
      <w:pPr>
        <w:pStyle w:val="ListParagraph"/>
        <w:numPr>
          <w:ilvl w:val="0"/>
          <w:numId w:val="3"/>
        </w:numPr>
        <w:spacing w:after="0" w:line="240" w:lineRule="auto"/>
        <w:rPr>
          <w:rFonts w:ascii="Times New Roman" w:hAnsi="Times New Roman" w:cs="Times New Roman"/>
          <w:sz w:val="24"/>
          <w:szCs w:val="24"/>
        </w:rPr>
      </w:pPr>
      <w:r w:rsidRPr="000C00AB">
        <w:rPr>
          <w:rFonts w:ascii="Times New Roman" w:hAnsi="Times New Roman" w:cs="Times New Roman"/>
          <w:sz w:val="24"/>
          <w:szCs w:val="24"/>
        </w:rPr>
        <w:t>Configure the guest wireless access point and other components according to the WLAN Access Point (Internet Gateway Only Connection) STIG and other recommendations provided in this paper.</w:t>
      </w:r>
    </w:p>
    <w:sectPr w:rsidR="00F26CE7" w:rsidRPr="000C00AB" w:rsidSect="007F5932">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3C1" w:rsidRDefault="00FC53C1" w:rsidP="00BD1C06">
      <w:pPr>
        <w:spacing w:after="0" w:line="240" w:lineRule="auto"/>
      </w:pPr>
      <w:r>
        <w:separator/>
      </w:r>
    </w:p>
  </w:endnote>
  <w:endnote w:type="continuationSeparator" w:id="0">
    <w:p w:rsidR="00FC53C1" w:rsidRDefault="00FC53C1" w:rsidP="00BD1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774131777"/>
      <w:docPartObj>
        <w:docPartGallery w:val="Page Numbers (Bottom of Page)"/>
        <w:docPartUnique/>
      </w:docPartObj>
    </w:sdtPr>
    <w:sdtEndPr>
      <w:rPr>
        <w:noProof/>
      </w:rPr>
    </w:sdtEndPr>
    <w:sdtContent>
      <w:p w:rsidR="007F5932" w:rsidRPr="004121E4" w:rsidRDefault="007F5932" w:rsidP="007F5932">
        <w:pPr>
          <w:pStyle w:val="Footer"/>
          <w:pBdr>
            <w:top w:val="single" w:sz="4" w:space="1" w:color="auto"/>
          </w:pBdr>
          <w:rPr>
            <w:rFonts w:ascii="Times New Roman" w:hAnsi="Times New Roman" w:cs="Times New Roman"/>
            <w:sz w:val="24"/>
            <w:szCs w:val="24"/>
          </w:rPr>
        </w:pPr>
        <w:r w:rsidRPr="004121E4">
          <w:rPr>
            <w:rFonts w:ascii="Times New Roman" w:hAnsi="Times New Roman" w:cs="Times New Roman"/>
            <w:sz w:val="24"/>
            <w:szCs w:val="24"/>
          </w:rPr>
          <w:fldChar w:fldCharType="begin"/>
        </w:r>
        <w:r w:rsidRPr="004121E4">
          <w:rPr>
            <w:rFonts w:ascii="Times New Roman" w:hAnsi="Times New Roman" w:cs="Times New Roman"/>
            <w:sz w:val="24"/>
            <w:szCs w:val="24"/>
          </w:rPr>
          <w:instrText xml:space="preserve"> PAGE   \* MERGEFORMAT </w:instrText>
        </w:r>
        <w:r w:rsidRPr="004121E4">
          <w:rPr>
            <w:rFonts w:ascii="Times New Roman" w:hAnsi="Times New Roman" w:cs="Times New Roman"/>
            <w:sz w:val="24"/>
            <w:szCs w:val="24"/>
          </w:rPr>
          <w:fldChar w:fldCharType="separate"/>
        </w:r>
        <w:r>
          <w:rPr>
            <w:rFonts w:ascii="Times New Roman" w:hAnsi="Times New Roman" w:cs="Times New Roman"/>
            <w:noProof/>
            <w:sz w:val="24"/>
            <w:szCs w:val="24"/>
          </w:rPr>
          <w:t>4</w:t>
        </w:r>
        <w:r w:rsidRPr="004121E4">
          <w:rPr>
            <w:rFonts w:ascii="Times New Roman" w:hAnsi="Times New Roman" w:cs="Times New Roman"/>
            <w:noProof/>
            <w:sz w:val="24"/>
            <w:szCs w:val="24"/>
          </w:rPr>
          <w:fldChar w:fldCharType="end"/>
        </w:r>
      </w:p>
    </w:sdtContent>
  </w:sdt>
  <w:p w:rsidR="007F5932" w:rsidRPr="007F5932" w:rsidRDefault="007F5932" w:rsidP="007F5932">
    <w:pPr>
      <w:pStyle w:val="Header"/>
      <w:jc w:val="center"/>
      <w:rPr>
        <w:rFonts w:ascii="Times New Roman" w:hAnsi="Times New Roman" w:cs="Times New Roman"/>
        <w:b/>
        <w:sz w:val="24"/>
        <w:szCs w:val="24"/>
      </w:rPr>
    </w:pPr>
    <w:r w:rsidRPr="004121E4">
      <w:rPr>
        <w:rFonts w:ascii="Times New Roman" w:hAnsi="Times New Roman" w:cs="Times New Roman"/>
        <w:b/>
        <w:sz w:val="24"/>
        <w:szCs w:val="24"/>
      </w:rPr>
      <w:t>UNCLAS</w:t>
    </w:r>
    <w:r>
      <w:rPr>
        <w:rFonts w:ascii="Times New Roman" w:hAnsi="Times New Roman" w:cs="Times New Roman"/>
        <w:b/>
        <w:sz w:val="24"/>
        <w:szCs w:val="24"/>
      </w:rPr>
      <w:t>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79811461"/>
      <w:docPartObj>
        <w:docPartGallery w:val="Page Numbers (Bottom of Page)"/>
        <w:docPartUnique/>
      </w:docPartObj>
    </w:sdtPr>
    <w:sdtEndPr>
      <w:rPr>
        <w:noProof/>
      </w:rPr>
    </w:sdtEndPr>
    <w:sdtContent>
      <w:p w:rsidR="004121E4" w:rsidRPr="004121E4" w:rsidRDefault="004121E4" w:rsidP="004121E4">
        <w:pPr>
          <w:pStyle w:val="Footer"/>
          <w:pBdr>
            <w:top w:val="single" w:sz="4" w:space="1" w:color="auto"/>
          </w:pBdr>
          <w:jc w:val="right"/>
          <w:rPr>
            <w:rFonts w:ascii="Times New Roman" w:hAnsi="Times New Roman" w:cs="Times New Roman"/>
            <w:sz w:val="24"/>
            <w:szCs w:val="24"/>
          </w:rPr>
        </w:pPr>
        <w:r w:rsidRPr="004121E4">
          <w:rPr>
            <w:rFonts w:ascii="Times New Roman" w:hAnsi="Times New Roman" w:cs="Times New Roman"/>
            <w:sz w:val="24"/>
            <w:szCs w:val="24"/>
          </w:rPr>
          <w:fldChar w:fldCharType="begin"/>
        </w:r>
        <w:r w:rsidRPr="004121E4">
          <w:rPr>
            <w:rFonts w:ascii="Times New Roman" w:hAnsi="Times New Roman" w:cs="Times New Roman"/>
            <w:sz w:val="24"/>
            <w:szCs w:val="24"/>
          </w:rPr>
          <w:instrText xml:space="preserve"> PAGE   \* MERGEFORMAT </w:instrText>
        </w:r>
        <w:r w:rsidRPr="004121E4">
          <w:rPr>
            <w:rFonts w:ascii="Times New Roman" w:hAnsi="Times New Roman" w:cs="Times New Roman"/>
            <w:sz w:val="24"/>
            <w:szCs w:val="24"/>
          </w:rPr>
          <w:fldChar w:fldCharType="separate"/>
        </w:r>
        <w:r w:rsidR="007F5932">
          <w:rPr>
            <w:rFonts w:ascii="Times New Roman" w:hAnsi="Times New Roman" w:cs="Times New Roman"/>
            <w:noProof/>
            <w:sz w:val="24"/>
            <w:szCs w:val="24"/>
          </w:rPr>
          <w:t>3</w:t>
        </w:r>
        <w:r w:rsidRPr="004121E4">
          <w:rPr>
            <w:rFonts w:ascii="Times New Roman" w:hAnsi="Times New Roman" w:cs="Times New Roman"/>
            <w:noProof/>
            <w:sz w:val="24"/>
            <w:szCs w:val="24"/>
          </w:rPr>
          <w:fldChar w:fldCharType="end"/>
        </w:r>
      </w:p>
    </w:sdtContent>
  </w:sdt>
  <w:p w:rsidR="00BE6B3C" w:rsidRPr="004121E4" w:rsidRDefault="004121E4" w:rsidP="004121E4">
    <w:pPr>
      <w:pStyle w:val="Header"/>
      <w:jc w:val="center"/>
      <w:rPr>
        <w:rFonts w:ascii="Times New Roman" w:hAnsi="Times New Roman" w:cs="Times New Roman"/>
        <w:b/>
        <w:sz w:val="24"/>
        <w:szCs w:val="24"/>
      </w:rPr>
    </w:pPr>
    <w:r w:rsidRPr="004121E4">
      <w:rPr>
        <w:rFonts w:ascii="Times New Roman" w:hAnsi="Times New Roman" w:cs="Times New Roman"/>
        <w:b/>
        <w:sz w:val="24"/>
        <w:szCs w:val="24"/>
      </w:rPr>
      <w:t>UNCLAS</w:t>
    </w:r>
    <w:r>
      <w:rPr>
        <w:rFonts w:ascii="Times New Roman" w:hAnsi="Times New Roman" w:cs="Times New Roman"/>
        <w:b/>
        <w:sz w:val="24"/>
        <w:szCs w:val="24"/>
      </w:rPr>
      <w:t>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720169593"/>
      <w:docPartObj>
        <w:docPartGallery w:val="Page Numbers (Bottom of Page)"/>
        <w:docPartUnique/>
      </w:docPartObj>
    </w:sdtPr>
    <w:sdtEndPr>
      <w:rPr>
        <w:noProof/>
      </w:rPr>
    </w:sdtEndPr>
    <w:sdtContent>
      <w:p w:rsidR="007F5932" w:rsidRPr="004121E4" w:rsidRDefault="007F5932" w:rsidP="007F5932">
        <w:pPr>
          <w:pStyle w:val="Footer"/>
          <w:pBdr>
            <w:top w:val="single" w:sz="4" w:space="1" w:color="auto"/>
          </w:pBdr>
          <w:jc w:val="right"/>
          <w:rPr>
            <w:rFonts w:ascii="Times New Roman" w:hAnsi="Times New Roman" w:cs="Times New Roman"/>
            <w:sz w:val="24"/>
            <w:szCs w:val="24"/>
          </w:rPr>
        </w:pPr>
        <w:r w:rsidRPr="004121E4">
          <w:rPr>
            <w:rFonts w:ascii="Times New Roman" w:hAnsi="Times New Roman" w:cs="Times New Roman"/>
            <w:sz w:val="24"/>
            <w:szCs w:val="24"/>
          </w:rPr>
          <w:fldChar w:fldCharType="begin"/>
        </w:r>
        <w:r w:rsidRPr="004121E4">
          <w:rPr>
            <w:rFonts w:ascii="Times New Roman" w:hAnsi="Times New Roman" w:cs="Times New Roman"/>
            <w:sz w:val="24"/>
            <w:szCs w:val="24"/>
          </w:rPr>
          <w:instrText xml:space="preserve"> PAGE   \* MERGEFORMAT </w:instrText>
        </w:r>
        <w:r w:rsidRPr="004121E4">
          <w:rPr>
            <w:rFonts w:ascii="Times New Roman" w:hAnsi="Times New Roman" w:cs="Times New Roman"/>
            <w:sz w:val="24"/>
            <w:szCs w:val="24"/>
          </w:rPr>
          <w:fldChar w:fldCharType="separate"/>
        </w:r>
        <w:r>
          <w:rPr>
            <w:rFonts w:ascii="Times New Roman" w:hAnsi="Times New Roman" w:cs="Times New Roman"/>
            <w:noProof/>
            <w:sz w:val="24"/>
            <w:szCs w:val="24"/>
          </w:rPr>
          <w:t>1</w:t>
        </w:r>
        <w:r w:rsidRPr="004121E4">
          <w:rPr>
            <w:rFonts w:ascii="Times New Roman" w:hAnsi="Times New Roman" w:cs="Times New Roman"/>
            <w:noProof/>
            <w:sz w:val="24"/>
            <w:szCs w:val="24"/>
          </w:rPr>
          <w:fldChar w:fldCharType="end"/>
        </w:r>
      </w:p>
    </w:sdtContent>
  </w:sdt>
  <w:p w:rsidR="007F5932" w:rsidRPr="007F5932" w:rsidRDefault="007F5932" w:rsidP="007F5932">
    <w:pPr>
      <w:pStyle w:val="Header"/>
      <w:jc w:val="center"/>
      <w:rPr>
        <w:rFonts w:ascii="Times New Roman" w:hAnsi="Times New Roman" w:cs="Times New Roman"/>
        <w:b/>
        <w:sz w:val="24"/>
        <w:szCs w:val="24"/>
      </w:rPr>
    </w:pPr>
    <w:r w:rsidRPr="004121E4">
      <w:rPr>
        <w:rFonts w:ascii="Times New Roman" w:hAnsi="Times New Roman" w:cs="Times New Roman"/>
        <w:b/>
        <w:sz w:val="24"/>
        <w:szCs w:val="24"/>
      </w:rPr>
      <w:t>UNCLAS</w:t>
    </w:r>
    <w:r>
      <w:rPr>
        <w:rFonts w:ascii="Times New Roman" w:hAnsi="Times New Roman" w:cs="Times New Roman"/>
        <w:b/>
        <w:sz w:val="24"/>
        <w:szCs w:val="24"/>
      </w:rPr>
      <w:t>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3C1" w:rsidRDefault="00FC53C1" w:rsidP="00BD1C06">
      <w:pPr>
        <w:spacing w:after="0" w:line="240" w:lineRule="auto"/>
      </w:pPr>
      <w:r>
        <w:separator/>
      </w:r>
    </w:p>
  </w:footnote>
  <w:footnote w:type="continuationSeparator" w:id="0">
    <w:p w:rsidR="00FC53C1" w:rsidRDefault="00FC53C1" w:rsidP="00BD1C06">
      <w:pPr>
        <w:spacing w:after="0" w:line="240" w:lineRule="auto"/>
      </w:pPr>
      <w:r>
        <w:continuationSeparator/>
      </w:r>
    </w:p>
  </w:footnote>
  <w:footnote w:id="1">
    <w:p w:rsidR="00BE6B3C" w:rsidRPr="00CA7107" w:rsidRDefault="00BE6B3C">
      <w:pPr>
        <w:pStyle w:val="FootnoteText"/>
        <w:rPr>
          <w:rFonts w:ascii="Times New Roman" w:hAnsi="Times New Roman" w:cs="Times New Roman"/>
        </w:rPr>
      </w:pPr>
      <w:r w:rsidRPr="00CA7107">
        <w:rPr>
          <w:rStyle w:val="FootnoteReference"/>
          <w:rFonts w:ascii="Times New Roman" w:hAnsi="Times New Roman" w:cs="Times New Roman"/>
        </w:rPr>
        <w:footnoteRef/>
      </w:r>
      <w:r w:rsidRPr="00CA7107">
        <w:rPr>
          <w:rFonts w:ascii="Times New Roman" w:hAnsi="Times New Roman" w:cs="Times New Roman"/>
        </w:rPr>
        <w:t xml:space="preserve"> </w:t>
      </w:r>
      <w:r>
        <w:rPr>
          <w:rFonts w:ascii="Times New Roman" w:hAnsi="Times New Roman" w:cs="Times New Roman"/>
        </w:rPr>
        <w:t xml:space="preserve">“Wireless LAN” refers to </w:t>
      </w:r>
      <w:r w:rsidRPr="00CA7107">
        <w:rPr>
          <w:rFonts w:ascii="Times New Roman" w:hAnsi="Times New Roman" w:cs="Times New Roman"/>
        </w:rPr>
        <w:t>IEEE 802.11 systems</w:t>
      </w:r>
      <w:r>
        <w:rPr>
          <w:rFonts w:ascii="Times New Roman" w:hAnsi="Times New Roman" w:cs="Times New Roman"/>
        </w:rPr>
        <w:t xml:space="preserve"> compliant products throughout this paper.</w:t>
      </w:r>
    </w:p>
  </w:footnote>
  <w:footnote w:id="2">
    <w:p w:rsidR="00BE6B3C" w:rsidRPr="00605748" w:rsidRDefault="00BE6B3C">
      <w:pPr>
        <w:pStyle w:val="FootnoteText"/>
        <w:rPr>
          <w:rFonts w:ascii="Times New Roman" w:hAnsi="Times New Roman" w:cs="Times New Roman"/>
        </w:rPr>
      </w:pPr>
      <w:r w:rsidRPr="00605748">
        <w:rPr>
          <w:rStyle w:val="FootnoteReference"/>
          <w:rFonts w:ascii="Times New Roman" w:hAnsi="Times New Roman" w:cs="Times New Roman"/>
        </w:rPr>
        <w:footnoteRef/>
      </w:r>
      <w:r w:rsidRPr="00605748">
        <w:rPr>
          <w:rFonts w:ascii="Times New Roman" w:hAnsi="Times New Roman" w:cs="Times New Roman"/>
        </w:rPr>
        <w:t xml:space="preserve"> An update of DoDI 8420.01 is in final DoD-wide coordination by the DoD CIO’s office and is expected to be released by October 2016. The coordination draft version of DoDI 8420.01 is currently being used by most DoD organizations since the published version was released in 2009 and is considered out of date. The coordination draft version of DoDI 8420.01 is used as reference for this white paper because it provides guidance on required security controls for wireless guest services.</w:t>
      </w:r>
    </w:p>
  </w:footnote>
  <w:footnote w:id="3">
    <w:p w:rsidR="00BE6B3C" w:rsidRPr="008B3477" w:rsidRDefault="00BE6B3C">
      <w:pPr>
        <w:pStyle w:val="FootnoteText"/>
        <w:rPr>
          <w:rFonts w:ascii="Times New Roman" w:hAnsi="Times New Roman" w:cs="Times New Roman"/>
        </w:rPr>
      </w:pPr>
      <w:r w:rsidRPr="008B3477">
        <w:rPr>
          <w:rStyle w:val="FootnoteReference"/>
          <w:rFonts w:ascii="Times New Roman" w:hAnsi="Times New Roman" w:cs="Times New Roman"/>
        </w:rPr>
        <w:footnoteRef/>
      </w:r>
      <w:r w:rsidRPr="008B3477">
        <w:rPr>
          <w:rFonts w:ascii="Times New Roman" w:hAnsi="Times New Roman" w:cs="Times New Roman"/>
        </w:rPr>
        <w:t xml:space="preserve"> General public is defined as non-guests who are outside t</w:t>
      </w:r>
      <w:r w:rsidR="00360320">
        <w:rPr>
          <w:rFonts w:ascii="Times New Roman" w:hAnsi="Times New Roman" w:cs="Times New Roman"/>
        </w:rPr>
        <w:t>he physical boundary of the DoD-</w:t>
      </w:r>
      <w:r w:rsidRPr="008B3477">
        <w:rPr>
          <w:rFonts w:ascii="Times New Roman" w:hAnsi="Times New Roman" w:cs="Times New Roman"/>
        </w:rPr>
        <w:t>controlled facility</w:t>
      </w:r>
      <w:r w:rsidR="00360320">
        <w:rPr>
          <w:rFonts w:ascii="Times New Roman" w:hAnsi="Times New Roman" w:cs="Times New Roman"/>
        </w:rPr>
        <w:t xml:space="preserve"> (e.g., </w:t>
      </w:r>
      <w:r w:rsidRPr="008B3477">
        <w:rPr>
          <w:rFonts w:ascii="Times New Roman" w:hAnsi="Times New Roman" w:cs="Times New Roman"/>
        </w:rPr>
        <w:t>someone wa</w:t>
      </w:r>
      <w:r w:rsidR="00360320">
        <w:rPr>
          <w:rFonts w:ascii="Times New Roman" w:hAnsi="Times New Roman" w:cs="Times New Roman"/>
        </w:rPr>
        <w:t>l</w:t>
      </w:r>
      <w:r w:rsidRPr="008B3477">
        <w:rPr>
          <w:rFonts w:ascii="Times New Roman" w:hAnsi="Times New Roman" w:cs="Times New Roman"/>
        </w:rPr>
        <w:t>king or parked outside a DoD building</w:t>
      </w:r>
      <w:r w:rsidR="00360320">
        <w:rPr>
          <w:rFonts w:ascii="Times New Roman" w:hAnsi="Times New Roman" w:cs="Times New Roman"/>
        </w:rPr>
        <w:t>)</w:t>
      </w:r>
      <w:r w:rsidRPr="008B3477">
        <w:rPr>
          <w:rFonts w:ascii="Times New Roman" w:hAnsi="Times New Roman" w:cs="Times New Roman"/>
        </w:rPr>
        <w:t>.</w:t>
      </w:r>
    </w:p>
  </w:footnote>
  <w:footnote w:id="4">
    <w:p w:rsidR="00BE6B3C" w:rsidRPr="00DF1409" w:rsidRDefault="00BE6B3C">
      <w:pPr>
        <w:pStyle w:val="FootnoteText"/>
        <w:rPr>
          <w:rFonts w:ascii="Times New Roman" w:hAnsi="Times New Roman" w:cs="Times New Roman"/>
        </w:rPr>
      </w:pPr>
      <w:r w:rsidRPr="008B3477">
        <w:rPr>
          <w:rStyle w:val="FootnoteReference"/>
          <w:rFonts w:ascii="Times New Roman" w:hAnsi="Times New Roman" w:cs="Times New Roman"/>
        </w:rPr>
        <w:footnoteRef/>
      </w:r>
      <w:r w:rsidRPr="008B3477">
        <w:rPr>
          <w:rFonts w:ascii="Times New Roman" w:hAnsi="Times New Roman" w:cs="Times New Roman"/>
        </w:rPr>
        <w:t xml:space="preserve"> Note</w:t>
      </w:r>
      <w:r>
        <w:rPr>
          <w:rFonts w:ascii="Times New Roman" w:hAnsi="Times New Roman" w:cs="Times New Roman"/>
        </w:rPr>
        <w:t>:</w:t>
      </w:r>
      <w:r w:rsidR="00360320">
        <w:rPr>
          <w:rFonts w:ascii="Times New Roman" w:hAnsi="Times New Roman" w:cs="Times New Roman"/>
        </w:rPr>
        <w:t xml:space="preserve"> T</w:t>
      </w:r>
      <w:r w:rsidRPr="008B3477">
        <w:rPr>
          <w:rFonts w:ascii="Times New Roman" w:hAnsi="Times New Roman" w:cs="Times New Roman"/>
        </w:rPr>
        <w:t xml:space="preserve">hese recommendations are based on the assumption that all network configurations and wireless LAN </w:t>
      </w:r>
      <w:r w:rsidRPr="00DF1409">
        <w:rPr>
          <w:rFonts w:ascii="Times New Roman" w:hAnsi="Times New Roman" w:cs="Times New Roman"/>
        </w:rPr>
        <w:t>configurations recommended in this paper have been followed.</w:t>
      </w:r>
    </w:p>
  </w:footnote>
  <w:footnote w:id="5">
    <w:p w:rsidR="00BE6B3C" w:rsidRPr="009B3424" w:rsidRDefault="00BE6B3C">
      <w:pPr>
        <w:pStyle w:val="FootnoteText"/>
        <w:rPr>
          <w:rFonts w:ascii="Times New Roman" w:hAnsi="Times New Roman" w:cs="Times New Roman"/>
        </w:rPr>
      </w:pPr>
      <w:r w:rsidRPr="00DF1409">
        <w:rPr>
          <w:rStyle w:val="FootnoteReference"/>
          <w:rFonts w:ascii="Times New Roman" w:hAnsi="Times New Roman" w:cs="Times New Roman"/>
        </w:rPr>
        <w:footnoteRef/>
      </w:r>
      <w:r w:rsidRPr="00DF1409">
        <w:rPr>
          <w:rFonts w:ascii="Times New Roman" w:hAnsi="Times New Roman" w:cs="Times New Roman"/>
        </w:rPr>
        <w:t xml:space="preserve"> Commercial access control systems are available </w:t>
      </w:r>
      <w:r w:rsidRPr="009B3424">
        <w:rPr>
          <w:rFonts w:ascii="Times New Roman" w:hAnsi="Times New Roman" w:cs="Times New Roman"/>
        </w:rPr>
        <w:t>where employees can register guests (or themselves) for temporary passwords to the wireless guest service.</w:t>
      </w:r>
    </w:p>
  </w:footnote>
  <w:footnote w:id="6">
    <w:p w:rsidR="00BE6B3C" w:rsidRPr="00FF734C" w:rsidRDefault="00BE6B3C">
      <w:pPr>
        <w:pStyle w:val="FootnoteText"/>
        <w:rPr>
          <w:rFonts w:ascii="Times New Roman" w:hAnsi="Times New Roman" w:cs="Times New Roman"/>
        </w:rPr>
      </w:pPr>
      <w:r w:rsidRPr="00FF734C">
        <w:rPr>
          <w:rStyle w:val="FootnoteReference"/>
          <w:rFonts w:ascii="Times New Roman" w:hAnsi="Times New Roman" w:cs="Times New Roman"/>
        </w:rPr>
        <w:footnoteRef/>
      </w:r>
      <w:r w:rsidRPr="00FF734C">
        <w:rPr>
          <w:rFonts w:ascii="Times New Roman" w:hAnsi="Times New Roman" w:cs="Times New Roman"/>
        </w:rPr>
        <w:t xml:space="preserve"> One way to ensure compliance is to buy only Common Criteria certified network components.</w:t>
      </w:r>
    </w:p>
  </w:footnote>
  <w:footnote w:id="7">
    <w:p w:rsidR="00BE6B3C" w:rsidRDefault="00BE6B3C">
      <w:pPr>
        <w:pStyle w:val="FootnoteText"/>
      </w:pPr>
      <w:r w:rsidRPr="009B3424">
        <w:rPr>
          <w:rStyle w:val="FootnoteReference"/>
          <w:rFonts w:ascii="Times New Roman" w:hAnsi="Times New Roman" w:cs="Times New Roman"/>
        </w:rPr>
        <w:footnoteRef/>
      </w:r>
      <w:r w:rsidRPr="009B3424">
        <w:rPr>
          <w:rFonts w:ascii="Times New Roman" w:hAnsi="Times New Roman" w:cs="Times New Roman"/>
        </w:rPr>
        <w:t xml:space="preserve"> The applicable STIG is the WLAN Access Point (Internet Gateway Only Connection) STIG.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932" w:rsidRPr="004121E4" w:rsidRDefault="007F5932" w:rsidP="007F5932">
    <w:pPr>
      <w:pStyle w:val="Header"/>
      <w:jc w:val="center"/>
      <w:rPr>
        <w:rFonts w:ascii="Times New Roman" w:hAnsi="Times New Roman" w:cs="Times New Roman"/>
        <w:b/>
        <w:sz w:val="24"/>
        <w:szCs w:val="24"/>
      </w:rPr>
    </w:pPr>
    <w:r w:rsidRPr="004121E4">
      <w:rPr>
        <w:rFonts w:ascii="Times New Roman" w:hAnsi="Times New Roman" w:cs="Times New Roman"/>
        <w:b/>
        <w:sz w:val="24"/>
        <w:szCs w:val="24"/>
      </w:rPr>
      <w:t>UNCLASSIFIED</w:t>
    </w:r>
  </w:p>
  <w:p w:rsidR="007F5932" w:rsidRPr="004121E4" w:rsidRDefault="007F5932" w:rsidP="007F5932">
    <w:pPr>
      <w:pStyle w:val="Header"/>
      <w:tabs>
        <w:tab w:val="clear" w:pos="4680"/>
        <w:tab w:val="left" w:pos="0"/>
      </w:tabs>
      <w:rPr>
        <w:rFonts w:ascii="Times New Roman" w:hAnsi="Times New Roman" w:cs="Times New Roman"/>
        <w:b/>
        <w:sz w:val="16"/>
        <w:szCs w:val="16"/>
      </w:rPr>
    </w:pPr>
    <w:r>
      <w:rPr>
        <w:rFonts w:ascii="Times New Roman" w:hAnsi="Times New Roman" w:cs="Times New Roman"/>
        <w:b/>
        <w:sz w:val="16"/>
        <w:szCs w:val="16"/>
      </w:rPr>
      <w:t xml:space="preserve">Guest Wireless Services </w:t>
    </w:r>
    <w:r w:rsidRPr="004121E4">
      <w:rPr>
        <w:rFonts w:ascii="Times New Roman" w:hAnsi="Times New Roman" w:cs="Times New Roman"/>
        <w:b/>
        <w:sz w:val="16"/>
        <w:szCs w:val="16"/>
      </w:rPr>
      <w:t>White Paper</w:t>
    </w:r>
    <w:r w:rsidRPr="004121E4">
      <w:rPr>
        <w:rFonts w:ascii="Times New Roman" w:hAnsi="Times New Roman" w:cs="Times New Roman"/>
        <w:b/>
        <w:sz w:val="16"/>
        <w:szCs w:val="16"/>
      </w:rPr>
      <w:tab/>
      <w:t>DISA</w:t>
    </w:r>
  </w:p>
  <w:p w:rsidR="007F5932" w:rsidRPr="007F5932" w:rsidRDefault="007F5932" w:rsidP="007F5932">
    <w:pPr>
      <w:pStyle w:val="Header"/>
      <w:pBdr>
        <w:bottom w:val="single" w:sz="4" w:space="1" w:color="auto"/>
      </w:pBdr>
      <w:tabs>
        <w:tab w:val="clear" w:pos="4680"/>
        <w:tab w:val="left" w:pos="0"/>
      </w:tabs>
      <w:rPr>
        <w:rFonts w:ascii="Times New Roman" w:hAnsi="Times New Roman" w:cs="Times New Roman"/>
        <w:b/>
        <w:sz w:val="16"/>
        <w:szCs w:val="16"/>
      </w:rPr>
    </w:pPr>
    <w:r>
      <w:rPr>
        <w:rFonts w:ascii="Times New Roman" w:hAnsi="Times New Roman" w:cs="Times New Roman"/>
        <w:b/>
        <w:sz w:val="16"/>
        <w:szCs w:val="16"/>
      </w:rPr>
      <w:t>05 October 2016</w:t>
    </w:r>
    <w:r>
      <w:rPr>
        <w:rFonts w:ascii="Times New Roman" w:hAnsi="Times New Roman" w:cs="Times New Roman"/>
        <w:b/>
        <w:sz w:val="16"/>
        <w:szCs w:val="16"/>
      </w:rPr>
      <w:tab/>
      <w:t>Developed by DISA for the DoD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1E4" w:rsidRPr="004121E4" w:rsidRDefault="004121E4" w:rsidP="004121E4">
    <w:pPr>
      <w:pStyle w:val="Header"/>
      <w:jc w:val="center"/>
      <w:rPr>
        <w:rFonts w:ascii="Times New Roman" w:hAnsi="Times New Roman" w:cs="Times New Roman"/>
        <w:b/>
        <w:sz w:val="24"/>
        <w:szCs w:val="24"/>
      </w:rPr>
    </w:pPr>
    <w:r w:rsidRPr="004121E4">
      <w:rPr>
        <w:rFonts w:ascii="Times New Roman" w:hAnsi="Times New Roman" w:cs="Times New Roman"/>
        <w:b/>
        <w:sz w:val="24"/>
        <w:szCs w:val="24"/>
      </w:rPr>
      <w:t>UNCLASSIFIED</w:t>
    </w:r>
  </w:p>
  <w:p w:rsidR="004121E4" w:rsidRPr="004121E4" w:rsidRDefault="004121E4" w:rsidP="004121E4">
    <w:pPr>
      <w:pStyle w:val="Header"/>
      <w:tabs>
        <w:tab w:val="clear" w:pos="4680"/>
        <w:tab w:val="left" w:pos="0"/>
      </w:tabs>
      <w:rPr>
        <w:rFonts w:ascii="Times New Roman" w:hAnsi="Times New Roman" w:cs="Times New Roman"/>
        <w:b/>
        <w:sz w:val="16"/>
        <w:szCs w:val="16"/>
      </w:rPr>
    </w:pPr>
    <w:r>
      <w:rPr>
        <w:rFonts w:ascii="Times New Roman" w:hAnsi="Times New Roman" w:cs="Times New Roman"/>
        <w:b/>
        <w:sz w:val="16"/>
        <w:szCs w:val="16"/>
      </w:rPr>
      <w:t xml:space="preserve">Guest Wireless Services </w:t>
    </w:r>
    <w:r w:rsidRPr="004121E4">
      <w:rPr>
        <w:rFonts w:ascii="Times New Roman" w:hAnsi="Times New Roman" w:cs="Times New Roman"/>
        <w:b/>
        <w:sz w:val="16"/>
        <w:szCs w:val="16"/>
      </w:rPr>
      <w:t>White Paper</w:t>
    </w:r>
    <w:r w:rsidRPr="004121E4">
      <w:rPr>
        <w:rFonts w:ascii="Times New Roman" w:hAnsi="Times New Roman" w:cs="Times New Roman"/>
        <w:b/>
        <w:sz w:val="16"/>
        <w:szCs w:val="16"/>
      </w:rPr>
      <w:tab/>
      <w:t>DISA</w:t>
    </w:r>
  </w:p>
  <w:p w:rsidR="004121E4" w:rsidRPr="004121E4" w:rsidRDefault="004121E4" w:rsidP="004121E4">
    <w:pPr>
      <w:pStyle w:val="Header"/>
      <w:pBdr>
        <w:bottom w:val="single" w:sz="4" w:space="1" w:color="auto"/>
      </w:pBdr>
      <w:tabs>
        <w:tab w:val="clear" w:pos="4680"/>
        <w:tab w:val="left" w:pos="0"/>
      </w:tabs>
      <w:rPr>
        <w:rFonts w:ascii="Times New Roman" w:hAnsi="Times New Roman" w:cs="Times New Roman"/>
        <w:b/>
        <w:sz w:val="16"/>
        <w:szCs w:val="16"/>
      </w:rPr>
    </w:pPr>
    <w:r>
      <w:rPr>
        <w:rFonts w:ascii="Times New Roman" w:hAnsi="Times New Roman" w:cs="Times New Roman"/>
        <w:b/>
        <w:sz w:val="16"/>
        <w:szCs w:val="16"/>
      </w:rPr>
      <w:t>05 October 2016</w:t>
    </w:r>
    <w:r w:rsidR="007F5932">
      <w:rPr>
        <w:rFonts w:ascii="Times New Roman" w:hAnsi="Times New Roman" w:cs="Times New Roman"/>
        <w:b/>
        <w:sz w:val="16"/>
        <w:szCs w:val="16"/>
      </w:rPr>
      <w:tab/>
      <w:t>Developed by DISA for the DoD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77D" w:rsidRPr="0039477D" w:rsidRDefault="0039477D" w:rsidP="0039477D">
    <w:pPr>
      <w:pStyle w:val="Header"/>
      <w:jc w:val="center"/>
      <w:rPr>
        <w:rFonts w:ascii="Times New Roman" w:hAnsi="Times New Roman" w:cs="Times New Roman"/>
        <w:b/>
        <w:sz w:val="24"/>
        <w:szCs w:val="24"/>
      </w:rPr>
    </w:pPr>
    <w:r w:rsidRPr="0039477D">
      <w:rPr>
        <w:rFonts w:ascii="Times New Roman" w:hAnsi="Times New Roman" w:cs="Times New Roman"/>
        <w:b/>
        <w:sz w:val="24"/>
        <w:szCs w:val="24"/>
      </w:rPr>
      <w:t>UNCLASSIFIED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B741E"/>
    <w:multiLevelType w:val="hybridMultilevel"/>
    <w:tmpl w:val="2D02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C1E01"/>
    <w:multiLevelType w:val="multilevel"/>
    <w:tmpl w:val="A634B8E2"/>
    <w:lvl w:ilvl="0">
      <w:start w:val="1"/>
      <w:numFmt w:val="decimal"/>
      <w:pStyle w:val="Heading1"/>
      <w:lvlText w:val="%1."/>
      <w:lvlJc w:val="left"/>
      <w:pPr>
        <w:tabs>
          <w:tab w:val="num" w:pos="360"/>
        </w:tabs>
        <w:ind w:left="360" w:hanging="360"/>
      </w:pPr>
      <w:rPr>
        <w:rFonts w:cs="Times New Roman"/>
        <w:b/>
      </w:rPr>
    </w:lvl>
    <w:lvl w:ilvl="1">
      <w:start w:val="1"/>
      <w:numFmt w:val="decimal"/>
      <w:pStyle w:val="Heading2"/>
      <w:lvlText w:val="%1.%2"/>
      <w:lvlJc w:val="left"/>
      <w:pPr>
        <w:tabs>
          <w:tab w:val="num" w:pos="756"/>
        </w:tabs>
        <w:ind w:left="756" w:hanging="576"/>
      </w:pPr>
      <w:rPr>
        <w:rFonts w:cs="Times New Roman" w:hint="default"/>
      </w:rPr>
    </w:lvl>
    <w:lvl w:ilvl="2">
      <w:start w:val="1"/>
      <w:numFmt w:val="decimal"/>
      <w:pStyle w:val="Heading3"/>
      <w:lvlText w:val="%1.%2.%3"/>
      <w:lvlJc w:val="left"/>
      <w:pPr>
        <w:tabs>
          <w:tab w:val="num" w:pos="798"/>
        </w:tabs>
        <w:ind w:left="798"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
    <w:nsid w:val="59AB3319"/>
    <w:multiLevelType w:val="hybridMultilevel"/>
    <w:tmpl w:val="5B52F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87400D9"/>
    <w:multiLevelType w:val="hybridMultilevel"/>
    <w:tmpl w:val="4B321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1"/>
  </w:num>
  <w:num w:numId="6">
    <w:abstractNumId w:val="1"/>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oede, Alex">
    <w15:presenceInfo w15:providerId="AD" w15:userId="S-1-5-21-839522115-1383384898-515967899-1707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470"/>
    <w:rsid w:val="00011FE2"/>
    <w:rsid w:val="0004560E"/>
    <w:rsid w:val="00084320"/>
    <w:rsid w:val="000C00AB"/>
    <w:rsid w:val="0014540D"/>
    <w:rsid w:val="001611C6"/>
    <w:rsid w:val="001A0974"/>
    <w:rsid w:val="001F1C08"/>
    <w:rsid w:val="001F5504"/>
    <w:rsid w:val="0020326E"/>
    <w:rsid w:val="00213619"/>
    <w:rsid w:val="00252515"/>
    <w:rsid w:val="00257470"/>
    <w:rsid w:val="002B494C"/>
    <w:rsid w:val="002B7FA7"/>
    <w:rsid w:val="002C3B6F"/>
    <w:rsid w:val="00360320"/>
    <w:rsid w:val="0036036A"/>
    <w:rsid w:val="0039477D"/>
    <w:rsid w:val="00395B7D"/>
    <w:rsid w:val="0040368C"/>
    <w:rsid w:val="004121E4"/>
    <w:rsid w:val="004F1346"/>
    <w:rsid w:val="004F5AC6"/>
    <w:rsid w:val="00514202"/>
    <w:rsid w:val="00526394"/>
    <w:rsid w:val="005B0A37"/>
    <w:rsid w:val="00601E93"/>
    <w:rsid w:val="00605748"/>
    <w:rsid w:val="00614D53"/>
    <w:rsid w:val="0066673C"/>
    <w:rsid w:val="00666EDF"/>
    <w:rsid w:val="006856E1"/>
    <w:rsid w:val="0068643F"/>
    <w:rsid w:val="00696637"/>
    <w:rsid w:val="006F3AB2"/>
    <w:rsid w:val="00746A0B"/>
    <w:rsid w:val="007859F5"/>
    <w:rsid w:val="007C06E3"/>
    <w:rsid w:val="007F5932"/>
    <w:rsid w:val="008425D2"/>
    <w:rsid w:val="008448DC"/>
    <w:rsid w:val="008B3477"/>
    <w:rsid w:val="008B439B"/>
    <w:rsid w:val="008B66B3"/>
    <w:rsid w:val="008D5BEB"/>
    <w:rsid w:val="008E1AD7"/>
    <w:rsid w:val="00925429"/>
    <w:rsid w:val="0098418E"/>
    <w:rsid w:val="009B3424"/>
    <w:rsid w:val="009C0666"/>
    <w:rsid w:val="00A05AE3"/>
    <w:rsid w:val="00A8484F"/>
    <w:rsid w:val="00A95ECA"/>
    <w:rsid w:val="00AE1D73"/>
    <w:rsid w:val="00AF266E"/>
    <w:rsid w:val="00B81231"/>
    <w:rsid w:val="00BD1C06"/>
    <w:rsid w:val="00BE6B3C"/>
    <w:rsid w:val="00BE7BA0"/>
    <w:rsid w:val="00BF4811"/>
    <w:rsid w:val="00CA7107"/>
    <w:rsid w:val="00D145A7"/>
    <w:rsid w:val="00D404F9"/>
    <w:rsid w:val="00D416C7"/>
    <w:rsid w:val="00D80423"/>
    <w:rsid w:val="00DF1409"/>
    <w:rsid w:val="00E854DF"/>
    <w:rsid w:val="00EA36E5"/>
    <w:rsid w:val="00F26CE7"/>
    <w:rsid w:val="00F5573B"/>
    <w:rsid w:val="00F80E45"/>
    <w:rsid w:val="00F87C97"/>
    <w:rsid w:val="00FA7436"/>
    <w:rsid w:val="00FC53C1"/>
    <w:rsid w:val="00FF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266E"/>
    <w:pPr>
      <w:keepNext/>
      <w:numPr>
        <w:numId w:val="4"/>
      </w:numPr>
      <w:spacing w:before="240" w:after="120" w:line="240" w:lineRule="auto"/>
      <w:outlineLvl w:val="0"/>
    </w:pPr>
    <w:rPr>
      <w:rFonts w:ascii="Times New Roman Bold" w:eastAsia="Times New Roman" w:hAnsi="Times New Roman Bold" w:cs="Times New Roman"/>
      <w:b/>
      <w:caps/>
      <w:sz w:val="24"/>
      <w:szCs w:val="20"/>
    </w:rPr>
  </w:style>
  <w:style w:type="paragraph" w:styleId="Heading2">
    <w:name w:val="heading 2"/>
    <w:basedOn w:val="Normal"/>
    <w:next w:val="Normal"/>
    <w:link w:val="Heading2Char"/>
    <w:qFormat/>
    <w:rsid w:val="00AF266E"/>
    <w:pPr>
      <w:keepNext/>
      <w:numPr>
        <w:ilvl w:val="1"/>
        <w:numId w:val="4"/>
      </w:numPr>
      <w:spacing w:before="240" w:after="120" w:line="240" w:lineRule="auto"/>
      <w:outlineLvl w:val="1"/>
    </w:pPr>
    <w:rPr>
      <w:rFonts w:ascii="Times New Roman Bold" w:eastAsia="Times New Roman" w:hAnsi="Times New Roman Bold" w:cs="Times New Roman"/>
      <w:b/>
      <w:sz w:val="24"/>
      <w:szCs w:val="20"/>
    </w:rPr>
  </w:style>
  <w:style w:type="paragraph" w:styleId="Heading3">
    <w:name w:val="heading 3"/>
    <w:basedOn w:val="Heading1"/>
    <w:next w:val="Normal"/>
    <w:link w:val="Heading3Char"/>
    <w:qFormat/>
    <w:rsid w:val="00AF266E"/>
    <w:pPr>
      <w:numPr>
        <w:ilvl w:val="2"/>
      </w:numPr>
      <w:outlineLvl w:val="2"/>
    </w:pPr>
    <w:rPr>
      <w:caps w:val="0"/>
    </w:rPr>
  </w:style>
  <w:style w:type="paragraph" w:styleId="Heading4">
    <w:name w:val="heading 4"/>
    <w:basedOn w:val="Normal"/>
    <w:next w:val="Normal"/>
    <w:link w:val="Heading4Char"/>
    <w:qFormat/>
    <w:rsid w:val="00AF266E"/>
    <w:pPr>
      <w:keepNext/>
      <w:numPr>
        <w:ilvl w:val="3"/>
        <w:numId w:val="4"/>
      </w:numPr>
      <w:spacing w:before="240" w:after="120" w:line="240" w:lineRule="auto"/>
      <w:outlineLvl w:val="3"/>
    </w:pPr>
    <w:rPr>
      <w:rFonts w:ascii="Times New Roman Bold" w:eastAsia="Times New Roman" w:hAnsi="Times New Roman Bold" w:cs="Times New Roman"/>
      <w:b/>
      <w:sz w:val="24"/>
      <w:szCs w:val="20"/>
    </w:rPr>
  </w:style>
  <w:style w:type="paragraph" w:styleId="Heading5">
    <w:name w:val="heading 5"/>
    <w:basedOn w:val="Normal"/>
    <w:next w:val="Normal"/>
    <w:link w:val="Heading5Char"/>
    <w:qFormat/>
    <w:rsid w:val="00AF266E"/>
    <w:pPr>
      <w:keepNext/>
      <w:numPr>
        <w:ilvl w:val="4"/>
        <w:numId w:val="4"/>
      </w:numPr>
      <w:spacing w:before="240" w:after="120" w:line="240" w:lineRule="auto"/>
      <w:outlineLvl w:val="4"/>
    </w:pPr>
    <w:rPr>
      <w:rFonts w:ascii="Times New Roman" w:eastAsia="Times New Roman" w:hAnsi="Times New Roman" w:cs="Times New Roman"/>
      <w:b/>
      <w:sz w:val="24"/>
      <w:szCs w:val="20"/>
    </w:rPr>
  </w:style>
  <w:style w:type="paragraph" w:styleId="Heading6">
    <w:name w:val="heading 6"/>
    <w:basedOn w:val="Normal"/>
    <w:next w:val="Normal"/>
    <w:link w:val="Heading6Char"/>
    <w:rsid w:val="00AF266E"/>
    <w:pPr>
      <w:keepNext/>
      <w:numPr>
        <w:ilvl w:val="5"/>
        <w:numId w:val="4"/>
      </w:numPr>
      <w:spacing w:before="240" w:after="120" w:line="240" w:lineRule="auto"/>
      <w:outlineLvl w:val="5"/>
    </w:pPr>
    <w:rPr>
      <w:rFonts w:ascii="Times New Roman Bold" w:eastAsia="Times New Roman" w:hAnsi="Times New Roman Bold" w:cs="Times New Roman"/>
      <w:b/>
      <w:sz w:val="24"/>
      <w:szCs w:val="20"/>
    </w:rPr>
  </w:style>
  <w:style w:type="paragraph" w:styleId="Heading7">
    <w:name w:val="heading 7"/>
    <w:basedOn w:val="Normal"/>
    <w:next w:val="Normal"/>
    <w:link w:val="Heading7Char"/>
    <w:rsid w:val="00AF266E"/>
    <w:pPr>
      <w:keepNext/>
      <w:numPr>
        <w:ilvl w:val="6"/>
        <w:numId w:val="4"/>
      </w:numPr>
      <w:spacing w:before="120" w:after="120" w:line="240" w:lineRule="auto"/>
      <w:outlineLvl w:val="6"/>
    </w:pPr>
    <w:rPr>
      <w:rFonts w:ascii="Times New Roman Bold" w:eastAsia="Times New Roman" w:hAnsi="Times New Roman Bold" w:cs="Times New Roman"/>
      <w:b/>
      <w:sz w:val="24"/>
      <w:szCs w:val="20"/>
    </w:rPr>
  </w:style>
  <w:style w:type="paragraph" w:styleId="Heading8">
    <w:name w:val="heading 8"/>
    <w:basedOn w:val="Normal"/>
    <w:next w:val="Normal"/>
    <w:link w:val="Heading8Char"/>
    <w:rsid w:val="00AF266E"/>
    <w:pPr>
      <w:keepNext/>
      <w:numPr>
        <w:ilvl w:val="7"/>
        <w:numId w:val="4"/>
      </w:numPr>
      <w:spacing w:before="120" w:after="120" w:line="240" w:lineRule="auto"/>
      <w:outlineLvl w:val="7"/>
    </w:pPr>
    <w:rPr>
      <w:rFonts w:ascii="Times New Roman Bold" w:eastAsia="Times New Roman" w:hAnsi="Times New Roman Bold" w:cs="Times New Roman"/>
      <w:b/>
      <w:sz w:val="24"/>
      <w:szCs w:val="20"/>
    </w:rPr>
  </w:style>
  <w:style w:type="paragraph" w:styleId="Heading9">
    <w:name w:val="heading 9"/>
    <w:basedOn w:val="Normal"/>
    <w:next w:val="Normal"/>
    <w:link w:val="Heading9Char"/>
    <w:rsid w:val="00AF266E"/>
    <w:pPr>
      <w:keepNext/>
      <w:numPr>
        <w:ilvl w:val="8"/>
        <w:numId w:val="4"/>
      </w:numPr>
      <w:spacing w:before="120" w:after="120" w:line="240" w:lineRule="auto"/>
      <w:outlineLvl w:val="8"/>
    </w:pPr>
    <w:rPr>
      <w:rFonts w:ascii="Times New Roman Bold" w:eastAsia="Times New Roman" w:hAnsi="Times New Roman Bold"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C06"/>
  </w:style>
  <w:style w:type="paragraph" w:styleId="Footer">
    <w:name w:val="footer"/>
    <w:basedOn w:val="Normal"/>
    <w:link w:val="FooterChar"/>
    <w:uiPriority w:val="99"/>
    <w:unhideWhenUsed/>
    <w:rsid w:val="00BD1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C06"/>
  </w:style>
  <w:style w:type="paragraph" w:styleId="BalloonText">
    <w:name w:val="Balloon Text"/>
    <w:basedOn w:val="Normal"/>
    <w:link w:val="BalloonTextChar"/>
    <w:uiPriority w:val="99"/>
    <w:semiHidden/>
    <w:unhideWhenUsed/>
    <w:rsid w:val="00BD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C06"/>
    <w:rPr>
      <w:rFonts w:ascii="Tahoma" w:hAnsi="Tahoma" w:cs="Tahoma"/>
      <w:sz w:val="16"/>
      <w:szCs w:val="16"/>
    </w:rPr>
  </w:style>
  <w:style w:type="paragraph" w:styleId="FootnoteText">
    <w:name w:val="footnote text"/>
    <w:basedOn w:val="Normal"/>
    <w:link w:val="FootnoteTextChar"/>
    <w:uiPriority w:val="99"/>
    <w:semiHidden/>
    <w:unhideWhenUsed/>
    <w:rsid w:val="005142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202"/>
    <w:rPr>
      <w:sz w:val="20"/>
      <w:szCs w:val="20"/>
    </w:rPr>
  </w:style>
  <w:style w:type="character" w:styleId="FootnoteReference">
    <w:name w:val="footnote reference"/>
    <w:basedOn w:val="DefaultParagraphFont"/>
    <w:uiPriority w:val="99"/>
    <w:semiHidden/>
    <w:unhideWhenUsed/>
    <w:rsid w:val="00514202"/>
    <w:rPr>
      <w:vertAlign w:val="superscript"/>
    </w:rPr>
  </w:style>
  <w:style w:type="paragraph" w:styleId="ListParagraph">
    <w:name w:val="List Paragraph"/>
    <w:basedOn w:val="Normal"/>
    <w:uiPriority w:val="34"/>
    <w:qFormat/>
    <w:rsid w:val="008B3477"/>
    <w:pPr>
      <w:ind w:left="720"/>
      <w:contextualSpacing/>
    </w:pPr>
  </w:style>
  <w:style w:type="paragraph" w:customStyle="1" w:styleId="Default">
    <w:name w:val="Default"/>
    <w:rsid w:val="008B66B3"/>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6673C"/>
    <w:rPr>
      <w:sz w:val="16"/>
      <w:szCs w:val="16"/>
    </w:rPr>
  </w:style>
  <w:style w:type="paragraph" w:styleId="CommentText">
    <w:name w:val="annotation text"/>
    <w:basedOn w:val="Normal"/>
    <w:link w:val="CommentTextChar"/>
    <w:uiPriority w:val="99"/>
    <w:semiHidden/>
    <w:unhideWhenUsed/>
    <w:rsid w:val="0066673C"/>
    <w:pPr>
      <w:spacing w:line="240" w:lineRule="auto"/>
    </w:pPr>
    <w:rPr>
      <w:sz w:val="20"/>
      <w:szCs w:val="20"/>
    </w:rPr>
  </w:style>
  <w:style w:type="character" w:customStyle="1" w:styleId="CommentTextChar">
    <w:name w:val="Comment Text Char"/>
    <w:basedOn w:val="DefaultParagraphFont"/>
    <w:link w:val="CommentText"/>
    <w:uiPriority w:val="99"/>
    <w:semiHidden/>
    <w:rsid w:val="0066673C"/>
    <w:rPr>
      <w:sz w:val="20"/>
      <w:szCs w:val="20"/>
    </w:rPr>
  </w:style>
  <w:style w:type="paragraph" w:styleId="CommentSubject">
    <w:name w:val="annotation subject"/>
    <w:basedOn w:val="CommentText"/>
    <w:next w:val="CommentText"/>
    <w:link w:val="CommentSubjectChar"/>
    <w:uiPriority w:val="99"/>
    <w:semiHidden/>
    <w:unhideWhenUsed/>
    <w:rsid w:val="0066673C"/>
    <w:rPr>
      <w:b/>
      <w:bCs/>
    </w:rPr>
  </w:style>
  <w:style w:type="character" w:customStyle="1" w:styleId="CommentSubjectChar">
    <w:name w:val="Comment Subject Char"/>
    <w:basedOn w:val="CommentTextChar"/>
    <w:link w:val="CommentSubject"/>
    <w:uiPriority w:val="99"/>
    <w:semiHidden/>
    <w:rsid w:val="0066673C"/>
    <w:rPr>
      <w:b/>
      <w:bCs/>
      <w:sz w:val="20"/>
      <w:szCs w:val="20"/>
    </w:rPr>
  </w:style>
  <w:style w:type="character" w:customStyle="1" w:styleId="Heading1Char">
    <w:name w:val="Heading 1 Char"/>
    <w:basedOn w:val="DefaultParagraphFont"/>
    <w:link w:val="Heading1"/>
    <w:rsid w:val="00AF266E"/>
    <w:rPr>
      <w:rFonts w:ascii="Times New Roman Bold" w:eastAsia="Times New Roman" w:hAnsi="Times New Roman Bold" w:cs="Times New Roman"/>
      <w:b/>
      <w:caps/>
      <w:sz w:val="24"/>
      <w:szCs w:val="20"/>
    </w:rPr>
  </w:style>
  <w:style w:type="character" w:customStyle="1" w:styleId="Heading2Char">
    <w:name w:val="Heading 2 Char"/>
    <w:basedOn w:val="DefaultParagraphFont"/>
    <w:link w:val="Heading2"/>
    <w:rsid w:val="00AF266E"/>
    <w:rPr>
      <w:rFonts w:ascii="Times New Roman Bold" w:eastAsia="Times New Roman" w:hAnsi="Times New Roman Bold" w:cs="Times New Roman"/>
      <w:b/>
      <w:sz w:val="24"/>
      <w:szCs w:val="20"/>
    </w:rPr>
  </w:style>
  <w:style w:type="character" w:customStyle="1" w:styleId="Heading3Char">
    <w:name w:val="Heading 3 Char"/>
    <w:basedOn w:val="DefaultParagraphFont"/>
    <w:link w:val="Heading3"/>
    <w:rsid w:val="00AF266E"/>
    <w:rPr>
      <w:rFonts w:ascii="Times New Roman Bold" w:eastAsia="Times New Roman" w:hAnsi="Times New Roman Bold" w:cs="Times New Roman"/>
      <w:b/>
      <w:sz w:val="24"/>
      <w:szCs w:val="20"/>
    </w:rPr>
  </w:style>
  <w:style w:type="character" w:customStyle="1" w:styleId="Heading4Char">
    <w:name w:val="Heading 4 Char"/>
    <w:basedOn w:val="DefaultParagraphFont"/>
    <w:link w:val="Heading4"/>
    <w:rsid w:val="00AF266E"/>
    <w:rPr>
      <w:rFonts w:ascii="Times New Roman Bold" w:eastAsia="Times New Roman" w:hAnsi="Times New Roman Bold" w:cs="Times New Roman"/>
      <w:b/>
      <w:sz w:val="24"/>
      <w:szCs w:val="20"/>
    </w:rPr>
  </w:style>
  <w:style w:type="character" w:customStyle="1" w:styleId="Heading5Char">
    <w:name w:val="Heading 5 Char"/>
    <w:basedOn w:val="DefaultParagraphFont"/>
    <w:link w:val="Heading5"/>
    <w:rsid w:val="00AF266E"/>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AF266E"/>
    <w:rPr>
      <w:rFonts w:ascii="Times New Roman Bold" w:eastAsia="Times New Roman" w:hAnsi="Times New Roman Bold" w:cs="Times New Roman"/>
      <w:b/>
      <w:sz w:val="24"/>
      <w:szCs w:val="20"/>
    </w:rPr>
  </w:style>
  <w:style w:type="character" w:customStyle="1" w:styleId="Heading7Char">
    <w:name w:val="Heading 7 Char"/>
    <w:basedOn w:val="DefaultParagraphFont"/>
    <w:link w:val="Heading7"/>
    <w:rsid w:val="00AF266E"/>
    <w:rPr>
      <w:rFonts w:ascii="Times New Roman Bold" w:eastAsia="Times New Roman" w:hAnsi="Times New Roman Bold" w:cs="Times New Roman"/>
      <w:b/>
      <w:sz w:val="24"/>
      <w:szCs w:val="20"/>
    </w:rPr>
  </w:style>
  <w:style w:type="character" w:customStyle="1" w:styleId="Heading8Char">
    <w:name w:val="Heading 8 Char"/>
    <w:basedOn w:val="DefaultParagraphFont"/>
    <w:link w:val="Heading8"/>
    <w:rsid w:val="00AF266E"/>
    <w:rPr>
      <w:rFonts w:ascii="Times New Roman Bold" w:eastAsia="Times New Roman" w:hAnsi="Times New Roman Bold" w:cs="Times New Roman"/>
      <w:b/>
      <w:sz w:val="24"/>
      <w:szCs w:val="20"/>
    </w:rPr>
  </w:style>
  <w:style w:type="character" w:customStyle="1" w:styleId="Heading9Char">
    <w:name w:val="Heading 9 Char"/>
    <w:basedOn w:val="DefaultParagraphFont"/>
    <w:link w:val="Heading9"/>
    <w:rsid w:val="00AF266E"/>
    <w:rPr>
      <w:rFonts w:ascii="Times New Roman Bold" w:eastAsia="Times New Roman" w:hAnsi="Times New Roman Bold"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266E"/>
    <w:pPr>
      <w:keepNext/>
      <w:numPr>
        <w:numId w:val="4"/>
      </w:numPr>
      <w:spacing w:before="240" w:after="120" w:line="240" w:lineRule="auto"/>
      <w:outlineLvl w:val="0"/>
    </w:pPr>
    <w:rPr>
      <w:rFonts w:ascii="Times New Roman Bold" w:eastAsia="Times New Roman" w:hAnsi="Times New Roman Bold" w:cs="Times New Roman"/>
      <w:b/>
      <w:caps/>
      <w:sz w:val="24"/>
      <w:szCs w:val="20"/>
    </w:rPr>
  </w:style>
  <w:style w:type="paragraph" w:styleId="Heading2">
    <w:name w:val="heading 2"/>
    <w:basedOn w:val="Normal"/>
    <w:next w:val="Normal"/>
    <w:link w:val="Heading2Char"/>
    <w:qFormat/>
    <w:rsid w:val="00AF266E"/>
    <w:pPr>
      <w:keepNext/>
      <w:numPr>
        <w:ilvl w:val="1"/>
        <w:numId w:val="4"/>
      </w:numPr>
      <w:spacing w:before="240" w:after="120" w:line="240" w:lineRule="auto"/>
      <w:outlineLvl w:val="1"/>
    </w:pPr>
    <w:rPr>
      <w:rFonts w:ascii="Times New Roman Bold" w:eastAsia="Times New Roman" w:hAnsi="Times New Roman Bold" w:cs="Times New Roman"/>
      <w:b/>
      <w:sz w:val="24"/>
      <w:szCs w:val="20"/>
    </w:rPr>
  </w:style>
  <w:style w:type="paragraph" w:styleId="Heading3">
    <w:name w:val="heading 3"/>
    <w:basedOn w:val="Heading1"/>
    <w:next w:val="Normal"/>
    <w:link w:val="Heading3Char"/>
    <w:qFormat/>
    <w:rsid w:val="00AF266E"/>
    <w:pPr>
      <w:numPr>
        <w:ilvl w:val="2"/>
      </w:numPr>
      <w:outlineLvl w:val="2"/>
    </w:pPr>
    <w:rPr>
      <w:caps w:val="0"/>
    </w:rPr>
  </w:style>
  <w:style w:type="paragraph" w:styleId="Heading4">
    <w:name w:val="heading 4"/>
    <w:basedOn w:val="Normal"/>
    <w:next w:val="Normal"/>
    <w:link w:val="Heading4Char"/>
    <w:qFormat/>
    <w:rsid w:val="00AF266E"/>
    <w:pPr>
      <w:keepNext/>
      <w:numPr>
        <w:ilvl w:val="3"/>
        <w:numId w:val="4"/>
      </w:numPr>
      <w:spacing w:before="240" w:after="120" w:line="240" w:lineRule="auto"/>
      <w:outlineLvl w:val="3"/>
    </w:pPr>
    <w:rPr>
      <w:rFonts w:ascii="Times New Roman Bold" w:eastAsia="Times New Roman" w:hAnsi="Times New Roman Bold" w:cs="Times New Roman"/>
      <w:b/>
      <w:sz w:val="24"/>
      <w:szCs w:val="20"/>
    </w:rPr>
  </w:style>
  <w:style w:type="paragraph" w:styleId="Heading5">
    <w:name w:val="heading 5"/>
    <w:basedOn w:val="Normal"/>
    <w:next w:val="Normal"/>
    <w:link w:val="Heading5Char"/>
    <w:qFormat/>
    <w:rsid w:val="00AF266E"/>
    <w:pPr>
      <w:keepNext/>
      <w:numPr>
        <w:ilvl w:val="4"/>
        <w:numId w:val="4"/>
      </w:numPr>
      <w:spacing w:before="240" w:after="120" w:line="240" w:lineRule="auto"/>
      <w:outlineLvl w:val="4"/>
    </w:pPr>
    <w:rPr>
      <w:rFonts w:ascii="Times New Roman" w:eastAsia="Times New Roman" w:hAnsi="Times New Roman" w:cs="Times New Roman"/>
      <w:b/>
      <w:sz w:val="24"/>
      <w:szCs w:val="20"/>
    </w:rPr>
  </w:style>
  <w:style w:type="paragraph" w:styleId="Heading6">
    <w:name w:val="heading 6"/>
    <w:basedOn w:val="Normal"/>
    <w:next w:val="Normal"/>
    <w:link w:val="Heading6Char"/>
    <w:rsid w:val="00AF266E"/>
    <w:pPr>
      <w:keepNext/>
      <w:numPr>
        <w:ilvl w:val="5"/>
        <w:numId w:val="4"/>
      </w:numPr>
      <w:spacing w:before="240" w:after="120" w:line="240" w:lineRule="auto"/>
      <w:outlineLvl w:val="5"/>
    </w:pPr>
    <w:rPr>
      <w:rFonts w:ascii="Times New Roman Bold" w:eastAsia="Times New Roman" w:hAnsi="Times New Roman Bold" w:cs="Times New Roman"/>
      <w:b/>
      <w:sz w:val="24"/>
      <w:szCs w:val="20"/>
    </w:rPr>
  </w:style>
  <w:style w:type="paragraph" w:styleId="Heading7">
    <w:name w:val="heading 7"/>
    <w:basedOn w:val="Normal"/>
    <w:next w:val="Normal"/>
    <w:link w:val="Heading7Char"/>
    <w:rsid w:val="00AF266E"/>
    <w:pPr>
      <w:keepNext/>
      <w:numPr>
        <w:ilvl w:val="6"/>
        <w:numId w:val="4"/>
      </w:numPr>
      <w:spacing w:before="120" w:after="120" w:line="240" w:lineRule="auto"/>
      <w:outlineLvl w:val="6"/>
    </w:pPr>
    <w:rPr>
      <w:rFonts w:ascii="Times New Roman Bold" w:eastAsia="Times New Roman" w:hAnsi="Times New Roman Bold" w:cs="Times New Roman"/>
      <w:b/>
      <w:sz w:val="24"/>
      <w:szCs w:val="20"/>
    </w:rPr>
  </w:style>
  <w:style w:type="paragraph" w:styleId="Heading8">
    <w:name w:val="heading 8"/>
    <w:basedOn w:val="Normal"/>
    <w:next w:val="Normal"/>
    <w:link w:val="Heading8Char"/>
    <w:rsid w:val="00AF266E"/>
    <w:pPr>
      <w:keepNext/>
      <w:numPr>
        <w:ilvl w:val="7"/>
        <w:numId w:val="4"/>
      </w:numPr>
      <w:spacing w:before="120" w:after="120" w:line="240" w:lineRule="auto"/>
      <w:outlineLvl w:val="7"/>
    </w:pPr>
    <w:rPr>
      <w:rFonts w:ascii="Times New Roman Bold" w:eastAsia="Times New Roman" w:hAnsi="Times New Roman Bold" w:cs="Times New Roman"/>
      <w:b/>
      <w:sz w:val="24"/>
      <w:szCs w:val="20"/>
    </w:rPr>
  </w:style>
  <w:style w:type="paragraph" w:styleId="Heading9">
    <w:name w:val="heading 9"/>
    <w:basedOn w:val="Normal"/>
    <w:next w:val="Normal"/>
    <w:link w:val="Heading9Char"/>
    <w:rsid w:val="00AF266E"/>
    <w:pPr>
      <w:keepNext/>
      <w:numPr>
        <w:ilvl w:val="8"/>
        <w:numId w:val="4"/>
      </w:numPr>
      <w:spacing w:before="120" w:after="120" w:line="240" w:lineRule="auto"/>
      <w:outlineLvl w:val="8"/>
    </w:pPr>
    <w:rPr>
      <w:rFonts w:ascii="Times New Roman Bold" w:eastAsia="Times New Roman" w:hAnsi="Times New Roman Bold"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C06"/>
  </w:style>
  <w:style w:type="paragraph" w:styleId="Footer">
    <w:name w:val="footer"/>
    <w:basedOn w:val="Normal"/>
    <w:link w:val="FooterChar"/>
    <w:uiPriority w:val="99"/>
    <w:unhideWhenUsed/>
    <w:rsid w:val="00BD1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C06"/>
  </w:style>
  <w:style w:type="paragraph" w:styleId="BalloonText">
    <w:name w:val="Balloon Text"/>
    <w:basedOn w:val="Normal"/>
    <w:link w:val="BalloonTextChar"/>
    <w:uiPriority w:val="99"/>
    <w:semiHidden/>
    <w:unhideWhenUsed/>
    <w:rsid w:val="00BD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C06"/>
    <w:rPr>
      <w:rFonts w:ascii="Tahoma" w:hAnsi="Tahoma" w:cs="Tahoma"/>
      <w:sz w:val="16"/>
      <w:szCs w:val="16"/>
    </w:rPr>
  </w:style>
  <w:style w:type="paragraph" w:styleId="FootnoteText">
    <w:name w:val="footnote text"/>
    <w:basedOn w:val="Normal"/>
    <w:link w:val="FootnoteTextChar"/>
    <w:uiPriority w:val="99"/>
    <w:semiHidden/>
    <w:unhideWhenUsed/>
    <w:rsid w:val="005142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202"/>
    <w:rPr>
      <w:sz w:val="20"/>
      <w:szCs w:val="20"/>
    </w:rPr>
  </w:style>
  <w:style w:type="character" w:styleId="FootnoteReference">
    <w:name w:val="footnote reference"/>
    <w:basedOn w:val="DefaultParagraphFont"/>
    <w:uiPriority w:val="99"/>
    <w:semiHidden/>
    <w:unhideWhenUsed/>
    <w:rsid w:val="00514202"/>
    <w:rPr>
      <w:vertAlign w:val="superscript"/>
    </w:rPr>
  </w:style>
  <w:style w:type="paragraph" w:styleId="ListParagraph">
    <w:name w:val="List Paragraph"/>
    <w:basedOn w:val="Normal"/>
    <w:uiPriority w:val="34"/>
    <w:qFormat/>
    <w:rsid w:val="008B3477"/>
    <w:pPr>
      <w:ind w:left="720"/>
      <w:contextualSpacing/>
    </w:pPr>
  </w:style>
  <w:style w:type="paragraph" w:customStyle="1" w:styleId="Default">
    <w:name w:val="Default"/>
    <w:rsid w:val="008B66B3"/>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6673C"/>
    <w:rPr>
      <w:sz w:val="16"/>
      <w:szCs w:val="16"/>
    </w:rPr>
  </w:style>
  <w:style w:type="paragraph" w:styleId="CommentText">
    <w:name w:val="annotation text"/>
    <w:basedOn w:val="Normal"/>
    <w:link w:val="CommentTextChar"/>
    <w:uiPriority w:val="99"/>
    <w:semiHidden/>
    <w:unhideWhenUsed/>
    <w:rsid w:val="0066673C"/>
    <w:pPr>
      <w:spacing w:line="240" w:lineRule="auto"/>
    </w:pPr>
    <w:rPr>
      <w:sz w:val="20"/>
      <w:szCs w:val="20"/>
    </w:rPr>
  </w:style>
  <w:style w:type="character" w:customStyle="1" w:styleId="CommentTextChar">
    <w:name w:val="Comment Text Char"/>
    <w:basedOn w:val="DefaultParagraphFont"/>
    <w:link w:val="CommentText"/>
    <w:uiPriority w:val="99"/>
    <w:semiHidden/>
    <w:rsid w:val="0066673C"/>
    <w:rPr>
      <w:sz w:val="20"/>
      <w:szCs w:val="20"/>
    </w:rPr>
  </w:style>
  <w:style w:type="paragraph" w:styleId="CommentSubject">
    <w:name w:val="annotation subject"/>
    <w:basedOn w:val="CommentText"/>
    <w:next w:val="CommentText"/>
    <w:link w:val="CommentSubjectChar"/>
    <w:uiPriority w:val="99"/>
    <w:semiHidden/>
    <w:unhideWhenUsed/>
    <w:rsid w:val="0066673C"/>
    <w:rPr>
      <w:b/>
      <w:bCs/>
    </w:rPr>
  </w:style>
  <w:style w:type="character" w:customStyle="1" w:styleId="CommentSubjectChar">
    <w:name w:val="Comment Subject Char"/>
    <w:basedOn w:val="CommentTextChar"/>
    <w:link w:val="CommentSubject"/>
    <w:uiPriority w:val="99"/>
    <w:semiHidden/>
    <w:rsid w:val="0066673C"/>
    <w:rPr>
      <w:b/>
      <w:bCs/>
      <w:sz w:val="20"/>
      <w:szCs w:val="20"/>
    </w:rPr>
  </w:style>
  <w:style w:type="character" w:customStyle="1" w:styleId="Heading1Char">
    <w:name w:val="Heading 1 Char"/>
    <w:basedOn w:val="DefaultParagraphFont"/>
    <w:link w:val="Heading1"/>
    <w:rsid w:val="00AF266E"/>
    <w:rPr>
      <w:rFonts w:ascii="Times New Roman Bold" w:eastAsia="Times New Roman" w:hAnsi="Times New Roman Bold" w:cs="Times New Roman"/>
      <w:b/>
      <w:caps/>
      <w:sz w:val="24"/>
      <w:szCs w:val="20"/>
    </w:rPr>
  </w:style>
  <w:style w:type="character" w:customStyle="1" w:styleId="Heading2Char">
    <w:name w:val="Heading 2 Char"/>
    <w:basedOn w:val="DefaultParagraphFont"/>
    <w:link w:val="Heading2"/>
    <w:rsid w:val="00AF266E"/>
    <w:rPr>
      <w:rFonts w:ascii="Times New Roman Bold" w:eastAsia="Times New Roman" w:hAnsi="Times New Roman Bold" w:cs="Times New Roman"/>
      <w:b/>
      <w:sz w:val="24"/>
      <w:szCs w:val="20"/>
    </w:rPr>
  </w:style>
  <w:style w:type="character" w:customStyle="1" w:styleId="Heading3Char">
    <w:name w:val="Heading 3 Char"/>
    <w:basedOn w:val="DefaultParagraphFont"/>
    <w:link w:val="Heading3"/>
    <w:rsid w:val="00AF266E"/>
    <w:rPr>
      <w:rFonts w:ascii="Times New Roman Bold" w:eastAsia="Times New Roman" w:hAnsi="Times New Roman Bold" w:cs="Times New Roman"/>
      <w:b/>
      <w:sz w:val="24"/>
      <w:szCs w:val="20"/>
    </w:rPr>
  </w:style>
  <w:style w:type="character" w:customStyle="1" w:styleId="Heading4Char">
    <w:name w:val="Heading 4 Char"/>
    <w:basedOn w:val="DefaultParagraphFont"/>
    <w:link w:val="Heading4"/>
    <w:rsid w:val="00AF266E"/>
    <w:rPr>
      <w:rFonts w:ascii="Times New Roman Bold" w:eastAsia="Times New Roman" w:hAnsi="Times New Roman Bold" w:cs="Times New Roman"/>
      <w:b/>
      <w:sz w:val="24"/>
      <w:szCs w:val="20"/>
    </w:rPr>
  </w:style>
  <w:style w:type="character" w:customStyle="1" w:styleId="Heading5Char">
    <w:name w:val="Heading 5 Char"/>
    <w:basedOn w:val="DefaultParagraphFont"/>
    <w:link w:val="Heading5"/>
    <w:rsid w:val="00AF266E"/>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AF266E"/>
    <w:rPr>
      <w:rFonts w:ascii="Times New Roman Bold" w:eastAsia="Times New Roman" w:hAnsi="Times New Roman Bold" w:cs="Times New Roman"/>
      <w:b/>
      <w:sz w:val="24"/>
      <w:szCs w:val="20"/>
    </w:rPr>
  </w:style>
  <w:style w:type="character" w:customStyle="1" w:styleId="Heading7Char">
    <w:name w:val="Heading 7 Char"/>
    <w:basedOn w:val="DefaultParagraphFont"/>
    <w:link w:val="Heading7"/>
    <w:rsid w:val="00AF266E"/>
    <w:rPr>
      <w:rFonts w:ascii="Times New Roman Bold" w:eastAsia="Times New Roman" w:hAnsi="Times New Roman Bold" w:cs="Times New Roman"/>
      <w:b/>
      <w:sz w:val="24"/>
      <w:szCs w:val="20"/>
    </w:rPr>
  </w:style>
  <w:style w:type="character" w:customStyle="1" w:styleId="Heading8Char">
    <w:name w:val="Heading 8 Char"/>
    <w:basedOn w:val="DefaultParagraphFont"/>
    <w:link w:val="Heading8"/>
    <w:rsid w:val="00AF266E"/>
    <w:rPr>
      <w:rFonts w:ascii="Times New Roman Bold" w:eastAsia="Times New Roman" w:hAnsi="Times New Roman Bold" w:cs="Times New Roman"/>
      <w:b/>
      <w:sz w:val="24"/>
      <w:szCs w:val="20"/>
    </w:rPr>
  </w:style>
  <w:style w:type="character" w:customStyle="1" w:styleId="Heading9Char">
    <w:name w:val="Heading 9 Char"/>
    <w:basedOn w:val="DefaultParagraphFont"/>
    <w:link w:val="Heading9"/>
    <w:rsid w:val="00AF266E"/>
    <w:rPr>
      <w:rFonts w:ascii="Times New Roman Bold" w:eastAsia="Times New Roman" w:hAnsi="Times New Roman Bold"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customXml/item5.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B40619EDEB864794636D6AAC664E2B" ma:contentTypeVersion="0" ma:contentTypeDescription="Create a new document." ma:contentTypeScope="" ma:versionID="ca39c859b0ce646c936a85894b4dee61">
  <xsd:schema xmlns:xsd="http://www.w3.org/2001/XMLSchema" xmlns:xs="http://www.w3.org/2001/XMLSchema" xmlns:p="http://schemas.microsoft.com/office/2006/metadata/properties" xmlns:ns2="2bea9d81-322a-455e-96ea-5b6cdf22852e" targetNamespace="http://schemas.microsoft.com/office/2006/metadata/properties" ma:root="true" ma:fieldsID="e4eff79a2e4aa3db04cee8e02d3bb763" ns2:_="">
    <xsd:import namespace="2bea9d81-322a-455e-96ea-5b6cdf22852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a9d81-322a-455e-96ea-5b6cdf22852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2bea9d81-322a-455e-96ea-5b6cdf22852e">P4AUUAY5CKDP-89-2986</_dlc_DocId>
    <_dlc_DocIdUrl xmlns="2bea9d81-322a-455e-96ea-5b6cdf22852e">
      <Url>https://disa.deps.mil/org/RE1/_layouts/DocIdRedir.aspx?ID=P4AUUAY5CKDP-89-2986</Url>
      <Description>P4AUUAY5CKDP-89-2986</Description>
    </_dlc_DocIdUrl>
  </documentManagement>
</p:properties>
</file>

<file path=customXml/itemProps1.xml><?xml version="1.0" encoding="utf-8"?>
<ds:datastoreItem xmlns:ds="http://schemas.openxmlformats.org/officeDocument/2006/customXml" ds:itemID="{ADE1052C-0A88-4660-A8BC-314CB706978B}"/>
</file>

<file path=customXml/itemProps2.xml><?xml version="1.0" encoding="utf-8"?>
<ds:datastoreItem xmlns:ds="http://schemas.openxmlformats.org/officeDocument/2006/customXml" ds:itemID="{3D22A9D2-FB5B-4260-94CA-DD609F154BD3}"/>
</file>

<file path=customXml/itemProps3.xml><?xml version="1.0" encoding="utf-8"?>
<ds:datastoreItem xmlns:ds="http://schemas.openxmlformats.org/officeDocument/2006/customXml" ds:itemID="{785A61F2-4C92-415E-8DC6-F496ACE96E69}"/>
</file>

<file path=customXml/itemProps4.xml><?xml version="1.0" encoding="utf-8"?>
<ds:datastoreItem xmlns:ds="http://schemas.openxmlformats.org/officeDocument/2006/customXml" ds:itemID="{7C15975F-2633-4CD6-8C66-6F02844AE8F0}"/>
</file>

<file path=customXml/itemProps5.xml><?xml version="1.0" encoding="utf-8"?>
<ds:datastoreItem xmlns:ds="http://schemas.openxmlformats.org/officeDocument/2006/customXml" ds:itemID="{EB565880-D33C-4682-9624-7CBAA37789CE}"/>
</file>

<file path=docProps/app.xml><?xml version="1.0" encoding="utf-8"?>
<Properties xmlns="http://schemas.openxmlformats.org/officeDocument/2006/extended-properties" xmlns:vt="http://schemas.openxmlformats.org/officeDocument/2006/docPropsVTypes">
  <Template>Normal</Template>
  <TotalTime>44</TotalTime>
  <Pages>4</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Guest Wireless Services White Paper</vt:lpstr>
    </vt:vector>
  </TitlesOfParts>
  <Company>Defense Information Systems Agency</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Guest Wireless Services White Paper</dc:title>
  <dc:creator>Alex Froede</dc:creator>
  <cp:lastModifiedBy>Jennifer Florer</cp:lastModifiedBy>
  <cp:revision>7</cp:revision>
  <dcterms:created xsi:type="dcterms:W3CDTF">2016-10-05T14:57:00Z</dcterms:created>
  <dcterms:modified xsi:type="dcterms:W3CDTF">2016-10-05T15:46:00Z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0x01010054B40619EDEB864794636D6AAC664E2B</vt:lpwstr>
  </property>
  <property fmtid="{D5CDD505-2E9C-101B-9397-08002B2CF9AE}" pid="3" name="Last Reviewed By">
    <vt:lpwstr>JLF</vt:lpwstr>
  </property>
  <property fmtid="{D5CDD505-2E9C-101B-9397-08002B2CF9AE}" pid="4" name="Last Reviewed Date">
    <vt:lpwstr>2016-10-05</vt:lpwstr>
  </property>
  <property fmtid="{D5CDD505-2E9C-101B-9397-08002B2CF9AE}" pid="5" name="_dlc_DocIdItemGuid">
    <vt:lpwstr>79910930-2e1e-4200-873c-a0f1f2be6dc3</vt:lpwstr>
  </property>
</Properties>
</file>