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0A5" w:rsidRDefault="00D810A5" w:rsidP="00D810A5">
      <w:r>
        <w:t>Line: 320 error = Error: near "#0": syntax error</w:t>
      </w:r>
    </w:p>
    <w:p w:rsidR="00D810A5" w:rsidRDefault="00D810A5" w:rsidP="00D810A5"/>
    <w:p w:rsidR="00D810A5" w:rsidRDefault="00D810A5" w:rsidP="00D810A5">
      <w:r>
        <w:t>Line: 321 error = Error: near "#0": syntax error</w:t>
      </w:r>
    </w:p>
    <w:p w:rsidR="00D810A5" w:rsidRDefault="00D810A5" w:rsidP="00D810A5"/>
    <w:p w:rsidR="00D810A5" w:rsidRDefault="00D810A5" w:rsidP="00D810A5">
      <w:r>
        <w:t>Line: 332 error = Error: near "#0": syntax error</w:t>
      </w:r>
    </w:p>
    <w:p w:rsidR="00D810A5" w:rsidRDefault="00D810A5" w:rsidP="00D810A5"/>
    <w:p w:rsidR="00D810A5" w:rsidRDefault="00D810A5" w:rsidP="00D810A5">
      <w:r>
        <w:t>Line: 333 error = Error: near "#0": syntax error</w:t>
      </w:r>
    </w:p>
    <w:p w:rsidR="00D810A5" w:rsidRDefault="00D810A5" w:rsidP="00D810A5"/>
    <w:p w:rsidR="00D810A5" w:rsidRDefault="00D810A5" w:rsidP="00D810A5">
      <w:r>
        <w:t>Line: 990 error = Error: unrecognized token: "!,"</w:t>
      </w:r>
    </w:p>
    <w:p w:rsidR="00D810A5" w:rsidRDefault="00D810A5" w:rsidP="00D810A5"/>
    <w:p w:rsidR="00D810A5" w:rsidRDefault="00D810A5" w:rsidP="00D810A5">
      <w:r>
        <w:t>Line: 1147 error = Error: unrecognized token: "!,"</w:t>
      </w:r>
    </w:p>
    <w:p w:rsidR="00D810A5" w:rsidRDefault="00D810A5" w:rsidP="00D810A5"/>
    <w:p w:rsidR="00D810A5" w:rsidRDefault="00D810A5" w:rsidP="00D810A5">
      <w:r>
        <w:t>Line: 1148 error = Error: unrecognized token: "!,"</w:t>
      </w:r>
    </w:p>
    <w:p w:rsidR="00D810A5" w:rsidRDefault="00D810A5" w:rsidP="00D810A5"/>
    <w:p w:rsidR="00D810A5" w:rsidRDefault="00D810A5" w:rsidP="00D810A5">
      <w:r>
        <w:t>Line: 1149 error = Error: unrecognized token: "!,"</w:t>
      </w:r>
    </w:p>
    <w:p w:rsidR="00D810A5" w:rsidRDefault="00D810A5" w:rsidP="00D810A5"/>
    <w:p w:rsidR="00D810A5" w:rsidRDefault="00D810A5" w:rsidP="00D810A5">
      <w:r>
        <w:t>Line: 1150 error = Error: unrecognized token: "!,"</w:t>
      </w:r>
    </w:p>
    <w:p w:rsidR="00D810A5" w:rsidRDefault="00D810A5" w:rsidP="00D810A5"/>
    <w:p w:rsidR="00D810A5" w:rsidRDefault="00D810A5" w:rsidP="00D810A5">
      <w:r>
        <w:t>Line: 1605 error = Error: unrecognized token: "!,"</w:t>
      </w:r>
    </w:p>
    <w:p w:rsidR="00D810A5" w:rsidRDefault="00D810A5" w:rsidP="00D810A5"/>
    <w:p w:rsidR="00D810A5" w:rsidRDefault="00D810A5" w:rsidP="00D810A5">
      <w:r>
        <w:t>Line: 1611 error = Error: unrecognized token: "!,"</w:t>
      </w:r>
    </w:p>
    <w:p w:rsidR="00D810A5" w:rsidRDefault="00D810A5" w:rsidP="00D810A5"/>
    <w:p w:rsidR="00D810A5" w:rsidRDefault="00D810A5" w:rsidP="00D810A5">
      <w:r>
        <w:t>Line: 1705 error = Error: unrecognized token: "!,"</w:t>
      </w:r>
    </w:p>
    <w:p w:rsidR="00D810A5" w:rsidRDefault="00D810A5" w:rsidP="00D810A5"/>
    <w:p w:rsidR="00D810A5" w:rsidRDefault="00D810A5" w:rsidP="00D810A5">
      <w:r>
        <w:t>Line: 1706 error = Error: unrecognized token: "!,"</w:t>
      </w:r>
    </w:p>
    <w:p w:rsidR="00D810A5" w:rsidRDefault="00D810A5" w:rsidP="00D810A5"/>
    <w:p w:rsidR="00D810A5" w:rsidRDefault="00D810A5" w:rsidP="00D810A5">
      <w:r>
        <w:t>Line: 1707 error = Error: unrecognized token: "!,"</w:t>
      </w:r>
    </w:p>
    <w:p w:rsidR="00D810A5" w:rsidRDefault="00D810A5" w:rsidP="00D810A5"/>
    <w:p w:rsidR="00D810A5" w:rsidRDefault="00D810A5" w:rsidP="00D810A5">
      <w:r>
        <w:t>Line: 1708 error = Error: unrecognized token: "!,"</w:t>
      </w:r>
    </w:p>
    <w:p w:rsidR="00D810A5" w:rsidRDefault="00D810A5" w:rsidP="00D810A5"/>
    <w:p w:rsidR="001733FD" w:rsidRDefault="00D810A5" w:rsidP="00D810A5">
      <w:r>
        <w:t>Line: 1709 error = Error: unrecognized token: "!,"</w:t>
      </w:r>
    </w:p>
    <w:sectPr w:rsidR="001733FD" w:rsidSect="00482AD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9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0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7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D810A5"/>
    <w:rsid w:val="00D810A5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personal copy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1</cp:revision>
  <dcterms:created xsi:type="dcterms:W3CDTF">2011-10-16T04:42:00Z</dcterms:created>
  <dcterms:modified xsi:type="dcterms:W3CDTF">2011-10-16T04:43:00Z</dcterms:modified>
</cp:coreProperties>
</file>