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17756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t xml:space="preserve">3. problems that showed up in 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EF2726" w:rsidRPr="00045C57"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t xml:space="preserve">2-2.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t>2-3</w:t>
      </w:r>
      <w:r w:rsidR="005331E2" w:rsidRPr="005331E2">
        <w:t>.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them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6E7CD0" w:rsidRPr="006E7CD0"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6E7CD0" w:rsidRDefault="006E7CD0" w:rsidP="005331E2">
      <w:pPr>
        <w:rPr>
          <w:color w:val="008000"/>
        </w:rPr>
      </w:pPr>
      <w:r w:rsidRPr="006E7CD0">
        <w:rPr>
          <w:color w:val="008000"/>
        </w:rPr>
        <w:tab/>
      </w:r>
      <w:r w:rsidRPr="006E7CD0">
        <w:rPr>
          <w:color w:val="008000"/>
        </w:rPr>
        <w:tab/>
      </w:r>
      <w:r w:rsidRPr="006E7CD0">
        <w:rPr>
          <w:color w:val="008000"/>
        </w:rPr>
        <w:tab/>
        <w:t>— clean up css for layout</w:t>
      </w:r>
      <w:r w:rsidR="005331E2" w:rsidRPr="006E7CD0">
        <w:rPr>
          <w:color w:val="008000"/>
        </w:rPr>
        <w:t xml:space="preserve">  </w:t>
      </w:r>
      <w:r w:rsidRPr="006E7CD0">
        <w:rPr>
          <w:color w:val="008000"/>
        </w:rPr>
        <w:t>[DONE] 12/8</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Pr>
          <w:color w:val="FF6600"/>
        </w:rPr>
        <w:t xml:space="preserve"> must be under the left menu as I want them to be , but since they are not black, don't notice the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p>
    <w:p w:rsidR="002B6640" w:rsidRDefault="00160396" w:rsidP="005331E2">
      <w:pPr>
        <w:rPr>
          <w:color w:val="FF6600"/>
        </w:rPr>
      </w:pPr>
      <w:r>
        <w:rPr>
          <w:color w:val="FF6600"/>
        </w:rPr>
        <w:tab/>
      </w:r>
      <w:r>
        <w:rPr>
          <w:color w:val="FF6600"/>
        </w:rPr>
        <w:tab/>
      </w:r>
      <w:r>
        <w:rPr>
          <w:color w:val="FF6600"/>
        </w:rPr>
        <w:tab/>
      </w:r>
      <w:r>
        <w:rPr>
          <w:color w:val="FF6600"/>
        </w:rPr>
        <w:tab/>
      </w:r>
      <w:r w:rsidRPr="00621EEF">
        <w:rPr>
          <w:color w:val="FF6600"/>
          <w:bdr w:val="single" w:sz="4" w:space="0" w:color="auto"/>
        </w:rPr>
        <w:t xml:space="preserve">— </w:t>
      </w:r>
      <w:r>
        <w:rPr>
          <w:color w:val="FF6600"/>
        </w:rPr>
        <w:t xml:space="preserve">cross browser problems: working on Firefox, but not in webkit-based browsers, i.e., Chrome or Safari. </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5331E2" w:rsidRPr="007D2309"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5331E2" w:rsidRPr="005331E2"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   [ Discuss the Rails -&gt; Netsuite autosynch as an R2 addition with Bill.  </w:t>
      </w:r>
    </w:p>
    <w:p w:rsidR="005331E2" w:rsidRPr="005331E2" w:rsidRDefault="005331E2" w:rsidP="005331E2">
      <w:r w:rsidRPr="005331E2">
        <w:tab/>
      </w:r>
      <w:r w:rsidRPr="005331E2">
        <w:tab/>
      </w:r>
      <w:r w:rsidR="006E7CD0">
        <w:t>7-</w:t>
      </w:r>
      <w:r w:rsidRPr="005331E2">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r>
      <w:r w:rsidR="006E7CD0">
        <w:t>7-</w:t>
      </w:r>
      <w:r w:rsidRPr="005331E2">
        <w:t xml:space="preserve">2. Pushing images to Amazon S3 and synchronizing. </w:t>
      </w:r>
    </w:p>
    <w:p w:rsidR="005331E2" w:rsidRPr="005331E2" w:rsidRDefault="005331E2" w:rsidP="005331E2">
      <w:r w:rsidRPr="005331E2">
        <w:tab/>
      </w:r>
      <w:r w:rsidRPr="005331E2">
        <w:tab/>
      </w:r>
      <w:r w:rsidR="006E7CD0">
        <w:t>7-</w:t>
      </w:r>
      <w:r w:rsidRPr="005331E2">
        <w:t>3. [ Pushing Video to a CDN:  current HDDN, Akami/Brightcove,  [ ... ]</w:t>
      </w:r>
    </w:p>
    <w:p w:rsidR="006E7CD0" w:rsidRDefault="007E6DDF" w:rsidP="005331E2">
      <w:r w:rsidRPr="00483501">
        <w:tab/>
      </w:r>
      <w:r w:rsidR="006E7CD0">
        <w:t>8</w:t>
      </w:r>
      <w:r w:rsidRPr="00483501">
        <w:t xml:space="preserve">. </w:t>
      </w:r>
      <w:r w:rsidR="002C5903" w:rsidRPr="00483501">
        <w:t>Deal with different price levels being displayed for different categories of user, and users from different clinics which have nego</w:t>
      </w:r>
      <w:r w:rsidR="006E7CD0">
        <w:t xml:space="preserve">tiated different price levels. </w:t>
      </w:r>
    </w:p>
    <w:p w:rsidR="006E7CD0" w:rsidRDefault="006E7CD0" w:rsidP="005331E2">
      <w:r>
        <w:tab/>
      </w:r>
      <w:r>
        <w:tab/>
        <w:t xml:space="preserve">8-1 Any way to do it with existing Netsuite shopping cart/checkout/registration system? </w:t>
      </w:r>
    </w:p>
    <w:p w:rsidR="00411B0A" w:rsidRPr="00483501" w:rsidRDefault="006E7CD0" w:rsidP="005331E2">
      <w:r>
        <w:tab/>
      </w:r>
      <w:r>
        <w:tab/>
        <w:t>8-2 This seems to imply</w:t>
      </w:r>
      <w:r w:rsidRPr="00483501">
        <w:t xml:space="preserve"> a register/login subsystem on the Rails front-end so that we know which</w:t>
      </w:r>
      <w:r>
        <w:t xml:space="preserve"> prices to show the user, and then pass prices to netsuite on the add-to-cart.   </w:t>
      </w:r>
      <w:r w:rsidR="007D2309">
        <w:t xml:space="preserve"> </w:t>
      </w:r>
    </w:p>
    <w:p w:rsidR="005331E2"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6E7CD0" w:rsidP="005331E2">
      <w:r>
        <w:tab/>
        <w:t>10</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6E7CD0" w:rsidRPr="001F68D1" w:rsidRDefault="00BF024B" w:rsidP="005331E2">
      <w:r>
        <w:tab/>
      </w:r>
      <w:r>
        <w:tab/>
        <w:t xml:space="preserve">— get some images into the Tru-Medical, and Patients/Providers/Payors overlays?  They are a bit text-heavy at this point.  </w:t>
      </w:r>
    </w:p>
    <w:p w:rsidR="006E7CD0" w:rsidRPr="006E7CD0" w:rsidRDefault="001F68D1" w:rsidP="006E7CD0">
      <w:pPr>
        <w:rPr>
          <w:color w:val="3366FF"/>
        </w:rPr>
      </w:pPr>
      <w:r>
        <w:rPr>
          <w:color w:val="3366FF"/>
        </w:rPr>
        <w:tab/>
        <w:t>11</w:t>
      </w:r>
      <w:r w:rsidR="006E7CD0" w:rsidRPr="006E7CD0">
        <w:rPr>
          <w:color w:val="3366FF"/>
        </w:rPr>
        <w:t>.  Cleanup overlays that appear on home page</w:t>
      </w:r>
    </w:p>
    <w:p w:rsidR="006E7CD0" w:rsidRPr="006E7CD0" w:rsidRDefault="001F68D1" w:rsidP="005331E2">
      <w:pPr>
        <w:rPr>
          <w:color w:val="3366FF"/>
        </w:rPr>
      </w:pPr>
      <w:r>
        <w:rPr>
          <w:color w:val="3366FF"/>
        </w:rPr>
        <w:tab/>
      </w:r>
      <w:r>
        <w:rPr>
          <w:color w:val="3366FF"/>
        </w:rPr>
        <w:tab/>
        <w:t>11</w:t>
      </w:r>
      <w:r w:rsidR="006E7CD0" w:rsidRPr="006E7CD0">
        <w:rPr>
          <w:color w:val="3366FF"/>
        </w:rPr>
        <w:t>-1 Contact us: insert email tag (see Bavia 1.0, 1.1)</w:t>
      </w:r>
    </w:p>
    <w:p w:rsidR="001F68D1" w:rsidRDefault="001F68D1" w:rsidP="005331E2">
      <w:pPr>
        <w:rPr>
          <w:color w:val="3366FF"/>
        </w:rPr>
      </w:pPr>
      <w:r>
        <w:rPr>
          <w:color w:val="3366FF"/>
        </w:rPr>
        <w:tab/>
      </w:r>
      <w:r>
        <w:rPr>
          <w:color w:val="3366FF"/>
        </w:rPr>
        <w:tab/>
        <w:t>11-2</w:t>
      </w:r>
      <w:r w:rsidR="006E7CD0" w:rsidRPr="006E7CD0">
        <w:rPr>
          <w:color w:val="3366FF"/>
        </w:rPr>
        <w:t xml:space="preserve"> Request a Catelog:  capture  the physical address user wants (printed) catelogs to go to. </w:t>
      </w:r>
    </w:p>
    <w:p w:rsidR="001F68D1"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8125C8" w:rsidRPr="001F68D1" w:rsidRDefault="001F68D1" w:rsidP="005331E2">
      <w:pPr>
        <w:rPr>
          <w:color w:val="3366FF"/>
        </w:rPr>
      </w:pPr>
      <w:r>
        <w:rPr>
          <w:color w:val="0000FF"/>
        </w:rPr>
        <w:tab/>
        <w:t>13</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DA527D" w:rsidRDefault="001F68D1" w:rsidP="006D7CB3">
      <w:pPr>
        <w:rPr>
          <w:color w:val="0000FF"/>
        </w:rPr>
      </w:pPr>
      <w:r>
        <w:rPr>
          <w:color w:val="0000FF"/>
        </w:rPr>
        <w:tab/>
        <w:t>14</w:t>
      </w:r>
      <w:r w:rsidR="00DA527D" w:rsidRPr="00DA527D">
        <w:rPr>
          <w:color w:val="0000FF"/>
        </w:rPr>
        <w:t xml:space="preserve">. </w:t>
      </w:r>
      <w:r w:rsidR="00DA527D">
        <w:rPr>
          <w:color w:val="0000FF"/>
        </w:rPr>
        <w:t>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Default="00DA527D" w:rsidP="006D7CB3">
      <w:pPr>
        <w:rPr>
          <w:color w:val="0000FF"/>
        </w:rPr>
      </w:pPr>
      <w:r>
        <w:rPr>
          <w:color w:val="0000FF"/>
        </w:rPr>
        <w:tab/>
      </w:r>
      <w:r>
        <w:rPr>
          <w:color w:val="0000FF"/>
        </w:rPr>
        <w:tab/>
        <w:t>2. losing the 2+ px vertical space between left nav and main panel</w:t>
      </w:r>
    </w:p>
    <w:p w:rsidR="00CA129C"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6E7CD0"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1F68D1" w:rsidRDefault="001F68D1" w:rsidP="006D7CB3">
      <w:pPr>
        <w:rPr>
          <w:color w:val="008000"/>
        </w:rPr>
      </w:pP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1F68D1" w:rsidP="001F68D1">
      <w:pPr>
        <w:rPr>
          <w:color w:val="008000"/>
        </w:rPr>
      </w:pPr>
      <w:r>
        <w:pict>
          <v:shape id="_x0000_i1026" type="#_x0000_t75" style="width:431.7pt;height:1.4pt" o:hrpct="0" o:hralign="center" o:hr="t">
            <v:imagedata r:id="rId6" o:title="Default Line"/>
          </v:shape>
        </w:pict>
      </w:r>
    </w:p>
    <w:p w:rsidR="00DA527D" w:rsidRPr="001F68D1" w:rsidRDefault="006E7CD0" w:rsidP="006D7CB3">
      <w:pPr>
        <w:rPr>
          <w:b/>
        </w:rPr>
      </w:pPr>
      <w:r>
        <w:rPr>
          <w:color w:val="0000FF"/>
        </w:rPr>
        <w:tab/>
      </w:r>
      <w:r w:rsidR="00DA527D" w:rsidRPr="001F68D1">
        <w:rPr>
          <w:b/>
        </w:rPr>
        <w:t>R2 UI experiments:</w:t>
      </w:r>
    </w:p>
    <w:p w:rsidR="006E7CD0" w:rsidRPr="001F68D1" w:rsidRDefault="00DA527D" w:rsidP="006D7CB3">
      <w:r w:rsidRPr="001F68D1">
        <w:tab/>
      </w:r>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6E7CD0" w:rsidP="006D7CB3">
      <w:r w:rsidRPr="001F68D1">
        <w:tab/>
      </w:r>
      <w:r w:rsidRPr="001F68D1">
        <w:tab/>
        <w:t xml:space="preserve">2. complex types:  with multiple thumbnails and zoom on product_type page.  Same for matrix and simple products? </w:t>
      </w:r>
      <w:r w:rsidR="00DA527D" w:rsidRPr="001F68D1">
        <w:t xml:space="preserve"> </w:t>
      </w:r>
    </w:p>
    <w:p w:rsidR="00DA527D" w:rsidRPr="001F68D1" w:rsidRDefault="006E7CD0" w:rsidP="006D7CB3">
      <w:r w:rsidRPr="001F68D1">
        <w:tab/>
      </w:r>
      <w:r w:rsidRPr="001F68D1">
        <w:tab/>
        <w:t xml:space="preserve">3. </w:t>
      </w:r>
    </w:p>
    <w:p w:rsidR="001F68D1" w:rsidRPr="001F68D1" w:rsidRDefault="001F68D1" w:rsidP="001F68D1">
      <w:pPr>
        <w:rPr>
          <w:b/>
        </w:rPr>
      </w:pPr>
      <w:r w:rsidRPr="001F68D1">
        <w:rPr>
          <w:b/>
        </w:rPr>
        <w:tab/>
        <w:t>R2 functionality</w:t>
      </w:r>
    </w:p>
    <w:p w:rsidR="001F68D1" w:rsidRPr="001F68D1" w:rsidRDefault="001F68D1" w:rsidP="001F68D1">
      <w:r w:rsidRPr="001F68D1">
        <w:tab/>
      </w:r>
      <w:r w:rsidRPr="001F68D1">
        <w:tab/>
        <w:t>1. add support for multiple price levels by replacing Nesuite register/login subsystem, with one we control in the Rails front-end;  part of R2, or does it have to be there in R1?</w:t>
      </w:r>
    </w:p>
    <w:p w:rsidR="001F68D1" w:rsidRPr="001F68D1" w:rsidRDefault="001F68D1" w:rsidP="001F68D1">
      <w:r w:rsidRPr="001F68D1">
        <w:tab/>
      </w:r>
      <w:r w:rsidRPr="001F68D1">
        <w:tab/>
        <w:t>2. add Rails-&gt;Netsuite autosych of changes to products, categories, images</w:t>
      </w:r>
    </w:p>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D0" w:rsidRDefault="006E7CD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CD0" w:rsidRDefault="006E7CD0"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D0" w:rsidRDefault="006E7CD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8D1">
      <w:rPr>
        <w:rStyle w:val="PageNumber"/>
        <w:noProof/>
      </w:rPr>
      <w:t>15</w:t>
    </w:r>
    <w:r>
      <w:rPr>
        <w:rStyle w:val="PageNumber"/>
      </w:rPr>
      <w:fldChar w:fldCharType="end"/>
    </w:r>
  </w:p>
  <w:p w:rsidR="006E7CD0" w:rsidRDefault="006E7CD0"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5C57"/>
    <w:rsid w:val="00052BB2"/>
    <w:rsid w:val="00054D3C"/>
    <w:rsid w:val="00083FC9"/>
    <w:rsid w:val="000A38DB"/>
    <w:rsid w:val="000A62C4"/>
    <w:rsid w:val="000A64BF"/>
    <w:rsid w:val="000B1DDA"/>
    <w:rsid w:val="000B6B8B"/>
    <w:rsid w:val="000C2F35"/>
    <w:rsid w:val="000D2E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8F3"/>
    <w:rsid w:val="002340A8"/>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F45B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C6E4E"/>
    <w:rsid w:val="005E6315"/>
    <w:rsid w:val="005F0A0E"/>
    <w:rsid w:val="005F282B"/>
    <w:rsid w:val="005F50D2"/>
    <w:rsid w:val="00615079"/>
    <w:rsid w:val="00621EEF"/>
    <w:rsid w:val="006328EC"/>
    <w:rsid w:val="0064704C"/>
    <w:rsid w:val="006607BA"/>
    <w:rsid w:val="00667D13"/>
    <w:rsid w:val="006A327F"/>
    <w:rsid w:val="006C6053"/>
    <w:rsid w:val="006D7CB3"/>
    <w:rsid w:val="006E7CD0"/>
    <w:rsid w:val="006F2EA5"/>
    <w:rsid w:val="00741A50"/>
    <w:rsid w:val="007544B6"/>
    <w:rsid w:val="00766AF9"/>
    <w:rsid w:val="0076757D"/>
    <w:rsid w:val="00773267"/>
    <w:rsid w:val="00776122"/>
    <w:rsid w:val="007A0F0B"/>
    <w:rsid w:val="007B58D8"/>
    <w:rsid w:val="007D2309"/>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64450"/>
    <w:rsid w:val="009D678D"/>
    <w:rsid w:val="009F0AA7"/>
    <w:rsid w:val="009F2A4A"/>
    <w:rsid w:val="009F30AB"/>
    <w:rsid w:val="00A447F8"/>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83364"/>
    <w:rsid w:val="00C9338D"/>
    <w:rsid w:val="00C942C9"/>
    <w:rsid w:val="00C961BF"/>
    <w:rsid w:val="00CA129C"/>
    <w:rsid w:val="00CA1D46"/>
    <w:rsid w:val="00CC515A"/>
    <w:rsid w:val="00CD54DC"/>
    <w:rsid w:val="00D040FC"/>
    <w:rsid w:val="00D1380B"/>
    <w:rsid w:val="00D14C81"/>
    <w:rsid w:val="00D20269"/>
    <w:rsid w:val="00D7094D"/>
    <w:rsid w:val="00D80B6B"/>
    <w:rsid w:val="00D83B34"/>
    <w:rsid w:val="00D93951"/>
    <w:rsid w:val="00D9537B"/>
    <w:rsid w:val="00DA5117"/>
    <w:rsid w:val="00DA527D"/>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6641</Words>
  <Characters>37859</Characters>
  <Application>Microsoft Macintosh Word</Application>
  <DocSecurity>0</DocSecurity>
  <Lines>315</Lines>
  <Paragraphs>75</Paragraphs>
  <ScaleCrop>false</ScaleCrop>
  <Company>personal copy</Company>
  <LinksUpToDate>false</LinksUpToDate>
  <CharactersWithSpaces>46493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2012-01-07T22:50:00Z</dcterms:created>
  <dcterms:modified xsi:type="dcterms:W3CDTF">2012-01-08T23:53:00Z</dcterms:modified>
</cp:coreProperties>
</file>