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AD2D" w14:textId="77777777" w:rsidR="003F7E4B" w:rsidRDefault="00000000">
      <w:pPr>
        <w:spacing w:before="280" w:after="180"/>
        <w:outlineLvl w:val="0"/>
      </w:pPr>
      <w:r>
        <w:rPr>
          <w:rFonts w:ascii="Arial" w:eastAsia="맑은 고딕" w:hAnsi="Arial"/>
          <w:b/>
          <w:sz w:val="32"/>
        </w:rPr>
        <w:t xml:space="preserve">1. </w:t>
      </w:r>
      <w:r>
        <w:rPr>
          <w:rFonts w:ascii="Arial" w:eastAsia="맑은 고딕" w:hAnsi="Arial"/>
          <w:b/>
          <w:sz w:val="32"/>
        </w:rPr>
        <w:t>서론</w:t>
      </w:r>
    </w:p>
    <w:p w14:paraId="7D81C786" w14:textId="77777777" w:rsidR="005B6C5D" w:rsidRPr="005B6C5D" w:rsidRDefault="005B6C5D" w:rsidP="005B6C5D">
      <w:pPr>
        <w:spacing w:after="120" w:line="360" w:lineRule="auto"/>
        <w:jc w:val="both"/>
        <w:rPr>
          <w:rFonts w:ascii="Times New Roman" w:eastAsia="맑은 고딕" w:hAnsi="Times New Roman"/>
        </w:rPr>
      </w:pPr>
      <w:r w:rsidRPr="005B6C5D">
        <w:rPr>
          <w:rFonts w:ascii="Times New Roman" w:eastAsia="맑은 고딕" w:hAnsi="Times New Roman"/>
        </w:rPr>
        <w:t>집단이나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조사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시점을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비교하는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연구에서는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측정도구가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비교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대상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전반에서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같은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의미로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작동한다는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조건이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필수적이다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조건이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확보되지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않으면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평균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성장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변화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예측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경로의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대한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해석은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불안정해진다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특히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다문화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청소년과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부모를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장기적으로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추적하는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패널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자료에서는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측정도구의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동일한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작동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여부가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더욱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중요한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문제가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된다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한국어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능력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차별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경험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가구소득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성별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연령은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응답자의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삶을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규정하는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사회적</w:t>
      </w:r>
      <w:r w:rsidRPr="005B6C5D">
        <w:rPr>
          <w:rFonts w:ascii="Times New Roman" w:eastAsia="맑은 고딕" w:hAnsi="Times New Roman"/>
        </w:rPr>
        <w:t>·</w:t>
      </w:r>
      <w:r w:rsidRPr="005B6C5D">
        <w:rPr>
          <w:rFonts w:ascii="Times New Roman" w:eastAsia="맑은 고딕" w:hAnsi="Times New Roman"/>
        </w:rPr>
        <w:t>발달적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조건일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아니라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문항을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읽고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이해하고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해석하며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응답하는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방식에도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관여할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있다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따라서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점수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잠재특성의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실제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나타내는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것인지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아니면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특정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응답자에게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다르게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작용했기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때문인지를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구별해야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한다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이러한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문제의식이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측정동일성과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차별기능문항</w:t>
      </w:r>
      <w:r w:rsidRPr="005B6C5D">
        <w:rPr>
          <w:rFonts w:ascii="Times New Roman" w:eastAsia="맑은 고딕" w:hAnsi="Times New Roman"/>
        </w:rPr>
        <w:t>(differential item functioning, DIF)</w:t>
      </w:r>
      <w:r w:rsidRPr="005B6C5D">
        <w:rPr>
          <w:rFonts w:ascii="Times New Roman" w:eastAsia="맑은 고딕" w:hAnsi="Times New Roman"/>
        </w:rPr>
        <w:t>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관한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논의의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핵심을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이룬다</w:t>
      </w:r>
      <w:r w:rsidRPr="005B6C5D">
        <w:rPr>
          <w:rFonts w:ascii="Times New Roman" w:eastAsia="맑은 고딕" w:hAnsi="Times New Roman"/>
        </w:rPr>
        <w:t>(Meredith, 1993; Vandenberg &amp; Lance, 2000).</w:t>
      </w:r>
    </w:p>
    <w:p w14:paraId="76D04C53" w14:textId="77777777" w:rsidR="005B6C5D" w:rsidRPr="005B6C5D" w:rsidRDefault="005B6C5D" w:rsidP="005B6C5D">
      <w:pPr>
        <w:spacing w:after="120" w:line="360" w:lineRule="auto"/>
        <w:jc w:val="both"/>
        <w:rPr>
          <w:rFonts w:ascii="Times New Roman" w:eastAsia="맑은 고딕" w:hAnsi="Times New Roman"/>
        </w:rPr>
      </w:pPr>
      <w:r w:rsidRPr="005B6C5D">
        <w:rPr>
          <w:rFonts w:ascii="Times New Roman" w:eastAsia="맑은 고딕" w:hAnsi="Times New Roman"/>
        </w:rPr>
        <w:t>이러한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측정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문제는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다문화청소년패널</w:t>
      </w:r>
      <w:r w:rsidRPr="005B6C5D">
        <w:rPr>
          <w:rFonts w:ascii="Times New Roman" w:eastAsia="맑은 고딕" w:hAnsi="Times New Roman"/>
        </w:rPr>
        <w:t>(Multicultural Adolescents Panel Study, MAPS)</w:t>
      </w:r>
      <w:r w:rsidRPr="005B6C5D">
        <w:rPr>
          <w:rFonts w:ascii="Times New Roman" w:eastAsia="맑은 고딕" w:hAnsi="Times New Roman"/>
        </w:rPr>
        <w:t>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보다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구체적인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양상으로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나타난다</w:t>
      </w:r>
      <w:r w:rsidRPr="005B6C5D">
        <w:rPr>
          <w:rFonts w:ascii="Times New Roman" w:eastAsia="맑은 고딕" w:hAnsi="Times New Roman"/>
        </w:rPr>
        <w:t>. MAPS</w:t>
      </w:r>
      <w:r w:rsidRPr="005B6C5D">
        <w:rPr>
          <w:rFonts w:ascii="Times New Roman" w:eastAsia="맑은 고딕" w:hAnsi="Times New Roman"/>
        </w:rPr>
        <w:t>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다문화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청소년과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보호자를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반복적으로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조사하면서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언어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능력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문화적응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이중문화수용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차별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경험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가족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자원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학교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맥락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심리사회적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적응을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포괄적으로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다룬다</w:t>
      </w:r>
      <w:r w:rsidRPr="005B6C5D">
        <w:rPr>
          <w:rFonts w:ascii="Times New Roman" w:eastAsia="맑은 고딕" w:hAnsi="Times New Roman"/>
        </w:rPr>
        <w:t>(</w:t>
      </w:r>
      <w:r w:rsidRPr="005B6C5D">
        <w:rPr>
          <w:rFonts w:ascii="Times New Roman" w:eastAsia="맑은 고딕" w:hAnsi="Times New Roman"/>
        </w:rPr>
        <w:t>한국청소년정책연구원</w:t>
      </w:r>
      <w:r w:rsidRPr="005B6C5D">
        <w:rPr>
          <w:rFonts w:ascii="Times New Roman" w:eastAsia="맑은 고딕" w:hAnsi="Times New Roman"/>
        </w:rPr>
        <w:t xml:space="preserve">, n.d.). </w:t>
      </w:r>
      <w:r w:rsidRPr="005B6C5D">
        <w:rPr>
          <w:rFonts w:ascii="Times New Roman" w:eastAsia="맑은 고딕" w:hAnsi="Times New Roman"/>
        </w:rPr>
        <w:t>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과정에서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한국어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능력과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경험은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단순한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배경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특성으로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처리하기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어렵다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한국어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능력은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한국어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문항의</w:t>
      </w:r>
      <w:r w:rsidRPr="005B6C5D">
        <w:rPr>
          <w:rFonts w:ascii="Times New Roman" w:eastAsia="맑은 고딕" w:hAnsi="Times New Roman"/>
        </w:rPr>
        <w:t xml:space="preserve"> wording</w:t>
      </w:r>
      <w:r w:rsidRPr="005B6C5D">
        <w:rPr>
          <w:rFonts w:ascii="Times New Roman" w:eastAsia="맑은 고딕" w:hAnsi="Times New Roman"/>
        </w:rPr>
        <w:t>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응답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범주를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이해하고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처리하는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과정에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직접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연결될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있으며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차별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경험은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문화적응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스트레스와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자아존중감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같은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구인의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실제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수준을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설명하는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동시에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일부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내용과도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직접적으로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맞물릴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있다</w:t>
      </w:r>
      <w:r w:rsidRPr="005B6C5D">
        <w:rPr>
          <w:rFonts w:ascii="Times New Roman" w:eastAsia="맑은 고딕" w:hAnsi="Times New Roman"/>
        </w:rPr>
        <w:t xml:space="preserve">(Kim et al., 2023; Han, 2023). </w:t>
      </w:r>
      <w:r w:rsidRPr="005B6C5D">
        <w:rPr>
          <w:rFonts w:ascii="Times New Roman" w:eastAsia="맑은 고딕" w:hAnsi="Times New Roman"/>
        </w:rPr>
        <w:t>가구소득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성별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연령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역시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가족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자원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또래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관계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발달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단계와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관련되지만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그러한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관련성만으로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기능의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존재한다고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판단할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없다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따라서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이들</w:t>
      </w:r>
      <w:r w:rsidRPr="005B6C5D">
        <w:rPr>
          <w:rFonts w:ascii="Times New Roman" w:eastAsia="맑은 고딕" w:hAnsi="Times New Roman"/>
        </w:rPr>
        <w:t xml:space="preserve"> </w:t>
      </w:r>
      <w:proofErr w:type="spellStart"/>
      <w:r w:rsidRPr="005B6C5D">
        <w:rPr>
          <w:rFonts w:ascii="Times New Roman" w:eastAsia="맑은 고딕" w:hAnsi="Times New Roman"/>
        </w:rPr>
        <w:t>공변량과</w:t>
      </w:r>
      <w:proofErr w:type="spellEnd"/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관련된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분석에서는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잠재특성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기능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보다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세밀하게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구분할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필요가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있다</w:t>
      </w:r>
      <w:r w:rsidRPr="005B6C5D">
        <w:rPr>
          <w:rFonts w:ascii="Times New Roman" w:eastAsia="맑은 고딕" w:hAnsi="Times New Roman"/>
        </w:rPr>
        <w:t>.</w:t>
      </w:r>
    </w:p>
    <w:p w14:paraId="7BBD4237" w14:textId="77777777" w:rsidR="005B6C5D" w:rsidRPr="005B6C5D" w:rsidRDefault="005B6C5D" w:rsidP="005B6C5D">
      <w:pPr>
        <w:spacing w:after="120" w:line="360" w:lineRule="auto"/>
        <w:jc w:val="both"/>
        <w:rPr>
          <w:rFonts w:ascii="Times New Roman" w:eastAsia="맑은 고딕" w:hAnsi="Times New Roman"/>
        </w:rPr>
      </w:pPr>
      <w:r w:rsidRPr="005B6C5D">
        <w:rPr>
          <w:rFonts w:ascii="Times New Roman" w:eastAsia="맑은 고딕" w:hAnsi="Times New Roman"/>
        </w:rPr>
        <w:t>DIF</w:t>
      </w:r>
      <w:r w:rsidRPr="005B6C5D">
        <w:rPr>
          <w:rFonts w:ascii="Times New Roman" w:eastAsia="맑은 고딕" w:hAnsi="Times New Roman"/>
        </w:rPr>
        <w:t>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동일한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잠재특성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수준에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있는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응답자들이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소속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집단이나</w:t>
      </w:r>
      <w:r w:rsidRPr="005B6C5D">
        <w:rPr>
          <w:rFonts w:ascii="Times New Roman" w:eastAsia="맑은 고딕" w:hAnsi="Times New Roman"/>
        </w:rPr>
        <w:t xml:space="preserve"> </w:t>
      </w:r>
      <w:proofErr w:type="spellStart"/>
      <w:r w:rsidRPr="005B6C5D">
        <w:rPr>
          <w:rFonts w:ascii="Times New Roman" w:eastAsia="맑은 고딕" w:hAnsi="Times New Roman"/>
        </w:rPr>
        <w:t>공변량의</w:t>
      </w:r>
      <w:proofErr w:type="spellEnd"/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따라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특정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다르게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응답하는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현상을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말한다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논의에서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특히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중요한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것은</w:t>
      </w:r>
      <w:r w:rsidRPr="005B6C5D">
        <w:rPr>
          <w:rFonts w:ascii="Times New Roman" w:eastAsia="맑은 고딕" w:hAnsi="Times New Roman"/>
        </w:rPr>
        <w:t xml:space="preserve"> impact</w:t>
      </w:r>
      <w:r w:rsidRPr="005B6C5D">
        <w:rPr>
          <w:rFonts w:ascii="Times New Roman" w:eastAsia="맑은 고딕" w:hAnsi="Times New Roman"/>
        </w:rPr>
        <w:t>와</w:t>
      </w:r>
      <w:r w:rsidRPr="005B6C5D">
        <w:rPr>
          <w:rFonts w:ascii="Times New Roman" w:eastAsia="맑은 고딕" w:hAnsi="Times New Roman"/>
        </w:rPr>
        <w:t xml:space="preserve"> DIF</w:t>
      </w:r>
      <w:r w:rsidRPr="005B6C5D">
        <w:rPr>
          <w:rFonts w:ascii="Times New Roman" w:eastAsia="맑은 고딕" w:hAnsi="Times New Roman"/>
        </w:rPr>
        <w:t>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명확히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구분하는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일이다</w:t>
      </w:r>
      <w:r w:rsidRPr="005B6C5D">
        <w:rPr>
          <w:rFonts w:ascii="Times New Roman" w:eastAsia="맑은 고딕" w:hAnsi="Times New Roman"/>
        </w:rPr>
        <w:t>. Impact</w:t>
      </w:r>
      <w:r w:rsidRPr="005B6C5D">
        <w:rPr>
          <w:rFonts w:ascii="Times New Roman" w:eastAsia="맑은 고딕" w:hAnsi="Times New Roman"/>
        </w:rPr>
        <w:t>는</w:t>
      </w:r>
      <w:r w:rsidRPr="005B6C5D">
        <w:rPr>
          <w:rFonts w:ascii="Times New Roman" w:eastAsia="맑은 고딕" w:hAnsi="Times New Roman"/>
        </w:rPr>
        <w:t xml:space="preserve"> </w:t>
      </w:r>
      <w:proofErr w:type="spellStart"/>
      <w:r w:rsidRPr="005B6C5D">
        <w:rPr>
          <w:rFonts w:ascii="Times New Roman" w:eastAsia="맑은 고딕" w:hAnsi="Times New Roman"/>
        </w:rPr>
        <w:t>공변량에</w:t>
      </w:r>
      <w:proofErr w:type="spellEnd"/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따라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잠재특성의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실제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분포가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달라지는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것을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의미한다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반대로</w:t>
      </w:r>
      <w:r w:rsidRPr="005B6C5D">
        <w:rPr>
          <w:rFonts w:ascii="Times New Roman" w:eastAsia="맑은 고딕" w:hAnsi="Times New Roman"/>
        </w:rPr>
        <w:t xml:space="preserve"> DIF</w:t>
      </w:r>
      <w:r w:rsidRPr="005B6C5D">
        <w:rPr>
          <w:rFonts w:ascii="Times New Roman" w:eastAsia="맑은 고딕" w:hAnsi="Times New Roman"/>
        </w:rPr>
        <w:t>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잠재특성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수준이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동일함에도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불구하고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기능이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달라지는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경우를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뜻한다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둘을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제대로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구분하지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못하면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잠재특성의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실제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측정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오류로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간주하거나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작동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방식의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실제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집단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해석하는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문제가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발생할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있다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이러한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위험은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문화적응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스트레스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이중문화수용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자아존중감처럼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사회적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경험과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자기해석이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의미에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강하게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연결되는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구인에서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특히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두드러진다</w:t>
      </w:r>
      <w:r w:rsidRPr="005B6C5D">
        <w:rPr>
          <w:rFonts w:ascii="Times New Roman" w:eastAsia="맑은 고딕" w:hAnsi="Times New Roman"/>
        </w:rPr>
        <w:t>.</w:t>
      </w:r>
    </w:p>
    <w:p w14:paraId="26A23869" w14:textId="77777777" w:rsidR="005B6C5D" w:rsidRPr="005B6C5D" w:rsidRDefault="005B6C5D" w:rsidP="005B6C5D">
      <w:pPr>
        <w:spacing w:after="120" w:line="360" w:lineRule="auto"/>
        <w:jc w:val="both"/>
        <w:rPr>
          <w:rFonts w:ascii="Times New Roman" w:eastAsia="맑은 고딕" w:hAnsi="Times New Roman"/>
        </w:rPr>
      </w:pPr>
      <w:r w:rsidRPr="005B6C5D">
        <w:rPr>
          <w:rFonts w:ascii="Times New Roman" w:eastAsia="맑은 고딕" w:hAnsi="Times New Roman"/>
        </w:rPr>
        <w:t>DIF</w:t>
      </w:r>
      <w:r w:rsidRPr="005B6C5D">
        <w:rPr>
          <w:rFonts w:ascii="Times New Roman" w:eastAsia="맑은 고딕" w:hAnsi="Times New Roman"/>
        </w:rPr>
        <w:t>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탐지하기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위해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심리측정학은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여러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분석적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접근을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제시해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왔다</w:t>
      </w:r>
      <w:r w:rsidRPr="005B6C5D">
        <w:rPr>
          <w:rFonts w:ascii="Times New Roman" w:eastAsia="맑은 고딕" w:hAnsi="Times New Roman"/>
        </w:rPr>
        <w:t xml:space="preserve">. Mantel-Haenszel </w:t>
      </w:r>
      <w:r w:rsidRPr="005B6C5D">
        <w:rPr>
          <w:rFonts w:ascii="Times New Roman" w:eastAsia="맑은 고딕" w:hAnsi="Times New Roman"/>
        </w:rPr>
        <w:t>절차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로지스틱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회귀분석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문항반응이론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기반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방법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요인분석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기반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방법은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모두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잠재특성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수준을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조건화한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뒤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반응에서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나타나는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살피는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방식이다</w:t>
      </w:r>
      <w:r w:rsidRPr="005B6C5D">
        <w:rPr>
          <w:rFonts w:ascii="Times New Roman" w:eastAsia="맑은 고딕" w:hAnsi="Times New Roman"/>
        </w:rPr>
        <w:t xml:space="preserve">(Millsap &amp; Everson, 1993; Hidalgo-Montesinos et al., 2020). </w:t>
      </w:r>
      <w:r w:rsidRPr="005B6C5D">
        <w:rPr>
          <w:rFonts w:ascii="Times New Roman" w:eastAsia="맑은 고딕" w:hAnsi="Times New Roman"/>
        </w:rPr>
        <w:t>다양한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배경변수가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동시에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개입하는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자료에서는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조절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비선형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요인분석</w:t>
      </w:r>
      <w:r w:rsidRPr="005B6C5D">
        <w:rPr>
          <w:rFonts w:ascii="Times New Roman" w:eastAsia="맑은 고딕" w:hAnsi="Times New Roman"/>
        </w:rPr>
        <w:t>(moderated nonlinear factor analysis, MNLFA)</w:t>
      </w:r>
      <w:r w:rsidRPr="005B6C5D">
        <w:rPr>
          <w:rFonts w:ascii="Times New Roman" w:eastAsia="맑은 고딕" w:hAnsi="Times New Roman"/>
        </w:rPr>
        <w:t>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특히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유용하다</w:t>
      </w:r>
      <w:r w:rsidRPr="005B6C5D">
        <w:rPr>
          <w:rFonts w:ascii="Times New Roman" w:eastAsia="맑은 고딕" w:hAnsi="Times New Roman"/>
        </w:rPr>
        <w:t>. MNLFA</w:t>
      </w:r>
      <w:r w:rsidRPr="005B6C5D">
        <w:rPr>
          <w:rFonts w:ascii="Times New Roman" w:eastAsia="맑은 고딕" w:hAnsi="Times New Roman"/>
        </w:rPr>
        <w:t>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잠재요인의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평균과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분산에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미치는</w:t>
      </w:r>
      <w:r w:rsidRPr="005B6C5D">
        <w:rPr>
          <w:rFonts w:ascii="Times New Roman" w:eastAsia="맑은 고딕" w:hAnsi="Times New Roman"/>
        </w:rPr>
        <w:t xml:space="preserve"> </w:t>
      </w:r>
      <w:proofErr w:type="spellStart"/>
      <w:r w:rsidRPr="005B6C5D">
        <w:rPr>
          <w:rFonts w:ascii="Times New Roman" w:eastAsia="맑은 고딕" w:hAnsi="Times New Roman"/>
        </w:rPr>
        <w:t>공변량</w:t>
      </w:r>
      <w:proofErr w:type="spellEnd"/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효과뿐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아니라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절편</w:t>
      </w:r>
      <w:r w:rsidRPr="005B6C5D">
        <w:rPr>
          <w:rFonts w:ascii="Times New Roman" w:eastAsia="맑은 고딕" w:hAnsi="Times New Roman"/>
        </w:rPr>
        <w:t xml:space="preserve">, threshold, </w:t>
      </w:r>
      <w:proofErr w:type="spellStart"/>
      <w:r w:rsidRPr="005B6C5D">
        <w:rPr>
          <w:rFonts w:ascii="Times New Roman" w:eastAsia="맑은 고딕" w:hAnsi="Times New Roman"/>
        </w:rPr>
        <w:t>부하량에</w:t>
      </w:r>
      <w:proofErr w:type="spellEnd"/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대한</w:t>
      </w:r>
      <w:r w:rsidRPr="005B6C5D">
        <w:rPr>
          <w:rFonts w:ascii="Times New Roman" w:eastAsia="맑은 고딕" w:hAnsi="Times New Roman"/>
        </w:rPr>
        <w:t xml:space="preserve"> </w:t>
      </w:r>
      <w:proofErr w:type="spellStart"/>
      <w:r w:rsidRPr="005B6C5D">
        <w:rPr>
          <w:rFonts w:ascii="Times New Roman" w:eastAsia="맑은 고딕" w:hAnsi="Times New Roman"/>
        </w:rPr>
        <w:t>공변량의</w:t>
      </w:r>
      <w:proofErr w:type="spellEnd"/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영향까지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하나의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모형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안에서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추정할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있다</w:t>
      </w:r>
      <w:r w:rsidRPr="005B6C5D">
        <w:rPr>
          <w:rFonts w:ascii="Times New Roman" w:eastAsia="맑은 고딕" w:hAnsi="Times New Roman"/>
        </w:rPr>
        <w:t xml:space="preserve">(Curran et al., 2014; Bauer, 2017; Bauer et al., 2020). </w:t>
      </w:r>
      <w:r w:rsidRPr="005B6C5D">
        <w:rPr>
          <w:rFonts w:ascii="Times New Roman" w:eastAsia="맑은 고딕" w:hAnsi="Times New Roman"/>
        </w:rPr>
        <w:t>따라서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방법은</w:t>
      </w:r>
      <w:r w:rsidRPr="005B6C5D">
        <w:rPr>
          <w:rFonts w:ascii="Times New Roman" w:eastAsia="맑은 고딕" w:hAnsi="Times New Roman"/>
        </w:rPr>
        <w:t xml:space="preserve"> </w:t>
      </w:r>
      <w:proofErr w:type="spellStart"/>
      <w:r w:rsidRPr="005B6C5D">
        <w:rPr>
          <w:rFonts w:ascii="Times New Roman" w:eastAsia="맑은 고딕" w:hAnsi="Times New Roman"/>
        </w:rPr>
        <w:t>공변량이</w:t>
      </w:r>
      <w:proofErr w:type="spellEnd"/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잠재특성의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실제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수준에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미치는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효과와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기능에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미치는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효과를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하나의</w:t>
      </w:r>
      <w:r w:rsidRPr="005B6C5D">
        <w:rPr>
          <w:rFonts w:ascii="Times New Roman" w:eastAsia="맑은 고딕" w:hAnsi="Times New Roman"/>
        </w:rPr>
        <w:t xml:space="preserve"> framework </w:t>
      </w:r>
      <w:r w:rsidRPr="005B6C5D">
        <w:rPr>
          <w:rFonts w:ascii="Times New Roman" w:eastAsia="맑은 고딕" w:hAnsi="Times New Roman"/>
        </w:rPr>
        <w:t>안에서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구별할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있게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한다</w:t>
      </w:r>
      <w:r w:rsidRPr="005B6C5D">
        <w:rPr>
          <w:rFonts w:ascii="Times New Roman" w:eastAsia="맑은 고딕" w:hAnsi="Times New Roman"/>
        </w:rPr>
        <w:t>.</w:t>
      </w:r>
    </w:p>
    <w:p w14:paraId="385AD482" w14:textId="77777777" w:rsidR="005B6C5D" w:rsidRPr="005B6C5D" w:rsidRDefault="005B6C5D" w:rsidP="005B6C5D">
      <w:pPr>
        <w:spacing w:after="120" w:line="360" w:lineRule="auto"/>
        <w:jc w:val="both"/>
        <w:rPr>
          <w:rFonts w:ascii="Times New Roman" w:eastAsia="맑은 고딕" w:hAnsi="Times New Roman"/>
        </w:rPr>
      </w:pPr>
      <w:r w:rsidRPr="005B6C5D">
        <w:rPr>
          <w:rFonts w:ascii="Times New Roman" w:eastAsia="맑은 고딕" w:hAnsi="Times New Roman"/>
        </w:rPr>
        <w:t>그러나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통계적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탐지는</w:t>
      </w:r>
      <w:r w:rsidRPr="005B6C5D">
        <w:rPr>
          <w:rFonts w:ascii="Times New Roman" w:eastAsia="맑은 고딕" w:hAnsi="Times New Roman"/>
        </w:rPr>
        <w:t xml:space="preserve"> DIF </w:t>
      </w:r>
      <w:r w:rsidRPr="005B6C5D">
        <w:rPr>
          <w:rFonts w:ascii="Times New Roman" w:eastAsia="맑은 고딕" w:hAnsi="Times New Roman"/>
        </w:rPr>
        <w:t>연구의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마지막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단계가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아니다</w:t>
      </w:r>
      <w:r w:rsidRPr="005B6C5D">
        <w:rPr>
          <w:rFonts w:ascii="Times New Roman" w:eastAsia="맑은 고딕" w:hAnsi="Times New Roman"/>
        </w:rPr>
        <w:t>. DIF flag</w:t>
      </w:r>
      <w:r w:rsidRPr="005B6C5D">
        <w:rPr>
          <w:rFonts w:ascii="Times New Roman" w:eastAsia="맑은 고딕" w:hAnsi="Times New Roman"/>
        </w:rPr>
        <w:t>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주의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깊게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검토해야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표시하지만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그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문항에서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생겼는지를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설명하지는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않는다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차이가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wording</w:t>
      </w:r>
      <w:r w:rsidRPr="005B6C5D">
        <w:rPr>
          <w:rFonts w:ascii="Times New Roman" w:eastAsia="맑은 고딕" w:hAnsi="Times New Roman"/>
        </w:rPr>
        <w:t>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문제인지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응답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과정의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때문인지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구인과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관련된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타당한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내용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차이인지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또는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비교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결과를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실질적으로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왜곡할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정도로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큰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차이인지는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별도로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해석해야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한다</w:t>
      </w:r>
      <w:r w:rsidRPr="005B6C5D">
        <w:rPr>
          <w:rFonts w:ascii="Times New Roman" w:eastAsia="맑은 고딕" w:hAnsi="Times New Roman"/>
        </w:rPr>
        <w:t xml:space="preserve">. </w:t>
      </w:r>
      <w:r w:rsidRPr="005B6C5D">
        <w:rPr>
          <w:rFonts w:ascii="Times New Roman" w:eastAsia="맑은 고딕" w:hAnsi="Times New Roman"/>
        </w:rPr>
        <w:t>그러므로</w:t>
      </w:r>
      <w:r w:rsidRPr="005B6C5D">
        <w:rPr>
          <w:rFonts w:ascii="Times New Roman" w:eastAsia="맑은 고딕" w:hAnsi="Times New Roman"/>
        </w:rPr>
        <w:t xml:space="preserve"> DIF</w:t>
      </w:r>
      <w:r w:rsidRPr="005B6C5D">
        <w:rPr>
          <w:rFonts w:ascii="Times New Roman" w:eastAsia="맑은 고딕" w:hAnsi="Times New Roman"/>
        </w:rPr>
        <w:t>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문항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편향이나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불공정성을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자동으로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확정하는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지표가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아니다</w:t>
      </w:r>
      <w:r w:rsidRPr="005B6C5D">
        <w:rPr>
          <w:rFonts w:ascii="Times New Roman" w:eastAsia="맑은 고딕" w:hAnsi="Times New Roman"/>
        </w:rPr>
        <w:t>(Ackerman, 1992; Clauser &amp; Mazor, 1998). Cheng, Chen, Shih(2020)</w:t>
      </w:r>
      <w:r w:rsidRPr="005B6C5D">
        <w:rPr>
          <w:rFonts w:ascii="Times New Roman" w:eastAsia="맑은 고딕" w:hAnsi="Times New Roman"/>
        </w:rPr>
        <w:t>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논의처럼</w:t>
      </w:r>
      <w:r w:rsidRPr="005B6C5D">
        <w:rPr>
          <w:rFonts w:ascii="Times New Roman" w:eastAsia="맑은 고딕" w:hAnsi="Times New Roman"/>
        </w:rPr>
        <w:t xml:space="preserve"> DIF </w:t>
      </w:r>
      <w:r w:rsidRPr="005B6C5D">
        <w:rPr>
          <w:rFonts w:ascii="Times New Roman" w:eastAsia="맑은 고딕" w:hAnsi="Times New Roman"/>
        </w:rPr>
        <w:t>원천을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밝히는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과정은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통계적</w:t>
      </w:r>
      <w:r w:rsidRPr="005B6C5D">
        <w:rPr>
          <w:rFonts w:ascii="Times New Roman" w:eastAsia="맑은 고딕" w:hAnsi="Times New Roman"/>
        </w:rPr>
        <w:t xml:space="preserve"> detection </w:t>
      </w:r>
      <w:r w:rsidRPr="005B6C5D">
        <w:rPr>
          <w:rFonts w:ascii="Times New Roman" w:eastAsia="맑은 고딕" w:hAnsi="Times New Roman"/>
        </w:rPr>
        <w:t>뒤에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수행되는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부수적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절차가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아니라</w:t>
      </w:r>
      <w:r w:rsidRPr="005B6C5D">
        <w:rPr>
          <w:rFonts w:ascii="Times New Roman" w:eastAsia="맑은 고딕" w:hAnsi="Times New Roman"/>
        </w:rPr>
        <w:t xml:space="preserve">, </w:t>
      </w:r>
      <w:r w:rsidRPr="005B6C5D">
        <w:rPr>
          <w:rFonts w:ascii="Times New Roman" w:eastAsia="맑은 고딕" w:hAnsi="Times New Roman"/>
        </w:rPr>
        <w:t>문항의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내용과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가능한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발생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원인을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함께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검토하는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독립적인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연구</w:t>
      </w:r>
      <w:r w:rsidRPr="005B6C5D">
        <w:rPr>
          <w:rFonts w:ascii="Times New Roman" w:eastAsia="맑은 고딕" w:hAnsi="Times New Roman"/>
        </w:rPr>
        <w:t xml:space="preserve"> </w:t>
      </w:r>
      <w:r w:rsidRPr="005B6C5D">
        <w:rPr>
          <w:rFonts w:ascii="Times New Roman" w:eastAsia="맑은 고딕" w:hAnsi="Times New Roman"/>
        </w:rPr>
        <w:t>문제이다</w:t>
      </w:r>
      <w:r w:rsidRPr="005B6C5D">
        <w:rPr>
          <w:rFonts w:ascii="Times New Roman" w:eastAsia="맑은 고딕" w:hAnsi="Times New Roman"/>
        </w:rPr>
        <w:t>.</w:t>
      </w:r>
    </w:p>
    <w:p w14:paraId="5441C422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 xml:space="preserve">DIF </w:t>
      </w:r>
      <w:r w:rsidRPr="00911426">
        <w:rPr>
          <w:rFonts w:ascii="Times New Roman" w:eastAsia="맑은 고딕" w:hAnsi="Times New Roman"/>
        </w:rPr>
        <w:t>해석에서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수와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늘어나면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연구자가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감당해야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범위는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급격히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확대된다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분석의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단위가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개별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문항과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공변량의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조합이기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때문이다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모든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조합에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대해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전문가가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같은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수준의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세밀한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수행하고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가능한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메커니즘을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일관되게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정리하기는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어렵다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키워드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중심의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단순한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방법은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표면적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단서가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분명한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문항에서는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유용하게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작동한다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예를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들어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무시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외국인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언어와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같은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단어가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나타나는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경우에는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해당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특정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공변량과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있음을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빠르게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추정할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그러나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가능성이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언제나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표면적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어휘에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노출되는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것은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능력처럼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과정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사회적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상호작용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문화적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배경을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통해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간접적으로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영향을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미치는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공변량은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단순한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키워드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매칭만으로는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충분히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파악하기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어렵다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따라서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규모의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>-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공간에서는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단서를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넘어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관련성을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읽어내고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검증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가능한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재현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가능하게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정리하는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절차가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필요하다</w:t>
      </w:r>
      <w:r w:rsidRPr="00911426">
        <w:rPr>
          <w:rFonts w:ascii="Times New Roman" w:eastAsia="맑은 고딕" w:hAnsi="Times New Roman"/>
        </w:rPr>
        <w:t>.</w:t>
      </w:r>
    </w:p>
    <w:p w14:paraId="7A0E4176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지점을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검토하기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위해</w:t>
      </w:r>
      <w:r w:rsidRPr="00911426">
        <w:rPr>
          <w:rFonts w:ascii="Times New Roman" w:eastAsia="맑은 고딕" w:hAnsi="Times New Roman"/>
        </w:rPr>
        <w:t xml:space="preserve"> keyword baseline</w:t>
      </w:r>
      <w:r w:rsidRPr="00911426">
        <w:rPr>
          <w:rFonts w:ascii="Times New Roman" w:eastAsia="맑은 고딕" w:hAnsi="Times New Roman"/>
        </w:rPr>
        <w:t>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명확한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비교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기준으로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둔다</w:t>
      </w:r>
      <w:r w:rsidRPr="00911426">
        <w:rPr>
          <w:rFonts w:ascii="Times New Roman" w:eastAsia="맑은 고딕" w:hAnsi="Times New Roman"/>
        </w:rPr>
        <w:t>. Keyword baseline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텍스트에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공변량과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핵심어가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직접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등장하는지를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규칙에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따라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점수화하는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기준이다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기준은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결과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분포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통계량</w:t>
      </w:r>
      <w:r w:rsidRPr="00911426">
        <w:rPr>
          <w:rFonts w:ascii="Times New Roman" w:eastAsia="맑은 고딕" w:hAnsi="Times New Roman"/>
        </w:rPr>
        <w:t>, LLM</w:t>
      </w:r>
      <w:r w:rsidRPr="00911426">
        <w:rPr>
          <w:rFonts w:ascii="Times New Roman" w:eastAsia="맑은 고딕" w:hAnsi="Times New Roman"/>
        </w:rPr>
        <w:t>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출력에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의존하지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않는다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따라서</w:t>
      </w:r>
      <w:r w:rsidRPr="00911426">
        <w:rPr>
          <w:rFonts w:ascii="Times New Roman" w:eastAsia="맑은 고딕" w:hAnsi="Times New Roman"/>
        </w:rPr>
        <w:t xml:space="preserve"> keyword baseline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단순한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중복을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넘어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판단을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제공하는지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평가하기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위한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최소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기준으로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경험처럼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표면에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어휘가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강하게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나타날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있는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공변량에서는</w:t>
      </w:r>
      <w:proofErr w:type="spellEnd"/>
      <w:r w:rsidRPr="00911426">
        <w:rPr>
          <w:rFonts w:ascii="Times New Roman" w:eastAsia="맑은 고딕" w:hAnsi="Times New Roman"/>
        </w:rPr>
        <w:t xml:space="preserve"> keyword baseline</w:t>
      </w:r>
      <w:r w:rsidRPr="00911426">
        <w:rPr>
          <w:rFonts w:ascii="Times New Roman" w:eastAsia="맑은 고딕" w:hAnsi="Times New Roman"/>
        </w:rPr>
        <w:t>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높은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수준의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우선순위화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성능을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반면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능력처럼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이해와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문화적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맥락을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통해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간접적으로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작동하는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공변량에서는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키워드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접근보다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넓은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판단이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필요할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>.</w:t>
      </w:r>
    </w:p>
    <w:p w14:paraId="0FF24867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대규모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언어모형</w:t>
      </w:r>
      <w:r w:rsidRPr="00911426">
        <w:rPr>
          <w:rFonts w:ascii="Times New Roman" w:eastAsia="맑은 고딕" w:hAnsi="Times New Roman"/>
        </w:rPr>
        <w:t>(large language model, LLM)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판단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과정을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지원하는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도구가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>. LLM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문장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구인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범주</w:t>
      </w:r>
      <w:r w:rsidRPr="00911426">
        <w:rPr>
          <w:rFonts w:ascii="Times New Roman" w:eastAsia="맑은 고딕" w:hAnsi="Times New Roman"/>
        </w:rPr>
        <w:t xml:space="preserve">, 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정의를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동시에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입력받고</w:t>
      </w:r>
      <w:proofErr w:type="spellEnd"/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이들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사이의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서술하도록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구성될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기능은</w:t>
      </w:r>
      <w:r w:rsidRPr="00911426">
        <w:rPr>
          <w:rFonts w:ascii="Times New Roman" w:eastAsia="맑은 고딕" w:hAnsi="Times New Roman"/>
        </w:rPr>
        <w:t xml:space="preserve"> DIF</w:t>
      </w:r>
      <w:r w:rsidRPr="00911426">
        <w:rPr>
          <w:rFonts w:ascii="Times New Roman" w:eastAsia="맑은 고딕" w:hAnsi="Times New Roman"/>
        </w:rPr>
        <w:t>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확정적으로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판정하는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사용되기보다는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사전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선별을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위한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도구로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활용될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적합하다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결과를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숨긴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상태에서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>-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조합에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대해</w:t>
      </w:r>
      <w:r w:rsidRPr="00911426">
        <w:rPr>
          <w:rFonts w:ascii="Times New Roman" w:eastAsia="맑은 고딕" w:hAnsi="Times New Roman"/>
        </w:rPr>
        <w:t xml:space="preserve"> threshold DIF </w:t>
      </w:r>
      <w:r w:rsidRPr="00911426">
        <w:rPr>
          <w:rFonts w:ascii="Times New Roman" w:eastAsia="맑은 고딕" w:hAnsi="Times New Roman"/>
        </w:rPr>
        <w:t>가능성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예상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방향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판단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근거를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제시할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있다면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연구자는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후속</w:t>
      </w:r>
      <w:r w:rsidRPr="00911426">
        <w:rPr>
          <w:rFonts w:ascii="Times New Roman" w:eastAsia="맑은 고딕" w:hAnsi="Times New Roman"/>
        </w:rPr>
        <w:t xml:space="preserve"> ordinal DIF </w:t>
      </w:r>
      <w:r w:rsidRPr="00911426">
        <w:rPr>
          <w:rFonts w:ascii="Times New Roman" w:eastAsia="맑은 고딕" w:hAnsi="Times New Roman"/>
        </w:rPr>
        <w:t>분석이나</w:t>
      </w:r>
      <w:r w:rsidRPr="00911426">
        <w:rPr>
          <w:rFonts w:ascii="Times New Roman" w:eastAsia="맑은 고딕" w:hAnsi="Times New Roman"/>
        </w:rPr>
        <w:t xml:space="preserve"> MNLFA-style validation</w:t>
      </w:r>
      <w:r w:rsidRPr="00911426">
        <w:rPr>
          <w:rFonts w:ascii="Times New Roman" w:eastAsia="맑은 고딕" w:hAnsi="Times New Roman"/>
        </w:rPr>
        <w:t>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먼저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살펴볼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효과적으로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좁힐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이때</w:t>
      </w:r>
      <w:r w:rsidRPr="00911426">
        <w:rPr>
          <w:rFonts w:ascii="Times New Roman" w:eastAsia="맑은 고딕" w:hAnsi="Times New Roman"/>
        </w:rPr>
        <w:t xml:space="preserve"> LLM </w:t>
      </w:r>
      <w:r w:rsidRPr="00911426">
        <w:rPr>
          <w:rFonts w:ascii="Times New Roman" w:eastAsia="맑은 고딕" w:hAnsi="Times New Roman"/>
        </w:rPr>
        <w:t>산출물은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결론이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아니라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검증을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필요로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취급되어야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한다</w:t>
      </w:r>
      <w:r w:rsidRPr="00911426">
        <w:rPr>
          <w:rFonts w:ascii="Times New Roman" w:eastAsia="맑은 고딕" w:hAnsi="Times New Roman"/>
        </w:rPr>
        <w:t>.</w:t>
      </w:r>
    </w:p>
    <w:p w14:paraId="5CD046B2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관련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선행연구들은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접근의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가능성을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일정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부분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보여준다</w:t>
      </w:r>
      <w:r w:rsidRPr="00911426">
        <w:rPr>
          <w:rFonts w:ascii="Times New Roman" w:eastAsia="맑은 고딕" w:hAnsi="Times New Roman"/>
        </w:rPr>
        <w:t xml:space="preserve">. Transformer </w:t>
      </w:r>
      <w:r w:rsidRPr="00911426">
        <w:rPr>
          <w:rFonts w:ascii="Times New Roman" w:eastAsia="맑은 고딕" w:hAnsi="Times New Roman"/>
        </w:rPr>
        <w:t>기반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언어모형은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심리측정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생성하고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활용되기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시작했으며</w:t>
      </w:r>
      <w:r w:rsidRPr="00911426">
        <w:rPr>
          <w:rFonts w:ascii="Times New Roman" w:eastAsia="맑은 고딕" w:hAnsi="Times New Roman"/>
        </w:rPr>
        <w:t>(Hommel et al., 2022; Attali et al., 2022), AI</w:t>
      </w:r>
      <w:r w:rsidRPr="00911426">
        <w:rPr>
          <w:rFonts w:ascii="Times New Roman" w:eastAsia="맑은 고딕" w:hAnsi="Times New Roman"/>
        </w:rPr>
        <w:t>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문항에도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인간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작성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마찬가지로</w:t>
      </w:r>
      <w:r w:rsidRPr="00911426">
        <w:rPr>
          <w:rFonts w:ascii="Times New Roman" w:eastAsia="맑은 고딕" w:hAnsi="Times New Roman"/>
        </w:rPr>
        <w:t xml:space="preserve"> fairness</w:t>
      </w:r>
      <w:r w:rsidRPr="00911426">
        <w:rPr>
          <w:rFonts w:ascii="Times New Roman" w:eastAsia="맑은 고딕" w:hAnsi="Times New Roman"/>
        </w:rPr>
        <w:t>와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검토가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필요하다는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논의가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제기되었다</w:t>
      </w:r>
      <w:r w:rsidRPr="00911426">
        <w:rPr>
          <w:rFonts w:ascii="Times New Roman" w:eastAsia="맑은 고딕" w:hAnsi="Times New Roman"/>
        </w:rPr>
        <w:t>(</w:t>
      </w:r>
      <w:proofErr w:type="spellStart"/>
      <w:r w:rsidRPr="00911426">
        <w:rPr>
          <w:rFonts w:ascii="Times New Roman" w:eastAsia="맑은 고딕" w:hAnsi="Times New Roman"/>
        </w:rPr>
        <w:t>Belzak</w:t>
      </w:r>
      <w:proofErr w:type="spellEnd"/>
      <w:r w:rsidRPr="00911426">
        <w:rPr>
          <w:rFonts w:ascii="Times New Roman" w:eastAsia="맑은 고딕" w:hAnsi="Times New Roman"/>
        </w:rPr>
        <w:t xml:space="preserve"> et al., 2023). DIF</w:t>
      </w:r>
      <w:r w:rsidRPr="00911426">
        <w:rPr>
          <w:rFonts w:ascii="Times New Roman" w:eastAsia="맑은 고딕" w:hAnsi="Times New Roman"/>
        </w:rPr>
        <w:t>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직접적으로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연구로</w:t>
      </w:r>
      <w:r w:rsidRPr="00911426">
        <w:rPr>
          <w:rFonts w:ascii="Times New Roman" w:eastAsia="맑은 고딕" w:hAnsi="Times New Roman"/>
        </w:rPr>
        <w:t xml:space="preserve"> Maeda</w:t>
      </w:r>
      <w:r w:rsidRPr="00911426">
        <w:rPr>
          <w:rFonts w:ascii="Times New Roman" w:eastAsia="맑은 고딕" w:hAnsi="Times New Roman"/>
        </w:rPr>
        <w:t>와</w:t>
      </w:r>
      <w:r w:rsidRPr="00911426">
        <w:rPr>
          <w:rFonts w:ascii="Times New Roman" w:eastAsia="맑은 고딕" w:hAnsi="Times New Roman"/>
        </w:rPr>
        <w:t xml:space="preserve"> Lu(2025)</w:t>
      </w:r>
      <w:r w:rsidRPr="00911426">
        <w:rPr>
          <w:rFonts w:ascii="Times New Roman" w:eastAsia="맑은 고딕" w:hAnsi="Times New Roman"/>
        </w:rPr>
        <w:t>는</w:t>
      </w:r>
      <w:r w:rsidRPr="00911426">
        <w:rPr>
          <w:rFonts w:ascii="Times New Roman" w:eastAsia="맑은 고딕" w:hAnsi="Times New Roman"/>
        </w:rPr>
        <w:t xml:space="preserve"> encoder </w:t>
      </w:r>
      <w:r w:rsidRPr="00911426">
        <w:rPr>
          <w:rFonts w:ascii="Times New Roman" w:eastAsia="맑은 고딕" w:hAnsi="Times New Roman"/>
        </w:rPr>
        <w:t>기반</w:t>
      </w:r>
      <w:r w:rsidRPr="00911426">
        <w:rPr>
          <w:rFonts w:ascii="Times New Roman" w:eastAsia="맑은 고딕" w:hAnsi="Times New Roman"/>
        </w:rPr>
        <w:t xml:space="preserve"> transformer </w:t>
      </w:r>
      <w:r w:rsidRPr="00911426">
        <w:rPr>
          <w:rFonts w:ascii="Times New Roman" w:eastAsia="맑은 고딕" w:hAnsi="Times New Roman"/>
        </w:rPr>
        <w:t>모형을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사용하여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텍스트로부터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DIF</w:t>
      </w:r>
      <w:r w:rsidRPr="00911426">
        <w:rPr>
          <w:rFonts w:ascii="Times New Roman" w:eastAsia="맑은 고딕" w:hAnsi="Times New Roman"/>
        </w:rPr>
        <w:t>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예측하고</w:t>
      </w:r>
      <w:r w:rsidRPr="00911426">
        <w:rPr>
          <w:rFonts w:ascii="Times New Roman" w:eastAsia="맑은 고딕" w:hAnsi="Times New Roman"/>
        </w:rPr>
        <w:t>, explainable AI</w:t>
      </w:r>
      <w:r w:rsidRPr="00911426">
        <w:rPr>
          <w:rFonts w:ascii="Times New Roman" w:eastAsia="맑은 고딕" w:hAnsi="Times New Roman"/>
        </w:rPr>
        <w:t>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통해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관련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탐색하였다</w:t>
      </w:r>
      <w:r w:rsidRPr="00911426">
        <w:rPr>
          <w:rFonts w:ascii="Times New Roman" w:eastAsia="맑은 고딕" w:hAnsi="Times New Roman"/>
        </w:rPr>
        <w:t xml:space="preserve">. Li, Marchong, </w:t>
      </w:r>
      <w:proofErr w:type="spellStart"/>
      <w:r w:rsidRPr="00911426">
        <w:rPr>
          <w:rFonts w:ascii="Times New Roman" w:eastAsia="맑은 고딕" w:hAnsi="Times New Roman"/>
        </w:rPr>
        <w:t>Aldib</w:t>
      </w:r>
      <w:proofErr w:type="spellEnd"/>
      <w:r w:rsidRPr="00911426">
        <w:rPr>
          <w:rFonts w:ascii="Times New Roman" w:eastAsia="맑은 고딕" w:hAnsi="Times New Roman"/>
        </w:rPr>
        <w:t>(2024)</w:t>
      </w:r>
      <w:r w:rsidRPr="00911426">
        <w:rPr>
          <w:rFonts w:ascii="Times New Roman" w:eastAsia="맑은 고딕" w:hAnsi="Times New Roman"/>
        </w:rPr>
        <w:t>는</w:t>
      </w:r>
      <w:r w:rsidRPr="00911426">
        <w:rPr>
          <w:rFonts w:ascii="Times New Roman" w:eastAsia="맑은 고딕" w:hAnsi="Times New Roman"/>
        </w:rPr>
        <w:t xml:space="preserve"> ChatGPT</w:t>
      </w:r>
      <w:r w:rsidRPr="00911426">
        <w:rPr>
          <w:rFonts w:ascii="Times New Roman" w:eastAsia="맑은 고딕" w:hAnsi="Times New Roman"/>
        </w:rPr>
        <w:t>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판단을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lordif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결과와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비교한</w:t>
      </w:r>
      <w:r w:rsidRPr="00911426">
        <w:rPr>
          <w:rFonts w:ascii="Times New Roman" w:eastAsia="맑은 고딕" w:hAnsi="Times New Roman"/>
        </w:rPr>
        <w:t xml:space="preserve"> work-in-progress </w:t>
      </w:r>
      <w:r w:rsidRPr="00911426">
        <w:rPr>
          <w:rFonts w:ascii="Times New Roman" w:eastAsia="맑은 고딕" w:hAnsi="Times New Roman"/>
        </w:rPr>
        <w:t>연구를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보고하였다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흐름을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바탕으로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생성형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근거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제시형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출력을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다문화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패널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자료의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>-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구조화하고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이를</w:t>
      </w:r>
      <w:r w:rsidRPr="00911426">
        <w:rPr>
          <w:rFonts w:ascii="Times New Roman" w:eastAsia="맑은 고딕" w:hAnsi="Times New Roman"/>
        </w:rPr>
        <w:t xml:space="preserve"> keyword baseline </w:t>
      </w:r>
      <w:r w:rsidRPr="00911426">
        <w:rPr>
          <w:rFonts w:ascii="Times New Roman" w:eastAsia="맑은 고딕" w:hAnsi="Times New Roman"/>
        </w:rPr>
        <w:t>및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screening </w:t>
      </w:r>
      <w:r w:rsidRPr="00911426">
        <w:rPr>
          <w:rFonts w:ascii="Times New Roman" w:eastAsia="맑은 고딕" w:hAnsi="Times New Roman"/>
        </w:rPr>
        <w:t>결과와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대조한다</w:t>
      </w:r>
      <w:r w:rsidRPr="00911426">
        <w:rPr>
          <w:rFonts w:ascii="Times New Roman" w:eastAsia="맑은 고딕" w:hAnsi="Times New Roman"/>
        </w:rPr>
        <w:t>.</w:t>
      </w:r>
    </w:p>
    <w:p w14:paraId="3D350C1B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그러나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활용한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절차에는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엄격한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조건이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요구된다</w:t>
      </w:r>
      <w:r w:rsidRPr="00911426">
        <w:rPr>
          <w:rFonts w:ascii="Times New Roman" w:eastAsia="맑은 고딕" w:hAnsi="Times New Roman"/>
        </w:rPr>
        <w:t>. LLM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매끄럽고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자연스러운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신속하게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생성하지만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곧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심리측정학적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근거가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것은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모형은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잠재특성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자체의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기능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차이처럼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서술할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있으며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문항에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직접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단서가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없는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경우에도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연령이나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성별과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그럴듯한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만들어낼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반대로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DIF</w:t>
      </w:r>
      <w:r w:rsidRPr="00911426">
        <w:rPr>
          <w:rFonts w:ascii="Times New Roman" w:eastAsia="맑은 고딕" w:hAnsi="Times New Roman"/>
        </w:rPr>
        <w:t>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존재하더라도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표면적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단서가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약한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문항에는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낮은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가능성을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부여할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LLM </w:t>
      </w:r>
      <w:r w:rsidRPr="00911426">
        <w:rPr>
          <w:rFonts w:ascii="Times New Roman" w:eastAsia="맑은 고딕" w:hAnsi="Times New Roman"/>
        </w:rPr>
        <w:t>연구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전반에서도</w:t>
      </w:r>
      <w:r w:rsidRPr="00911426">
        <w:rPr>
          <w:rFonts w:ascii="Times New Roman" w:eastAsia="맑은 고딕" w:hAnsi="Times New Roman"/>
        </w:rPr>
        <w:t xml:space="preserve"> hallucination, </w:t>
      </w:r>
      <w:r w:rsidRPr="00911426">
        <w:rPr>
          <w:rFonts w:ascii="Times New Roman" w:eastAsia="맑은 고딕" w:hAnsi="Times New Roman"/>
        </w:rPr>
        <w:t>폐쇄형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모델의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재현성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문제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감사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가능성의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한계가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계속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논의되어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왔다</w:t>
      </w:r>
      <w:r w:rsidRPr="00911426">
        <w:rPr>
          <w:rFonts w:ascii="Times New Roman" w:eastAsia="맑은 고딕" w:hAnsi="Times New Roman"/>
        </w:rPr>
        <w:t xml:space="preserve">(Farquhar et al., 2024; Palmer et al., 2024). </w:t>
      </w:r>
      <w:r w:rsidRPr="00911426">
        <w:rPr>
          <w:rFonts w:ascii="Times New Roman" w:eastAsia="맑은 고딕" w:hAnsi="Times New Roman"/>
        </w:rPr>
        <w:t>그러므로</w:t>
      </w:r>
      <w:r w:rsidRPr="00911426">
        <w:rPr>
          <w:rFonts w:ascii="Times New Roman" w:eastAsia="맑은 고딕" w:hAnsi="Times New Roman"/>
        </w:rPr>
        <w:t xml:space="preserve"> LLM-DIF </w:t>
      </w:r>
      <w:r w:rsidRPr="00911426">
        <w:rPr>
          <w:rFonts w:ascii="Times New Roman" w:eastAsia="맑은 고딕" w:hAnsi="Times New Roman"/>
        </w:rPr>
        <w:t>절차는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label</w:t>
      </w:r>
      <w:r w:rsidRPr="00911426">
        <w:rPr>
          <w:rFonts w:ascii="Times New Roman" w:eastAsia="맑은 고딕" w:hAnsi="Times New Roman"/>
        </w:rPr>
        <w:t>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조건에서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결과를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생성하고</w:t>
      </w:r>
      <w:r w:rsidRPr="00911426">
        <w:rPr>
          <w:rFonts w:ascii="Times New Roman" w:eastAsia="맑은 고딕" w:hAnsi="Times New Roman"/>
        </w:rPr>
        <w:t>, prompt</w:t>
      </w:r>
      <w:r w:rsidRPr="00911426">
        <w:rPr>
          <w:rFonts w:ascii="Times New Roman" w:eastAsia="맑은 고딕" w:hAnsi="Times New Roman"/>
        </w:rPr>
        <w:t>와</w:t>
      </w:r>
      <w:r w:rsidRPr="00911426">
        <w:rPr>
          <w:rFonts w:ascii="Times New Roman" w:eastAsia="맑은 고딕" w:hAnsi="Times New Roman"/>
        </w:rPr>
        <w:t xml:space="preserve"> raw response</w:t>
      </w:r>
      <w:r w:rsidRPr="00911426">
        <w:rPr>
          <w:rFonts w:ascii="Times New Roman" w:eastAsia="맑은 고딕" w:hAnsi="Times New Roman"/>
        </w:rPr>
        <w:t>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보존하며</w:t>
      </w:r>
      <w:r w:rsidRPr="00911426">
        <w:rPr>
          <w:rFonts w:ascii="Times New Roman" w:eastAsia="맑은 고딕" w:hAnsi="Times New Roman"/>
        </w:rPr>
        <w:t>, baseline</w:t>
      </w:r>
      <w:r w:rsidRPr="00911426">
        <w:rPr>
          <w:rFonts w:ascii="Times New Roman" w:eastAsia="맑은 고딕" w:hAnsi="Times New Roman"/>
        </w:rPr>
        <w:t>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비교하고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후속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심리측정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검증을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수행하는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과정을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포함해야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한다</w:t>
      </w:r>
      <w:r w:rsidRPr="00911426">
        <w:rPr>
          <w:rFonts w:ascii="Times New Roman" w:eastAsia="맑은 고딕" w:hAnsi="Times New Roman"/>
        </w:rPr>
        <w:t>.</w:t>
      </w:r>
    </w:p>
    <w:p w14:paraId="371E41CC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같은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이유에서</w:t>
      </w:r>
      <w:r w:rsidRPr="00911426">
        <w:rPr>
          <w:rFonts w:ascii="Times New Roman" w:eastAsia="맑은 고딕" w:hAnsi="Times New Roman"/>
        </w:rPr>
        <w:t xml:space="preserve"> LLM rationale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DIF</w:t>
      </w:r>
      <w:r w:rsidRPr="00911426">
        <w:rPr>
          <w:rFonts w:ascii="Times New Roman" w:eastAsia="맑은 고딕" w:hAnsi="Times New Roman"/>
        </w:rPr>
        <w:t>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원인을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입증하는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자료가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아니라</w:t>
      </w:r>
      <w:r w:rsidRPr="00911426">
        <w:rPr>
          <w:rFonts w:ascii="Times New Roman" w:eastAsia="맑은 고딕" w:hAnsi="Times New Roman"/>
        </w:rPr>
        <w:t>, LLM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문항과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사이의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어떻게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구성하는지를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보여주는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분석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대상으로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다루어진다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wording,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과정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문화</w:t>
      </w:r>
      <w:r w:rsidRPr="00911426">
        <w:rPr>
          <w:rFonts w:ascii="Times New Roman" w:eastAsia="맑은 고딕" w:hAnsi="Times New Roman"/>
        </w:rPr>
        <w:t>·</w:t>
      </w:r>
      <w:r w:rsidRPr="00911426">
        <w:rPr>
          <w:rFonts w:ascii="Times New Roman" w:eastAsia="맑은 고딕" w:hAnsi="Times New Roman"/>
        </w:rPr>
        <w:t>언어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맥락에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기초한</w:t>
      </w:r>
      <w:r w:rsidRPr="00911426">
        <w:rPr>
          <w:rFonts w:ascii="Times New Roman" w:eastAsia="맑은 고딕" w:hAnsi="Times New Roman"/>
        </w:rPr>
        <w:t xml:space="preserve"> rationale</w:t>
      </w:r>
      <w:r w:rsidRPr="00911426">
        <w:rPr>
          <w:rFonts w:ascii="Times New Roman" w:eastAsia="맑은 고딕" w:hAnsi="Times New Roman"/>
        </w:rPr>
        <w:t>과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잠재특성의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차이를</w:t>
      </w:r>
      <w:r w:rsidRPr="00911426">
        <w:rPr>
          <w:rFonts w:ascii="Times New Roman" w:eastAsia="맑은 고딕" w:hAnsi="Times New Roman"/>
        </w:rPr>
        <w:t xml:space="preserve"> threshold DIF</w:t>
      </w:r>
      <w:r w:rsidRPr="00911426">
        <w:rPr>
          <w:rFonts w:ascii="Times New Roman" w:eastAsia="맑은 고딕" w:hAnsi="Times New Roman"/>
        </w:rPr>
        <w:t>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잘못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해석하거나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성별</w:t>
      </w:r>
      <w:r w:rsidRPr="00911426">
        <w:rPr>
          <w:rFonts w:ascii="Times New Roman" w:eastAsia="맑은 고딕" w:hAnsi="Times New Roman"/>
        </w:rPr>
        <w:t>·</w:t>
      </w:r>
      <w:r w:rsidRPr="00911426">
        <w:rPr>
          <w:rFonts w:ascii="Times New Roman" w:eastAsia="맑은 고딕" w:hAnsi="Times New Roman"/>
        </w:rPr>
        <w:t>연령</w:t>
      </w:r>
      <w:r w:rsidRPr="00911426">
        <w:rPr>
          <w:rFonts w:ascii="Times New Roman" w:eastAsia="맑은 고딕" w:hAnsi="Times New Roman"/>
        </w:rPr>
        <w:t>·</w:t>
      </w:r>
      <w:r w:rsidRPr="00911426">
        <w:rPr>
          <w:rFonts w:ascii="Times New Roman" w:eastAsia="맑은 고딕" w:hAnsi="Times New Roman"/>
        </w:rPr>
        <w:t>소득과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일반적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서사를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기능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과잉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연결하는</w:t>
      </w:r>
      <w:r w:rsidRPr="00911426">
        <w:rPr>
          <w:rFonts w:ascii="Times New Roman" w:eastAsia="맑은 고딕" w:hAnsi="Times New Roman"/>
        </w:rPr>
        <w:t xml:space="preserve"> rationale</w:t>
      </w:r>
      <w:r w:rsidRPr="00911426">
        <w:rPr>
          <w:rFonts w:ascii="Times New Roman" w:eastAsia="맑은 고딕" w:hAnsi="Times New Roman"/>
        </w:rPr>
        <w:t>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구분한다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구분의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목적은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강한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판정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도구로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만드는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것이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목적은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상황에서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유용한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제시하고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어떤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상황에서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심리측정학적으로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부적절한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산출하는지를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확인하는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>.</w:t>
      </w:r>
    </w:p>
    <w:p w14:paraId="1ECF0EB8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목표는</w:t>
      </w:r>
      <w:r w:rsidRPr="00911426">
        <w:rPr>
          <w:rFonts w:ascii="Times New Roman" w:eastAsia="맑은 고딕" w:hAnsi="Times New Roman"/>
        </w:rPr>
        <w:t xml:space="preserve"> MAPS </w:t>
      </w:r>
      <w:r w:rsidRPr="00911426">
        <w:rPr>
          <w:rFonts w:ascii="Times New Roman" w:eastAsia="맑은 고딕" w:hAnsi="Times New Roman"/>
        </w:rPr>
        <w:t>문항을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대상으로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결과를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모르는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>-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조합별</w:t>
      </w:r>
      <w:r w:rsidRPr="00911426">
        <w:rPr>
          <w:rFonts w:ascii="Times New Roman" w:eastAsia="맑은 고딕" w:hAnsi="Times New Roman"/>
        </w:rPr>
        <w:t xml:space="preserve"> threshold DIF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있는지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평가하는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것이다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분석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단위는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>-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조합이다</w:t>
      </w:r>
      <w:r w:rsidRPr="00911426">
        <w:rPr>
          <w:rFonts w:ascii="Times New Roman" w:eastAsia="맑은 고딕" w:hAnsi="Times New Roman"/>
        </w:rPr>
        <w:t xml:space="preserve">. Gemini </w:t>
      </w:r>
      <w:r w:rsidRPr="00911426">
        <w:rPr>
          <w:rFonts w:ascii="Times New Roman" w:eastAsia="맑은 고딕" w:hAnsi="Times New Roman"/>
        </w:rPr>
        <w:t>모형은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조합에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대해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문장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구인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맥락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범주</w:t>
      </w:r>
      <w:r w:rsidRPr="00911426">
        <w:rPr>
          <w:rFonts w:ascii="Times New Roman" w:eastAsia="맑은 고딕" w:hAnsi="Times New Roman"/>
        </w:rPr>
        <w:t xml:space="preserve">, 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정의를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입력받아</w:t>
      </w:r>
      <w:proofErr w:type="spellEnd"/>
      <w:r w:rsidRPr="00911426">
        <w:rPr>
          <w:rFonts w:ascii="Times New Roman" w:eastAsia="맑은 고딕" w:hAnsi="Times New Roman"/>
        </w:rPr>
        <w:t xml:space="preserve"> threshold DIF </w:t>
      </w:r>
      <w:r w:rsidRPr="00911426">
        <w:rPr>
          <w:rFonts w:ascii="Times New Roman" w:eastAsia="맑은 고딕" w:hAnsi="Times New Roman"/>
        </w:rPr>
        <w:t>가능성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예상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방향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확신도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판단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근거를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산출한다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결과는</w:t>
      </w:r>
      <w:r w:rsidRPr="00911426">
        <w:rPr>
          <w:rFonts w:ascii="Times New Roman" w:eastAsia="맑은 고딕" w:hAnsi="Times New Roman"/>
        </w:rPr>
        <w:t xml:space="preserve"> keyword baseline </w:t>
      </w:r>
      <w:r w:rsidRPr="00911426">
        <w:rPr>
          <w:rFonts w:ascii="Times New Roman" w:eastAsia="맑은 고딕" w:hAnsi="Times New Roman"/>
        </w:rPr>
        <w:t>및</w:t>
      </w:r>
      <w:r w:rsidRPr="00911426">
        <w:rPr>
          <w:rFonts w:ascii="Times New Roman" w:eastAsia="맑은 고딕" w:hAnsi="Times New Roman"/>
        </w:rPr>
        <w:t xml:space="preserve"> provisional ordinal DIF screening </w:t>
      </w:r>
      <w:r w:rsidRPr="00911426">
        <w:rPr>
          <w:rFonts w:ascii="Times New Roman" w:eastAsia="맑은 고딕" w:hAnsi="Times New Roman"/>
        </w:rPr>
        <w:t>결과와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비교된다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평가는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최종적인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분류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정확도를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우선하지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않고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후보를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얼마나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적절히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우선순위화하는지에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초점을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둔다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핵심은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연구자가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먼저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검토해야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목록의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상위에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배치할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있는지이다</w:t>
      </w:r>
      <w:proofErr w:type="spellEnd"/>
      <w:r w:rsidRPr="00911426">
        <w:rPr>
          <w:rFonts w:ascii="Times New Roman" w:eastAsia="맑은 고딕" w:hAnsi="Times New Roman"/>
        </w:rPr>
        <w:t>.</w:t>
      </w:r>
    </w:p>
    <w:p w14:paraId="087479FF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연구질문을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중심으로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구성된다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첫째</w:t>
      </w:r>
      <w:r w:rsidRPr="00911426">
        <w:rPr>
          <w:rFonts w:ascii="Times New Roman" w:eastAsia="맑은 고딕" w:hAnsi="Times New Roman"/>
        </w:rPr>
        <w:t>, LLM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경험적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결과를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않은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상태에서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>-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조합별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구조화된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형식으로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proofErr w:type="gramStart"/>
      <w:r w:rsidRPr="00911426">
        <w:rPr>
          <w:rFonts w:ascii="Times New Roman" w:eastAsia="맑은 고딕" w:hAnsi="Times New Roman"/>
        </w:rPr>
        <w:t>있는가</w:t>
      </w:r>
      <w:r w:rsidRPr="00911426">
        <w:rPr>
          <w:rFonts w:ascii="Times New Roman" w:eastAsia="맑은 고딕" w:hAnsi="Times New Roman"/>
        </w:rPr>
        <w:t>.</w:t>
      </w:r>
      <w:proofErr w:type="gram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둘째</w:t>
      </w:r>
      <w:r w:rsidRPr="00911426">
        <w:rPr>
          <w:rFonts w:ascii="Times New Roman" w:eastAsia="맑은 고딕" w:hAnsi="Times New Roman"/>
        </w:rPr>
        <w:t>, LLM</w:t>
      </w:r>
      <w:r w:rsidRPr="00911426">
        <w:rPr>
          <w:rFonts w:ascii="Times New Roman" w:eastAsia="맑은 고딕" w:hAnsi="Times New Roman"/>
        </w:rPr>
        <w:t>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가능성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점수는</w:t>
      </w:r>
      <w:r w:rsidRPr="00911426">
        <w:rPr>
          <w:rFonts w:ascii="Times New Roman" w:eastAsia="맑은 고딕" w:hAnsi="Times New Roman"/>
        </w:rPr>
        <w:t xml:space="preserve"> keyword baseline</w:t>
      </w:r>
      <w:r w:rsidRPr="00911426">
        <w:rPr>
          <w:rFonts w:ascii="Times New Roman" w:eastAsia="맑은 고딕" w:hAnsi="Times New Roman"/>
        </w:rPr>
        <w:t>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비교했을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때</w:t>
      </w:r>
      <w:r w:rsidRPr="00911426">
        <w:rPr>
          <w:rFonts w:ascii="Times New Roman" w:eastAsia="맑은 고딕" w:hAnsi="Times New Roman"/>
        </w:rPr>
        <w:t xml:space="preserve"> provisional empirical DIF </w:t>
      </w:r>
      <w:r w:rsidRPr="00911426">
        <w:rPr>
          <w:rFonts w:ascii="Times New Roman" w:eastAsia="맑은 고딕" w:hAnsi="Times New Roman"/>
        </w:rPr>
        <w:t>후보를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효과적으로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우선순위화하는가</w:t>
      </w:r>
      <w:proofErr w:type="spellEnd"/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셋째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성능은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공변량의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특성에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따라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차이를</w:t>
      </w:r>
      <w:r w:rsidRPr="00911426">
        <w:rPr>
          <w:rFonts w:ascii="Times New Roman" w:eastAsia="맑은 고딕" w:hAnsi="Times New Roman"/>
        </w:rPr>
        <w:t xml:space="preserve"> </w:t>
      </w:r>
      <w:proofErr w:type="gramStart"/>
      <w:r w:rsidRPr="00911426">
        <w:rPr>
          <w:rFonts w:ascii="Times New Roman" w:eastAsia="맑은 고딕" w:hAnsi="Times New Roman"/>
        </w:rPr>
        <w:t>보이는가</w:t>
      </w:r>
      <w:r w:rsidRPr="00911426">
        <w:rPr>
          <w:rFonts w:ascii="Times New Roman" w:eastAsia="맑은 고딕" w:hAnsi="Times New Roman"/>
        </w:rPr>
        <w:t>.</w:t>
      </w:r>
      <w:proofErr w:type="gram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가구소득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연령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성별은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각각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방식과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오류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가능성을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가진다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넷째</w:t>
      </w:r>
      <w:r w:rsidRPr="00911426">
        <w:rPr>
          <w:rFonts w:ascii="Times New Roman" w:eastAsia="맑은 고딕" w:hAnsi="Times New Roman"/>
        </w:rPr>
        <w:t>, LLM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조건에서</w:t>
      </w:r>
      <w:r w:rsidRPr="00911426">
        <w:rPr>
          <w:rFonts w:ascii="Times New Roman" w:eastAsia="맑은 고딕" w:hAnsi="Times New Roman"/>
        </w:rPr>
        <w:t xml:space="preserve"> </w:t>
      </w:r>
      <w:proofErr w:type="gramStart"/>
      <w:r w:rsidRPr="00911426">
        <w:rPr>
          <w:rFonts w:ascii="Times New Roman" w:eastAsia="맑은 고딕" w:hAnsi="Times New Roman"/>
        </w:rPr>
        <w:t>실패하는가</w:t>
      </w:r>
      <w:r w:rsidRPr="00911426">
        <w:rPr>
          <w:rFonts w:ascii="Times New Roman" w:eastAsia="맑은 고딕" w:hAnsi="Times New Roman"/>
        </w:rPr>
        <w:t>.</w:t>
      </w:r>
      <w:proofErr w:type="gram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특히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잠재특성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기능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경계에서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혼동이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나타나는지를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검토한다</w:t>
      </w:r>
      <w:r w:rsidRPr="00911426">
        <w:rPr>
          <w:rFonts w:ascii="Times New Roman" w:eastAsia="맑은 고딕" w:hAnsi="Times New Roman"/>
        </w:rPr>
        <w:t>.</w:t>
      </w:r>
    </w:p>
    <w:p w14:paraId="7778D43F" w14:textId="77777777" w:rsidR="00911426" w:rsidRPr="00911426" w:rsidRDefault="00911426" w:rsidP="00911426">
      <w:pPr>
        <w:spacing w:before="280" w:after="180"/>
        <w:outlineLvl w:val="0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기여는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새로운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통계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검정법을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제시하는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것이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아니라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검증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단계에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앞서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절차를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구체화하는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>. LLM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문항과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사이의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관계를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해석하여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만들고</w:t>
      </w:r>
      <w:r w:rsidRPr="00911426">
        <w:rPr>
          <w:rFonts w:ascii="Times New Roman" w:eastAsia="맑은 고딕" w:hAnsi="Times New Roman"/>
        </w:rPr>
        <w:t>, keyword baseline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그러한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관계가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단순한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일치만으로도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확인하는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비교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기준을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제공한다</w:t>
      </w:r>
      <w:r w:rsidRPr="00911426">
        <w:rPr>
          <w:rFonts w:ascii="Times New Roman" w:eastAsia="맑은 고딕" w:hAnsi="Times New Roman"/>
        </w:rPr>
        <w:t>. Ordinal DIF screening</w:t>
      </w:r>
      <w:r w:rsidRPr="00911426">
        <w:rPr>
          <w:rFonts w:ascii="Times New Roman" w:eastAsia="맑은 고딕" w:hAnsi="Times New Roman"/>
        </w:rPr>
        <w:t>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후속</w:t>
      </w:r>
      <w:r w:rsidRPr="00911426">
        <w:rPr>
          <w:rFonts w:ascii="Times New Roman" w:eastAsia="맑은 고딕" w:hAnsi="Times New Roman"/>
        </w:rPr>
        <w:t xml:space="preserve"> MNLFA-style validation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측정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기능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평가한다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역할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분담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속에서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답을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확정하지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않는다</w:t>
      </w:r>
      <w:r w:rsidRPr="00911426">
        <w:rPr>
          <w:rFonts w:ascii="Times New Roman" w:eastAsia="맑은 고딕" w:hAnsi="Times New Roman"/>
        </w:rPr>
        <w:t>. LLM</w:t>
      </w:r>
      <w:r w:rsidRPr="00911426">
        <w:rPr>
          <w:rFonts w:ascii="Times New Roman" w:eastAsia="맑은 고딕" w:hAnsi="Times New Roman"/>
        </w:rPr>
        <w:t>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검토해야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공간을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줄이고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의미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추론이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심리측정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검증과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맞물리는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지점과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어긋나는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지점을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드러내는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역할을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수행한다</w:t>
      </w:r>
      <w:r w:rsidRPr="00911426">
        <w:rPr>
          <w:rFonts w:ascii="Times New Roman" w:eastAsia="맑은 고딕" w:hAnsi="Times New Roman"/>
        </w:rPr>
        <w:t>.</w:t>
      </w:r>
    </w:p>
    <w:p w14:paraId="2E9808C2" w14:textId="77777777" w:rsidR="003F7E4B" w:rsidRDefault="00000000">
      <w:pPr>
        <w:spacing w:before="280" w:after="180"/>
        <w:outlineLvl w:val="0"/>
      </w:pPr>
      <w:r>
        <w:rPr>
          <w:rFonts w:ascii="Arial" w:eastAsia="맑은 고딕" w:hAnsi="Arial"/>
          <w:b/>
          <w:sz w:val="32"/>
        </w:rPr>
        <w:t xml:space="preserve">2. </w:t>
      </w:r>
      <w:r>
        <w:rPr>
          <w:rFonts w:ascii="Arial" w:eastAsia="맑은 고딕" w:hAnsi="Arial"/>
          <w:b/>
          <w:sz w:val="32"/>
        </w:rPr>
        <w:t>연구방법</w:t>
      </w:r>
    </w:p>
    <w:p w14:paraId="1994D272" w14:textId="77777777" w:rsidR="003F7E4B" w:rsidRDefault="00000000">
      <w:pPr>
        <w:spacing w:before="240" w:after="120"/>
        <w:outlineLvl w:val="1"/>
      </w:pPr>
      <w:r>
        <w:rPr>
          <w:rFonts w:ascii="Arial" w:eastAsia="맑은 고딕" w:hAnsi="Arial"/>
          <w:b/>
          <w:sz w:val="26"/>
        </w:rPr>
        <w:t xml:space="preserve">2.1 </w:t>
      </w:r>
      <w:r>
        <w:rPr>
          <w:rFonts w:ascii="Arial" w:eastAsia="맑은 고딕" w:hAnsi="Arial"/>
          <w:b/>
          <w:sz w:val="26"/>
        </w:rPr>
        <w:t>자료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및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분석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범위</w:t>
      </w:r>
    </w:p>
    <w:p w14:paraId="7D5A1C54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연구는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다문화청소년패널조사</w:t>
      </w:r>
      <w:r>
        <w:rPr>
          <w:rFonts w:ascii="Times New Roman" w:eastAsia="맑은 고딕" w:hAnsi="Times New Roman"/>
        </w:rPr>
        <w:t>(Multicultural Adolescents Panel Study, MAPS) 2</w:t>
      </w:r>
      <w:r>
        <w:rPr>
          <w:rFonts w:ascii="Times New Roman" w:eastAsia="맑은 고딕" w:hAnsi="Times New Roman"/>
        </w:rPr>
        <w:t>기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패널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자료를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현재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분석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파이프라인은</w:t>
      </w:r>
      <w:r>
        <w:rPr>
          <w:rFonts w:ascii="Times New Roman" w:eastAsia="맑은 고딕" w:hAnsi="Times New Roman"/>
        </w:rPr>
        <w:t xml:space="preserve"> 2019</w:t>
      </w:r>
      <w:r>
        <w:rPr>
          <w:rFonts w:ascii="Times New Roman" w:eastAsia="맑은 고딕" w:hAnsi="Times New Roman"/>
        </w:rPr>
        <w:t>년부터</w:t>
      </w:r>
      <w:r>
        <w:rPr>
          <w:rFonts w:ascii="Times New Roman" w:eastAsia="맑은 고딕" w:hAnsi="Times New Roman"/>
        </w:rPr>
        <w:t xml:space="preserve"> 2023</w:t>
      </w:r>
      <w:r>
        <w:rPr>
          <w:rFonts w:ascii="Times New Roman" w:eastAsia="맑은 고딕" w:hAnsi="Times New Roman"/>
        </w:rPr>
        <w:t>년까지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수집된</w:t>
      </w:r>
      <w:r>
        <w:rPr>
          <w:rFonts w:ascii="Times New Roman" w:eastAsia="맑은 고딕" w:hAnsi="Times New Roman"/>
        </w:rPr>
        <w:t xml:space="preserve"> 1-5</w:t>
      </w:r>
      <w:r>
        <w:rPr>
          <w:rFonts w:ascii="Times New Roman" w:eastAsia="맑은 고딕" w:hAnsi="Times New Roman"/>
        </w:rPr>
        <w:t>차년도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자료를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사용하며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청소년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응답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자료와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보호자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응답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자료를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모두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포함한다</w:t>
      </w:r>
      <w:r>
        <w:rPr>
          <w:rFonts w:ascii="Times New Roman" w:eastAsia="맑은 고딕" w:hAnsi="Times New Roman"/>
        </w:rPr>
        <w:t>. 6</w:t>
      </w:r>
      <w:r>
        <w:rPr>
          <w:rFonts w:ascii="Times New Roman" w:eastAsia="맑은 고딕" w:hAnsi="Times New Roman"/>
        </w:rPr>
        <w:t>차년도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자료는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원자료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폴더에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존재하지만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분석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스크립트에는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아직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포함하지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않았다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따라서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연구의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직접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분석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범위는</w:t>
      </w:r>
      <w:r>
        <w:rPr>
          <w:rFonts w:ascii="Times New Roman" w:eastAsia="맑은 고딕" w:hAnsi="Times New Roman"/>
        </w:rPr>
        <w:t xml:space="preserve"> MAPS 2</w:t>
      </w:r>
      <w:r>
        <w:rPr>
          <w:rFonts w:ascii="Times New Roman" w:eastAsia="맑은 고딕" w:hAnsi="Times New Roman"/>
        </w:rPr>
        <w:t>기</w:t>
      </w:r>
      <w:r>
        <w:rPr>
          <w:rFonts w:ascii="Times New Roman" w:eastAsia="맑은 고딕" w:hAnsi="Times New Roman"/>
        </w:rPr>
        <w:t xml:space="preserve"> 1-5</w:t>
      </w:r>
      <w:r>
        <w:rPr>
          <w:rFonts w:ascii="Times New Roman" w:eastAsia="맑은 고딕" w:hAnsi="Times New Roman"/>
        </w:rPr>
        <w:t>차년도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자료로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제한된다</w:t>
      </w:r>
      <w:r>
        <w:rPr>
          <w:rFonts w:ascii="Times New Roman" w:eastAsia="맑은 고딕" w:hAnsi="Times New Roman"/>
        </w:rPr>
        <w:t>.</w:t>
      </w:r>
    </w:p>
    <w:tbl>
      <w:tblPr>
        <w:tblW w:w="0" w:type="auto"/>
        <w:tblCellMar>
          <w:top w:w="80" w:type="dxa"/>
          <w:left w:w="100" w:type="dxa"/>
          <w:bottom w:w="80" w:type="dxa"/>
          <w:right w:w="100" w:type="dxa"/>
        </w:tblCellMar>
        <w:tblLook w:val="0420" w:firstRow="1" w:lastRow="0" w:firstColumn="0" w:lastColumn="0" w:noHBand="0" w:noVBand="1"/>
      </w:tblPr>
      <w:tblGrid>
        <w:gridCol w:w="543"/>
        <w:gridCol w:w="8483"/>
      </w:tblGrid>
      <w:tr w:rsidR="003F7E4B" w14:paraId="092D339B" w14:textId="77777777">
        <w:tc>
          <w:tcPr>
            <w:tcW w:w="0" w:type="auto"/>
            <w:shd w:val="clear" w:color="auto" w:fill="E8EE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FDB63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항목</w:t>
            </w:r>
          </w:p>
        </w:tc>
        <w:tc>
          <w:tcPr>
            <w:tcW w:w="0" w:type="auto"/>
            <w:shd w:val="clear" w:color="auto" w:fill="E8EE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43D41E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본</w:t>
            </w:r>
            <w:r>
              <w:rPr>
                <w:rFonts w:ascii="Arial" w:eastAsia="맑은 고딕" w:hAnsi="Arial"/>
                <w:b/>
                <w:sz w:val="18"/>
              </w:rPr>
              <w:t xml:space="preserve"> </w:t>
            </w:r>
            <w:r>
              <w:rPr>
                <w:rFonts w:ascii="Arial" w:eastAsia="맑은 고딕" w:hAnsi="Arial"/>
                <w:b/>
                <w:sz w:val="18"/>
              </w:rPr>
              <w:t>연구에서의</w:t>
            </w:r>
            <w:r>
              <w:rPr>
                <w:rFonts w:ascii="Arial" w:eastAsia="맑은 고딕" w:hAnsi="Arial"/>
                <w:b/>
                <w:sz w:val="18"/>
              </w:rPr>
              <w:t xml:space="preserve"> </w:t>
            </w:r>
            <w:r>
              <w:rPr>
                <w:rFonts w:ascii="Arial" w:eastAsia="맑은 고딕" w:hAnsi="Arial"/>
                <w:b/>
                <w:sz w:val="18"/>
              </w:rPr>
              <w:t>명시</w:t>
            </w:r>
            <w:r>
              <w:rPr>
                <w:rFonts w:ascii="Arial" w:eastAsia="맑은 고딕" w:hAnsi="Arial"/>
                <w:b/>
                <w:sz w:val="18"/>
              </w:rPr>
              <w:t xml:space="preserve"> </w:t>
            </w:r>
            <w:r>
              <w:rPr>
                <w:rFonts w:ascii="Arial" w:eastAsia="맑은 고딕" w:hAnsi="Arial"/>
                <w:b/>
                <w:sz w:val="18"/>
              </w:rPr>
              <w:t>내용</w:t>
            </w:r>
          </w:p>
        </w:tc>
      </w:tr>
      <w:tr w:rsidR="003F7E4B" w14:paraId="2DA2B3F9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21775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자료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EBD04B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MAPS 2</w:t>
            </w:r>
            <w:r>
              <w:rPr>
                <w:rFonts w:ascii="Arial" w:eastAsia="맑은 고딕" w:hAnsi="Arial"/>
                <w:sz w:val="18"/>
              </w:rPr>
              <w:t>기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패널</w:t>
            </w:r>
            <w:r>
              <w:rPr>
                <w:rFonts w:ascii="Arial" w:eastAsia="맑은 고딕" w:hAnsi="Arial"/>
                <w:sz w:val="18"/>
              </w:rPr>
              <w:t>, 1-5</w:t>
            </w:r>
            <w:r>
              <w:rPr>
                <w:rFonts w:ascii="Arial" w:eastAsia="맑은 고딕" w:hAnsi="Arial"/>
                <w:sz w:val="18"/>
              </w:rPr>
              <w:t>차년도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자료</w:t>
            </w:r>
            <w:r>
              <w:rPr>
                <w:rFonts w:ascii="Arial" w:eastAsia="맑은 고딕" w:hAnsi="Arial"/>
                <w:sz w:val="18"/>
              </w:rPr>
              <w:t xml:space="preserve">(2019-2023). </w:t>
            </w:r>
            <w:r>
              <w:rPr>
                <w:rFonts w:ascii="Arial" w:eastAsia="맑은 고딕" w:hAnsi="Arial"/>
                <w:sz w:val="18"/>
              </w:rPr>
              <w:t>현재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파이프라인은</w:t>
            </w:r>
            <w:r>
              <w:rPr>
                <w:rFonts w:ascii="Arial" w:eastAsia="맑은 고딕" w:hAnsi="Arial"/>
                <w:sz w:val="18"/>
              </w:rPr>
              <w:t xml:space="preserve"> 1-5</w:t>
            </w:r>
            <w:r>
              <w:rPr>
                <w:rFonts w:ascii="Arial" w:eastAsia="맑은 고딕" w:hAnsi="Arial"/>
                <w:sz w:val="18"/>
              </w:rPr>
              <w:t>차</w:t>
            </w:r>
            <w:r>
              <w:rPr>
                <w:rFonts w:ascii="Arial" w:eastAsia="맑은 고딕" w:hAnsi="Arial"/>
                <w:sz w:val="18"/>
              </w:rPr>
              <w:t xml:space="preserve"> CSV </w:t>
            </w:r>
            <w:r>
              <w:rPr>
                <w:rFonts w:ascii="Arial" w:eastAsia="맑은 고딕" w:hAnsi="Arial"/>
                <w:sz w:val="18"/>
              </w:rPr>
              <w:t>파일만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읽는다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3191FBCC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DF327E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응답자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A10036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보호자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모두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포함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청소년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문항에는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청소년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공변량을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보호자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문항에는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보호자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공변량을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적용한다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성별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공변량은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청소년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문항에만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적용한다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078300C3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759567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표본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F17784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공식</w:t>
            </w:r>
            <w:r>
              <w:rPr>
                <w:rFonts w:ascii="Arial" w:eastAsia="맑은 고딕" w:hAnsi="Arial"/>
                <w:sz w:val="18"/>
              </w:rPr>
              <w:t xml:space="preserve"> 2</w:t>
            </w:r>
            <w:r>
              <w:rPr>
                <w:rFonts w:ascii="Arial" w:eastAsia="맑은 고딕" w:hAnsi="Arial"/>
                <w:sz w:val="18"/>
              </w:rPr>
              <w:t>기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패널은</w:t>
            </w:r>
            <w:r>
              <w:rPr>
                <w:rFonts w:ascii="Arial" w:eastAsia="맑은 고딕" w:hAnsi="Arial"/>
                <w:sz w:val="18"/>
              </w:rPr>
              <w:t xml:space="preserve"> 2019</w:t>
            </w:r>
            <w:r>
              <w:rPr>
                <w:rFonts w:ascii="Arial" w:eastAsia="맑은 고딕" w:hAnsi="Arial"/>
                <w:sz w:val="18"/>
              </w:rPr>
              <w:t>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초등학교</w:t>
            </w:r>
            <w:r>
              <w:rPr>
                <w:rFonts w:ascii="Arial" w:eastAsia="맑은 고딕" w:hAnsi="Arial"/>
                <w:sz w:val="18"/>
              </w:rPr>
              <w:t xml:space="preserve"> 4</w:t>
            </w:r>
            <w:r>
              <w:rPr>
                <w:rFonts w:ascii="Arial" w:eastAsia="맑은 고딕" w:hAnsi="Arial"/>
                <w:sz w:val="18"/>
              </w:rPr>
              <w:t>학년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다문화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청소년과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보호자를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대상으로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구축되었다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현재</w:t>
            </w:r>
            <w:r>
              <w:rPr>
                <w:rFonts w:ascii="Arial" w:eastAsia="맑은 고딕" w:hAnsi="Arial"/>
                <w:sz w:val="18"/>
              </w:rPr>
              <w:t xml:space="preserve"> CSV </w:t>
            </w:r>
            <w:r>
              <w:rPr>
                <w:rFonts w:ascii="Arial" w:eastAsia="맑은 고딕" w:hAnsi="Arial"/>
                <w:sz w:val="18"/>
              </w:rPr>
              <w:t>기준으로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청소년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파일은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각</w:t>
            </w:r>
            <w:r>
              <w:rPr>
                <w:rFonts w:ascii="Arial" w:eastAsia="맑은 고딕" w:hAnsi="Arial"/>
                <w:sz w:val="18"/>
              </w:rPr>
              <w:t xml:space="preserve"> wave 2,271</w:t>
            </w:r>
            <w:r>
              <w:rPr>
                <w:rFonts w:ascii="Arial" w:eastAsia="맑은 고딕" w:hAnsi="Arial"/>
                <w:sz w:val="18"/>
              </w:rPr>
              <w:t>행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보호자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파일은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각</w:t>
            </w:r>
            <w:r>
              <w:rPr>
                <w:rFonts w:ascii="Arial" w:eastAsia="맑은 고딕" w:hAnsi="Arial"/>
                <w:sz w:val="18"/>
              </w:rPr>
              <w:t xml:space="preserve"> wave 2,249</w:t>
            </w:r>
            <w:r>
              <w:rPr>
                <w:rFonts w:ascii="Arial" w:eastAsia="맑은 고딕" w:hAnsi="Arial"/>
                <w:sz w:val="18"/>
              </w:rPr>
              <w:t>행이다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분석에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사용된</w:t>
            </w:r>
            <w:r>
              <w:rPr>
                <w:rFonts w:ascii="Arial" w:eastAsia="맑은 고딕" w:hAnsi="Arial"/>
                <w:sz w:val="18"/>
              </w:rPr>
              <w:t xml:space="preserve"> scale-level </w:t>
            </w:r>
            <w:r>
              <w:rPr>
                <w:rFonts w:ascii="Arial" w:eastAsia="맑은 고딕" w:hAnsi="Arial"/>
                <w:sz w:val="18"/>
              </w:rPr>
              <w:t>고유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응답자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수는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청소년</w:t>
            </w:r>
            <w:r>
              <w:rPr>
                <w:rFonts w:ascii="Arial" w:eastAsia="맑은 고딕" w:hAnsi="Arial"/>
                <w:sz w:val="18"/>
              </w:rPr>
              <w:t xml:space="preserve"> 2,249</w:t>
            </w:r>
            <w:r>
              <w:rPr>
                <w:rFonts w:ascii="Arial" w:eastAsia="맑은 고딕" w:hAnsi="Arial"/>
                <w:sz w:val="18"/>
              </w:rPr>
              <w:t>명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보호자</w:t>
            </w:r>
            <w:r>
              <w:rPr>
                <w:rFonts w:ascii="Arial" w:eastAsia="맑은 고딕" w:hAnsi="Arial"/>
                <w:sz w:val="18"/>
              </w:rPr>
              <w:t xml:space="preserve"> 2,249</w:t>
            </w:r>
            <w:r>
              <w:rPr>
                <w:rFonts w:ascii="Arial" w:eastAsia="맑은 고딕" w:hAnsi="Arial"/>
                <w:sz w:val="18"/>
              </w:rPr>
              <w:t>명이다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다만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보호자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문화적응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및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문화적응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스트레스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척도는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해당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적용되는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응답자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범위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때문에</w:t>
            </w:r>
            <w:r>
              <w:rPr>
                <w:rFonts w:ascii="Arial" w:eastAsia="맑은 고딕" w:hAnsi="Arial"/>
                <w:sz w:val="18"/>
              </w:rPr>
              <w:t xml:space="preserve"> 2,191</w:t>
            </w:r>
            <w:r>
              <w:rPr>
                <w:rFonts w:ascii="Arial" w:eastAsia="맑은 고딕" w:hAnsi="Arial"/>
                <w:sz w:val="18"/>
              </w:rPr>
              <w:t>명으로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집계된다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66A184E4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C0EB57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분석</w:t>
            </w:r>
            <w:r>
              <w:rPr>
                <w:rFonts w:ascii="Arial" w:eastAsia="맑은 고딕" w:hAnsi="Arial"/>
                <w:sz w:val="18"/>
              </w:rPr>
              <w:t xml:space="preserve"> 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1152C7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Provisional ordinal DIF screening</w:t>
            </w:r>
            <w:r>
              <w:rPr>
                <w:rFonts w:ascii="Arial" w:eastAsia="맑은 고딕" w:hAnsi="Arial"/>
                <w:sz w:val="18"/>
              </w:rPr>
              <w:t>의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분석</w:t>
            </w:r>
            <w:r>
              <w:rPr>
                <w:rFonts w:ascii="Arial" w:eastAsia="맑은 고딕" w:hAnsi="Arial"/>
                <w:sz w:val="18"/>
              </w:rPr>
              <w:t xml:space="preserve"> N</w:t>
            </w:r>
            <w:r>
              <w:rPr>
                <w:rFonts w:ascii="Arial" w:eastAsia="맑은 고딕" w:hAnsi="Arial"/>
                <w:sz w:val="18"/>
              </w:rPr>
              <w:t>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>-</w:t>
            </w:r>
            <w:r>
              <w:rPr>
                <w:rFonts w:ascii="Arial" w:eastAsia="맑은 고딕" w:hAnsi="Arial"/>
                <w:sz w:val="18"/>
              </w:rPr>
              <w:t>공변량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조합별</w:t>
            </w:r>
            <w:r>
              <w:rPr>
                <w:rFonts w:ascii="Arial" w:eastAsia="맑은 고딕" w:hAnsi="Arial"/>
                <w:sz w:val="18"/>
              </w:rPr>
              <w:t xml:space="preserve"> complete-case </w:t>
            </w:r>
            <w:r>
              <w:rPr>
                <w:rFonts w:ascii="Arial" w:eastAsia="맑은 고딕" w:hAnsi="Arial"/>
                <w:sz w:val="18"/>
              </w:rPr>
              <w:t>기준으로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달라진다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전체</w:t>
            </w:r>
            <w:r>
              <w:rPr>
                <w:rFonts w:ascii="Arial" w:eastAsia="맑은 고딕" w:hAnsi="Arial"/>
                <w:sz w:val="18"/>
              </w:rPr>
              <w:t xml:space="preserve"> 487</w:t>
            </w:r>
            <w:r>
              <w:rPr>
                <w:rFonts w:ascii="Arial" w:eastAsia="맑은 고딕" w:hAnsi="Arial"/>
                <w:sz w:val="18"/>
              </w:rPr>
              <w:t>개</w:t>
            </w:r>
            <w:r>
              <w:rPr>
                <w:rFonts w:ascii="Arial" w:eastAsia="맑은 고딕" w:hAnsi="Arial"/>
                <w:sz w:val="18"/>
              </w:rPr>
              <w:t xml:space="preserve"> screening model</w:t>
            </w:r>
            <w:r>
              <w:rPr>
                <w:rFonts w:ascii="Arial" w:eastAsia="맑은 고딕" w:hAnsi="Arial"/>
                <w:sz w:val="18"/>
              </w:rPr>
              <w:t>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모두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정상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추정되었고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조합별</w:t>
            </w:r>
            <w:r>
              <w:rPr>
                <w:rFonts w:ascii="Arial" w:eastAsia="맑은 고딕" w:hAnsi="Arial"/>
                <w:sz w:val="18"/>
              </w:rPr>
              <w:t xml:space="preserve"> N</w:t>
            </w:r>
            <w:r>
              <w:rPr>
                <w:rFonts w:ascii="Arial" w:eastAsia="맑은 고딕" w:hAnsi="Arial"/>
                <w:sz w:val="18"/>
              </w:rPr>
              <w:t>은</w:t>
            </w:r>
            <w:r>
              <w:rPr>
                <w:rFonts w:ascii="Arial" w:eastAsia="맑은 고딕" w:hAnsi="Arial"/>
                <w:sz w:val="18"/>
              </w:rPr>
              <w:t xml:space="preserve"> 1,071-10,080 </w:t>
            </w:r>
            <w:r>
              <w:rPr>
                <w:rFonts w:ascii="Arial" w:eastAsia="맑은 고딕" w:hAnsi="Arial"/>
                <w:sz w:val="18"/>
              </w:rPr>
              <w:t>범위였다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평균</w:t>
            </w:r>
            <w:r>
              <w:rPr>
                <w:rFonts w:ascii="Arial" w:eastAsia="맑은 고딕" w:hAnsi="Arial"/>
                <w:sz w:val="18"/>
              </w:rPr>
              <w:t xml:space="preserve"> N</w:t>
            </w:r>
            <w:r>
              <w:rPr>
                <w:rFonts w:ascii="Arial" w:eastAsia="맑은 고딕" w:hAnsi="Arial"/>
                <w:sz w:val="18"/>
              </w:rPr>
              <w:t>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약</w:t>
            </w:r>
            <w:r>
              <w:rPr>
                <w:rFonts w:ascii="Arial" w:eastAsia="맑은 고딕" w:hAnsi="Arial"/>
                <w:sz w:val="18"/>
              </w:rPr>
              <w:t xml:space="preserve"> 8,371</w:t>
            </w:r>
            <w:r>
              <w:rPr>
                <w:rFonts w:ascii="Arial" w:eastAsia="맑은 고딕" w:hAnsi="Arial"/>
                <w:sz w:val="18"/>
              </w:rPr>
              <w:t>이었다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7B5ED235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740E8B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구인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EE408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보호자</w:t>
            </w:r>
            <w:r>
              <w:rPr>
                <w:rFonts w:ascii="Arial" w:eastAsia="맑은 고딕" w:hAnsi="Arial"/>
                <w:sz w:val="18"/>
              </w:rPr>
              <w:t xml:space="preserve">: </w:t>
            </w:r>
            <w:r>
              <w:rPr>
                <w:rFonts w:ascii="Arial" w:eastAsia="맑은 고딕" w:hAnsi="Arial"/>
                <w:sz w:val="18"/>
              </w:rPr>
              <w:t>문화적응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문화적응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스트레스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양육효능감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자아존중감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청소년</w:t>
            </w:r>
            <w:r>
              <w:rPr>
                <w:rFonts w:ascii="Arial" w:eastAsia="맑은 고딕" w:hAnsi="Arial"/>
                <w:sz w:val="18"/>
              </w:rPr>
              <w:t xml:space="preserve">: </w:t>
            </w:r>
            <w:r>
              <w:rPr>
                <w:rFonts w:ascii="Arial" w:eastAsia="맑은 고딕" w:hAnsi="Arial"/>
                <w:sz w:val="18"/>
              </w:rPr>
              <w:t>문화적응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스트레스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이중문화수용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걱정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국가정체성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삶의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만족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부모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지지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부모</w:t>
            </w:r>
            <w:r>
              <w:rPr>
                <w:rFonts w:ascii="Arial" w:eastAsia="맑은 고딕" w:hAnsi="Arial"/>
                <w:sz w:val="18"/>
              </w:rPr>
              <w:t>-</w:t>
            </w:r>
            <w:r>
              <w:rPr>
                <w:rFonts w:ascii="Arial" w:eastAsia="맑은 고딕" w:hAnsi="Arial"/>
                <w:sz w:val="18"/>
              </w:rPr>
              <w:t>자녀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관계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친구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지지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교사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지지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따돌림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피해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10351012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32A2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문항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64C70E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전체</w:t>
            </w:r>
            <w:r>
              <w:rPr>
                <w:rFonts w:ascii="Arial" w:eastAsia="맑은 고딕" w:hAnsi="Arial"/>
                <w:sz w:val="18"/>
              </w:rPr>
              <w:t xml:space="preserve"> item pool</w:t>
            </w:r>
            <w:r>
              <w:rPr>
                <w:rFonts w:ascii="Arial" w:eastAsia="맑은 고딕" w:hAnsi="Arial"/>
                <w:sz w:val="18"/>
              </w:rPr>
              <w:t>은</w:t>
            </w:r>
            <w:r>
              <w:rPr>
                <w:rFonts w:ascii="Arial" w:eastAsia="맑은 고딕" w:hAnsi="Arial"/>
                <w:sz w:val="18"/>
              </w:rPr>
              <w:t xml:space="preserve"> 105</w:t>
            </w:r>
            <w:r>
              <w:rPr>
                <w:rFonts w:ascii="Arial" w:eastAsia="맑은 고딕" w:hAnsi="Arial"/>
                <w:sz w:val="18"/>
              </w:rPr>
              <w:t>문항이다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보호자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 xml:space="preserve"> 38</w:t>
            </w:r>
            <w:r>
              <w:rPr>
                <w:rFonts w:ascii="Arial" w:eastAsia="맑은 고딕" w:hAnsi="Arial"/>
                <w:sz w:val="18"/>
              </w:rPr>
              <w:t>개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청소년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 xml:space="preserve"> 67</w:t>
            </w:r>
            <w:r>
              <w:rPr>
                <w:rFonts w:ascii="Arial" w:eastAsia="맑은 고딕" w:hAnsi="Arial"/>
                <w:sz w:val="18"/>
              </w:rPr>
              <w:t>개이다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전체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>-</w:t>
            </w:r>
            <w:r>
              <w:rPr>
                <w:rFonts w:ascii="Arial" w:eastAsia="맑은 고딕" w:hAnsi="Arial"/>
                <w:sz w:val="18"/>
              </w:rPr>
              <w:t>공변량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조합은</w:t>
            </w:r>
            <w:r>
              <w:rPr>
                <w:rFonts w:ascii="Arial" w:eastAsia="맑은 고딕" w:hAnsi="Arial"/>
                <w:sz w:val="18"/>
              </w:rPr>
              <w:t xml:space="preserve"> 487</w:t>
            </w:r>
            <w:r>
              <w:rPr>
                <w:rFonts w:ascii="Arial" w:eastAsia="맑은 고딕" w:hAnsi="Arial"/>
                <w:sz w:val="18"/>
              </w:rPr>
              <w:t>개이다</w:t>
            </w:r>
            <w:r>
              <w:rPr>
                <w:rFonts w:ascii="Arial" w:eastAsia="맑은 고딕" w:hAnsi="Arial"/>
                <w:sz w:val="18"/>
              </w:rPr>
              <w:t>. Gemini pilot</w:t>
            </w:r>
            <w:r>
              <w:rPr>
                <w:rFonts w:ascii="Arial" w:eastAsia="맑은 고딕" w:hAnsi="Arial"/>
                <w:sz w:val="18"/>
              </w:rPr>
              <w:t>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중</w:t>
            </w:r>
            <w:r>
              <w:rPr>
                <w:rFonts w:ascii="Arial" w:eastAsia="맑은 고딕" w:hAnsi="Arial"/>
                <w:sz w:val="18"/>
              </w:rPr>
              <w:t xml:space="preserve"> 30</w:t>
            </w:r>
            <w:r>
              <w:rPr>
                <w:rFonts w:ascii="Arial" w:eastAsia="맑은 고딕" w:hAnsi="Arial"/>
                <w:sz w:val="18"/>
              </w:rPr>
              <w:t>문항을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대상으로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구성되었고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현재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예비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결과는</w:t>
            </w:r>
            <w:r>
              <w:rPr>
                <w:rFonts w:ascii="Arial" w:eastAsia="맑은 고딕" w:hAnsi="Arial"/>
                <w:sz w:val="18"/>
              </w:rPr>
              <w:t xml:space="preserve"> 24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>, 109</w:t>
            </w:r>
            <w:r>
              <w:rPr>
                <w:rFonts w:ascii="Arial" w:eastAsia="맑은 고딕" w:hAnsi="Arial"/>
                <w:sz w:val="18"/>
              </w:rPr>
              <w:t>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>-</w:t>
            </w:r>
            <w:r>
              <w:rPr>
                <w:rFonts w:ascii="Arial" w:eastAsia="맑은 고딕" w:hAnsi="Arial"/>
                <w:sz w:val="18"/>
              </w:rPr>
              <w:t>공변량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예측에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기반한다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037FDD24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64DEA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응답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범주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D7FFE0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분석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파일에서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관찰된</w:t>
            </w:r>
            <w:r>
              <w:rPr>
                <w:rFonts w:ascii="Arial" w:eastAsia="맑은 고딕" w:hAnsi="Arial"/>
                <w:sz w:val="18"/>
              </w:rPr>
              <w:t xml:space="preserve"> ordinal category</w:t>
            </w:r>
            <w:r>
              <w:rPr>
                <w:rFonts w:ascii="Arial" w:eastAsia="맑은 고딕" w:hAnsi="Arial"/>
                <w:sz w:val="18"/>
              </w:rPr>
              <w:t>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사용한다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전체</w:t>
            </w:r>
            <w:r>
              <w:rPr>
                <w:rFonts w:ascii="Arial" w:eastAsia="맑은 고딕" w:hAnsi="Arial"/>
                <w:sz w:val="18"/>
              </w:rPr>
              <w:t xml:space="preserve"> 105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중</w:t>
            </w:r>
            <w:r>
              <w:rPr>
                <w:rFonts w:ascii="Arial" w:eastAsia="맑은 고딕" w:hAnsi="Arial"/>
                <w:sz w:val="18"/>
              </w:rPr>
              <w:t xml:space="preserve"> 44</w:t>
            </w:r>
            <w:r>
              <w:rPr>
                <w:rFonts w:ascii="Arial" w:eastAsia="맑은 고딕" w:hAnsi="Arial"/>
                <w:sz w:val="18"/>
              </w:rPr>
              <w:t>문항은</w:t>
            </w:r>
            <w:r>
              <w:rPr>
                <w:rFonts w:ascii="Arial" w:eastAsia="맑은 고딕" w:hAnsi="Arial"/>
                <w:sz w:val="18"/>
              </w:rPr>
              <w:t xml:space="preserve"> 1-5 </w:t>
            </w:r>
            <w:r>
              <w:rPr>
                <w:rFonts w:ascii="Arial" w:eastAsia="맑은 고딕" w:hAnsi="Arial"/>
                <w:sz w:val="18"/>
              </w:rPr>
              <w:t>범주</w:t>
            </w:r>
            <w:r>
              <w:rPr>
                <w:rFonts w:ascii="Arial" w:eastAsia="맑은 고딕" w:hAnsi="Arial"/>
                <w:sz w:val="18"/>
              </w:rPr>
              <w:t>, 61</w:t>
            </w:r>
            <w:r>
              <w:rPr>
                <w:rFonts w:ascii="Arial" w:eastAsia="맑은 고딕" w:hAnsi="Arial"/>
                <w:sz w:val="18"/>
              </w:rPr>
              <w:t>문항은</w:t>
            </w:r>
            <w:r>
              <w:rPr>
                <w:rFonts w:ascii="Arial" w:eastAsia="맑은 고딕" w:hAnsi="Arial"/>
                <w:sz w:val="18"/>
              </w:rPr>
              <w:t xml:space="preserve"> 1-4 </w:t>
            </w:r>
            <w:r>
              <w:rPr>
                <w:rFonts w:ascii="Arial" w:eastAsia="맑은 고딕" w:hAnsi="Arial"/>
                <w:sz w:val="18"/>
              </w:rPr>
              <w:t>범주로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관찰되었다</w:t>
            </w:r>
            <w:r>
              <w:rPr>
                <w:rFonts w:ascii="Arial" w:eastAsia="맑은 고딕" w:hAnsi="Arial"/>
                <w:sz w:val="18"/>
              </w:rPr>
              <w:t>. Screening model</w:t>
            </w:r>
            <w:r>
              <w:rPr>
                <w:rFonts w:ascii="Arial" w:eastAsia="맑은 고딕" w:hAnsi="Arial"/>
                <w:sz w:val="18"/>
              </w:rPr>
              <w:t>에서는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대부분</w:t>
            </w:r>
            <w:r>
              <w:rPr>
                <w:rFonts w:ascii="Arial" w:eastAsia="맑은 고딕" w:hAnsi="Arial"/>
                <w:sz w:val="18"/>
              </w:rPr>
              <w:t xml:space="preserve"> 4 </w:t>
            </w:r>
            <w:r>
              <w:rPr>
                <w:rFonts w:ascii="Arial" w:eastAsia="맑은 고딕" w:hAnsi="Arial"/>
                <w:sz w:val="18"/>
              </w:rPr>
              <w:t>또는</w:t>
            </w:r>
            <w:r>
              <w:rPr>
                <w:rFonts w:ascii="Arial" w:eastAsia="맑은 고딕" w:hAnsi="Arial"/>
                <w:sz w:val="18"/>
              </w:rPr>
              <w:t xml:space="preserve"> 5</w:t>
            </w:r>
            <w:r>
              <w:rPr>
                <w:rFonts w:ascii="Arial" w:eastAsia="맑은 고딕" w:hAnsi="Arial"/>
                <w:sz w:val="18"/>
              </w:rPr>
              <w:t>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범주가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사용되었고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조합은</w:t>
            </w:r>
            <w:r>
              <w:rPr>
                <w:rFonts w:ascii="Arial" w:eastAsia="맑은 고딕" w:hAnsi="Arial"/>
                <w:sz w:val="18"/>
              </w:rPr>
              <w:t xml:space="preserve"> complete-case </w:t>
            </w:r>
            <w:r>
              <w:rPr>
                <w:rFonts w:ascii="Arial" w:eastAsia="맑은 고딕" w:hAnsi="Arial"/>
                <w:sz w:val="18"/>
              </w:rPr>
              <w:t>이후</w:t>
            </w:r>
            <w:r>
              <w:rPr>
                <w:rFonts w:ascii="Arial" w:eastAsia="맑은 고딕" w:hAnsi="Arial"/>
                <w:sz w:val="18"/>
              </w:rPr>
              <w:t xml:space="preserve"> 3</w:t>
            </w:r>
            <w:r>
              <w:rPr>
                <w:rFonts w:ascii="Arial" w:eastAsia="맑은 고딕" w:hAnsi="Arial"/>
                <w:sz w:val="18"/>
              </w:rPr>
              <w:t>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범주만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남았다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4DDC45DD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35A5C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역문항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BE62AD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 xml:space="preserve">Screening </w:t>
            </w:r>
            <w:r>
              <w:rPr>
                <w:rFonts w:ascii="Arial" w:eastAsia="맑은 고딕" w:hAnsi="Arial"/>
                <w:sz w:val="18"/>
              </w:rPr>
              <w:t>단계에서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일부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문항은</w:t>
            </w:r>
            <w:r>
              <w:rPr>
                <w:rFonts w:ascii="Arial" w:eastAsia="맑은 고딕" w:hAnsi="Arial"/>
                <w:sz w:val="18"/>
              </w:rPr>
              <w:t xml:space="preserve"> scale score </w:t>
            </w:r>
            <w:r>
              <w:rPr>
                <w:rFonts w:ascii="Arial" w:eastAsia="맑은 고딕" w:hAnsi="Arial"/>
                <w:sz w:val="18"/>
              </w:rPr>
              <w:t>방향을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맞추기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위해</w:t>
            </w:r>
            <w:r>
              <w:rPr>
                <w:rFonts w:ascii="Arial" w:eastAsia="맑은 고딕" w:hAnsi="Arial"/>
                <w:sz w:val="18"/>
              </w:rPr>
              <w:t xml:space="preserve"> reverse-key </w:t>
            </w:r>
            <w:r>
              <w:rPr>
                <w:rFonts w:ascii="Arial" w:eastAsia="맑은 고딕" w:hAnsi="Arial"/>
                <w:sz w:val="18"/>
              </w:rPr>
              <w:t>후보로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처리했다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현재</w:t>
            </w:r>
            <w:r>
              <w:rPr>
                <w:rFonts w:ascii="Arial" w:eastAsia="맑은 고딕" w:hAnsi="Arial"/>
                <w:sz w:val="18"/>
              </w:rPr>
              <w:t xml:space="preserve"> reverse </w:t>
            </w:r>
            <w:r>
              <w:rPr>
                <w:rFonts w:ascii="Arial" w:eastAsia="맑은 고딕" w:hAnsi="Arial"/>
                <w:sz w:val="18"/>
              </w:rPr>
              <w:t>후보는</w:t>
            </w:r>
            <w:r>
              <w:rPr>
                <w:rFonts w:ascii="Arial" w:eastAsia="맑은 고딕" w:hAnsi="Arial"/>
                <w:sz w:val="18"/>
              </w:rPr>
              <w:t xml:space="preserve"> p_esteem_03, p_esteem_05, p_esteem_08, p_esteem_09, p_efficacy_08, parenting_b01-parenting_b05</w:t>
            </w:r>
            <w:r>
              <w:rPr>
                <w:rFonts w:ascii="Arial" w:eastAsia="맑은 고딕" w:hAnsi="Arial"/>
                <w:sz w:val="18"/>
              </w:rPr>
              <w:t>이다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최종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원고에서는</w:t>
            </w:r>
            <w:r>
              <w:rPr>
                <w:rFonts w:ascii="Arial" w:eastAsia="맑은 고딕" w:hAnsi="Arial"/>
                <w:sz w:val="18"/>
              </w:rPr>
              <w:t xml:space="preserve"> MAPS codebook</w:t>
            </w:r>
            <w:r>
              <w:rPr>
                <w:rFonts w:ascii="Arial" w:eastAsia="맑은 고딕" w:hAnsi="Arial"/>
                <w:sz w:val="18"/>
              </w:rPr>
              <w:t>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대조해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역문항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여부를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확정한다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5B5C7672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0FFE9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제외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6523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걱정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척도의</w:t>
            </w:r>
            <w:r>
              <w:rPr>
                <w:rFonts w:ascii="Arial" w:eastAsia="맑은 고딕" w:hAnsi="Arial"/>
                <w:sz w:val="18"/>
              </w:rPr>
              <w:t xml:space="preserve"> s_worry_01</w:t>
            </w:r>
            <w:r>
              <w:rPr>
                <w:rFonts w:ascii="Arial" w:eastAsia="맑은 고딕" w:hAnsi="Arial"/>
                <w:sz w:val="18"/>
              </w:rPr>
              <w:t>은</w:t>
            </w:r>
            <w:r>
              <w:rPr>
                <w:rFonts w:ascii="Arial" w:eastAsia="맑은 고딕" w:hAnsi="Arial"/>
                <w:sz w:val="18"/>
              </w:rPr>
              <w:t xml:space="preserve"> 1</w:t>
            </w:r>
            <w:r>
              <w:rPr>
                <w:rFonts w:ascii="Arial" w:eastAsia="맑은 고딕" w:hAnsi="Arial"/>
                <w:sz w:val="18"/>
              </w:rPr>
              <w:t>차년도에서는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직접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비교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가능하지만</w:t>
            </w:r>
            <w:r>
              <w:rPr>
                <w:rFonts w:ascii="Arial" w:eastAsia="맑은 고딕" w:hAnsi="Arial"/>
                <w:sz w:val="18"/>
              </w:rPr>
              <w:t xml:space="preserve"> 2-5</w:t>
            </w:r>
            <w:r>
              <w:rPr>
                <w:rFonts w:ascii="Arial" w:eastAsia="맑은 고딕" w:hAnsi="Arial"/>
                <w:sz w:val="18"/>
              </w:rPr>
              <w:t>차년도에서</w:t>
            </w:r>
            <w:r>
              <w:rPr>
                <w:rFonts w:ascii="Arial" w:eastAsia="맑은 고딕" w:hAnsi="Arial"/>
                <w:sz w:val="18"/>
              </w:rPr>
              <w:t xml:space="preserve"> s_worry_01_1, s_worry_01_2</w:t>
            </w:r>
            <w:r>
              <w:rPr>
                <w:rFonts w:ascii="Arial" w:eastAsia="맑은 고딕" w:hAnsi="Arial"/>
                <w:sz w:val="18"/>
              </w:rPr>
              <w:t>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분리되어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반복측정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비교성이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낮아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제외했다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그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외</w:t>
            </w:r>
            <w:r>
              <w:rPr>
                <w:rFonts w:ascii="Arial" w:eastAsia="맑은 고딕" w:hAnsi="Arial"/>
                <w:sz w:val="18"/>
              </w:rPr>
              <w:t xml:space="preserve"> item pool</w:t>
            </w:r>
            <w:r>
              <w:rPr>
                <w:rFonts w:ascii="Arial" w:eastAsia="맑은 고딕" w:hAnsi="Arial"/>
                <w:sz w:val="18"/>
              </w:rPr>
              <w:t>의</w:t>
            </w:r>
            <w:r>
              <w:rPr>
                <w:rFonts w:ascii="Arial" w:eastAsia="맑은 고딕" w:hAnsi="Arial"/>
                <w:sz w:val="18"/>
              </w:rPr>
              <w:t xml:space="preserve"> 105</w:t>
            </w:r>
            <w:r>
              <w:rPr>
                <w:rFonts w:ascii="Arial" w:eastAsia="맑은 고딕" w:hAnsi="Arial"/>
                <w:sz w:val="18"/>
              </w:rPr>
              <w:t>문항은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모두</w:t>
            </w:r>
            <w:r>
              <w:rPr>
                <w:rFonts w:ascii="Arial" w:eastAsia="맑은 고딕" w:hAnsi="Arial"/>
                <w:sz w:val="18"/>
              </w:rPr>
              <w:t xml:space="preserve"> user guide </w:t>
            </w:r>
            <w:r>
              <w:rPr>
                <w:rFonts w:ascii="Arial" w:eastAsia="맑은 고딕" w:hAnsi="Arial"/>
                <w:sz w:val="18"/>
              </w:rPr>
              <w:t>기반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텍스트가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채워진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상태다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3152C223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38E04A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결측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01276F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 xml:space="preserve"> pool </w:t>
            </w:r>
            <w:r>
              <w:rPr>
                <w:rFonts w:ascii="Arial" w:eastAsia="맑은 고딕" w:hAnsi="Arial"/>
                <w:sz w:val="18"/>
              </w:rPr>
              <w:t>생성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단계에서는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응답이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결측인</w:t>
            </w:r>
            <w:r>
              <w:rPr>
                <w:rFonts w:ascii="Arial" w:eastAsia="맑은 고딕" w:hAnsi="Arial"/>
                <w:sz w:val="18"/>
              </w:rPr>
              <w:t xml:space="preserve"> row</w:t>
            </w:r>
            <w:r>
              <w:rPr>
                <w:rFonts w:ascii="Arial" w:eastAsia="맑은 고딕" w:hAnsi="Arial"/>
                <w:sz w:val="18"/>
              </w:rPr>
              <w:t>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제외한다</w:t>
            </w:r>
            <w:r>
              <w:rPr>
                <w:rFonts w:ascii="Arial" w:eastAsia="맑은 고딕" w:hAnsi="Arial"/>
                <w:sz w:val="18"/>
              </w:rPr>
              <w:t>. Provisional ordinal DIF screening</w:t>
            </w:r>
            <w:r>
              <w:rPr>
                <w:rFonts w:ascii="Arial" w:eastAsia="맑은 고딕" w:hAnsi="Arial"/>
                <w:sz w:val="18"/>
              </w:rPr>
              <w:t>에서는</w:t>
            </w:r>
            <w:r>
              <w:rPr>
                <w:rFonts w:ascii="Arial" w:eastAsia="맑은 고딕" w:hAnsi="Arial"/>
                <w:sz w:val="18"/>
              </w:rPr>
              <w:t xml:space="preserve"> resp_model, leave-one-out theta_proxy, wave, </w:t>
            </w:r>
            <w:r>
              <w:rPr>
                <w:rFonts w:ascii="Arial" w:eastAsia="맑은 고딕" w:hAnsi="Arial"/>
                <w:sz w:val="18"/>
              </w:rPr>
              <w:t>해당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공변량이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모두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관찰된</w:t>
            </w:r>
            <w:r>
              <w:rPr>
                <w:rFonts w:ascii="Arial" w:eastAsia="맑은 고딕" w:hAnsi="Arial"/>
                <w:sz w:val="18"/>
              </w:rPr>
              <w:t xml:space="preserve"> complete cases</w:t>
            </w:r>
            <w:r>
              <w:rPr>
                <w:rFonts w:ascii="Arial" w:eastAsia="맑은 고딕" w:hAnsi="Arial"/>
                <w:sz w:val="18"/>
              </w:rPr>
              <w:t>만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사용한다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현재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분석은</w:t>
            </w:r>
            <w:r>
              <w:rPr>
                <w:rFonts w:ascii="Arial" w:eastAsia="맑은 고딕" w:hAnsi="Arial"/>
                <w:sz w:val="18"/>
              </w:rPr>
              <w:t xml:space="preserve"> listwise/complete-case screening</w:t>
            </w:r>
            <w:r>
              <w:rPr>
                <w:rFonts w:ascii="Arial" w:eastAsia="맑은 고딕" w:hAnsi="Arial"/>
                <w:sz w:val="18"/>
              </w:rPr>
              <w:t>이며</w:t>
            </w:r>
            <w:r>
              <w:rPr>
                <w:rFonts w:ascii="Arial" w:eastAsia="맑은 고딕" w:hAnsi="Arial"/>
                <w:sz w:val="18"/>
              </w:rPr>
              <w:t xml:space="preserve">, FIML </w:t>
            </w:r>
            <w:r>
              <w:rPr>
                <w:rFonts w:ascii="Arial" w:eastAsia="맑은 고딕" w:hAnsi="Arial"/>
                <w:sz w:val="18"/>
              </w:rPr>
              <w:t>또는</w:t>
            </w:r>
            <w:r>
              <w:rPr>
                <w:rFonts w:ascii="Arial" w:eastAsia="맑은 고딕" w:hAnsi="Arial"/>
                <w:sz w:val="18"/>
              </w:rPr>
              <w:t xml:space="preserve"> multiple imputation</w:t>
            </w:r>
            <w:r>
              <w:rPr>
                <w:rFonts w:ascii="Arial" w:eastAsia="맑은 고딕" w:hAnsi="Arial"/>
                <w:sz w:val="18"/>
              </w:rPr>
              <w:t>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사용하지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않았다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  <w:tr w:rsidR="003F7E4B" w14:paraId="3098824F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E9972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가중치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1975C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현재</w:t>
            </w:r>
            <w:r>
              <w:rPr>
                <w:rFonts w:ascii="Arial" w:eastAsia="맑은 고딕" w:hAnsi="Arial"/>
                <w:sz w:val="18"/>
              </w:rPr>
              <w:t xml:space="preserve"> provisional screening</w:t>
            </w:r>
            <w:r>
              <w:rPr>
                <w:rFonts w:ascii="Arial" w:eastAsia="맑은 고딕" w:hAnsi="Arial"/>
                <w:sz w:val="18"/>
              </w:rPr>
              <w:t>과</w:t>
            </w:r>
            <w:r>
              <w:rPr>
                <w:rFonts w:ascii="Arial" w:eastAsia="맑은 고딕" w:hAnsi="Arial"/>
                <w:sz w:val="18"/>
              </w:rPr>
              <w:t xml:space="preserve"> LLM ranking </w:t>
            </w:r>
            <w:r>
              <w:rPr>
                <w:rFonts w:ascii="Arial" w:eastAsia="맑은 고딕" w:hAnsi="Arial"/>
                <w:sz w:val="18"/>
              </w:rPr>
              <w:t>평가에는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가중치를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사용하지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않았다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이유는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본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단계가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모집단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평균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추정이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아니라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문항</w:t>
            </w:r>
            <w:r>
              <w:rPr>
                <w:rFonts w:ascii="Arial" w:eastAsia="맑은 고딕" w:hAnsi="Arial"/>
                <w:sz w:val="18"/>
              </w:rPr>
              <w:t>-</w:t>
            </w:r>
            <w:r>
              <w:rPr>
                <w:rFonts w:ascii="Arial" w:eastAsia="맑은 고딕" w:hAnsi="Arial"/>
                <w:sz w:val="18"/>
              </w:rPr>
              <w:t>공변량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후보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가설의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예비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우선순위화에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초점을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두기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때문이다</w:t>
            </w:r>
            <w:r>
              <w:rPr>
                <w:rFonts w:ascii="Arial" w:eastAsia="맑은 고딕" w:hAnsi="Arial"/>
                <w:sz w:val="18"/>
              </w:rPr>
              <w:t xml:space="preserve">. </w:t>
            </w:r>
            <w:r>
              <w:rPr>
                <w:rFonts w:ascii="Arial" w:eastAsia="맑은 고딕" w:hAnsi="Arial"/>
                <w:sz w:val="18"/>
              </w:rPr>
              <w:t>다만</w:t>
            </w:r>
            <w:r>
              <w:rPr>
                <w:rFonts w:ascii="Arial" w:eastAsia="맑은 고딕" w:hAnsi="Arial"/>
                <w:sz w:val="18"/>
              </w:rPr>
              <w:t xml:space="preserve"> MAPS</w:t>
            </w:r>
            <w:r>
              <w:rPr>
                <w:rFonts w:ascii="Arial" w:eastAsia="맑은 고딕" w:hAnsi="Arial"/>
                <w:sz w:val="18"/>
              </w:rPr>
              <w:t>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복합표본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패널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자료이므로</w:t>
            </w:r>
            <w:r>
              <w:rPr>
                <w:rFonts w:ascii="Arial" w:eastAsia="맑은 고딕" w:hAnsi="Arial"/>
                <w:sz w:val="18"/>
              </w:rPr>
              <w:t xml:space="preserve">, </w:t>
            </w:r>
            <w:r>
              <w:rPr>
                <w:rFonts w:ascii="Arial" w:eastAsia="맑은 고딕" w:hAnsi="Arial"/>
                <w:sz w:val="18"/>
              </w:rPr>
              <w:t>최종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심리측정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검증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또는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대표성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있는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추정치를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보고하는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분석에서는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종단가중치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적용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여부를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별도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민감도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분석으로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확인해야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한다</w:t>
            </w:r>
            <w:r>
              <w:rPr>
                <w:rFonts w:ascii="Arial" w:eastAsia="맑은 고딕" w:hAnsi="Arial"/>
                <w:sz w:val="18"/>
              </w:rPr>
              <w:t>.</w:t>
            </w:r>
          </w:p>
        </w:tc>
      </w:tr>
    </w:tbl>
    <w:p w14:paraId="65CBDB07" w14:textId="77777777" w:rsidR="003F7E4B" w:rsidRDefault="003F7E4B">
      <w:pPr>
        <w:spacing w:after="120" w:line="360" w:lineRule="auto"/>
        <w:jc w:val="both"/>
      </w:pPr>
    </w:p>
    <w:p w14:paraId="589E7C93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구인별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다음과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같다</w:t>
      </w:r>
      <w:r>
        <w:rPr>
          <w:rFonts w:ascii="Times New Roman" w:eastAsia="맑은 고딕" w:hAnsi="Times New Roman"/>
        </w:rPr>
        <w:t>.</w:t>
      </w:r>
    </w:p>
    <w:tbl>
      <w:tblPr>
        <w:tblW w:w="0" w:type="auto"/>
        <w:tblCellMar>
          <w:top w:w="80" w:type="dxa"/>
          <w:left w:w="100" w:type="dxa"/>
          <w:bottom w:w="80" w:type="dxa"/>
          <w:right w:w="100" w:type="dxa"/>
        </w:tblCellMar>
        <w:tblLook w:val="0420" w:firstRow="1" w:lastRow="0" w:firstColumn="0" w:lastColumn="0" w:noHBand="0" w:noVBand="1"/>
      </w:tblPr>
      <w:tblGrid>
        <w:gridCol w:w="760"/>
        <w:gridCol w:w="1750"/>
        <w:gridCol w:w="850"/>
      </w:tblGrid>
      <w:tr w:rsidR="003F7E4B" w14:paraId="447D5521" w14:textId="77777777">
        <w:tc>
          <w:tcPr>
            <w:tcW w:w="0" w:type="auto"/>
            <w:shd w:val="clear" w:color="auto" w:fill="E8EE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DF5DB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응답자</w:t>
            </w:r>
          </w:p>
        </w:tc>
        <w:tc>
          <w:tcPr>
            <w:tcW w:w="0" w:type="auto"/>
            <w:shd w:val="clear" w:color="auto" w:fill="E8EE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6DC653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구인</w:t>
            </w:r>
          </w:p>
        </w:tc>
        <w:tc>
          <w:tcPr>
            <w:tcW w:w="0" w:type="auto"/>
            <w:shd w:val="clear" w:color="auto" w:fill="E8EE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E29FA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b/>
                <w:sz w:val="18"/>
              </w:rPr>
              <w:t>문항</w:t>
            </w:r>
            <w:r>
              <w:rPr>
                <w:rFonts w:ascii="Arial" w:eastAsia="맑은 고딕" w:hAnsi="Arial"/>
                <w:b/>
                <w:sz w:val="18"/>
              </w:rPr>
              <w:t xml:space="preserve"> </w:t>
            </w:r>
            <w:r>
              <w:rPr>
                <w:rFonts w:ascii="Arial" w:eastAsia="맑은 고딕" w:hAnsi="Arial"/>
                <w:b/>
                <w:sz w:val="18"/>
              </w:rPr>
              <w:t>수</w:t>
            </w:r>
          </w:p>
        </w:tc>
      </w:tr>
      <w:tr w:rsidR="003F7E4B" w14:paraId="2FF1C3DA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7AFD4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보호자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10D84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문화적응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504EF3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12</w:t>
            </w:r>
          </w:p>
        </w:tc>
      </w:tr>
      <w:tr w:rsidR="003F7E4B" w14:paraId="0849CBB9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35A89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보호자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E51987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문화적응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스트레스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12F21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8</w:t>
            </w:r>
          </w:p>
        </w:tc>
      </w:tr>
      <w:tr w:rsidR="003F7E4B" w14:paraId="2793FEC2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193DAB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보호자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5F8B3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양육효능감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6C520A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9</w:t>
            </w:r>
          </w:p>
        </w:tc>
      </w:tr>
      <w:tr w:rsidR="003F7E4B" w14:paraId="5E51988B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129FF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보호자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D50D7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자아존중감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1F1AE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9</w:t>
            </w:r>
          </w:p>
        </w:tc>
      </w:tr>
      <w:tr w:rsidR="003F7E4B" w14:paraId="7968F5A3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601E8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941353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문화적응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스트레스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B61C50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9</w:t>
            </w:r>
          </w:p>
        </w:tc>
      </w:tr>
      <w:tr w:rsidR="003F7E4B" w14:paraId="50AC1FDE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4607B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628AD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이중문화수용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232E18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10</w:t>
            </w:r>
          </w:p>
        </w:tc>
      </w:tr>
      <w:tr w:rsidR="003F7E4B" w14:paraId="01B43D84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F569F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BAFCD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따돌림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피해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8266F3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6</w:t>
            </w:r>
          </w:p>
        </w:tc>
      </w:tr>
      <w:tr w:rsidR="003F7E4B" w14:paraId="190368E3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89E22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C76C80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친구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지지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A3581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3</w:t>
            </w:r>
          </w:p>
        </w:tc>
      </w:tr>
      <w:tr w:rsidR="003F7E4B" w14:paraId="43675E13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B89D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38127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삶의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만족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BE87AA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3</w:t>
            </w:r>
          </w:p>
        </w:tc>
      </w:tr>
      <w:tr w:rsidR="003F7E4B" w14:paraId="0807F4C5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0C628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EE2C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국가정체성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1E6B51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4</w:t>
            </w:r>
          </w:p>
        </w:tc>
      </w:tr>
      <w:tr w:rsidR="003F7E4B" w14:paraId="60EA385B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5E43C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1B440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부모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지지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7CEF03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6</w:t>
            </w:r>
          </w:p>
        </w:tc>
      </w:tr>
      <w:tr w:rsidR="003F7E4B" w14:paraId="2B2FB480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0D50D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7A0CF8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부모</w:t>
            </w:r>
            <w:r>
              <w:rPr>
                <w:rFonts w:ascii="Arial" w:eastAsia="맑은 고딕" w:hAnsi="Arial"/>
                <w:sz w:val="18"/>
              </w:rPr>
              <w:t>-</w:t>
            </w:r>
            <w:r>
              <w:rPr>
                <w:rFonts w:ascii="Arial" w:eastAsia="맑은 고딕" w:hAnsi="Arial"/>
                <w:sz w:val="18"/>
              </w:rPr>
              <w:t>자녀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관계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50573E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10</w:t>
            </w:r>
          </w:p>
        </w:tc>
      </w:tr>
      <w:tr w:rsidR="003F7E4B" w14:paraId="2953F81F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2C5735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1A7BC0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교사</w:t>
            </w:r>
            <w:r>
              <w:rPr>
                <w:rFonts w:ascii="Arial" w:eastAsia="맑은 고딕" w:hAnsi="Arial"/>
                <w:sz w:val="18"/>
              </w:rPr>
              <w:t xml:space="preserve"> </w:t>
            </w:r>
            <w:r>
              <w:rPr>
                <w:rFonts w:ascii="Arial" w:eastAsia="맑은 고딕" w:hAnsi="Arial"/>
                <w:sz w:val="18"/>
              </w:rPr>
              <w:t>지지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A3304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3</w:t>
            </w:r>
          </w:p>
        </w:tc>
      </w:tr>
      <w:tr w:rsidR="003F7E4B" w14:paraId="5E3F6D4D" w14:textId="77777777"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284AC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청소년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871EE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걱정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7A130" w14:textId="77777777" w:rsidR="003F7E4B" w:rsidRDefault="00000000">
            <w:pPr>
              <w:spacing w:after="0"/>
            </w:pPr>
            <w:r>
              <w:rPr>
                <w:rFonts w:ascii="Arial" w:eastAsia="맑은 고딕" w:hAnsi="Arial"/>
                <w:sz w:val="18"/>
              </w:rPr>
              <w:t>13</w:t>
            </w:r>
          </w:p>
        </w:tc>
      </w:tr>
    </w:tbl>
    <w:p w14:paraId="42510C06" w14:textId="77777777" w:rsidR="003F7E4B" w:rsidRDefault="003F7E4B">
      <w:pPr>
        <w:spacing w:after="120" w:line="360" w:lineRule="auto"/>
        <w:jc w:val="both"/>
      </w:pPr>
    </w:p>
    <w:p w14:paraId="3A470EFB" w14:textId="77777777" w:rsidR="003F7E4B" w:rsidRDefault="00000000">
      <w:pPr>
        <w:spacing w:before="240" w:after="120"/>
        <w:outlineLvl w:val="1"/>
      </w:pPr>
      <w:r>
        <w:rPr>
          <w:rFonts w:ascii="Arial" w:eastAsia="맑은 고딕" w:hAnsi="Arial"/>
          <w:b/>
          <w:sz w:val="26"/>
        </w:rPr>
        <w:t xml:space="preserve">2.2 </w:t>
      </w:r>
      <w:r>
        <w:rPr>
          <w:rFonts w:ascii="Arial" w:eastAsia="맑은 고딕" w:hAnsi="Arial"/>
          <w:b/>
          <w:sz w:val="26"/>
        </w:rPr>
        <w:t>문항</w:t>
      </w:r>
      <w:r>
        <w:rPr>
          <w:rFonts w:ascii="Arial" w:eastAsia="맑은 고딕" w:hAnsi="Arial"/>
          <w:b/>
          <w:sz w:val="26"/>
        </w:rPr>
        <w:t>-</w:t>
      </w:r>
      <w:r>
        <w:rPr>
          <w:rFonts w:ascii="Arial" w:eastAsia="맑은 고딕" w:hAnsi="Arial"/>
          <w:b/>
          <w:sz w:val="26"/>
        </w:rPr>
        <w:t>공변량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조합과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공변량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선택</w:t>
      </w:r>
    </w:p>
    <w:p w14:paraId="482B9EB6" w14:textId="77777777" w:rsidR="00911426" w:rsidRPr="00911426" w:rsidRDefault="00911426" w:rsidP="00911426">
      <w:pPr>
        <w:spacing w:before="240" w:after="120"/>
        <w:outlineLvl w:val="1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분석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단위는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개별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문항과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공변량이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결합된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조합이다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하나의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문항이라도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어떤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공변량과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연결되는지에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따라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가설의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초점이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달라질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때문이다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예컨대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동일한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문화적응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스트레스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문항이라도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결합될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경우에는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wording</w:t>
      </w:r>
      <w:r w:rsidRPr="00911426">
        <w:rPr>
          <w:rFonts w:ascii="Times New Roman" w:eastAsia="맑은 고딕" w:hAnsi="Times New Roman"/>
        </w:rPr>
        <w:t>이나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범주를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어떻게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이해하는지가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주요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쟁점이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반면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결합될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경우에는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내용이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응답자의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사회적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얼마나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중첩되는지가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핵심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문제가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따라서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일반적으로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얼마나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민감한지를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평가하기보다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특정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특정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공변량이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결합할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어떤</w:t>
      </w:r>
      <w:r w:rsidRPr="00911426">
        <w:rPr>
          <w:rFonts w:ascii="Times New Roman" w:eastAsia="맑은 고딕" w:hAnsi="Times New Roman"/>
        </w:rPr>
        <w:t xml:space="preserve"> threshold DIF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가설이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형성되는지를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검토한다</w:t>
      </w:r>
      <w:r w:rsidRPr="00911426">
        <w:rPr>
          <w:rFonts w:ascii="Times New Roman" w:eastAsia="맑은 고딕" w:hAnsi="Times New Roman"/>
        </w:rPr>
        <w:t>.</w:t>
      </w:r>
    </w:p>
    <w:p w14:paraId="4C748668" w14:textId="77777777" w:rsidR="00911426" w:rsidRPr="00911426" w:rsidRDefault="00911426" w:rsidP="00911426">
      <w:pPr>
        <w:spacing w:before="240" w:after="120"/>
        <w:outlineLvl w:val="1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MAPS</w:t>
      </w:r>
      <w:r w:rsidRPr="00911426">
        <w:rPr>
          <w:rFonts w:ascii="Times New Roman" w:eastAsia="맑은 고딕" w:hAnsi="Times New Roman"/>
        </w:rPr>
        <w:t>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다루는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공변량은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단순한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배경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통제변수로만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없다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가구소득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성별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연령은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다문화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청소년과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보호자의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삶을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구성하는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중요한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조건이며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동시에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이해하고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해석하며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범주를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사용하는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방식과도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점에서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이들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공변량은</w:t>
      </w:r>
      <w:proofErr w:type="spellEnd"/>
      <w:r w:rsidRPr="00911426">
        <w:rPr>
          <w:rFonts w:ascii="Times New Roman" w:eastAsia="맑은 고딕" w:hAnsi="Times New Roman"/>
        </w:rPr>
        <w:t xml:space="preserve"> LLM </w:t>
      </w:r>
      <w:r w:rsidRPr="00911426">
        <w:rPr>
          <w:rFonts w:ascii="Times New Roman" w:eastAsia="맑은 고딕" w:hAnsi="Times New Roman"/>
        </w:rPr>
        <w:t>기반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가설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절차를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평가하기에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적절한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대상이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된다</w:t>
      </w:r>
      <w:r w:rsidRPr="00911426">
        <w:rPr>
          <w:rFonts w:ascii="Times New Roman" w:eastAsia="맑은 고딕" w:hAnsi="Times New Roman"/>
        </w:rPr>
        <w:t xml:space="preserve">. </w:t>
      </w:r>
      <w:proofErr w:type="spellStart"/>
      <w:r w:rsidRPr="00911426">
        <w:rPr>
          <w:rFonts w:ascii="Times New Roman" w:eastAsia="맑은 고딕" w:hAnsi="Times New Roman"/>
        </w:rPr>
        <w:t>공변량은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잠재특성의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요인일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있지만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같은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잠재특성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수준에서도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특정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다르게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기능하도록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만드는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조건이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그러므로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핵심은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공변량과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점수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사이의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단순한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관련성을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확인하는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것이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아니라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관련성이</w:t>
      </w:r>
      <w:r w:rsidRPr="00911426">
        <w:rPr>
          <w:rFonts w:ascii="Times New Roman" w:eastAsia="맑은 고딕" w:hAnsi="Times New Roman"/>
        </w:rPr>
        <w:t xml:space="preserve"> impact</w:t>
      </w:r>
      <w:r w:rsidRPr="00911426">
        <w:rPr>
          <w:rFonts w:ascii="Times New Roman" w:eastAsia="맑은 고딕" w:hAnsi="Times New Roman"/>
        </w:rPr>
        <w:t>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해당하는지</w:t>
      </w:r>
      <w:r w:rsidRPr="00911426">
        <w:rPr>
          <w:rFonts w:ascii="Times New Roman" w:eastAsia="맑은 고딕" w:hAnsi="Times New Roman"/>
        </w:rPr>
        <w:t xml:space="preserve"> DIF</w:t>
      </w:r>
      <w:r w:rsidRPr="00911426">
        <w:rPr>
          <w:rFonts w:ascii="Times New Roman" w:eastAsia="맑은 고딕" w:hAnsi="Times New Roman"/>
        </w:rPr>
        <w:t>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해당하는지를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구분하는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>.</w:t>
      </w:r>
    </w:p>
    <w:p w14:paraId="2D5518E7" w14:textId="118CD865" w:rsidR="00911426" w:rsidRPr="00911426" w:rsidRDefault="00911426" w:rsidP="00911426">
      <w:pPr>
        <w:spacing w:before="240" w:after="120"/>
        <w:outlineLvl w:val="1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구분의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필요성을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가장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분명하게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보여주는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공변량이다</w:t>
      </w:r>
      <w:proofErr w:type="spellEnd"/>
      <w:r w:rsidRPr="00911426">
        <w:rPr>
          <w:rFonts w:ascii="Times New Roman" w:eastAsia="맑은 고딕" w:hAnsi="Times New Roman"/>
        </w:rPr>
        <w:t>. MAPS</w:t>
      </w:r>
      <w:r w:rsidRPr="00911426">
        <w:rPr>
          <w:rFonts w:ascii="Times New Roman" w:eastAsia="맑은 고딕" w:hAnsi="Times New Roman"/>
        </w:rPr>
        <w:t>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기본적으로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한국어로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제시되며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문항의</w:t>
      </w:r>
      <w:r w:rsidRPr="00911426">
        <w:rPr>
          <w:rFonts w:ascii="Times New Roman" w:eastAsia="맑은 고딕" w:hAnsi="Times New Roman"/>
        </w:rPr>
        <w:t xml:space="preserve"> wording,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범주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사회적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상황을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표현을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이해하는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과정에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직접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관여할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낮은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응답자는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동일한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수준의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문화적응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스트레스나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자아존중감을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가지고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있더라도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미묘한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범주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다르게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처리할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가능성이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따라서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한국어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능력은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다문화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청소년의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적응을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실질적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조건인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동시에</w:t>
      </w:r>
      <w:r>
        <w:rPr>
          <w:rFonts w:ascii="Times New Roman" w:eastAsia="맑은 고딕" w:hAnsi="Times New Roman" w:hint="eastAsia"/>
        </w:rPr>
        <w:t xml:space="preserve"> </w:t>
      </w:r>
      <w:r>
        <w:rPr>
          <w:rFonts w:ascii="Times New Roman" w:eastAsia="맑은 고딕" w:hAnsi="Times New Roman" w:hint="eastAsia"/>
        </w:rPr>
        <w:t>응답과정과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연결되는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후보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공변량으로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이해할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>.</w:t>
      </w:r>
    </w:p>
    <w:p w14:paraId="34A91695" w14:textId="77777777" w:rsidR="00911426" w:rsidRPr="00911426" w:rsidRDefault="00911426" w:rsidP="00911426">
      <w:pPr>
        <w:spacing w:before="240" w:after="120"/>
        <w:outlineLvl w:val="1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또한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중요한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공변량이다</w:t>
      </w:r>
      <w:proofErr w:type="spellEnd"/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선행연구는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다문화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청소년의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자아존중감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우울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문화적응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스트레스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신체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외모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만족도와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밀접하게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관련되어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있음을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보여준다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그러나</w:t>
      </w:r>
      <w:r w:rsidRPr="00911426">
        <w:rPr>
          <w:rFonts w:ascii="Times New Roman" w:eastAsia="맑은 고딕" w:hAnsi="Times New Roman"/>
        </w:rPr>
        <w:t xml:space="preserve"> DIF </w:t>
      </w:r>
      <w:r w:rsidRPr="00911426">
        <w:rPr>
          <w:rFonts w:ascii="Times New Roman" w:eastAsia="맑은 고딕" w:hAnsi="Times New Roman"/>
        </w:rPr>
        <w:t>관점에서는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관련성만으로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충분하지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않다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심리사회적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적응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수준의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만들어낼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있지만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일부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문항에서는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내용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자체와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직접적으로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겹칠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예를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들어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무시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따돌림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외국인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취급과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같은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표현이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포함되어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있다면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해당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공변량과</w:t>
      </w:r>
      <w:proofErr w:type="spellEnd"/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강한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표면적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관련성을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갖는다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관찰된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수준의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반영하는지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아니면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동일한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잠재특성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수준에서도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특정</w:t>
      </w:r>
      <w:r w:rsidRPr="00911426">
        <w:rPr>
          <w:rFonts w:ascii="Times New Roman" w:eastAsia="맑은 고딕" w:hAnsi="Times New Roman"/>
        </w:rPr>
        <w:t xml:space="preserve"> wording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기준을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유발한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결과인지는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별도로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검토되어야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한다</w:t>
      </w:r>
      <w:r w:rsidRPr="00911426">
        <w:rPr>
          <w:rFonts w:ascii="Times New Roman" w:eastAsia="맑은 고딕" w:hAnsi="Times New Roman"/>
        </w:rPr>
        <w:t>.</w:t>
      </w:r>
    </w:p>
    <w:p w14:paraId="55D4229A" w14:textId="77777777" w:rsidR="00911426" w:rsidRPr="00911426" w:rsidRDefault="00911426" w:rsidP="00911426">
      <w:pPr>
        <w:spacing w:before="240" w:after="120"/>
        <w:outlineLvl w:val="1"/>
        <w:rPr>
          <w:rFonts w:ascii="Times New Roman" w:eastAsia="맑은 고딕" w:hAnsi="Times New Roman"/>
        </w:rPr>
      </w:pPr>
      <w:r w:rsidRPr="00911426">
        <w:rPr>
          <w:rFonts w:ascii="Times New Roman" w:eastAsia="맑은 고딕" w:hAnsi="Times New Roman"/>
        </w:rPr>
        <w:t>가구소득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성별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연령은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다른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방식으로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중요성을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가진다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가구소득은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가족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자원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교육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기회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건강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접근성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진로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기대와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연결되며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여러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구인의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실제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수준에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영향을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미칠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그러나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소득에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따른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기능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차이를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주장하려면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소득이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이해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응답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기준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선택지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사용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방식에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영향을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구체적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근거가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필요하다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성별과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연령도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마찬가지다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성별은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또래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관계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외모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사회적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기대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관계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경험과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있고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연령은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발달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단계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학년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전환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진로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기대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부모</w:t>
      </w:r>
      <w:r w:rsidRPr="00911426">
        <w:rPr>
          <w:rFonts w:ascii="Times New Roman" w:eastAsia="맑은 고딕" w:hAnsi="Times New Roman"/>
        </w:rPr>
        <w:t>-</w:t>
      </w:r>
      <w:r w:rsidRPr="00911426">
        <w:rPr>
          <w:rFonts w:ascii="Times New Roman" w:eastAsia="맑은 고딕" w:hAnsi="Times New Roman"/>
        </w:rPr>
        <w:t>자녀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변화와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연결될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있다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하지만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이러한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관련성이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곧</w:t>
      </w:r>
      <w:r w:rsidRPr="00911426">
        <w:rPr>
          <w:rFonts w:ascii="Times New Roman" w:eastAsia="맑은 고딕" w:hAnsi="Times New Roman"/>
        </w:rPr>
        <w:t xml:space="preserve"> DIF</w:t>
      </w:r>
      <w:r w:rsidRPr="00911426">
        <w:rPr>
          <w:rFonts w:ascii="Times New Roman" w:eastAsia="맑은 고딕" w:hAnsi="Times New Roman"/>
        </w:rPr>
        <w:t>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의미하지는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않는다</w:t>
      </w:r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오히려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성별과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연령은</w:t>
      </w:r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문항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내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명시적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단서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없이도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그럴듯한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사회적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설명을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만들어내기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쉬운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공변량이다</w:t>
      </w:r>
      <w:proofErr w:type="spellEnd"/>
      <w:r w:rsidRPr="00911426">
        <w:rPr>
          <w:rFonts w:ascii="Times New Roman" w:eastAsia="맑은 고딕" w:hAnsi="Times New Roman"/>
        </w:rPr>
        <w:t xml:space="preserve">. </w:t>
      </w:r>
      <w:r w:rsidRPr="00911426">
        <w:rPr>
          <w:rFonts w:ascii="Times New Roman" w:eastAsia="맑은 고딕" w:hAnsi="Times New Roman"/>
        </w:rPr>
        <w:t>따라서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본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연구에서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이들</w:t>
      </w:r>
      <w:r w:rsidRPr="00911426">
        <w:rPr>
          <w:rFonts w:ascii="Times New Roman" w:eastAsia="맑은 고딕" w:hAnsi="Times New Roman"/>
        </w:rPr>
        <w:t xml:space="preserve"> </w:t>
      </w:r>
      <w:proofErr w:type="spellStart"/>
      <w:r w:rsidRPr="00911426">
        <w:rPr>
          <w:rFonts w:ascii="Times New Roman" w:eastAsia="맑은 고딕" w:hAnsi="Times New Roman"/>
        </w:rPr>
        <w:t>공변량은</w:t>
      </w:r>
      <w:proofErr w:type="spellEnd"/>
      <w:r w:rsidRPr="00911426">
        <w:rPr>
          <w:rFonts w:ascii="Times New Roman" w:eastAsia="맑은 고딕" w:hAnsi="Times New Roman"/>
        </w:rPr>
        <w:t xml:space="preserve"> LLM</w:t>
      </w:r>
      <w:r w:rsidRPr="00911426">
        <w:rPr>
          <w:rFonts w:ascii="Times New Roman" w:eastAsia="맑은 고딕" w:hAnsi="Times New Roman"/>
        </w:rPr>
        <w:t>이</w:t>
      </w:r>
      <w:r w:rsidRPr="00911426">
        <w:rPr>
          <w:rFonts w:ascii="Times New Roman" w:eastAsia="맑은 고딕" w:hAnsi="Times New Roman"/>
        </w:rPr>
        <w:t xml:space="preserve"> impact</w:t>
      </w:r>
      <w:r w:rsidRPr="00911426">
        <w:rPr>
          <w:rFonts w:ascii="Times New Roman" w:eastAsia="맑은 고딕" w:hAnsi="Times New Roman"/>
        </w:rPr>
        <w:t>와</w:t>
      </w:r>
      <w:r w:rsidRPr="00911426">
        <w:rPr>
          <w:rFonts w:ascii="Times New Roman" w:eastAsia="맑은 고딕" w:hAnsi="Times New Roman"/>
        </w:rPr>
        <w:t xml:space="preserve"> DIF</w:t>
      </w:r>
      <w:r w:rsidRPr="00911426">
        <w:rPr>
          <w:rFonts w:ascii="Times New Roman" w:eastAsia="맑은 고딕" w:hAnsi="Times New Roman"/>
        </w:rPr>
        <w:t>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얼마나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구분하는지</w:t>
      </w:r>
      <w:r w:rsidRPr="00911426">
        <w:rPr>
          <w:rFonts w:ascii="Times New Roman" w:eastAsia="맑은 고딕" w:hAnsi="Times New Roman"/>
        </w:rPr>
        <w:t xml:space="preserve">, </w:t>
      </w:r>
      <w:r w:rsidRPr="00911426">
        <w:rPr>
          <w:rFonts w:ascii="Times New Roman" w:eastAsia="맑은 고딕" w:hAnsi="Times New Roman"/>
        </w:rPr>
        <w:t>그리고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고정관념적</w:t>
      </w:r>
      <w:r w:rsidRPr="00911426">
        <w:rPr>
          <w:rFonts w:ascii="Times New Roman" w:eastAsia="맑은 고딕" w:hAnsi="Times New Roman"/>
        </w:rPr>
        <w:t xml:space="preserve"> rationale</w:t>
      </w:r>
      <w:r w:rsidRPr="00911426">
        <w:rPr>
          <w:rFonts w:ascii="Times New Roman" w:eastAsia="맑은 고딕" w:hAnsi="Times New Roman"/>
        </w:rPr>
        <w:t>을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생성하는지를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확인하는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중요한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사례가</w:t>
      </w:r>
      <w:r w:rsidRPr="00911426">
        <w:rPr>
          <w:rFonts w:ascii="Times New Roman" w:eastAsia="맑은 고딕" w:hAnsi="Times New Roman"/>
        </w:rPr>
        <w:t xml:space="preserve"> </w:t>
      </w:r>
      <w:r w:rsidRPr="00911426">
        <w:rPr>
          <w:rFonts w:ascii="Times New Roman" w:eastAsia="맑은 고딕" w:hAnsi="Times New Roman"/>
        </w:rPr>
        <w:t>된다</w:t>
      </w:r>
      <w:r w:rsidRPr="00911426">
        <w:rPr>
          <w:rFonts w:ascii="Times New Roman" w:eastAsia="맑은 고딕" w:hAnsi="Times New Roman"/>
        </w:rPr>
        <w:t>.</w:t>
      </w:r>
    </w:p>
    <w:p w14:paraId="060739DD" w14:textId="77777777" w:rsidR="003F7E4B" w:rsidRDefault="00000000">
      <w:pPr>
        <w:spacing w:before="240" w:after="120"/>
        <w:outlineLvl w:val="1"/>
      </w:pPr>
      <w:r>
        <w:rPr>
          <w:rFonts w:ascii="Arial" w:eastAsia="맑은 고딕" w:hAnsi="Arial"/>
          <w:b/>
          <w:sz w:val="26"/>
        </w:rPr>
        <w:t>2.3 Keyword baseline</w:t>
      </w:r>
    </w:p>
    <w:p w14:paraId="5E437C32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연구는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우선순위화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성능을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해석하기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위해</w:t>
      </w:r>
      <w:r>
        <w:rPr>
          <w:rFonts w:ascii="Times New Roman" w:eastAsia="맑은 고딕" w:hAnsi="Times New Roman"/>
        </w:rPr>
        <w:t xml:space="preserve"> keyword baseline</w:t>
      </w:r>
      <w:r>
        <w:rPr>
          <w:rFonts w:ascii="Times New Roman" w:eastAsia="맑은 고딕" w:hAnsi="Times New Roman"/>
        </w:rPr>
        <w:t>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함께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사용한다</w:t>
      </w:r>
      <w:r>
        <w:rPr>
          <w:rFonts w:ascii="Times New Roman" w:eastAsia="맑은 고딕" w:hAnsi="Times New Roman"/>
        </w:rPr>
        <w:t>. Keyword baseline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텍스트의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어휘만을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규칙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비교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기준이다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baseline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LLM </w:t>
      </w:r>
      <w:r>
        <w:rPr>
          <w:rFonts w:ascii="Times New Roman" w:eastAsia="맑은 고딕" w:hAnsi="Times New Roman"/>
        </w:rPr>
        <w:t>출력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경험적</w:t>
      </w:r>
      <w:r>
        <w:rPr>
          <w:rFonts w:ascii="Times New Roman" w:eastAsia="맑은 고딕" w:hAnsi="Times New Roman"/>
        </w:rPr>
        <w:t xml:space="preserve"> DIF label, </w:t>
      </w:r>
      <w:r>
        <w:rPr>
          <w:rFonts w:ascii="Times New Roman" w:eastAsia="맑은 고딕" w:hAnsi="Times New Roman"/>
        </w:rPr>
        <w:t>응답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분포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통계량을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사용하지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않는다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따라서</w:t>
      </w:r>
      <w:r>
        <w:rPr>
          <w:rFonts w:ascii="Times New Roman" w:eastAsia="맑은 고딕" w:hAnsi="Times New Roman"/>
        </w:rPr>
        <w:t xml:space="preserve"> keyword baseline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실제로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사이의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의미적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연결을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활용하는지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아니면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단순한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단서와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유사한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방식으로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작동하는지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점검하기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위한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최소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기준으로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기능한다</w:t>
      </w:r>
      <w:r>
        <w:rPr>
          <w:rFonts w:ascii="Times New Roman" w:eastAsia="맑은 고딕" w:hAnsi="Times New Roman"/>
        </w:rPr>
        <w:t>.</w:t>
      </w:r>
    </w:p>
    <w:p w14:paraId="5E006ABF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>-</w:t>
      </w:r>
      <w:r>
        <w:rPr>
          <w:rFonts w:ascii="Times New Roman" w:eastAsia="맑은 고딕" w:hAnsi="Times New Roman"/>
        </w:rPr>
        <w:t>공변량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조합은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점수에서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시작하며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텍스트에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해당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관련된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정의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키워드가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하나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이상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포함될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경우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고정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가중치를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더한다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예를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들어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차별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공변량에서는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다른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대우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편견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무시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위축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사회적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지위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따돌림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못살게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함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외국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욕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놀림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소문과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같은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표현을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단서로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한국어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능력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공변량에서는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한국어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한국문화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한국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사람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모국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외국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문화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언어와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같은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표현을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가구소득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공변량에서는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경제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형편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물건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장소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제공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대학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회사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지위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건강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병원과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같은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표현을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성별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공변량에서는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외모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이성친구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신체적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특징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친구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따돌림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소문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욕설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놀림과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같은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표현을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사용하며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연령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공변량에서는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진학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진로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미래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부모역할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자녀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아이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대학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회사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체류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비자와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같은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표현을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사용한다</w:t>
      </w:r>
      <w:r>
        <w:rPr>
          <w:rFonts w:ascii="Times New Roman" w:eastAsia="맑은 고딕" w:hAnsi="Times New Roman"/>
        </w:rPr>
        <w:t>.</w:t>
      </w:r>
    </w:p>
    <w:p w14:paraId="510C0065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baseline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의도적으로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단순하게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설계되었다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문자열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탐색은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고정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문자열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일치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방식으로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수행하며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형태소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분석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동의어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확장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빈도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가중</w:t>
      </w:r>
      <w:r>
        <w:rPr>
          <w:rFonts w:ascii="Times New Roman" w:eastAsia="맑은 고딕" w:hAnsi="Times New Roman"/>
        </w:rPr>
        <w:t>, TF-IDF</w:t>
      </w:r>
      <w:r>
        <w:rPr>
          <w:rFonts w:ascii="Times New Roman" w:eastAsia="맑은 고딕" w:hAnsi="Times New Roman"/>
        </w:rPr>
        <w:t>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사용하지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않는다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단순성은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약점이면서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동시에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장점이다</w:t>
      </w:r>
      <w:r>
        <w:rPr>
          <w:rFonts w:ascii="Times New Roman" w:eastAsia="맑은 고딕" w:hAnsi="Times New Roman"/>
        </w:rPr>
        <w:t>. Keyword baseline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어휘만으로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어느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정도의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우선순위화가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가능한지를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보여준다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특히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차별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경험처럼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직접적인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단서가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드러나는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공변량에서는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단순한</w:t>
      </w:r>
      <w:r>
        <w:rPr>
          <w:rFonts w:ascii="Times New Roman" w:eastAsia="맑은 고딕" w:hAnsi="Times New Roman"/>
        </w:rPr>
        <w:t xml:space="preserve"> lexical cue</w:t>
      </w:r>
      <w:r>
        <w:rPr>
          <w:rFonts w:ascii="Times New Roman" w:eastAsia="맑은 고딕" w:hAnsi="Times New Roman"/>
        </w:rPr>
        <w:t>만으로도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높은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성능이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나올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있다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따라서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추가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가치는</w:t>
      </w:r>
      <w:r>
        <w:rPr>
          <w:rFonts w:ascii="Times New Roman" w:eastAsia="맑은 고딕" w:hAnsi="Times New Roman"/>
        </w:rPr>
        <w:t xml:space="preserve"> keyword baseline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잡지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못하는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간접적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의미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연결에서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확인되어야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한국어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능력처럼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이해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문화적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맥락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응답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과정이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함께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작동하는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공변량에서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높은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우선순위화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성능을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보인다면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이는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단어를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넘어선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의미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판단의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가능성을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보여준다</w:t>
      </w:r>
      <w:r>
        <w:rPr>
          <w:rFonts w:ascii="Times New Roman" w:eastAsia="맑은 고딕" w:hAnsi="Times New Roman"/>
        </w:rPr>
        <w:t>.</w:t>
      </w:r>
    </w:p>
    <w:p w14:paraId="547808D1" w14:textId="77777777" w:rsidR="003F7E4B" w:rsidRDefault="00000000">
      <w:pPr>
        <w:spacing w:before="240" w:after="120"/>
        <w:outlineLvl w:val="1"/>
      </w:pPr>
      <w:r>
        <w:rPr>
          <w:rFonts w:ascii="Arial" w:eastAsia="맑은 고딕" w:hAnsi="Arial"/>
          <w:b/>
          <w:sz w:val="26"/>
        </w:rPr>
        <w:t xml:space="preserve">2.4 LLM rationale </w:t>
      </w:r>
      <w:r>
        <w:rPr>
          <w:rFonts w:ascii="Arial" w:eastAsia="맑은 고딕" w:hAnsi="Arial"/>
          <w:b/>
          <w:sz w:val="26"/>
        </w:rPr>
        <w:t>질적</w:t>
      </w:r>
      <w:r>
        <w:rPr>
          <w:rFonts w:ascii="Arial" w:eastAsia="맑은 고딕" w:hAnsi="Arial"/>
          <w:b/>
          <w:sz w:val="26"/>
        </w:rPr>
        <w:t xml:space="preserve"> </w:t>
      </w:r>
      <w:r>
        <w:rPr>
          <w:rFonts w:ascii="Arial" w:eastAsia="맑은 고딕" w:hAnsi="Arial"/>
          <w:b/>
          <w:sz w:val="26"/>
        </w:rPr>
        <w:t>코딩</w:t>
      </w:r>
    </w:p>
    <w:p w14:paraId="1BF729DF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LLM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별도의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질적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분석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대상으로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다룬다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연구에서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DIF</w:t>
      </w:r>
      <w:r>
        <w:rPr>
          <w:rFonts w:ascii="Times New Roman" w:eastAsia="맑은 고딕" w:hAnsi="Times New Roman"/>
        </w:rPr>
        <w:t>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원인을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입증하는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증거가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아니다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그것은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어떤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방식으로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공변량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사이의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의미적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연결을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구성하는지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보여주는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자료다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따라서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각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유형별로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코딩한다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절차의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목적은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생성한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정답으로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받아들이는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것이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아니라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어떤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심리측정적으로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검토할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만한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후보이고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어떤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설명이</w:t>
      </w:r>
      <w:r>
        <w:rPr>
          <w:rFonts w:ascii="Times New Roman" w:eastAsia="맑은 고딕" w:hAnsi="Times New Roman"/>
        </w:rPr>
        <w:t xml:space="preserve"> impact</w:t>
      </w:r>
      <w:r>
        <w:rPr>
          <w:rFonts w:ascii="Times New Roman" w:eastAsia="맑은 고딕" w:hAnsi="Times New Roman"/>
        </w:rPr>
        <w:t>와</w:t>
      </w:r>
      <w:r>
        <w:rPr>
          <w:rFonts w:ascii="Times New Roman" w:eastAsia="맑은 고딕" w:hAnsi="Times New Roman"/>
        </w:rPr>
        <w:t xml:space="preserve"> DIF</w:t>
      </w:r>
      <w:r>
        <w:rPr>
          <w:rFonts w:ascii="Times New Roman" w:eastAsia="맑은 고딕" w:hAnsi="Times New Roman"/>
        </w:rPr>
        <w:t>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혼동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또는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일반적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서사에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가까운지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구분하는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데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있다</w:t>
      </w:r>
      <w:r>
        <w:rPr>
          <w:rFonts w:ascii="Times New Roman" w:eastAsia="맑은 고딕" w:hAnsi="Times New Roman"/>
        </w:rPr>
        <w:t>.</w:t>
      </w:r>
    </w:p>
    <w:p w14:paraId="740E11B9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우선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wording </w:t>
      </w:r>
      <w:r>
        <w:rPr>
          <w:rFonts w:ascii="Times New Roman" w:eastAsia="맑은 고딕" w:hAnsi="Times New Roman"/>
        </w:rPr>
        <w:t>기반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특정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단어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표현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어휘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난도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문화적으로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표시된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표현을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근거로</w:t>
      </w:r>
      <w:r>
        <w:rPr>
          <w:rFonts w:ascii="Times New Roman" w:eastAsia="맑은 고딕" w:hAnsi="Times New Roman"/>
        </w:rPr>
        <w:t xml:space="preserve"> threshold </w:t>
      </w:r>
      <w:r>
        <w:rPr>
          <w:rFonts w:ascii="Times New Roman" w:eastAsia="맑은 고딕" w:hAnsi="Times New Roman"/>
        </w:rPr>
        <w:t>차이를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경우다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응답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과정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기반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이해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회상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비교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기준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사회적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바람직성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응답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범주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방식의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차이를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경우다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문화</w:t>
      </w:r>
      <w:r>
        <w:rPr>
          <w:rFonts w:ascii="Times New Roman" w:eastAsia="맑은 고딕" w:hAnsi="Times New Roman"/>
        </w:rPr>
        <w:t>·</w:t>
      </w:r>
      <w:r>
        <w:rPr>
          <w:rFonts w:ascii="Times New Roman" w:eastAsia="맑은 고딕" w:hAnsi="Times New Roman"/>
        </w:rPr>
        <w:t>언어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맥락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기반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한국어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능력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모국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문화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한국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문화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이중문화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경험이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해석에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미칠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있는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영향을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구체적으로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경우다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이러한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곧바로</w:t>
      </w:r>
      <w:r>
        <w:rPr>
          <w:rFonts w:ascii="Times New Roman" w:eastAsia="맑은 고딕" w:hAnsi="Times New Roman"/>
        </w:rPr>
        <w:t xml:space="preserve"> DIF evidence</w:t>
      </w:r>
      <w:r>
        <w:rPr>
          <w:rFonts w:ascii="Times New Roman" w:eastAsia="맑은 고딕" w:hAnsi="Times New Roman"/>
        </w:rPr>
        <w:t>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되지는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않지만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후속</w:t>
      </w:r>
      <w:r>
        <w:rPr>
          <w:rFonts w:ascii="Times New Roman" w:eastAsia="맑은 고딕" w:hAnsi="Times New Roman"/>
        </w:rPr>
        <w:t xml:space="preserve"> ordinal DIF </w:t>
      </w:r>
      <w:r>
        <w:rPr>
          <w:rFonts w:ascii="Times New Roman" w:eastAsia="맑은 고딕" w:hAnsi="Times New Roman"/>
        </w:rPr>
        <w:t>분석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또는</w:t>
      </w:r>
      <w:r>
        <w:rPr>
          <w:rFonts w:ascii="Times New Roman" w:eastAsia="맑은 고딕" w:hAnsi="Times New Roman"/>
        </w:rPr>
        <w:t xml:space="preserve"> MNLFA-style validation</w:t>
      </w:r>
      <w:r>
        <w:rPr>
          <w:rFonts w:ascii="Times New Roman" w:eastAsia="맑은 고딕" w:hAnsi="Times New Roman"/>
        </w:rPr>
        <w:t>에서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우선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검토할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후보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사용할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있다</w:t>
      </w:r>
      <w:r>
        <w:rPr>
          <w:rFonts w:ascii="Times New Roman" w:eastAsia="맑은 고딕" w:hAnsi="Times New Roman"/>
        </w:rPr>
        <w:t>.</w:t>
      </w:r>
    </w:p>
    <w:p w14:paraId="5ACACB82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반대로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실패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유형도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구분한다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가장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중요한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실패는</w:t>
      </w:r>
      <w:r>
        <w:rPr>
          <w:rFonts w:ascii="Times New Roman" w:eastAsia="맑은 고딕" w:hAnsi="Times New Roman"/>
        </w:rPr>
        <w:t xml:space="preserve"> impact</w:t>
      </w:r>
      <w:r>
        <w:rPr>
          <w:rFonts w:ascii="Times New Roman" w:eastAsia="맑은 고딕" w:hAnsi="Times New Roman"/>
        </w:rPr>
        <w:t>를</w:t>
      </w:r>
      <w:r>
        <w:rPr>
          <w:rFonts w:ascii="Times New Roman" w:eastAsia="맑은 고딕" w:hAnsi="Times New Roman"/>
        </w:rPr>
        <w:t xml:space="preserve"> DIF</w:t>
      </w:r>
      <w:r>
        <w:rPr>
          <w:rFonts w:ascii="Times New Roman" w:eastAsia="맑은 고딕" w:hAnsi="Times New Roman"/>
        </w:rPr>
        <w:t>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오인하는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경우다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예를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들어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소득이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낮으면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스트레스가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높을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있다는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잠재특성의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실제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차이에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대한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있지만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그것만으로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같은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잠재특성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수준에서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threshold</w:t>
      </w:r>
      <w:r>
        <w:rPr>
          <w:rFonts w:ascii="Times New Roman" w:eastAsia="맑은 고딕" w:hAnsi="Times New Roman"/>
        </w:rPr>
        <w:t>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달라진다고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말할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없다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다른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실패는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성별이나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연령에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대한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고정관념적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서사다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문항에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구체적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단서가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없는데도</w:t>
      </w:r>
      <w:r>
        <w:rPr>
          <w:rFonts w:ascii="Times New Roman" w:eastAsia="맑은 고딕" w:hAnsi="Times New Roman"/>
        </w:rPr>
        <w:t xml:space="preserve"> “</w:t>
      </w:r>
      <w:r>
        <w:rPr>
          <w:rFonts w:ascii="Times New Roman" w:eastAsia="맑은 고딕" w:hAnsi="Times New Roman"/>
        </w:rPr>
        <w:t>여학생은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관계에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민감하다</w:t>
      </w:r>
      <w:r>
        <w:rPr>
          <w:rFonts w:ascii="Times New Roman" w:eastAsia="맑은 고딕" w:hAnsi="Times New Roman"/>
        </w:rPr>
        <w:t>”</w:t>
      </w:r>
      <w:r>
        <w:rPr>
          <w:rFonts w:ascii="Times New Roman" w:eastAsia="맑은 고딕" w:hAnsi="Times New Roman"/>
        </w:rPr>
        <w:t>거나</w:t>
      </w:r>
      <w:r>
        <w:rPr>
          <w:rFonts w:ascii="Times New Roman" w:eastAsia="맑은 고딕" w:hAnsi="Times New Roman"/>
        </w:rPr>
        <w:t xml:space="preserve"> “</w:t>
      </w:r>
      <w:r>
        <w:rPr>
          <w:rFonts w:ascii="Times New Roman" w:eastAsia="맑은 고딕" w:hAnsi="Times New Roman"/>
        </w:rPr>
        <w:t>나이가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많으면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미래를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걱정한다</w:t>
      </w:r>
      <w:r>
        <w:rPr>
          <w:rFonts w:ascii="Times New Roman" w:eastAsia="맑은 고딕" w:hAnsi="Times New Roman"/>
        </w:rPr>
        <w:t>”</w:t>
      </w:r>
      <w:r>
        <w:rPr>
          <w:rFonts w:ascii="Times New Roman" w:eastAsia="맑은 고딕" w:hAnsi="Times New Roman"/>
        </w:rPr>
        <w:t>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식의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일반론을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제시하면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이는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심리측정적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근거가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아니라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사회적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통념의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재생산에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가깝다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내용과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직접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연결되지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않는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일반론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높은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점수와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맞지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않는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약한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근거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예상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방향을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뒷받침하지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못하는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설명도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별도로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코딩한다</w:t>
      </w:r>
      <w:r>
        <w:rPr>
          <w:rFonts w:ascii="Times New Roman" w:eastAsia="맑은 고딕" w:hAnsi="Times New Roman"/>
        </w:rPr>
        <w:t>.</w:t>
      </w:r>
    </w:p>
    <w:p w14:paraId="30EE2A3F" w14:textId="77777777" w:rsidR="003F7E4B" w:rsidRDefault="00000000">
      <w:pPr>
        <w:spacing w:after="120" w:line="360" w:lineRule="auto"/>
        <w:jc w:val="both"/>
      </w:pP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코딩의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목적은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을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그럴듯하게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보이게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만드는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데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있지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않다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오히려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어디서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유용하고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어디서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위험한지를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분명히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드러내기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위한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장치다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wording</w:t>
      </w:r>
      <w:r>
        <w:rPr>
          <w:rFonts w:ascii="Times New Roman" w:eastAsia="맑은 고딕" w:hAnsi="Times New Roman"/>
        </w:rPr>
        <w:t>이나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응답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과정에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근거한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후속</w:t>
      </w:r>
      <w:r>
        <w:rPr>
          <w:rFonts w:ascii="Times New Roman" w:eastAsia="맑은 고딕" w:hAnsi="Times New Roman"/>
        </w:rPr>
        <w:t xml:space="preserve"> psychometric validation</w:t>
      </w:r>
      <w:r>
        <w:rPr>
          <w:rFonts w:ascii="Times New Roman" w:eastAsia="맑은 고딕" w:hAnsi="Times New Roman"/>
        </w:rPr>
        <w:t>에서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우선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검토할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후보가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될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있다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반면</w:t>
      </w:r>
      <w:r>
        <w:rPr>
          <w:rFonts w:ascii="Times New Roman" w:eastAsia="맑은 고딕" w:hAnsi="Times New Roman"/>
        </w:rPr>
        <w:t xml:space="preserve"> impact</w:t>
      </w:r>
      <w:r>
        <w:rPr>
          <w:rFonts w:ascii="Times New Roman" w:eastAsia="맑은 고딕" w:hAnsi="Times New Roman"/>
        </w:rPr>
        <w:t>를</w:t>
      </w:r>
      <w:r>
        <w:rPr>
          <w:rFonts w:ascii="Times New Roman" w:eastAsia="맑은 고딕" w:hAnsi="Times New Roman"/>
        </w:rPr>
        <w:t xml:space="preserve"> DIF</w:t>
      </w:r>
      <w:r>
        <w:rPr>
          <w:rFonts w:ascii="Times New Roman" w:eastAsia="맑은 고딕" w:hAnsi="Times New Roman"/>
        </w:rPr>
        <w:t>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오인한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이나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고정관념적</w:t>
      </w:r>
      <w:r>
        <w:rPr>
          <w:rFonts w:ascii="Times New Roman" w:eastAsia="맑은 고딕" w:hAnsi="Times New Roman"/>
        </w:rPr>
        <w:t xml:space="preserve"> rationale</w:t>
      </w:r>
      <w:r>
        <w:rPr>
          <w:rFonts w:ascii="Times New Roman" w:eastAsia="맑은 고딕" w:hAnsi="Times New Roman"/>
        </w:rPr>
        <w:t>은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한계를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보여주는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실패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사례가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된다</w:t>
      </w:r>
      <w:r>
        <w:rPr>
          <w:rFonts w:ascii="Times New Roman" w:eastAsia="맑은 고딕" w:hAnsi="Times New Roman"/>
        </w:rPr>
        <w:t xml:space="preserve">. </w:t>
      </w:r>
      <w:r>
        <w:rPr>
          <w:rFonts w:ascii="Times New Roman" w:eastAsia="맑은 고딕" w:hAnsi="Times New Roman"/>
        </w:rPr>
        <w:t>이러한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실패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사례는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단순한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오류가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아니라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연구의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네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번째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연구질문</w:t>
      </w:r>
      <w:r>
        <w:rPr>
          <w:rFonts w:ascii="Times New Roman" w:eastAsia="맑은 고딕" w:hAnsi="Times New Roman"/>
        </w:rPr>
        <w:t xml:space="preserve">, </w:t>
      </w:r>
      <w:r>
        <w:rPr>
          <w:rFonts w:ascii="Times New Roman" w:eastAsia="맑은 고딕" w:hAnsi="Times New Roman"/>
        </w:rPr>
        <w:t>즉</w:t>
      </w:r>
      <w:r>
        <w:rPr>
          <w:rFonts w:ascii="Times New Roman" w:eastAsia="맑은 고딕" w:hAnsi="Times New Roman"/>
        </w:rPr>
        <w:t xml:space="preserve"> LLM</w:t>
      </w:r>
      <w:r>
        <w:rPr>
          <w:rFonts w:ascii="Times New Roman" w:eastAsia="맑은 고딕" w:hAnsi="Times New Roman"/>
        </w:rPr>
        <w:t>이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어떤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조건에서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잠재특성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차이와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문항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기능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차이를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혼동하는지에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답하기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위한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핵심</w:t>
      </w:r>
      <w:r>
        <w:rPr>
          <w:rFonts w:ascii="Times New Roman" w:eastAsia="맑은 고딕" w:hAnsi="Times New Roman"/>
        </w:rPr>
        <w:t xml:space="preserve"> </w:t>
      </w:r>
      <w:r>
        <w:rPr>
          <w:rFonts w:ascii="Times New Roman" w:eastAsia="맑은 고딕" w:hAnsi="Times New Roman"/>
        </w:rPr>
        <w:t>자료다</w:t>
      </w:r>
      <w:r>
        <w:rPr>
          <w:rFonts w:ascii="Times New Roman" w:eastAsia="맑은 고딕" w:hAnsi="Times New Roman"/>
        </w:rPr>
        <w:t>.</w:t>
      </w:r>
    </w:p>
    <w:sectPr w:rsidR="003F7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02C69"/>
    <w:multiLevelType w:val="multilevel"/>
    <w:tmpl w:val="FC1090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28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0C"/>
    <w:rsid w:val="000B5002"/>
    <w:rsid w:val="00294477"/>
    <w:rsid w:val="002F660C"/>
    <w:rsid w:val="003F7E4B"/>
    <w:rsid w:val="0040330D"/>
    <w:rsid w:val="00564338"/>
    <w:rsid w:val="005B6C5D"/>
    <w:rsid w:val="005F4149"/>
    <w:rsid w:val="00673B3C"/>
    <w:rsid w:val="00844E6F"/>
    <w:rsid w:val="00850645"/>
    <w:rsid w:val="008E0487"/>
    <w:rsid w:val="008E28A7"/>
    <w:rsid w:val="00911426"/>
    <w:rsid w:val="00CC114D"/>
    <w:rsid w:val="00CC244E"/>
    <w:rsid w:val="00DF0A1F"/>
    <w:rsid w:val="00E46CDC"/>
    <w:rsid w:val="00E506D3"/>
    <w:rsid w:val="00FD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8CCD"/>
  <w15:chartTrackingRefBased/>
  <w15:docId w15:val="{A7B704F9-69B8-4AB6-9901-FDCD5E4D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66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6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66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6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6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6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6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6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66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66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66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6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6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6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6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6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66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66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6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6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66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6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6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66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6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1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창현 이</dc:creator>
  <cp:keywords/>
  <dc:description/>
  <cp:lastModifiedBy>창현 이</cp:lastModifiedBy>
  <cp:revision>6</cp:revision>
  <dcterms:created xsi:type="dcterms:W3CDTF">2026-05-18T04:26:00Z</dcterms:created>
  <dcterms:modified xsi:type="dcterms:W3CDTF">2026-05-19T00:31:00Z</dcterms:modified>
</cp:coreProperties>
</file>