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9699A" w14:textId="77777777" w:rsidR="00C44D61" w:rsidRDefault="00B06182" w:rsidP="00E05E6F">
      <w:pPr>
        <w:pStyle w:val="Title"/>
      </w:pPr>
      <w:r w:rsidRPr="00B06182">
        <w:t>V</w:t>
      </w:r>
      <w:r>
        <w:t>ist</w:t>
      </w:r>
      <w:r w:rsidRPr="00B06182">
        <w:t>A Adaptive Maintenance VAEC Security (VAM)</w:t>
      </w:r>
    </w:p>
    <w:p w14:paraId="191503CD" w14:textId="77777777" w:rsidR="00AE1DED" w:rsidRDefault="00B06182" w:rsidP="00AE1DED">
      <w:pPr>
        <w:pStyle w:val="Title"/>
      </w:pPr>
      <w:r>
        <w:t>Monthly Progress Report</w:t>
      </w:r>
    </w:p>
    <w:p w14:paraId="563F948E" w14:textId="77777777" w:rsidR="00AE1DED" w:rsidRDefault="00AE1DED" w:rsidP="00060433">
      <w:pPr>
        <w:pStyle w:val="CoverImage"/>
      </w:pPr>
      <w:r>
        <w:rPr>
          <w:noProof/>
        </w:rPr>
        <w:drawing>
          <wp:inline distT="0" distB="0" distL="0" distR="0" wp14:anchorId="5ED1714D" wp14:editId="23F47CF4">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032F78E" w14:textId="44043240" w:rsidR="00AE1DED" w:rsidRDefault="00250ABE" w:rsidP="00AE1DED">
      <w:pPr>
        <w:pStyle w:val="PubDate"/>
      </w:pPr>
      <w:r>
        <w:t>July</w:t>
      </w:r>
      <w:r w:rsidR="00AE1DED">
        <w:t xml:space="preserve"> </w:t>
      </w:r>
      <w:r w:rsidR="00B06182">
        <w:t>2019</w:t>
      </w:r>
    </w:p>
    <w:p w14:paraId="1E4FF8FA" w14:textId="3632A9D6" w:rsidR="00105215" w:rsidRDefault="00AE1DED" w:rsidP="00105215">
      <w:pPr>
        <w:pStyle w:val="Title2"/>
      </w:pPr>
      <w:r>
        <w:t xml:space="preserve">Version </w:t>
      </w:r>
      <w:r w:rsidR="00B06182">
        <w:t>1.</w:t>
      </w:r>
      <w:r w:rsidR="00250ABE">
        <w:t>4</w:t>
      </w:r>
    </w:p>
    <w:p w14:paraId="7D0F41FE" w14:textId="77777777" w:rsidR="00105215" w:rsidRDefault="00105215" w:rsidP="00105215">
      <w:pPr>
        <w:pStyle w:val="Subtitle"/>
      </w:pPr>
      <w:r>
        <w:t>Department of Veterans Affairs</w:t>
      </w:r>
    </w:p>
    <w:p w14:paraId="4D63AFCC" w14:textId="77777777" w:rsidR="00B06182" w:rsidRPr="00B06182" w:rsidRDefault="00B06182" w:rsidP="00B06182">
      <w:pPr>
        <w:pStyle w:val="Subtitle"/>
        <w:spacing w:before="240"/>
      </w:pPr>
      <w:r>
        <w:t>Office of Information and Technology (OIT)</w:t>
      </w:r>
    </w:p>
    <w:p w14:paraId="045C0F23" w14:textId="77777777" w:rsidR="009A1D9A" w:rsidRDefault="009A1D9A" w:rsidP="009A1D9A"/>
    <w:p w14:paraId="5ABD6603"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2EFF790D"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490"/>
        <w:gridCol w:w="1525"/>
      </w:tblGrid>
      <w:tr w:rsidR="009A1D9A" w:rsidRPr="00AC0E30" w14:paraId="52E2FBBB" w14:textId="77777777" w:rsidTr="007507A8">
        <w:trPr>
          <w:cnfStyle w:val="100000000000" w:firstRow="1" w:lastRow="0" w:firstColumn="0" w:lastColumn="0" w:oddVBand="0" w:evenVBand="0" w:oddHBand="0" w:evenHBand="0" w:firstRowFirstColumn="0" w:firstRowLastColumn="0" w:lastRowFirstColumn="0" w:lastRowLastColumn="0"/>
        </w:trPr>
        <w:tc>
          <w:tcPr>
            <w:tcW w:w="1345" w:type="dxa"/>
          </w:tcPr>
          <w:p w14:paraId="19D3BA25" w14:textId="77777777" w:rsidR="009A1D9A" w:rsidRPr="00AC0E30" w:rsidRDefault="009A1D9A" w:rsidP="00AC0E30">
            <w:r w:rsidRPr="00AC0E30">
              <w:t>Date</w:t>
            </w:r>
          </w:p>
        </w:tc>
        <w:tc>
          <w:tcPr>
            <w:tcW w:w="990" w:type="dxa"/>
          </w:tcPr>
          <w:p w14:paraId="6A98EFC9" w14:textId="77777777" w:rsidR="009A1D9A" w:rsidRPr="00AC0E30" w:rsidRDefault="009A1D9A" w:rsidP="00AC0E30">
            <w:r w:rsidRPr="00AC0E30">
              <w:t>Version</w:t>
            </w:r>
          </w:p>
        </w:tc>
        <w:tc>
          <w:tcPr>
            <w:tcW w:w="5490" w:type="dxa"/>
          </w:tcPr>
          <w:p w14:paraId="0833E3C4" w14:textId="77777777" w:rsidR="009A1D9A" w:rsidRPr="00AC0E30" w:rsidRDefault="009A1D9A" w:rsidP="00AC0E30">
            <w:r w:rsidRPr="00AC0E30">
              <w:t>Description</w:t>
            </w:r>
          </w:p>
        </w:tc>
        <w:tc>
          <w:tcPr>
            <w:tcW w:w="1525" w:type="dxa"/>
          </w:tcPr>
          <w:p w14:paraId="49B57F57" w14:textId="77777777" w:rsidR="009A1D9A" w:rsidRPr="00AC0E30" w:rsidRDefault="009A1D9A" w:rsidP="00AC0E30">
            <w:r w:rsidRPr="00AC0E30">
              <w:t>Author</w:t>
            </w:r>
          </w:p>
        </w:tc>
      </w:tr>
      <w:tr w:rsidR="00250ABE" w:rsidRPr="00AC0E30" w14:paraId="012D9467" w14:textId="77777777" w:rsidTr="007507A8">
        <w:tc>
          <w:tcPr>
            <w:tcW w:w="1345" w:type="dxa"/>
          </w:tcPr>
          <w:p w14:paraId="3EBEA44D" w14:textId="57EFC744" w:rsidR="00250ABE" w:rsidRPr="00F07ECD" w:rsidRDefault="00250ABE" w:rsidP="007507A8">
            <w:r>
              <w:t>07-03-2019</w:t>
            </w:r>
          </w:p>
        </w:tc>
        <w:tc>
          <w:tcPr>
            <w:tcW w:w="990" w:type="dxa"/>
          </w:tcPr>
          <w:p w14:paraId="32B20440" w14:textId="187B8BB7" w:rsidR="00250ABE" w:rsidRPr="0025610F" w:rsidRDefault="00250ABE" w:rsidP="007507A8">
            <w:r>
              <w:t>1.4</w:t>
            </w:r>
          </w:p>
        </w:tc>
        <w:tc>
          <w:tcPr>
            <w:tcW w:w="5490" w:type="dxa"/>
          </w:tcPr>
          <w:p w14:paraId="7259E2C3" w14:textId="21A4D71E" w:rsidR="00250ABE" w:rsidRPr="0025610F" w:rsidRDefault="00250ABE" w:rsidP="007507A8">
            <w:r>
              <w:t>Updates for June 2019</w:t>
            </w:r>
          </w:p>
        </w:tc>
        <w:tc>
          <w:tcPr>
            <w:tcW w:w="1525" w:type="dxa"/>
          </w:tcPr>
          <w:p w14:paraId="7D5D5908" w14:textId="2D93EFED" w:rsidR="00250ABE" w:rsidRPr="00AC0E30" w:rsidRDefault="00250ABE" w:rsidP="007507A8">
            <w:r>
              <w:t>AbleVets</w:t>
            </w:r>
          </w:p>
        </w:tc>
      </w:tr>
      <w:tr w:rsidR="007507A8" w:rsidRPr="00AC0E30" w14:paraId="34A424CB" w14:textId="77777777" w:rsidTr="007507A8">
        <w:tc>
          <w:tcPr>
            <w:tcW w:w="1345" w:type="dxa"/>
          </w:tcPr>
          <w:p w14:paraId="68E00794" w14:textId="77777777" w:rsidR="007507A8" w:rsidRPr="00F07ECD" w:rsidRDefault="007507A8" w:rsidP="007507A8">
            <w:r w:rsidRPr="00F07ECD">
              <w:t>06/</w:t>
            </w:r>
            <w:r w:rsidR="00F07ECD">
              <w:t>03</w:t>
            </w:r>
            <w:r w:rsidRPr="00F07ECD">
              <w:t>/2019</w:t>
            </w:r>
          </w:p>
        </w:tc>
        <w:tc>
          <w:tcPr>
            <w:tcW w:w="990" w:type="dxa"/>
          </w:tcPr>
          <w:p w14:paraId="758FA004" w14:textId="77777777" w:rsidR="007507A8" w:rsidRPr="0025610F" w:rsidRDefault="007507A8" w:rsidP="007507A8">
            <w:r w:rsidRPr="0025610F">
              <w:t>1.3</w:t>
            </w:r>
          </w:p>
        </w:tc>
        <w:tc>
          <w:tcPr>
            <w:tcW w:w="5490" w:type="dxa"/>
          </w:tcPr>
          <w:p w14:paraId="21FA9ED5" w14:textId="77777777" w:rsidR="007507A8" w:rsidRPr="0025610F" w:rsidRDefault="007507A8" w:rsidP="007507A8">
            <w:r w:rsidRPr="0025610F">
              <w:t>Updates for May 2019</w:t>
            </w:r>
          </w:p>
        </w:tc>
        <w:tc>
          <w:tcPr>
            <w:tcW w:w="1525" w:type="dxa"/>
          </w:tcPr>
          <w:p w14:paraId="26AC2214" w14:textId="77777777" w:rsidR="007507A8" w:rsidRPr="00AC0E30" w:rsidRDefault="007507A8" w:rsidP="007507A8">
            <w:r w:rsidRPr="00AC0E30">
              <w:t>AbleVets</w:t>
            </w:r>
          </w:p>
        </w:tc>
      </w:tr>
      <w:tr w:rsidR="007507A8" w:rsidRPr="00AC0E30" w14:paraId="41F52DDF" w14:textId="77777777" w:rsidTr="007507A8">
        <w:tc>
          <w:tcPr>
            <w:tcW w:w="1345" w:type="dxa"/>
          </w:tcPr>
          <w:p w14:paraId="18245D2F" w14:textId="77777777" w:rsidR="007507A8" w:rsidRPr="0025610F" w:rsidRDefault="007507A8" w:rsidP="007507A8">
            <w:r w:rsidRPr="0025610F">
              <w:t>05/03/2019</w:t>
            </w:r>
          </w:p>
        </w:tc>
        <w:tc>
          <w:tcPr>
            <w:tcW w:w="990" w:type="dxa"/>
          </w:tcPr>
          <w:p w14:paraId="46179AF5" w14:textId="77777777" w:rsidR="007507A8" w:rsidRPr="0025610F" w:rsidRDefault="007507A8" w:rsidP="007507A8">
            <w:r w:rsidRPr="0025610F">
              <w:t>1.2</w:t>
            </w:r>
          </w:p>
        </w:tc>
        <w:tc>
          <w:tcPr>
            <w:tcW w:w="5490" w:type="dxa"/>
          </w:tcPr>
          <w:p w14:paraId="12A07C67" w14:textId="77777777" w:rsidR="007507A8" w:rsidRPr="0025610F" w:rsidRDefault="007507A8" w:rsidP="007507A8">
            <w:r w:rsidRPr="0025610F">
              <w:t>Updates for April 2019</w:t>
            </w:r>
          </w:p>
        </w:tc>
        <w:tc>
          <w:tcPr>
            <w:tcW w:w="1525" w:type="dxa"/>
          </w:tcPr>
          <w:p w14:paraId="31D13544" w14:textId="77777777" w:rsidR="007507A8" w:rsidRPr="00AC0E30" w:rsidRDefault="007507A8" w:rsidP="007507A8">
            <w:r w:rsidRPr="00AC0E30">
              <w:t>AbleVets</w:t>
            </w:r>
          </w:p>
        </w:tc>
      </w:tr>
      <w:tr w:rsidR="007507A8" w:rsidRPr="00AC0E30" w14:paraId="247DE3A1" w14:textId="77777777" w:rsidTr="007507A8">
        <w:tc>
          <w:tcPr>
            <w:tcW w:w="1345" w:type="dxa"/>
          </w:tcPr>
          <w:p w14:paraId="75ED9861" w14:textId="77777777" w:rsidR="007507A8" w:rsidRPr="0025610F" w:rsidRDefault="007507A8" w:rsidP="007507A8">
            <w:r w:rsidRPr="0025610F">
              <w:t>04/03/2019</w:t>
            </w:r>
          </w:p>
        </w:tc>
        <w:tc>
          <w:tcPr>
            <w:tcW w:w="990" w:type="dxa"/>
          </w:tcPr>
          <w:p w14:paraId="36FBAF4F" w14:textId="77777777" w:rsidR="007507A8" w:rsidRPr="0025610F" w:rsidRDefault="007507A8" w:rsidP="007507A8">
            <w:r w:rsidRPr="0025610F">
              <w:t>1.1</w:t>
            </w:r>
          </w:p>
        </w:tc>
        <w:tc>
          <w:tcPr>
            <w:tcW w:w="5490" w:type="dxa"/>
          </w:tcPr>
          <w:p w14:paraId="70813D17" w14:textId="77777777" w:rsidR="007507A8" w:rsidRPr="0025610F" w:rsidRDefault="007507A8" w:rsidP="007507A8">
            <w:r w:rsidRPr="0025610F">
              <w:t>Updates for March 2019</w:t>
            </w:r>
          </w:p>
        </w:tc>
        <w:tc>
          <w:tcPr>
            <w:tcW w:w="1525" w:type="dxa"/>
          </w:tcPr>
          <w:p w14:paraId="2911A1EE" w14:textId="77777777" w:rsidR="007507A8" w:rsidRPr="00AC0E30" w:rsidRDefault="007507A8" w:rsidP="007507A8">
            <w:r w:rsidRPr="00AC0E30">
              <w:t>AbleVets</w:t>
            </w:r>
          </w:p>
        </w:tc>
      </w:tr>
      <w:tr w:rsidR="007507A8" w:rsidRPr="00AC0E30" w14:paraId="201E3657" w14:textId="77777777" w:rsidTr="007507A8">
        <w:tc>
          <w:tcPr>
            <w:tcW w:w="1345" w:type="dxa"/>
          </w:tcPr>
          <w:p w14:paraId="0C926BDC" w14:textId="77777777" w:rsidR="007507A8" w:rsidRPr="0025610F" w:rsidRDefault="007507A8" w:rsidP="007507A8">
            <w:r w:rsidRPr="0025610F">
              <w:t>03/04/2019</w:t>
            </w:r>
          </w:p>
        </w:tc>
        <w:tc>
          <w:tcPr>
            <w:tcW w:w="990" w:type="dxa"/>
          </w:tcPr>
          <w:p w14:paraId="68409EA0" w14:textId="77777777" w:rsidR="007507A8" w:rsidRPr="0025610F" w:rsidRDefault="007507A8" w:rsidP="007507A8">
            <w:r w:rsidRPr="0025610F">
              <w:t>1.0</w:t>
            </w:r>
          </w:p>
        </w:tc>
        <w:tc>
          <w:tcPr>
            <w:tcW w:w="5490" w:type="dxa"/>
          </w:tcPr>
          <w:p w14:paraId="121259D0" w14:textId="77777777" w:rsidR="007507A8" w:rsidRDefault="007507A8" w:rsidP="007507A8">
            <w:r w:rsidRPr="0025610F">
              <w:t>Initial version of the document</w:t>
            </w:r>
          </w:p>
        </w:tc>
        <w:tc>
          <w:tcPr>
            <w:tcW w:w="1525" w:type="dxa"/>
          </w:tcPr>
          <w:p w14:paraId="650C3370" w14:textId="77777777" w:rsidR="007507A8" w:rsidRPr="00AC0E30" w:rsidRDefault="007507A8" w:rsidP="007507A8">
            <w:r w:rsidRPr="00AC0E30">
              <w:t>AbleVets</w:t>
            </w:r>
          </w:p>
        </w:tc>
      </w:tr>
    </w:tbl>
    <w:p w14:paraId="42177B9A" w14:textId="77777777" w:rsidR="00B4126B" w:rsidRPr="00B4126B" w:rsidRDefault="00B4126B" w:rsidP="007507A8">
      <w:pPr>
        <w:pStyle w:val="BodyText"/>
      </w:pPr>
    </w:p>
    <w:p w14:paraId="19ED8E2D" w14:textId="77777777" w:rsidR="00B4126B" w:rsidRDefault="00B4126B" w:rsidP="00B4126B">
      <w:pPr>
        <w:pStyle w:val="TOCHeading"/>
      </w:pPr>
      <w:r>
        <w:t>Table of Contents</w:t>
      </w:r>
    </w:p>
    <w:p w14:paraId="592098ED" w14:textId="2ED0221B" w:rsidR="00CB6855"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0190239" w:history="1">
        <w:r w:rsidR="00CB6855" w:rsidRPr="00B920AC">
          <w:rPr>
            <w:rStyle w:val="Hyperlink"/>
          </w:rPr>
          <w:t>1.</w:t>
        </w:r>
        <w:r w:rsidR="00CB6855">
          <w:rPr>
            <w:rFonts w:asciiTheme="minorHAnsi" w:hAnsiTheme="minorHAnsi"/>
            <w:b w:val="0"/>
            <w:sz w:val="22"/>
          </w:rPr>
          <w:tab/>
        </w:r>
        <w:r w:rsidR="00CB6855" w:rsidRPr="00B920AC">
          <w:rPr>
            <w:rStyle w:val="Hyperlink"/>
          </w:rPr>
          <w:t>Introduction</w:t>
        </w:r>
        <w:r w:rsidR="00CB6855">
          <w:rPr>
            <w:webHidden/>
          </w:rPr>
          <w:tab/>
        </w:r>
        <w:r w:rsidR="00CB6855">
          <w:rPr>
            <w:webHidden/>
          </w:rPr>
          <w:fldChar w:fldCharType="begin"/>
        </w:r>
        <w:r w:rsidR="00CB6855">
          <w:rPr>
            <w:webHidden/>
          </w:rPr>
          <w:instrText xml:space="preserve"> PAGEREF _Toc10190239 \h </w:instrText>
        </w:r>
        <w:r w:rsidR="00CB6855">
          <w:rPr>
            <w:webHidden/>
          </w:rPr>
        </w:r>
        <w:r w:rsidR="00CB6855">
          <w:rPr>
            <w:webHidden/>
          </w:rPr>
          <w:fldChar w:fldCharType="separate"/>
        </w:r>
        <w:r w:rsidR="00CB6855">
          <w:rPr>
            <w:webHidden/>
          </w:rPr>
          <w:t>1</w:t>
        </w:r>
        <w:r w:rsidR="00CB6855">
          <w:rPr>
            <w:webHidden/>
          </w:rPr>
          <w:fldChar w:fldCharType="end"/>
        </w:r>
      </w:hyperlink>
    </w:p>
    <w:p w14:paraId="5297A5F8" w14:textId="3CF4181D" w:rsidR="00CB6855" w:rsidRDefault="00B64E25">
      <w:pPr>
        <w:pStyle w:val="TOC1"/>
        <w:rPr>
          <w:rFonts w:asciiTheme="minorHAnsi" w:hAnsiTheme="minorHAnsi"/>
          <w:b w:val="0"/>
          <w:sz w:val="22"/>
        </w:rPr>
      </w:pPr>
      <w:hyperlink w:anchor="_Toc10190240" w:history="1">
        <w:r w:rsidR="00CB6855" w:rsidRPr="00B920AC">
          <w:rPr>
            <w:rStyle w:val="Hyperlink"/>
          </w:rPr>
          <w:t>2.</w:t>
        </w:r>
        <w:r w:rsidR="00CB6855">
          <w:rPr>
            <w:rFonts w:asciiTheme="minorHAnsi" w:hAnsiTheme="minorHAnsi"/>
            <w:b w:val="0"/>
            <w:sz w:val="22"/>
          </w:rPr>
          <w:tab/>
        </w:r>
        <w:r w:rsidR="00CB6855" w:rsidRPr="00B920AC">
          <w:rPr>
            <w:rStyle w:val="Hyperlink"/>
          </w:rPr>
          <w:t>Work Completed</w:t>
        </w:r>
        <w:r w:rsidR="00CB6855">
          <w:rPr>
            <w:webHidden/>
          </w:rPr>
          <w:tab/>
        </w:r>
        <w:r w:rsidR="00CB6855">
          <w:rPr>
            <w:webHidden/>
          </w:rPr>
          <w:fldChar w:fldCharType="begin"/>
        </w:r>
        <w:r w:rsidR="00CB6855">
          <w:rPr>
            <w:webHidden/>
          </w:rPr>
          <w:instrText xml:space="preserve"> PAGEREF _Toc10190240 \h </w:instrText>
        </w:r>
        <w:r w:rsidR="00CB6855">
          <w:rPr>
            <w:webHidden/>
          </w:rPr>
        </w:r>
        <w:r w:rsidR="00CB6855">
          <w:rPr>
            <w:webHidden/>
          </w:rPr>
          <w:fldChar w:fldCharType="separate"/>
        </w:r>
        <w:r w:rsidR="00CB6855">
          <w:rPr>
            <w:webHidden/>
          </w:rPr>
          <w:t>1</w:t>
        </w:r>
        <w:r w:rsidR="00CB6855">
          <w:rPr>
            <w:webHidden/>
          </w:rPr>
          <w:fldChar w:fldCharType="end"/>
        </w:r>
      </w:hyperlink>
    </w:p>
    <w:p w14:paraId="1EC70E30" w14:textId="08FB3AA5" w:rsidR="00CB6855" w:rsidRDefault="00B64E25">
      <w:pPr>
        <w:pStyle w:val="TOC1"/>
        <w:rPr>
          <w:rFonts w:asciiTheme="minorHAnsi" w:hAnsiTheme="minorHAnsi"/>
          <w:b w:val="0"/>
          <w:sz w:val="22"/>
        </w:rPr>
      </w:pPr>
      <w:hyperlink w:anchor="_Toc10190241" w:history="1">
        <w:r w:rsidR="00CB6855" w:rsidRPr="00B920AC">
          <w:rPr>
            <w:rStyle w:val="Hyperlink"/>
          </w:rPr>
          <w:t>3.</w:t>
        </w:r>
        <w:r w:rsidR="00CB6855">
          <w:rPr>
            <w:rFonts w:asciiTheme="minorHAnsi" w:hAnsiTheme="minorHAnsi"/>
            <w:b w:val="0"/>
            <w:sz w:val="22"/>
          </w:rPr>
          <w:tab/>
        </w:r>
        <w:r w:rsidR="00CB6855" w:rsidRPr="00B920AC">
          <w:rPr>
            <w:rStyle w:val="Hyperlink"/>
          </w:rPr>
          <w:t>Work Planned</w:t>
        </w:r>
        <w:r w:rsidR="00CB6855">
          <w:rPr>
            <w:webHidden/>
          </w:rPr>
          <w:tab/>
        </w:r>
        <w:r w:rsidR="00CB6855">
          <w:rPr>
            <w:webHidden/>
          </w:rPr>
          <w:fldChar w:fldCharType="begin"/>
        </w:r>
        <w:r w:rsidR="00CB6855">
          <w:rPr>
            <w:webHidden/>
          </w:rPr>
          <w:instrText xml:space="preserve"> PAGEREF _Toc10190241 \h </w:instrText>
        </w:r>
        <w:r w:rsidR="00CB6855">
          <w:rPr>
            <w:webHidden/>
          </w:rPr>
        </w:r>
        <w:r w:rsidR="00CB6855">
          <w:rPr>
            <w:webHidden/>
          </w:rPr>
          <w:fldChar w:fldCharType="separate"/>
        </w:r>
        <w:r w:rsidR="00CB6855">
          <w:rPr>
            <w:webHidden/>
          </w:rPr>
          <w:t>1</w:t>
        </w:r>
        <w:r w:rsidR="00CB6855">
          <w:rPr>
            <w:webHidden/>
          </w:rPr>
          <w:fldChar w:fldCharType="end"/>
        </w:r>
      </w:hyperlink>
    </w:p>
    <w:p w14:paraId="5577FAEA" w14:textId="39DF5297" w:rsidR="00CB6855" w:rsidRDefault="00B64E25">
      <w:pPr>
        <w:pStyle w:val="TOC1"/>
        <w:rPr>
          <w:rFonts w:asciiTheme="minorHAnsi" w:hAnsiTheme="minorHAnsi"/>
          <w:b w:val="0"/>
          <w:sz w:val="22"/>
        </w:rPr>
      </w:pPr>
      <w:hyperlink w:anchor="_Toc10190242" w:history="1">
        <w:r w:rsidR="00CB6855" w:rsidRPr="00B920AC">
          <w:rPr>
            <w:rStyle w:val="Hyperlink"/>
          </w:rPr>
          <w:t>4.</w:t>
        </w:r>
        <w:r w:rsidR="00CB6855">
          <w:rPr>
            <w:rFonts w:asciiTheme="minorHAnsi" w:hAnsiTheme="minorHAnsi"/>
            <w:b w:val="0"/>
            <w:sz w:val="22"/>
          </w:rPr>
          <w:tab/>
        </w:r>
        <w:r w:rsidR="00CB6855" w:rsidRPr="00B920AC">
          <w:rPr>
            <w:rStyle w:val="Hyperlink"/>
          </w:rPr>
          <w:t>Risks and Issues</w:t>
        </w:r>
        <w:r w:rsidR="00CB6855">
          <w:rPr>
            <w:webHidden/>
          </w:rPr>
          <w:tab/>
        </w:r>
        <w:r w:rsidR="00CB6855">
          <w:rPr>
            <w:webHidden/>
          </w:rPr>
          <w:fldChar w:fldCharType="begin"/>
        </w:r>
        <w:r w:rsidR="00CB6855">
          <w:rPr>
            <w:webHidden/>
          </w:rPr>
          <w:instrText xml:space="preserve"> PAGEREF _Toc10190242 \h </w:instrText>
        </w:r>
        <w:r w:rsidR="00CB6855">
          <w:rPr>
            <w:webHidden/>
          </w:rPr>
        </w:r>
        <w:r w:rsidR="00CB6855">
          <w:rPr>
            <w:webHidden/>
          </w:rPr>
          <w:fldChar w:fldCharType="separate"/>
        </w:r>
        <w:r w:rsidR="00CB6855">
          <w:rPr>
            <w:webHidden/>
          </w:rPr>
          <w:t>2</w:t>
        </w:r>
        <w:r w:rsidR="00CB6855">
          <w:rPr>
            <w:webHidden/>
          </w:rPr>
          <w:fldChar w:fldCharType="end"/>
        </w:r>
      </w:hyperlink>
    </w:p>
    <w:p w14:paraId="76E1B4AD" w14:textId="21BD6C08" w:rsidR="00CB6855" w:rsidRDefault="00B64E25">
      <w:pPr>
        <w:pStyle w:val="TOC1"/>
        <w:rPr>
          <w:rFonts w:asciiTheme="minorHAnsi" w:hAnsiTheme="minorHAnsi"/>
          <w:b w:val="0"/>
          <w:sz w:val="22"/>
        </w:rPr>
      </w:pPr>
      <w:hyperlink w:anchor="_Toc10190243" w:history="1">
        <w:r w:rsidR="00CB6855" w:rsidRPr="00B920AC">
          <w:rPr>
            <w:rStyle w:val="Hyperlink"/>
          </w:rPr>
          <w:t>A.</w:t>
        </w:r>
        <w:r w:rsidR="00CB6855">
          <w:rPr>
            <w:rFonts w:asciiTheme="minorHAnsi" w:hAnsiTheme="minorHAnsi"/>
            <w:b w:val="0"/>
            <w:sz w:val="22"/>
          </w:rPr>
          <w:tab/>
        </w:r>
        <w:r w:rsidR="00CB6855" w:rsidRPr="00B920AC">
          <w:rPr>
            <w:rStyle w:val="Hyperlink"/>
          </w:rPr>
          <w:t>Appendix:  Project Deliverables</w:t>
        </w:r>
        <w:r w:rsidR="00CB6855">
          <w:rPr>
            <w:webHidden/>
          </w:rPr>
          <w:tab/>
        </w:r>
        <w:r w:rsidR="00CB6855">
          <w:rPr>
            <w:webHidden/>
          </w:rPr>
          <w:fldChar w:fldCharType="begin"/>
        </w:r>
        <w:r w:rsidR="00CB6855">
          <w:rPr>
            <w:webHidden/>
          </w:rPr>
          <w:instrText xml:space="preserve"> PAGEREF _Toc10190243 \h </w:instrText>
        </w:r>
        <w:r w:rsidR="00CB6855">
          <w:rPr>
            <w:webHidden/>
          </w:rPr>
        </w:r>
        <w:r w:rsidR="00CB6855">
          <w:rPr>
            <w:webHidden/>
          </w:rPr>
          <w:fldChar w:fldCharType="separate"/>
        </w:r>
        <w:r w:rsidR="00CB6855">
          <w:rPr>
            <w:webHidden/>
          </w:rPr>
          <w:t>3</w:t>
        </w:r>
        <w:r w:rsidR="00CB6855">
          <w:rPr>
            <w:webHidden/>
          </w:rPr>
          <w:fldChar w:fldCharType="end"/>
        </w:r>
      </w:hyperlink>
    </w:p>
    <w:p w14:paraId="4BDD509A" w14:textId="443C6AF6" w:rsidR="00CB6855" w:rsidRDefault="00B64E25">
      <w:pPr>
        <w:pStyle w:val="TOC1"/>
        <w:rPr>
          <w:rFonts w:asciiTheme="minorHAnsi" w:hAnsiTheme="minorHAnsi"/>
          <w:b w:val="0"/>
          <w:sz w:val="22"/>
        </w:rPr>
      </w:pPr>
      <w:hyperlink w:anchor="_Toc10190244" w:history="1">
        <w:r w:rsidR="00CB6855" w:rsidRPr="00B920AC">
          <w:rPr>
            <w:rStyle w:val="Hyperlink"/>
          </w:rPr>
          <w:t>B.</w:t>
        </w:r>
        <w:r w:rsidR="00CB6855">
          <w:rPr>
            <w:rFonts w:asciiTheme="minorHAnsi" w:hAnsiTheme="minorHAnsi"/>
            <w:b w:val="0"/>
            <w:sz w:val="22"/>
          </w:rPr>
          <w:tab/>
        </w:r>
        <w:r w:rsidR="00CB6855" w:rsidRPr="00B920AC">
          <w:rPr>
            <w:rStyle w:val="Hyperlink"/>
          </w:rPr>
          <w:t>Appendix:  Acronyms and Abbreviations</w:t>
        </w:r>
        <w:r w:rsidR="00CB6855">
          <w:rPr>
            <w:webHidden/>
          </w:rPr>
          <w:tab/>
        </w:r>
        <w:r w:rsidR="00CB6855">
          <w:rPr>
            <w:webHidden/>
          </w:rPr>
          <w:fldChar w:fldCharType="begin"/>
        </w:r>
        <w:r w:rsidR="00CB6855">
          <w:rPr>
            <w:webHidden/>
          </w:rPr>
          <w:instrText xml:space="preserve"> PAGEREF _Toc10190244 \h </w:instrText>
        </w:r>
        <w:r w:rsidR="00CB6855">
          <w:rPr>
            <w:webHidden/>
          </w:rPr>
        </w:r>
        <w:r w:rsidR="00CB6855">
          <w:rPr>
            <w:webHidden/>
          </w:rPr>
          <w:fldChar w:fldCharType="separate"/>
        </w:r>
        <w:r w:rsidR="00CB6855">
          <w:rPr>
            <w:webHidden/>
          </w:rPr>
          <w:t>4</w:t>
        </w:r>
        <w:r w:rsidR="00CB6855">
          <w:rPr>
            <w:webHidden/>
          </w:rPr>
          <w:fldChar w:fldCharType="end"/>
        </w:r>
      </w:hyperlink>
    </w:p>
    <w:p w14:paraId="365F58E4" w14:textId="671CDB94" w:rsidR="00B4126B" w:rsidRDefault="002A14EF" w:rsidP="00B4126B">
      <w:r>
        <w:rPr>
          <w:rFonts w:asciiTheme="majorHAnsi" w:hAnsiTheme="majorHAnsi"/>
          <w:sz w:val="28"/>
        </w:rPr>
        <w:fldChar w:fldCharType="end"/>
      </w:r>
    </w:p>
    <w:p w14:paraId="02E1EC43" w14:textId="77777777" w:rsidR="007F5DE7" w:rsidRDefault="007F5DE7" w:rsidP="007F5DE7">
      <w:pPr>
        <w:pStyle w:val="TOAHeading"/>
      </w:pPr>
      <w:r>
        <w:t>Table of Tables</w:t>
      </w:r>
    </w:p>
    <w:p w14:paraId="4139504E" w14:textId="60463D0A" w:rsidR="00CB6855" w:rsidRDefault="007F5DE7">
      <w:pPr>
        <w:pStyle w:val="TableofFigures"/>
        <w:tabs>
          <w:tab w:val="right" w:leader="dot" w:pos="9350"/>
        </w:tabs>
        <w:rPr>
          <w:noProof/>
        </w:rPr>
      </w:pPr>
      <w:r>
        <w:fldChar w:fldCharType="begin"/>
      </w:r>
      <w:r>
        <w:instrText xml:space="preserve"> TOC \h \z \c "Table" </w:instrText>
      </w:r>
      <w:r>
        <w:fldChar w:fldCharType="separate"/>
      </w:r>
      <w:hyperlink w:anchor="_Toc10190245" w:history="1">
        <w:r w:rsidR="00CB6855" w:rsidRPr="00C011DB">
          <w:rPr>
            <w:rStyle w:val="Hyperlink"/>
            <w:noProof/>
          </w:rPr>
          <w:t>Table 1:  Risks and Issues</w:t>
        </w:r>
        <w:r w:rsidR="00CB6855">
          <w:rPr>
            <w:noProof/>
            <w:webHidden/>
          </w:rPr>
          <w:tab/>
        </w:r>
        <w:r w:rsidR="00CB6855">
          <w:rPr>
            <w:noProof/>
            <w:webHidden/>
          </w:rPr>
          <w:fldChar w:fldCharType="begin"/>
        </w:r>
        <w:r w:rsidR="00CB6855">
          <w:rPr>
            <w:noProof/>
            <w:webHidden/>
          </w:rPr>
          <w:instrText xml:space="preserve"> PAGEREF _Toc10190245 \h </w:instrText>
        </w:r>
        <w:r w:rsidR="00CB6855">
          <w:rPr>
            <w:noProof/>
            <w:webHidden/>
          </w:rPr>
        </w:r>
        <w:r w:rsidR="00CB6855">
          <w:rPr>
            <w:noProof/>
            <w:webHidden/>
          </w:rPr>
          <w:fldChar w:fldCharType="separate"/>
        </w:r>
        <w:r w:rsidR="00CB6855">
          <w:rPr>
            <w:noProof/>
            <w:webHidden/>
          </w:rPr>
          <w:t>2</w:t>
        </w:r>
        <w:r w:rsidR="00CB6855">
          <w:rPr>
            <w:noProof/>
            <w:webHidden/>
          </w:rPr>
          <w:fldChar w:fldCharType="end"/>
        </w:r>
      </w:hyperlink>
    </w:p>
    <w:p w14:paraId="4ECAA6B0" w14:textId="0FEFB3E7" w:rsidR="00CB6855" w:rsidRDefault="00B64E25">
      <w:pPr>
        <w:pStyle w:val="TableofFigures"/>
        <w:tabs>
          <w:tab w:val="right" w:leader="dot" w:pos="9350"/>
        </w:tabs>
        <w:rPr>
          <w:noProof/>
        </w:rPr>
      </w:pPr>
      <w:hyperlink w:anchor="_Toc10190246" w:history="1">
        <w:r w:rsidR="00CB6855" w:rsidRPr="00C011DB">
          <w:rPr>
            <w:rStyle w:val="Hyperlink"/>
            <w:noProof/>
          </w:rPr>
          <w:t>Table 2:  PWS Project Deliverables</w:t>
        </w:r>
        <w:r w:rsidR="00CB6855">
          <w:rPr>
            <w:noProof/>
            <w:webHidden/>
          </w:rPr>
          <w:tab/>
        </w:r>
        <w:r w:rsidR="00CB6855">
          <w:rPr>
            <w:noProof/>
            <w:webHidden/>
          </w:rPr>
          <w:fldChar w:fldCharType="begin"/>
        </w:r>
        <w:r w:rsidR="00CB6855">
          <w:rPr>
            <w:noProof/>
            <w:webHidden/>
          </w:rPr>
          <w:instrText xml:space="preserve"> PAGEREF _Toc10190246 \h </w:instrText>
        </w:r>
        <w:r w:rsidR="00CB6855">
          <w:rPr>
            <w:noProof/>
            <w:webHidden/>
          </w:rPr>
        </w:r>
        <w:r w:rsidR="00CB6855">
          <w:rPr>
            <w:noProof/>
            <w:webHidden/>
          </w:rPr>
          <w:fldChar w:fldCharType="separate"/>
        </w:r>
        <w:r w:rsidR="00CB6855">
          <w:rPr>
            <w:noProof/>
            <w:webHidden/>
          </w:rPr>
          <w:t>3</w:t>
        </w:r>
        <w:r w:rsidR="00CB6855">
          <w:rPr>
            <w:noProof/>
            <w:webHidden/>
          </w:rPr>
          <w:fldChar w:fldCharType="end"/>
        </w:r>
      </w:hyperlink>
    </w:p>
    <w:p w14:paraId="4F698C6C" w14:textId="07D60FE6" w:rsidR="00CB6855" w:rsidRDefault="00B64E25">
      <w:pPr>
        <w:pStyle w:val="TableofFigures"/>
        <w:tabs>
          <w:tab w:val="right" w:leader="dot" w:pos="9350"/>
        </w:tabs>
        <w:rPr>
          <w:noProof/>
        </w:rPr>
      </w:pPr>
      <w:hyperlink w:anchor="_Toc10190247" w:history="1">
        <w:r w:rsidR="00CB6855" w:rsidRPr="00C011DB">
          <w:rPr>
            <w:rStyle w:val="Hyperlink"/>
            <w:noProof/>
          </w:rPr>
          <w:t>Table 3:  ATO Artifacts</w:t>
        </w:r>
        <w:r w:rsidR="00CB6855">
          <w:rPr>
            <w:noProof/>
            <w:webHidden/>
          </w:rPr>
          <w:tab/>
        </w:r>
        <w:r w:rsidR="00CB6855">
          <w:rPr>
            <w:noProof/>
            <w:webHidden/>
          </w:rPr>
          <w:fldChar w:fldCharType="begin"/>
        </w:r>
        <w:r w:rsidR="00CB6855">
          <w:rPr>
            <w:noProof/>
            <w:webHidden/>
          </w:rPr>
          <w:instrText xml:space="preserve"> PAGEREF _Toc10190247 \h </w:instrText>
        </w:r>
        <w:r w:rsidR="00CB6855">
          <w:rPr>
            <w:noProof/>
            <w:webHidden/>
          </w:rPr>
        </w:r>
        <w:r w:rsidR="00CB6855">
          <w:rPr>
            <w:noProof/>
            <w:webHidden/>
          </w:rPr>
          <w:fldChar w:fldCharType="separate"/>
        </w:r>
        <w:r w:rsidR="00CB6855">
          <w:rPr>
            <w:noProof/>
            <w:webHidden/>
          </w:rPr>
          <w:t>3</w:t>
        </w:r>
        <w:r w:rsidR="00CB6855">
          <w:rPr>
            <w:noProof/>
            <w:webHidden/>
          </w:rPr>
          <w:fldChar w:fldCharType="end"/>
        </w:r>
      </w:hyperlink>
    </w:p>
    <w:p w14:paraId="1F3CE6F3" w14:textId="2DB9E0BA" w:rsidR="00CB6855" w:rsidRDefault="00B64E25">
      <w:pPr>
        <w:pStyle w:val="TableofFigures"/>
        <w:tabs>
          <w:tab w:val="right" w:leader="dot" w:pos="9350"/>
        </w:tabs>
        <w:rPr>
          <w:noProof/>
        </w:rPr>
      </w:pPr>
      <w:hyperlink w:anchor="_Toc10190248" w:history="1">
        <w:r w:rsidR="00CB6855" w:rsidRPr="00C011DB">
          <w:rPr>
            <w:rStyle w:val="Hyperlink"/>
            <w:noProof/>
          </w:rPr>
          <w:t>Table 4:  Acronyms and Abbreviations</w:t>
        </w:r>
        <w:r w:rsidR="00CB6855">
          <w:rPr>
            <w:noProof/>
            <w:webHidden/>
          </w:rPr>
          <w:tab/>
        </w:r>
        <w:r w:rsidR="00CB6855">
          <w:rPr>
            <w:noProof/>
            <w:webHidden/>
          </w:rPr>
          <w:fldChar w:fldCharType="begin"/>
        </w:r>
        <w:r w:rsidR="00CB6855">
          <w:rPr>
            <w:noProof/>
            <w:webHidden/>
          </w:rPr>
          <w:instrText xml:space="preserve"> PAGEREF _Toc10190248 \h </w:instrText>
        </w:r>
        <w:r w:rsidR="00CB6855">
          <w:rPr>
            <w:noProof/>
            <w:webHidden/>
          </w:rPr>
        </w:r>
        <w:r w:rsidR="00CB6855">
          <w:rPr>
            <w:noProof/>
            <w:webHidden/>
          </w:rPr>
          <w:fldChar w:fldCharType="separate"/>
        </w:r>
        <w:r w:rsidR="00CB6855">
          <w:rPr>
            <w:noProof/>
            <w:webHidden/>
          </w:rPr>
          <w:t>4</w:t>
        </w:r>
        <w:r w:rsidR="00CB6855">
          <w:rPr>
            <w:noProof/>
            <w:webHidden/>
          </w:rPr>
          <w:fldChar w:fldCharType="end"/>
        </w:r>
      </w:hyperlink>
    </w:p>
    <w:p w14:paraId="7450333C" w14:textId="07A0DC8A" w:rsidR="00C36B4C" w:rsidRDefault="007F5DE7" w:rsidP="007F5DE7">
      <w:r>
        <w:fldChar w:fldCharType="end"/>
      </w:r>
    </w:p>
    <w:p w14:paraId="43CA715E" w14:textId="77777777" w:rsidR="00C36B4C" w:rsidRDefault="00C36B4C" w:rsidP="007F5DE7">
      <w:pPr>
        <w:sectPr w:rsidR="00C36B4C"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486C04A1" w14:textId="77777777" w:rsidR="00C36B4C" w:rsidRPr="00B9175A" w:rsidRDefault="002D6852" w:rsidP="00847B9B">
      <w:pPr>
        <w:pStyle w:val="Heading1"/>
      </w:pPr>
      <w:bookmarkStart w:id="0" w:name="_Toc10190239"/>
      <w:r>
        <w:t>Introduction</w:t>
      </w:r>
      <w:bookmarkEnd w:id="0"/>
    </w:p>
    <w:p w14:paraId="26D521F6" w14:textId="77777777" w:rsidR="008037E6" w:rsidRPr="008037E6" w:rsidRDefault="008037E6" w:rsidP="008037E6">
      <w:pPr>
        <w:pStyle w:val="Default"/>
        <w:spacing w:before="100" w:beforeAutospacing="1" w:after="100" w:afterAutospacing="1"/>
        <w:ind w:right="206"/>
        <w:jc w:val="both"/>
        <w:rPr>
          <w:rFonts w:asciiTheme="minorHAnsi" w:eastAsiaTheme="minorEastAsia" w:hAnsiTheme="minorHAnsi" w:cstheme="minorBidi"/>
          <w:color w:val="auto"/>
          <w:szCs w:val="22"/>
        </w:rPr>
      </w:pPr>
      <w:r w:rsidRPr="008037E6">
        <w:rPr>
          <w:rFonts w:asciiTheme="minorHAnsi" w:eastAsiaTheme="minorEastAsia" w:hAnsiTheme="minorHAnsi" w:cstheme="minorBidi"/>
          <w:color w:val="auto"/>
          <w:szCs w:val="22"/>
        </w:rPr>
        <w:t>VistA Adaptive Maintenance (VAM) is a Cloud-Native Platform-as-a-Service (</w:t>
      </w:r>
      <w:proofErr w:type="spellStart"/>
      <w:r w:rsidRPr="008037E6">
        <w:rPr>
          <w:rFonts w:asciiTheme="minorHAnsi" w:eastAsiaTheme="minorEastAsia" w:hAnsiTheme="minorHAnsi" w:cstheme="minorBidi"/>
          <w:color w:val="auto"/>
          <w:szCs w:val="22"/>
        </w:rPr>
        <w:t>Paas</w:t>
      </w:r>
      <w:proofErr w:type="spellEnd"/>
      <w:r w:rsidRPr="008037E6">
        <w:rPr>
          <w:rFonts w:asciiTheme="minorHAnsi" w:eastAsiaTheme="minorEastAsia" w:hAnsiTheme="minorHAnsi" w:cstheme="minorBidi"/>
          <w:color w:val="auto"/>
          <w:szCs w:val="22"/>
        </w:rPr>
        <w:t xml:space="preserve">) deployed entirely and exclusively within the U.S. GovCloud FedRAMP-HIGH, HIPAA-compliant VA Enterprise Cloud (VAEC), which leverages Amazon Web Services (AWS) commercial cloud infrastructure, security, and services. </w:t>
      </w:r>
    </w:p>
    <w:p w14:paraId="5984AB70" w14:textId="77777777" w:rsidR="008037E6" w:rsidRPr="008037E6" w:rsidRDefault="008037E6" w:rsidP="008037E6">
      <w:pPr>
        <w:pStyle w:val="Default"/>
        <w:spacing w:before="100" w:beforeAutospacing="1" w:after="100" w:afterAutospacing="1"/>
        <w:ind w:right="206"/>
        <w:jc w:val="both"/>
        <w:rPr>
          <w:rFonts w:asciiTheme="minorHAnsi" w:eastAsiaTheme="minorEastAsia" w:hAnsiTheme="minorHAnsi" w:cstheme="minorBidi"/>
          <w:color w:val="auto"/>
          <w:szCs w:val="22"/>
        </w:rPr>
      </w:pPr>
      <w:r w:rsidRPr="008037E6">
        <w:rPr>
          <w:rFonts w:asciiTheme="minorHAnsi" w:eastAsiaTheme="minorEastAsia" w:hAnsiTheme="minorHAnsi" w:cstheme="minorBidi"/>
          <w:color w:val="auto"/>
          <w:szCs w:val="22"/>
        </w:rPr>
        <w:t xml:space="preserve">VAM provides comprehensive, commercial cloud-based monitoring and security for all clients, applications, and users of the VISTA Remote Procedure Call (RPC) interface.  VAM is operationalized and scaled for enterprise production use leveraging FedRAMP-high VAEC-approved AWS Kinesis and AWS CloudWatch Logs.  VAM provides comprehensive commercial cloud-based VistA RPC Interface monitoring and security for all VISTA systems migrated to the VAEC. </w:t>
      </w:r>
    </w:p>
    <w:p w14:paraId="51B1D60E" w14:textId="5D1CDBEA" w:rsidR="008037E6" w:rsidRPr="008037E6" w:rsidRDefault="008037E6" w:rsidP="008037E6">
      <w:pPr>
        <w:pStyle w:val="Default"/>
        <w:spacing w:before="100" w:beforeAutospacing="1" w:after="100" w:afterAutospacing="1"/>
        <w:ind w:right="206"/>
        <w:jc w:val="both"/>
        <w:rPr>
          <w:rFonts w:asciiTheme="minorHAnsi" w:eastAsiaTheme="minorEastAsia" w:hAnsiTheme="minorHAnsi" w:cstheme="minorBidi"/>
          <w:color w:val="auto"/>
          <w:szCs w:val="22"/>
        </w:rPr>
      </w:pPr>
      <w:r w:rsidRPr="008037E6">
        <w:rPr>
          <w:rFonts w:asciiTheme="minorHAnsi" w:eastAsiaTheme="minorEastAsia" w:hAnsiTheme="minorHAnsi" w:cstheme="minorBidi"/>
          <w:color w:val="auto"/>
          <w:szCs w:val="22"/>
        </w:rPr>
        <w:t xml:space="preserve">VAM is a passive monitoring PaaS which mirrors VistA RPC traffic via AWS Kinesis to  AWS CloudWatch Logs , which is then interpreted by the RPC Monitor.  AWS </w:t>
      </w:r>
      <w:r w:rsidR="00B64E25" w:rsidRPr="008037E6">
        <w:rPr>
          <w:rFonts w:asciiTheme="minorHAnsi" w:eastAsiaTheme="minorEastAsia" w:hAnsiTheme="minorHAnsi" w:cstheme="minorBidi"/>
          <w:color w:val="auto"/>
          <w:szCs w:val="22"/>
        </w:rPr>
        <w:t>CloudWatch</w:t>
      </w:r>
      <w:bookmarkStart w:id="1" w:name="_GoBack"/>
      <w:bookmarkEnd w:id="1"/>
      <w:r w:rsidRPr="008037E6">
        <w:rPr>
          <w:rFonts w:asciiTheme="minorHAnsi" w:eastAsiaTheme="minorEastAsia" w:hAnsiTheme="minorHAnsi" w:cstheme="minorBidi"/>
          <w:color w:val="auto"/>
          <w:szCs w:val="22"/>
        </w:rPr>
        <w:t xml:space="preserve"> Logs is FedRAMP-high certified and stores all data in encrypted form.   </w:t>
      </w:r>
    </w:p>
    <w:p w14:paraId="2E6DC648" w14:textId="77777777" w:rsidR="008037E6" w:rsidRPr="008037E6" w:rsidRDefault="008037E6" w:rsidP="008037E6">
      <w:pPr>
        <w:pStyle w:val="Default"/>
        <w:spacing w:before="100" w:beforeAutospacing="1" w:after="100" w:afterAutospacing="1"/>
        <w:ind w:right="206"/>
        <w:jc w:val="both"/>
        <w:rPr>
          <w:rFonts w:asciiTheme="minorHAnsi" w:eastAsiaTheme="minorEastAsia" w:hAnsiTheme="minorHAnsi" w:cstheme="minorBidi"/>
          <w:color w:val="auto"/>
          <w:szCs w:val="22"/>
        </w:rPr>
      </w:pPr>
      <w:r w:rsidRPr="008037E6">
        <w:rPr>
          <w:rFonts w:asciiTheme="minorHAnsi" w:eastAsiaTheme="minorEastAsia" w:hAnsiTheme="minorHAnsi" w:cstheme="minorBidi"/>
          <w:color w:val="auto"/>
          <w:szCs w:val="22"/>
        </w:rPr>
        <w:t> VAM is a 100% Cloud-native, Legacy-free, Non-invasive PaaS. VAM requires no change to any VISTA system, nor to any end-user Client or Application, allowing VAM to be safely and reliably deployed and scaled enterprise-wide with minimal to no risk (i.e. ‘safe’ and ‘non-invasive’). Should VAM ( RPC Mirror or Monitor) be disabled or deactivated, all RPC traffic flows between VISTA and all its Clients as usual, only without any monitoring.</w:t>
      </w:r>
    </w:p>
    <w:p w14:paraId="2BCA52CC" w14:textId="32007238" w:rsidR="008037E6" w:rsidRPr="008037E6" w:rsidRDefault="008037E6" w:rsidP="008037E6">
      <w:pPr>
        <w:pStyle w:val="Default"/>
        <w:spacing w:before="100" w:beforeAutospacing="1" w:after="100" w:afterAutospacing="1"/>
        <w:ind w:right="206"/>
        <w:jc w:val="both"/>
        <w:rPr>
          <w:rFonts w:asciiTheme="minorHAnsi" w:eastAsiaTheme="minorEastAsia" w:hAnsiTheme="minorHAnsi" w:cstheme="minorBidi"/>
          <w:color w:val="auto"/>
          <w:szCs w:val="22"/>
        </w:rPr>
      </w:pPr>
      <w:r w:rsidRPr="008037E6">
        <w:rPr>
          <w:rFonts w:asciiTheme="minorHAnsi" w:eastAsiaTheme="minorEastAsia" w:hAnsiTheme="minorHAnsi" w:cstheme="minorBidi"/>
          <w:color w:val="auto"/>
          <w:szCs w:val="22"/>
        </w:rPr>
        <w:t>VAM and all its functionality is contained exclusively and entirely as a PaaS within the VAEC, thus inheriting all the security and compliance controls of the FISMA-high VAEC. VAM has no connection with, nor does it share any information with any organization, application, or system outside this VAEC.  VAM is hosted within the FedRAMP-high, HIPAA-certified VA Enterprise Cloud (VAEC) leveraging U.S. GovCloud  Amazon Web Services (AWS). </w:t>
      </w:r>
    </w:p>
    <w:p w14:paraId="0BD72205" w14:textId="77777777" w:rsidR="008037E6" w:rsidRDefault="008037E6" w:rsidP="008037E6">
      <w:pPr>
        <w:spacing w:after="240"/>
        <w:ind w:right="206"/>
        <w:rPr>
          <w:rFonts w:ascii="Calibri" w:eastAsiaTheme="minorHAnsi" w:hAnsi="Calibri" w:cs="Calibri"/>
          <w:sz w:val="16"/>
          <w:szCs w:val="16"/>
          <w:lang w:val="en"/>
        </w:rPr>
      </w:pPr>
      <w:r w:rsidRPr="008037E6">
        <w:rPr>
          <w:sz w:val="24"/>
        </w:rPr>
        <w:t xml:space="preserve">VAM provides a quadruple aim of (1) reducing the cost and complexity of maintenance for VistA systems; (2) resolving the severe security vulnerabilities within all VistA systems; (3)  taking full advantage of the features, security, and scaling of VA’s commercial cloud capabilities, and (4) ensures the safe, secure, and seamless continuity of veteran care and services as VistA systems are migrated to </w:t>
      </w:r>
      <w:r>
        <w:rPr>
          <w:rFonts w:ascii="Calibri" w:hAnsi="Calibri" w:cs="Calibri"/>
          <w:color w:val="222222"/>
          <w:sz w:val="22"/>
          <w:shd w:val="clear" w:color="auto" w:fill="FFFFFF"/>
        </w:rPr>
        <w:t xml:space="preserve">the VAEC. </w:t>
      </w:r>
    </w:p>
    <w:p w14:paraId="4EDDC94C" w14:textId="354F2163" w:rsidR="00CE4FC7" w:rsidRDefault="002D6852" w:rsidP="002D6852">
      <w:pPr>
        <w:pStyle w:val="BodyText"/>
      </w:pPr>
      <w:r>
        <w:t xml:space="preserve">This </w:t>
      </w:r>
      <w:r w:rsidR="00A860D1">
        <w:t xml:space="preserve">Project VAM </w:t>
      </w:r>
      <w:r w:rsidR="00220E58">
        <w:t>Monthly Progress Report</w:t>
      </w:r>
      <w:r>
        <w:t xml:space="preserve"> covers the Period of Performance (</w:t>
      </w:r>
      <w:proofErr w:type="spellStart"/>
      <w:r>
        <w:t>P</w:t>
      </w:r>
      <w:r w:rsidR="00220E58">
        <w:t>o</w:t>
      </w:r>
      <w:r>
        <w:t>P</w:t>
      </w:r>
      <w:proofErr w:type="spellEnd"/>
      <w:r>
        <w:t>) from</w:t>
      </w:r>
      <w:r w:rsidR="00D8620E">
        <w:t xml:space="preserve"> June</w:t>
      </w:r>
      <w:r w:rsidR="00F44B13">
        <w:t xml:space="preserve"> </w:t>
      </w:r>
      <w:r w:rsidR="00D8620E">
        <w:t xml:space="preserve">1 </w:t>
      </w:r>
      <w:r>
        <w:t xml:space="preserve">through </w:t>
      </w:r>
      <w:r w:rsidR="00D8620E">
        <w:t>June</w:t>
      </w:r>
      <w:r>
        <w:t xml:space="preserve"> 3</w:t>
      </w:r>
      <w:r w:rsidR="00D8620E">
        <w:t>0</w:t>
      </w:r>
      <w:r>
        <w:t>, 2019.</w:t>
      </w:r>
    </w:p>
    <w:p w14:paraId="2D8053C2" w14:textId="77777777" w:rsidR="00220E58" w:rsidRDefault="005B2BED" w:rsidP="00847B9B">
      <w:pPr>
        <w:pStyle w:val="Heading1"/>
      </w:pPr>
      <w:bookmarkStart w:id="2" w:name="_Toc10190240"/>
      <w:r>
        <w:t>Work Completed</w:t>
      </w:r>
      <w:bookmarkEnd w:id="2"/>
    </w:p>
    <w:p w14:paraId="2F1A0994" w14:textId="1C03ED75" w:rsidR="005B2BED" w:rsidRDefault="00A860D1" w:rsidP="005B2BED">
      <w:pPr>
        <w:pStyle w:val="BodyText"/>
      </w:pPr>
      <w:r>
        <w:t xml:space="preserve">The work detailed below was completed during the </w:t>
      </w:r>
      <w:r w:rsidR="00F44B13">
        <w:t>June</w:t>
      </w:r>
      <w:r>
        <w:t xml:space="preserve"> 1 through </w:t>
      </w:r>
      <w:r w:rsidR="00F44B13">
        <w:t>June</w:t>
      </w:r>
      <w:r>
        <w:t xml:space="preserve"> 3</w:t>
      </w:r>
      <w:r w:rsidR="00F60226">
        <w:t>0</w:t>
      </w:r>
      <w:r>
        <w:t xml:space="preserve">, 2019 </w:t>
      </w:r>
      <w:proofErr w:type="spellStart"/>
      <w:r>
        <w:t>PoP</w:t>
      </w:r>
      <w:proofErr w:type="spellEnd"/>
      <w:r>
        <w:t>.</w:t>
      </w:r>
    </w:p>
    <w:p w14:paraId="14EE2CEA" w14:textId="2E9C9300" w:rsidR="005B2BED" w:rsidRDefault="005B2BED" w:rsidP="00AE2B0A">
      <w:pPr>
        <w:pStyle w:val="ListBullet"/>
      </w:pPr>
      <w:r>
        <w:t xml:space="preserve">Facilitated multiple, weekly status meetings to discuss Team AbleVets’ progress. Meeting minutes can be found on the </w:t>
      </w:r>
      <w:hyperlink r:id="rId22" w:history="1">
        <w:r w:rsidRPr="005B2BED">
          <w:rPr>
            <w:rStyle w:val="Hyperlink"/>
          </w:rPr>
          <w:t>VAM workspace</w:t>
        </w:r>
      </w:hyperlink>
      <w:r>
        <w:t xml:space="preserve"> of GitHub</w:t>
      </w:r>
      <w:r w:rsidR="001755CF">
        <w:t>.</w:t>
      </w:r>
    </w:p>
    <w:p w14:paraId="103DBEB0" w14:textId="58DF9B87" w:rsidR="00A860D1" w:rsidRDefault="00A860D1" w:rsidP="00FB431A">
      <w:pPr>
        <w:pStyle w:val="ListBullet"/>
        <w:spacing w:before="0" w:after="0"/>
      </w:pPr>
      <w:r>
        <w:t>Analyzed</w:t>
      </w:r>
      <w:r w:rsidR="0001261F">
        <w:t xml:space="preserve"> the system logs from</w:t>
      </w:r>
      <w:r>
        <w:t xml:space="preserve"> </w:t>
      </w:r>
      <w:r w:rsidR="0001261F">
        <w:t>ve</w:t>
      </w:r>
      <w:r w:rsidR="00E76DA2" w:rsidRPr="0001261F">
        <w:t xml:space="preserve">rsion </w:t>
      </w:r>
      <w:r w:rsidRPr="0001261F">
        <w:t>D4</w:t>
      </w:r>
      <w:r w:rsidR="00281BFD" w:rsidRPr="0001261F">
        <w:t xml:space="preserve"> of the RPC Definition and Toolkit</w:t>
      </w:r>
      <w:r>
        <w:t xml:space="preserve"> that capture logins and usage, currently in VistA, to enhance definitions. Th</w:t>
      </w:r>
      <w:r w:rsidR="0001261F">
        <w:t xml:space="preserve">e </w:t>
      </w:r>
      <w:r>
        <w:t>logs provide</w:t>
      </w:r>
      <w:r w:rsidR="007F6B1B">
        <w:t>d</w:t>
      </w:r>
      <w:r>
        <w:t xml:space="preserve"> the basis for the Security Vulnerability </w:t>
      </w:r>
      <w:r w:rsidR="000A514E">
        <w:t>Report and</w:t>
      </w:r>
      <w:r>
        <w:t xml:space="preserve"> </w:t>
      </w:r>
      <w:r w:rsidR="007F6B1B">
        <w:t xml:space="preserve">was </w:t>
      </w:r>
      <w:r>
        <w:t>deployed on June 7, 2019.</w:t>
      </w:r>
      <w:r w:rsidR="0040218C">
        <w:t xml:space="preserve"> (</w:t>
      </w:r>
      <w:hyperlink r:id="rId23" w:history="1">
        <w:r w:rsidR="004908AF" w:rsidRPr="00E32B0D">
          <w:rPr>
            <w:rStyle w:val="Hyperlink"/>
          </w:rPr>
          <w:t>https://github.com/vistadataproject/RPCDefinitionToolkit/issues/38</w:t>
        </w:r>
      </w:hyperlink>
      <w:r w:rsidR="004908AF">
        <w:t>)</w:t>
      </w:r>
    </w:p>
    <w:p w14:paraId="2BC929D3" w14:textId="680585AC" w:rsidR="00A860D1" w:rsidRDefault="00580373" w:rsidP="00FB431A">
      <w:pPr>
        <w:pStyle w:val="ListBullet"/>
        <w:spacing w:before="0" w:after="0"/>
      </w:pPr>
      <w:r>
        <w:t xml:space="preserve">Delivered </w:t>
      </w:r>
      <w:r w:rsidR="00A860D1">
        <w:t xml:space="preserve">the </w:t>
      </w:r>
      <w:r w:rsidR="00E76DA2">
        <w:t>test framework</w:t>
      </w:r>
      <w:r w:rsidR="00A860D1">
        <w:t xml:space="preserve"> with the D4 system logs on June </w:t>
      </w:r>
      <w:r w:rsidR="00D40B72">
        <w:t>28</w:t>
      </w:r>
      <w:r w:rsidR="00A860D1">
        <w:t>, 2019.</w:t>
      </w:r>
      <w:r w:rsidR="00FB431A">
        <w:t xml:space="preserve"> (</w:t>
      </w:r>
      <w:hyperlink r:id="rId24" w:history="1">
        <w:r w:rsidR="00FB431A" w:rsidRPr="00E32B0D">
          <w:rPr>
            <w:rStyle w:val="Hyperlink"/>
          </w:rPr>
          <w:t>https://github.com/vistadataproject/RPCDefinitionToolkit/tree/master/Test</w:t>
        </w:r>
      </w:hyperlink>
      <w:r w:rsidR="00FB431A">
        <w:t xml:space="preserve">) </w:t>
      </w:r>
    </w:p>
    <w:p w14:paraId="5F564CDB" w14:textId="7BE0AE67" w:rsidR="006A50E3" w:rsidRDefault="006A50E3" w:rsidP="00AE2B0A">
      <w:pPr>
        <w:pStyle w:val="ListBullet"/>
      </w:pPr>
      <w:r>
        <w:t xml:space="preserve">Updated and delivered the PWS artifacts detailed in </w:t>
      </w:r>
      <w:r w:rsidRPr="001755CF">
        <w:rPr>
          <w:rStyle w:val="Cross-Reference"/>
        </w:rPr>
        <w:fldChar w:fldCharType="begin"/>
      </w:r>
      <w:r w:rsidRPr="001755CF">
        <w:rPr>
          <w:rStyle w:val="Cross-Reference"/>
        </w:rPr>
        <w:instrText xml:space="preserve"> REF _Ref10032610 \h </w:instrText>
      </w:r>
      <w:r>
        <w:rPr>
          <w:rStyle w:val="Cross-Reference"/>
        </w:rPr>
        <w:instrText xml:space="preserve"> \* MERGEFORMAT </w:instrText>
      </w:r>
      <w:r w:rsidRPr="001755CF">
        <w:rPr>
          <w:rStyle w:val="Cross-Reference"/>
        </w:rPr>
      </w:r>
      <w:r w:rsidRPr="001755CF">
        <w:rPr>
          <w:rStyle w:val="Cross-Reference"/>
        </w:rPr>
        <w:fldChar w:fldCharType="separate"/>
      </w:r>
      <w:r w:rsidRPr="001755CF">
        <w:rPr>
          <w:rStyle w:val="Cross-Reference"/>
        </w:rPr>
        <w:t>Table 2</w:t>
      </w:r>
      <w:r w:rsidRPr="001755CF">
        <w:rPr>
          <w:rStyle w:val="Cross-Reference"/>
        </w:rPr>
        <w:fldChar w:fldCharType="end"/>
      </w:r>
      <w:r w:rsidRPr="008D6D35">
        <w:t xml:space="preserve"> </w:t>
      </w:r>
      <w:r>
        <w:t xml:space="preserve">on </w:t>
      </w:r>
      <w:r w:rsidR="003E0C53">
        <w:t>June 3</w:t>
      </w:r>
      <w:r>
        <w:t>, 2019</w:t>
      </w:r>
    </w:p>
    <w:p w14:paraId="758F99A1" w14:textId="4A91A039" w:rsidR="00480315" w:rsidRPr="008D6D35" w:rsidRDefault="00480315" w:rsidP="00AE2B0A">
      <w:pPr>
        <w:pStyle w:val="ListBullet"/>
      </w:pPr>
      <w:r>
        <w:t xml:space="preserve">Delivered </w:t>
      </w:r>
      <w:r w:rsidR="00621352" w:rsidRPr="00621352">
        <w:t>CLIN0001AF VAM VAEC Security Weekly Onboarding Status Report</w:t>
      </w:r>
      <w:r w:rsidR="00621352">
        <w:t xml:space="preserve"> on </w:t>
      </w:r>
      <w:r w:rsidR="00621352" w:rsidRPr="00621352">
        <w:t xml:space="preserve"> </w:t>
      </w:r>
      <w:r w:rsidR="00C35718">
        <w:t xml:space="preserve">06-05, 06-12, 06-19 and </w:t>
      </w:r>
      <w:r w:rsidR="00621352" w:rsidRPr="00621352">
        <w:t>06-26</w:t>
      </w:r>
      <w:r w:rsidR="00C35718">
        <w:t>.</w:t>
      </w:r>
    </w:p>
    <w:p w14:paraId="0CCF5929" w14:textId="1D2AA337" w:rsidR="006A50E3" w:rsidRDefault="006A50E3" w:rsidP="00AE2B0A">
      <w:pPr>
        <w:pStyle w:val="ListBullet"/>
      </w:pPr>
      <w:r>
        <w:t xml:space="preserve">Created the </w:t>
      </w:r>
      <w:r w:rsidR="00434386">
        <w:t xml:space="preserve">Logical and Physical </w:t>
      </w:r>
      <w:r>
        <w:t xml:space="preserve">System Boundary </w:t>
      </w:r>
      <w:r w:rsidR="00087F77">
        <w:t xml:space="preserve">and Data Flow </w:t>
      </w:r>
      <w:r>
        <w:t>document and updated the VAM architecture diagram</w:t>
      </w:r>
      <w:r w:rsidR="00087F77">
        <w:t xml:space="preserve"> to include the logical and physical system boundaries</w:t>
      </w:r>
      <w:r>
        <w:t>.</w:t>
      </w:r>
    </w:p>
    <w:p w14:paraId="07C44934" w14:textId="4412D3D4" w:rsidR="00470156" w:rsidRDefault="00470156" w:rsidP="00AE2B0A">
      <w:pPr>
        <w:pStyle w:val="ListBullet"/>
      </w:pPr>
      <w:r>
        <w:t xml:space="preserve">Updated VAM’s RiskVision profile by adding the Logical and Physical System Boundary and Data Flow diagrams as evidence for multiple </w:t>
      </w:r>
      <w:r w:rsidR="00DA2C04">
        <w:t xml:space="preserve">RiskVision </w:t>
      </w:r>
      <w:r>
        <w:t>con</w:t>
      </w:r>
      <w:r w:rsidR="00DA2C04">
        <w:t>t</w:t>
      </w:r>
      <w:r>
        <w:t>rols.</w:t>
      </w:r>
    </w:p>
    <w:p w14:paraId="77448A81" w14:textId="77777777" w:rsidR="001C50E7" w:rsidRDefault="005A5638" w:rsidP="00AE2B0A">
      <w:pPr>
        <w:pStyle w:val="ListBullet"/>
      </w:pPr>
      <w:r>
        <w:t>Updated</w:t>
      </w:r>
      <w:r w:rsidR="005B2BED">
        <w:t xml:space="preserve"> </w:t>
      </w:r>
      <w:r w:rsidR="00BF4DF4">
        <w:t xml:space="preserve">VAM’s </w:t>
      </w:r>
      <w:r w:rsidR="005B2BED">
        <w:t>RiskVision profile</w:t>
      </w:r>
      <w:r w:rsidR="00A860D1">
        <w:t xml:space="preserve"> by </w:t>
      </w:r>
      <w:r>
        <w:t>adding</w:t>
      </w:r>
      <w:r w:rsidR="00A860D1">
        <w:t xml:space="preserve"> the </w:t>
      </w:r>
      <w:r w:rsidR="005B2BED">
        <w:t xml:space="preserve">details for the new </w:t>
      </w:r>
      <w:r>
        <w:t>project description</w:t>
      </w:r>
      <w:r w:rsidR="0095408B">
        <w:t xml:space="preserve"> provided by the Business Owner.</w:t>
      </w:r>
    </w:p>
    <w:p w14:paraId="099C2714" w14:textId="0787C350" w:rsidR="005B2BED" w:rsidRDefault="00F83F2D" w:rsidP="00AE2B0A">
      <w:pPr>
        <w:pStyle w:val="ListBullet"/>
      </w:pPr>
      <w:r>
        <w:t xml:space="preserve">Reviewed and </w:t>
      </w:r>
      <w:r w:rsidR="005A5638">
        <w:t xml:space="preserve">updated </w:t>
      </w:r>
      <w:r>
        <w:t xml:space="preserve">all </w:t>
      </w:r>
      <w:r w:rsidR="004048DE">
        <w:t xml:space="preserve">controls in </w:t>
      </w:r>
      <w:r>
        <w:t>RiskVision.</w:t>
      </w:r>
    </w:p>
    <w:p w14:paraId="4693F20C" w14:textId="7F97523A" w:rsidR="00D70A13" w:rsidRDefault="003E514F" w:rsidP="00AE2B0A">
      <w:pPr>
        <w:pStyle w:val="ListBullet"/>
      </w:pPr>
      <w:r>
        <w:t>Updated</w:t>
      </w:r>
      <w:r w:rsidR="008D6D35">
        <w:t xml:space="preserve"> the documentation in support of the Authority to Operate (</w:t>
      </w:r>
      <w:r w:rsidR="008D6D35" w:rsidRPr="00F83F2D">
        <w:t>ATO</w:t>
      </w:r>
      <w:r w:rsidR="008D6D35">
        <w:t>) process. S</w:t>
      </w:r>
      <w:r w:rsidR="00F83F2D" w:rsidRPr="00F83F2D">
        <w:t xml:space="preserve">ubmitted documents </w:t>
      </w:r>
      <w:r w:rsidR="0009378E">
        <w:t xml:space="preserve">in batches and received </w:t>
      </w:r>
      <w:r w:rsidR="00F83F2D" w:rsidRPr="00F83F2D">
        <w:t>final signatures</w:t>
      </w:r>
      <w:r w:rsidR="006F6AD0">
        <w:t>, as applicable</w:t>
      </w:r>
      <w:r w:rsidR="00842181">
        <w:t>,</w:t>
      </w:r>
      <w:r w:rsidR="00F83F2D" w:rsidRPr="00F83F2D">
        <w:t xml:space="preserve"> </w:t>
      </w:r>
      <w:r w:rsidR="006B3D2C">
        <w:t xml:space="preserve">for these documents </w:t>
      </w:r>
      <w:r w:rsidR="008D6D35">
        <w:t>from the</w:t>
      </w:r>
      <w:r w:rsidR="00B15A36">
        <w:t xml:space="preserve"> PM, </w:t>
      </w:r>
      <w:r w:rsidR="001C50E7">
        <w:t xml:space="preserve">Privacy Officer, </w:t>
      </w:r>
      <w:r w:rsidR="00B15A36">
        <w:t>System Owner</w:t>
      </w:r>
      <w:r w:rsidR="00F83F2D" w:rsidRPr="00F83F2D">
        <w:t xml:space="preserve">, ISO, </w:t>
      </w:r>
      <w:r w:rsidR="0009378E">
        <w:t xml:space="preserve">PIA Support Group, </w:t>
      </w:r>
      <w:r w:rsidR="00B15A36">
        <w:t xml:space="preserve">and </w:t>
      </w:r>
      <w:r w:rsidR="001C50E7">
        <w:t>Business</w:t>
      </w:r>
      <w:r w:rsidR="00B15A36">
        <w:t xml:space="preserve"> Owner</w:t>
      </w:r>
      <w:r w:rsidR="008D6D35">
        <w:t>.</w:t>
      </w:r>
    </w:p>
    <w:p w14:paraId="408E7AE4" w14:textId="21F1A926" w:rsidR="007E2793" w:rsidRDefault="007E2793" w:rsidP="00AE2B0A">
      <w:pPr>
        <w:pStyle w:val="ListBullet"/>
      </w:pPr>
      <w:r>
        <w:t>Submitted a request for and received the access to the VAM Pre-Production and Production Environment in the VAEC AWS.</w:t>
      </w:r>
    </w:p>
    <w:p w14:paraId="4EF2DAC4" w14:textId="241B8325" w:rsidR="003E514F" w:rsidRDefault="00B672B9" w:rsidP="00AE2B0A">
      <w:pPr>
        <w:pStyle w:val="ListBullet"/>
      </w:pPr>
      <w:r>
        <w:t>Deployed</w:t>
      </w:r>
      <w:r w:rsidR="003E514F">
        <w:t xml:space="preserve"> the </w:t>
      </w:r>
      <w:r>
        <w:t>VAM Pre-Production and Production instances in the VAEC AWS.</w:t>
      </w:r>
    </w:p>
    <w:p w14:paraId="1083E9E6" w14:textId="77777777" w:rsidR="00E535A2" w:rsidRDefault="00EC45B0" w:rsidP="00AE2B0A">
      <w:pPr>
        <w:pStyle w:val="ListBullet"/>
      </w:pPr>
      <w:r>
        <w:t xml:space="preserve">Requested </w:t>
      </w:r>
      <w:r w:rsidR="00E535A2">
        <w:t xml:space="preserve">the </w:t>
      </w:r>
      <w:r>
        <w:t>Nessus</w:t>
      </w:r>
      <w:r w:rsidR="00E535A2">
        <w:t xml:space="preserve"> Scan.  It is scheduled to run on 07-15, 2019 as per CSOC</w:t>
      </w:r>
    </w:p>
    <w:p w14:paraId="4E82E38E" w14:textId="6208308C" w:rsidR="0091123B" w:rsidRDefault="00E535A2" w:rsidP="00AE2B0A">
      <w:pPr>
        <w:pStyle w:val="ListBullet"/>
      </w:pPr>
      <w:r>
        <w:t xml:space="preserve">Requested the </w:t>
      </w:r>
      <w:r w:rsidR="00EC45B0">
        <w:t>Secure Code, and Quality Code Scans.</w:t>
      </w:r>
      <w:r>
        <w:t xml:space="preserve"> They are </w:t>
      </w:r>
      <w:r w:rsidR="00916336">
        <w:t xml:space="preserve">delayed due to high </w:t>
      </w:r>
      <w:r w:rsidR="00926AC2">
        <w:t>current volume of work at the VA level.</w:t>
      </w:r>
    </w:p>
    <w:p w14:paraId="6F3B4B4A" w14:textId="4AC7BB0A" w:rsidR="00926AC2" w:rsidRDefault="00926AC2" w:rsidP="00AE2B0A">
      <w:pPr>
        <w:pStyle w:val="ListBullet"/>
      </w:pPr>
      <w:r>
        <w:t xml:space="preserve">VAM does not require the Database Scan, </w:t>
      </w:r>
      <w:r w:rsidR="002D2A0E">
        <w:t xml:space="preserve">ISA-MOU, WASA Scan, and </w:t>
      </w:r>
      <w:r w:rsidR="00AE558A">
        <w:t>Threat Model &amp; Secure Design Review.</w:t>
      </w:r>
      <w:r w:rsidR="00583BD3">
        <w:t xml:space="preserve"> POAMs for these items were created and submitted to ISO for her signatures.</w:t>
      </w:r>
      <w:r>
        <w:t xml:space="preserve">  </w:t>
      </w:r>
    </w:p>
    <w:p w14:paraId="34B990A6" w14:textId="77777777" w:rsidR="00B15A36" w:rsidRDefault="002B5D1F" w:rsidP="00847B9B">
      <w:pPr>
        <w:pStyle w:val="Heading1"/>
      </w:pPr>
      <w:bookmarkStart w:id="3" w:name="_Toc10190241"/>
      <w:r>
        <w:t xml:space="preserve">Work </w:t>
      </w:r>
      <w:r w:rsidR="00A47D77">
        <w:t>Planned</w:t>
      </w:r>
      <w:bookmarkEnd w:id="3"/>
    </w:p>
    <w:p w14:paraId="4DEF056C" w14:textId="7C729D64" w:rsidR="0017012D" w:rsidRPr="0017012D" w:rsidRDefault="0017012D" w:rsidP="0017012D">
      <w:pPr>
        <w:pStyle w:val="BodyText"/>
      </w:pPr>
      <w:r>
        <w:t xml:space="preserve">The work detailed below is planned for the </w:t>
      </w:r>
      <w:r w:rsidR="00F60226">
        <w:t xml:space="preserve">July </w:t>
      </w:r>
      <w:r>
        <w:t>1, 2019 to June 3</w:t>
      </w:r>
      <w:r w:rsidR="00F60226">
        <w:t>1</w:t>
      </w:r>
      <w:r>
        <w:t xml:space="preserve">, 2019 </w:t>
      </w:r>
      <w:proofErr w:type="spellStart"/>
      <w:r>
        <w:t>PoP</w:t>
      </w:r>
      <w:proofErr w:type="spellEnd"/>
      <w:r>
        <w:t>.</w:t>
      </w:r>
    </w:p>
    <w:p w14:paraId="65AFE742" w14:textId="77777777" w:rsidR="004018D0" w:rsidRPr="00AE2B0A" w:rsidRDefault="004018D0" w:rsidP="00AE2B0A">
      <w:pPr>
        <w:pStyle w:val="ListBullet"/>
      </w:pPr>
      <w:r w:rsidRPr="00AE2B0A">
        <w:t>Facilitate weekly status meetings</w:t>
      </w:r>
    </w:p>
    <w:p w14:paraId="2847C5D1" w14:textId="3952EA20" w:rsidR="004018D0" w:rsidRPr="00AE2B0A" w:rsidRDefault="005E2E68" w:rsidP="00AE2B0A">
      <w:pPr>
        <w:pStyle w:val="ListBullet"/>
      </w:pPr>
      <w:r w:rsidRPr="00AE2B0A">
        <w:t>Continue updating RiskVision</w:t>
      </w:r>
      <w:r w:rsidR="00EB5C5F">
        <w:t xml:space="preserve"> for ISO review</w:t>
      </w:r>
    </w:p>
    <w:p w14:paraId="647C998C" w14:textId="77777777" w:rsidR="00A47D77" w:rsidRPr="00AE2B0A" w:rsidRDefault="004018D0" w:rsidP="00AE2B0A">
      <w:pPr>
        <w:pStyle w:val="ListBullet"/>
      </w:pPr>
      <w:r w:rsidRPr="00AE2B0A">
        <w:t>S</w:t>
      </w:r>
      <w:r w:rsidR="005E2E68" w:rsidRPr="00AE2B0A">
        <w:t xml:space="preserve">ubmit </w:t>
      </w:r>
      <w:r w:rsidR="00E76DA2" w:rsidRPr="00AE2B0A">
        <w:t xml:space="preserve">all relevant information and documentation for the processing of the </w:t>
      </w:r>
      <w:r w:rsidR="005E2E68" w:rsidRPr="00AE2B0A">
        <w:t>ATO</w:t>
      </w:r>
    </w:p>
    <w:p w14:paraId="1B1B79A9" w14:textId="77777777" w:rsidR="004018D0" w:rsidRPr="00AE2B0A" w:rsidRDefault="004018D0" w:rsidP="00AE2B0A">
      <w:pPr>
        <w:pStyle w:val="ListBullet"/>
      </w:pPr>
      <w:r w:rsidRPr="00AE2B0A">
        <w:t>Update project documentation and prepare same for delivery</w:t>
      </w:r>
    </w:p>
    <w:p w14:paraId="08170E28" w14:textId="364CEF2F" w:rsidR="004018D0" w:rsidRPr="00AE2B0A" w:rsidRDefault="004018D0" w:rsidP="00AE2B0A">
      <w:pPr>
        <w:pStyle w:val="ListBullet"/>
      </w:pPr>
      <w:r w:rsidRPr="00AE2B0A">
        <w:t xml:space="preserve">Continue analysis of the version </w:t>
      </w:r>
      <w:r w:rsidR="000D6D99">
        <w:t>D5</w:t>
      </w:r>
      <w:r w:rsidRPr="00AE2B0A">
        <w:t xml:space="preserve"> logs and enhancement of definitions</w:t>
      </w:r>
    </w:p>
    <w:p w14:paraId="7786CC20" w14:textId="73FE3FF6" w:rsidR="004018D0" w:rsidRDefault="004018D0" w:rsidP="00AE2B0A">
      <w:pPr>
        <w:pStyle w:val="ListBullet"/>
      </w:pPr>
      <w:r w:rsidRPr="00AE2B0A">
        <w:t xml:space="preserve">Continue </w:t>
      </w:r>
      <w:r w:rsidR="00430192">
        <w:t xml:space="preserve"> updates to</w:t>
      </w:r>
      <w:r w:rsidRPr="00AE2B0A">
        <w:t xml:space="preserve"> the test framework</w:t>
      </w:r>
    </w:p>
    <w:p w14:paraId="125CE14A" w14:textId="4E1BB016" w:rsidR="007E2793" w:rsidRPr="00AE2B0A" w:rsidRDefault="00430192" w:rsidP="00AE2B0A">
      <w:pPr>
        <w:pStyle w:val="ListBullet"/>
      </w:pPr>
      <w:r>
        <w:t xml:space="preserve">Obtain appropriate Scans for </w:t>
      </w:r>
      <w:r w:rsidR="007E2793">
        <w:t>the VAM environment</w:t>
      </w:r>
      <w:r>
        <w:t>s in AWS</w:t>
      </w:r>
      <w:r w:rsidR="007E2793">
        <w:t>.</w:t>
      </w:r>
    </w:p>
    <w:p w14:paraId="0951DF4A" w14:textId="77777777" w:rsidR="00A47D77" w:rsidRDefault="00A47D77" w:rsidP="00847B9B">
      <w:pPr>
        <w:pStyle w:val="Heading1"/>
      </w:pPr>
      <w:bookmarkStart w:id="4" w:name="_Toc10190242"/>
      <w:r>
        <w:t>Risks and Issues</w:t>
      </w:r>
      <w:bookmarkEnd w:id="4"/>
    </w:p>
    <w:p w14:paraId="24EFD082" w14:textId="32DB071E" w:rsidR="00A47D77" w:rsidRDefault="001755CF" w:rsidP="00A47D77">
      <w:pPr>
        <w:pStyle w:val="BodyText"/>
      </w:pPr>
      <w:r w:rsidRPr="001755CF">
        <w:rPr>
          <w:rStyle w:val="Cross-Reference"/>
        </w:rPr>
        <w:fldChar w:fldCharType="begin"/>
      </w:r>
      <w:r w:rsidRPr="001755CF">
        <w:rPr>
          <w:rStyle w:val="Cross-Reference"/>
        </w:rPr>
        <w:instrText xml:space="preserve"> REF _Ref10030482 \h </w:instrText>
      </w:r>
      <w:r>
        <w:rPr>
          <w:rStyle w:val="Cross-Reference"/>
        </w:rPr>
        <w:instrText xml:space="preserve"> \* MERGEFORMAT </w:instrText>
      </w:r>
      <w:r w:rsidRPr="001755CF">
        <w:rPr>
          <w:rStyle w:val="Cross-Reference"/>
        </w:rPr>
      </w:r>
      <w:r w:rsidRPr="001755CF">
        <w:rPr>
          <w:rStyle w:val="Cross-Reference"/>
        </w:rPr>
        <w:fldChar w:fldCharType="separate"/>
      </w:r>
      <w:r w:rsidRPr="001755CF">
        <w:rPr>
          <w:rStyle w:val="Cross-Reference"/>
        </w:rPr>
        <w:t>Table 1</w:t>
      </w:r>
      <w:r w:rsidRPr="001755CF">
        <w:rPr>
          <w:rStyle w:val="Cross-Reference"/>
        </w:rPr>
        <w:fldChar w:fldCharType="end"/>
      </w:r>
      <w:r w:rsidR="00BE7BC2">
        <w:t xml:space="preserve"> lists the currently known risks and issues. Each item will be resolved prior to the delivery of the </w:t>
      </w:r>
      <w:r w:rsidR="00702999">
        <w:t>B</w:t>
      </w:r>
      <w:r w:rsidR="00BE7BC2">
        <w:t>uild</w:t>
      </w:r>
      <w:r w:rsidR="00702999">
        <w:t xml:space="preserve"> 4</w:t>
      </w:r>
      <w:r w:rsidR="00BE7BC2">
        <w:t xml:space="preserve"> </w:t>
      </w:r>
      <w:r w:rsidR="0091123B">
        <w:t xml:space="preserve">in </w:t>
      </w:r>
      <w:proofErr w:type="gramStart"/>
      <w:r w:rsidR="0091123B">
        <w:t>January</w:t>
      </w:r>
      <w:r w:rsidR="00BE7BC2">
        <w:t>,</w:t>
      </w:r>
      <w:proofErr w:type="gramEnd"/>
      <w:r w:rsidR="00BE7BC2">
        <w:t xml:space="preserve"> 20</w:t>
      </w:r>
      <w:r w:rsidR="0091123B">
        <w:t>20</w:t>
      </w:r>
      <w:r w:rsidR="00BE7BC2">
        <w:t>.</w:t>
      </w:r>
    </w:p>
    <w:p w14:paraId="1F1ECEAA" w14:textId="77777777" w:rsidR="00BE7BC2" w:rsidRDefault="00BE7BC2" w:rsidP="00BE7BC2">
      <w:pPr>
        <w:pStyle w:val="Caption"/>
      </w:pPr>
      <w:bookmarkStart w:id="5" w:name="_Ref10030482"/>
      <w:bookmarkStart w:id="6" w:name="_Toc10190245"/>
      <w:r>
        <w:t xml:space="preserve">Table </w:t>
      </w:r>
      <w:r w:rsidR="000D3A37">
        <w:rPr>
          <w:noProof/>
        </w:rPr>
        <w:fldChar w:fldCharType="begin"/>
      </w:r>
      <w:r w:rsidR="000D3A37">
        <w:rPr>
          <w:noProof/>
        </w:rPr>
        <w:instrText xml:space="preserve"> SEQ Table \* ARABIC </w:instrText>
      </w:r>
      <w:r w:rsidR="000D3A37">
        <w:rPr>
          <w:noProof/>
        </w:rPr>
        <w:fldChar w:fldCharType="separate"/>
      </w:r>
      <w:r w:rsidR="0017012D">
        <w:rPr>
          <w:noProof/>
        </w:rPr>
        <w:t>1</w:t>
      </w:r>
      <w:r w:rsidR="000D3A37">
        <w:rPr>
          <w:noProof/>
        </w:rPr>
        <w:fldChar w:fldCharType="end"/>
      </w:r>
      <w:bookmarkEnd w:id="5"/>
      <w:r>
        <w:t>:  Risks and Issues</w:t>
      </w:r>
      <w:bookmarkEnd w:id="6"/>
    </w:p>
    <w:tbl>
      <w:tblPr>
        <w:tblStyle w:val="JLV-CV"/>
        <w:tblW w:w="9445" w:type="dxa"/>
        <w:tblLayout w:type="fixed"/>
        <w:tblLook w:val="0420" w:firstRow="1" w:lastRow="0" w:firstColumn="0" w:lastColumn="0" w:noHBand="0" w:noVBand="1"/>
      </w:tblPr>
      <w:tblGrid>
        <w:gridCol w:w="1435"/>
        <w:gridCol w:w="1260"/>
        <w:gridCol w:w="2250"/>
        <w:gridCol w:w="2250"/>
        <w:gridCol w:w="2250"/>
      </w:tblGrid>
      <w:tr w:rsidR="001755CF" w:rsidRPr="003B5394" w14:paraId="23266935" w14:textId="77777777" w:rsidTr="00AE2B0A">
        <w:trPr>
          <w:cnfStyle w:val="100000000000" w:firstRow="1" w:lastRow="0" w:firstColumn="0" w:lastColumn="0" w:oddVBand="0" w:evenVBand="0" w:oddHBand="0" w:evenHBand="0" w:firstRowFirstColumn="0" w:firstRowLastColumn="0" w:lastRowFirstColumn="0" w:lastRowLastColumn="0"/>
        </w:trPr>
        <w:tc>
          <w:tcPr>
            <w:tcW w:w="1435" w:type="dxa"/>
          </w:tcPr>
          <w:p w14:paraId="7BEB1583" w14:textId="77777777" w:rsidR="001755CF" w:rsidRPr="003B5394" w:rsidRDefault="001755CF" w:rsidP="0028553A">
            <w:pPr>
              <w:pStyle w:val="BodyText"/>
              <w:spacing w:before="40" w:after="40"/>
              <w:rPr>
                <w:rFonts w:cs="Arial"/>
                <w:sz w:val="20"/>
                <w:szCs w:val="20"/>
              </w:rPr>
            </w:pPr>
            <w:r>
              <w:rPr>
                <w:rFonts w:cs="Arial"/>
                <w:sz w:val="20"/>
                <w:szCs w:val="20"/>
              </w:rPr>
              <w:t xml:space="preserve">Issue </w:t>
            </w:r>
            <w:r w:rsidRPr="003B5394">
              <w:rPr>
                <w:rFonts w:cs="Arial"/>
                <w:sz w:val="20"/>
                <w:szCs w:val="20"/>
              </w:rPr>
              <w:t>Number</w:t>
            </w:r>
            <w:r>
              <w:rPr>
                <w:rFonts w:cs="Arial"/>
                <w:sz w:val="20"/>
                <w:szCs w:val="20"/>
              </w:rPr>
              <w:t xml:space="preserve"> and Category</w:t>
            </w:r>
          </w:p>
        </w:tc>
        <w:tc>
          <w:tcPr>
            <w:tcW w:w="1260" w:type="dxa"/>
          </w:tcPr>
          <w:p w14:paraId="04A546EB" w14:textId="77777777" w:rsidR="001755CF" w:rsidRPr="003B5394" w:rsidRDefault="001755CF" w:rsidP="0028553A">
            <w:pPr>
              <w:pStyle w:val="BodyText"/>
              <w:spacing w:before="40" w:after="40"/>
              <w:rPr>
                <w:rFonts w:cs="Arial"/>
                <w:sz w:val="20"/>
                <w:szCs w:val="20"/>
              </w:rPr>
            </w:pPr>
            <w:r w:rsidRPr="003B5394">
              <w:rPr>
                <w:rFonts w:cs="Arial"/>
                <w:sz w:val="20"/>
                <w:szCs w:val="20"/>
              </w:rPr>
              <w:t>Due Date</w:t>
            </w:r>
          </w:p>
        </w:tc>
        <w:tc>
          <w:tcPr>
            <w:tcW w:w="2250" w:type="dxa"/>
          </w:tcPr>
          <w:p w14:paraId="539E5074" w14:textId="77777777" w:rsidR="001755CF" w:rsidRPr="003B5394" w:rsidRDefault="001755CF" w:rsidP="0028553A">
            <w:pPr>
              <w:pStyle w:val="BodyText"/>
              <w:spacing w:before="40" w:after="40"/>
              <w:rPr>
                <w:rFonts w:cs="Arial"/>
                <w:sz w:val="20"/>
                <w:szCs w:val="20"/>
              </w:rPr>
            </w:pPr>
            <w:r>
              <w:rPr>
                <w:rFonts w:cs="Arial"/>
                <w:sz w:val="20"/>
                <w:szCs w:val="20"/>
              </w:rPr>
              <w:t xml:space="preserve">Issue </w:t>
            </w:r>
            <w:r w:rsidRPr="003B5394">
              <w:rPr>
                <w:rFonts w:cs="Arial"/>
                <w:sz w:val="20"/>
                <w:szCs w:val="20"/>
              </w:rPr>
              <w:t>Description</w:t>
            </w:r>
          </w:p>
        </w:tc>
        <w:tc>
          <w:tcPr>
            <w:tcW w:w="2250" w:type="dxa"/>
          </w:tcPr>
          <w:p w14:paraId="7B815CFC" w14:textId="77777777" w:rsidR="001755CF" w:rsidRPr="003B5394" w:rsidRDefault="001755CF" w:rsidP="0028553A">
            <w:pPr>
              <w:pStyle w:val="BodyText"/>
              <w:spacing w:before="40" w:after="40"/>
              <w:rPr>
                <w:rFonts w:cs="Arial"/>
                <w:sz w:val="20"/>
                <w:szCs w:val="20"/>
              </w:rPr>
            </w:pPr>
            <w:r>
              <w:rPr>
                <w:rFonts w:cs="Arial"/>
                <w:sz w:val="20"/>
                <w:szCs w:val="20"/>
              </w:rPr>
              <w:t>Risk</w:t>
            </w:r>
          </w:p>
        </w:tc>
        <w:tc>
          <w:tcPr>
            <w:tcW w:w="2250" w:type="dxa"/>
          </w:tcPr>
          <w:p w14:paraId="2CD93080" w14:textId="77777777" w:rsidR="001755CF" w:rsidRPr="003B5394" w:rsidRDefault="001755CF" w:rsidP="001755CF">
            <w:pPr>
              <w:pStyle w:val="BodyText"/>
              <w:spacing w:before="40" w:after="40"/>
              <w:ind w:right="-117"/>
              <w:rPr>
                <w:rFonts w:cs="Arial"/>
                <w:sz w:val="20"/>
                <w:szCs w:val="20"/>
              </w:rPr>
            </w:pPr>
            <w:r w:rsidRPr="003B5394">
              <w:rPr>
                <w:rFonts w:cs="Arial"/>
                <w:sz w:val="20"/>
                <w:szCs w:val="20"/>
              </w:rPr>
              <w:t>Mitigation Plan</w:t>
            </w:r>
          </w:p>
        </w:tc>
      </w:tr>
      <w:tr w:rsidR="001755CF" w:rsidRPr="003B5394" w14:paraId="24B787FB" w14:textId="77777777" w:rsidTr="00AE2B0A">
        <w:tc>
          <w:tcPr>
            <w:tcW w:w="1435" w:type="dxa"/>
          </w:tcPr>
          <w:p w14:paraId="139ECD67" w14:textId="77777777" w:rsidR="001755CF" w:rsidRDefault="001755CF" w:rsidP="003B5394">
            <w:r w:rsidRPr="00C55244">
              <w:t>VAM-R18 (PWS Dashboard)</w:t>
            </w:r>
          </w:p>
          <w:p w14:paraId="4E3AB645" w14:textId="77777777" w:rsidR="001755CF" w:rsidRPr="00C55244" w:rsidRDefault="001755CF" w:rsidP="003B5394">
            <w:r>
              <w:t>Release Process</w:t>
            </w:r>
          </w:p>
        </w:tc>
        <w:tc>
          <w:tcPr>
            <w:tcW w:w="1260" w:type="dxa"/>
          </w:tcPr>
          <w:p w14:paraId="3D6F4457" w14:textId="3609AE02" w:rsidR="001755CF" w:rsidRPr="00C55244" w:rsidRDefault="00DD1C89" w:rsidP="003B5394">
            <w:r>
              <w:t>07</w:t>
            </w:r>
            <w:r w:rsidR="001755CF" w:rsidRPr="00C55244">
              <w:t>/</w:t>
            </w:r>
            <w:r w:rsidR="007E2793">
              <w:t>3</w:t>
            </w:r>
            <w:r w:rsidR="00DA040E">
              <w:t>1</w:t>
            </w:r>
            <w:r w:rsidR="001755CF" w:rsidRPr="00C55244">
              <w:t>/2019</w:t>
            </w:r>
          </w:p>
        </w:tc>
        <w:tc>
          <w:tcPr>
            <w:tcW w:w="2250" w:type="dxa"/>
          </w:tcPr>
          <w:p w14:paraId="709D9E2F" w14:textId="77777777" w:rsidR="001755CF" w:rsidRPr="00C55244" w:rsidRDefault="001755CF" w:rsidP="003B5394">
            <w:r w:rsidRPr="00C55244">
              <w:t xml:space="preserve">Identify a Release Manager and </w:t>
            </w:r>
            <w:r>
              <w:t xml:space="preserve">release </w:t>
            </w:r>
            <w:r w:rsidRPr="00C55244">
              <w:t>process</w:t>
            </w:r>
            <w:r w:rsidR="00AE2B0A">
              <w:t>.</w:t>
            </w:r>
          </w:p>
        </w:tc>
        <w:tc>
          <w:tcPr>
            <w:tcW w:w="2250" w:type="dxa"/>
          </w:tcPr>
          <w:p w14:paraId="69CA7672" w14:textId="77777777" w:rsidR="001755CF" w:rsidRDefault="00924963" w:rsidP="003B5394">
            <w:r>
              <w:t>Without a</w:t>
            </w:r>
            <w:r w:rsidR="00AE2B0A">
              <w:t xml:space="preserve"> VA Release Manager </w:t>
            </w:r>
            <w:r>
              <w:t xml:space="preserve">there is no </w:t>
            </w:r>
            <w:r w:rsidR="00AE2B0A">
              <w:t>point of approval so that the deployment can move forward.</w:t>
            </w:r>
          </w:p>
          <w:p w14:paraId="172ED98B" w14:textId="77777777" w:rsidR="00AE2B0A" w:rsidRPr="00C55244" w:rsidRDefault="00924963" w:rsidP="003B5394">
            <w:r>
              <w:t>Without a</w:t>
            </w:r>
            <w:r w:rsidR="00AE2B0A">
              <w:t xml:space="preserve"> release process </w:t>
            </w:r>
            <w:r>
              <w:t xml:space="preserve">the </w:t>
            </w:r>
            <w:r w:rsidR="00AE2B0A">
              <w:t>release workflow and acceptance criteria</w:t>
            </w:r>
            <w:r>
              <w:t xml:space="preserve"> cannot be defined</w:t>
            </w:r>
            <w:r w:rsidR="00AE2B0A">
              <w:t>.</w:t>
            </w:r>
          </w:p>
        </w:tc>
        <w:tc>
          <w:tcPr>
            <w:tcW w:w="2250" w:type="dxa"/>
          </w:tcPr>
          <w:p w14:paraId="7B5C7313" w14:textId="77777777" w:rsidR="001755CF" w:rsidRPr="00C55244" w:rsidRDefault="001755CF" w:rsidP="001755CF">
            <w:pPr>
              <w:ind w:right="-117"/>
            </w:pPr>
            <w:r>
              <w:t>Identify the VA Release Manager</w:t>
            </w:r>
            <w:r w:rsidR="00AE2B0A">
              <w:t xml:space="preserve">; formulate and formalize the </w:t>
            </w:r>
            <w:r>
              <w:t>release process in GitHub.</w:t>
            </w:r>
          </w:p>
        </w:tc>
      </w:tr>
      <w:tr w:rsidR="001755CF" w:rsidRPr="003B5394" w14:paraId="29ECFEC9" w14:textId="77777777" w:rsidTr="00AE2B0A">
        <w:tc>
          <w:tcPr>
            <w:tcW w:w="1435" w:type="dxa"/>
          </w:tcPr>
          <w:p w14:paraId="2FE86733" w14:textId="77777777" w:rsidR="001755CF" w:rsidRDefault="001755CF" w:rsidP="003B5394">
            <w:pPr>
              <w:rPr>
                <w:rFonts w:cs="Arial"/>
                <w:szCs w:val="20"/>
              </w:rPr>
            </w:pPr>
            <w:r w:rsidRPr="003B5394">
              <w:rPr>
                <w:rFonts w:cs="Arial"/>
                <w:szCs w:val="20"/>
              </w:rPr>
              <w:t>VAM-R10 (ATO Dashboard)</w:t>
            </w:r>
          </w:p>
          <w:p w14:paraId="01CBE028" w14:textId="77777777" w:rsidR="001755CF" w:rsidRPr="003B5394" w:rsidRDefault="001755CF" w:rsidP="003B5394">
            <w:pPr>
              <w:rPr>
                <w:rFonts w:cs="Arial"/>
                <w:szCs w:val="20"/>
              </w:rPr>
            </w:pPr>
            <w:r>
              <w:rPr>
                <w:rFonts w:cs="Arial"/>
                <w:szCs w:val="20"/>
              </w:rPr>
              <w:t>Technical</w:t>
            </w:r>
          </w:p>
        </w:tc>
        <w:tc>
          <w:tcPr>
            <w:tcW w:w="1260" w:type="dxa"/>
          </w:tcPr>
          <w:p w14:paraId="0562FCBB" w14:textId="77777777" w:rsidR="001755CF" w:rsidRPr="00E923BC" w:rsidRDefault="001755CF" w:rsidP="003B5394">
            <w:r w:rsidRPr="00E923BC">
              <w:t>8/30/2019</w:t>
            </w:r>
          </w:p>
        </w:tc>
        <w:tc>
          <w:tcPr>
            <w:tcW w:w="2250" w:type="dxa"/>
          </w:tcPr>
          <w:p w14:paraId="41864D21" w14:textId="77777777" w:rsidR="001755CF" w:rsidRPr="003B5394" w:rsidRDefault="001755CF" w:rsidP="003B5394">
            <w:r w:rsidRPr="003B5394">
              <w:t xml:space="preserve">Receive </w:t>
            </w:r>
            <w:r w:rsidR="00924963">
              <w:t xml:space="preserve">an </w:t>
            </w:r>
            <w:r w:rsidRPr="003B5394">
              <w:t>ATO</w:t>
            </w:r>
          </w:p>
        </w:tc>
        <w:tc>
          <w:tcPr>
            <w:tcW w:w="2250" w:type="dxa"/>
          </w:tcPr>
          <w:p w14:paraId="5849C87D" w14:textId="77777777" w:rsidR="00924963" w:rsidRPr="003D658D" w:rsidRDefault="00924963" w:rsidP="003B5394">
            <w:r>
              <w:t>We cannot move to IOC Production without the ATO.</w:t>
            </w:r>
          </w:p>
        </w:tc>
        <w:tc>
          <w:tcPr>
            <w:tcW w:w="2250" w:type="dxa"/>
          </w:tcPr>
          <w:p w14:paraId="219D4857" w14:textId="77777777" w:rsidR="001755CF" w:rsidRPr="003B5394" w:rsidRDefault="001755CF" w:rsidP="001755CF">
            <w:pPr>
              <w:pStyle w:val="BodyText"/>
              <w:ind w:right="-117"/>
              <w:rPr>
                <w:rFonts w:cs="Arial"/>
                <w:sz w:val="20"/>
                <w:szCs w:val="20"/>
              </w:rPr>
            </w:pPr>
            <w:r>
              <w:rPr>
                <w:rFonts w:cs="Arial"/>
                <w:sz w:val="20"/>
                <w:szCs w:val="20"/>
              </w:rPr>
              <w:t xml:space="preserve">Team </w:t>
            </w:r>
            <w:r w:rsidRPr="003B5394">
              <w:rPr>
                <w:rFonts w:cs="Arial"/>
                <w:sz w:val="20"/>
                <w:szCs w:val="20"/>
              </w:rPr>
              <w:t xml:space="preserve">AbleVets </w:t>
            </w:r>
            <w:r w:rsidR="00924963">
              <w:rPr>
                <w:rFonts w:cs="Arial"/>
                <w:sz w:val="20"/>
                <w:szCs w:val="20"/>
              </w:rPr>
              <w:t xml:space="preserve">will continue to refine the RiskVision profile and </w:t>
            </w:r>
            <w:r w:rsidRPr="003B5394">
              <w:rPr>
                <w:rFonts w:cs="Arial"/>
                <w:sz w:val="20"/>
                <w:szCs w:val="20"/>
              </w:rPr>
              <w:t>ATO document</w:t>
            </w:r>
            <w:r w:rsidR="00924963">
              <w:rPr>
                <w:rFonts w:cs="Arial"/>
                <w:sz w:val="20"/>
                <w:szCs w:val="20"/>
              </w:rPr>
              <w:t xml:space="preserve">ation </w:t>
            </w:r>
            <w:r>
              <w:rPr>
                <w:rFonts w:cs="Arial"/>
                <w:sz w:val="20"/>
                <w:szCs w:val="20"/>
              </w:rPr>
              <w:t>with</w:t>
            </w:r>
            <w:r w:rsidRPr="003B5394">
              <w:rPr>
                <w:rFonts w:cs="Arial"/>
                <w:sz w:val="20"/>
                <w:szCs w:val="20"/>
              </w:rPr>
              <w:t xml:space="preserve"> guidance from </w:t>
            </w:r>
            <w:r>
              <w:rPr>
                <w:rFonts w:cs="Arial"/>
                <w:sz w:val="20"/>
                <w:szCs w:val="20"/>
              </w:rPr>
              <w:t xml:space="preserve">the PM and </w:t>
            </w:r>
            <w:r w:rsidRPr="003B5394">
              <w:rPr>
                <w:rFonts w:cs="Arial"/>
                <w:sz w:val="20"/>
                <w:szCs w:val="20"/>
              </w:rPr>
              <w:t>ISO</w:t>
            </w:r>
            <w:r>
              <w:rPr>
                <w:rFonts w:cs="Arial"/>
                <w:sz w:val="20"/>
                <w:szCs w:val="20"/>
              </w:rPr>
              <w:t>.</w:t>
            </w:r>
          </w:p>
        </w:tc>
      </w:tr>
      <w:tr w:rsidR="001755CF" w:rsidRPr="003B5394" w14:paraId="3B1DF789" w14:textId="77777777" w:rsidTr="00AE2B0A">
        <w:tc>
          <w:tcPr>
            <w:tcW w:w="1435" w:type="dxa"/>
          </w:tcPr>
          <w:p w14:paraId="03F71BF2" w14:textId="77777777" w:rsidR="001755CF" w:rsidRDefault="001755CF" w:rsidP="003B5394">
            <w:pPr>
              <w:rPr>
                <w:rFonts w:cs="Arial"/>
                <w:szCs w:val="20"/>
              </w:rPr>
            </w:pPr>
            <w:r w:rsidRPr="003B5394">
              <w:rPr>
                <w:rFonts w:cs="Arial"/>
                <w:szCs w:val="20"/>
              </w:rPr>
              <w:t>VAM-R17</w:t>
            </w:r>
            <w:r>
              <w:rPr>
                <w:rFonts w:cs="Arial"/>
                <w:szCs w:val="20"/>
              </w:rPr>
              <w:t xml:space="preserve"> </w:t>
            </w:r>
            <w:r w:rsidRPr="003B5394">
              <w:rPr>
                <w:rFonts w:cs="Arial"/>
                <w:szCs w:val="20"/>
              </w:rPr>
              <w:t>(IOC Dashboard)</w:t>
            </w:r>
          </w:p>
          <w:p w14:paraId="39F7CBDC" w14:textId="77777777" w:rsidR="001755CF" w:rsidRPr="003B5394" w:rsidRDefault="001755CF" w:rsidP="003B5394">
            <w:pPr>
              <w:rPr>
                <w:rFonts w:cs="Arial"/>
                <w:szCs w:val="20"/>
              </w:rPr>
            </w:pPr>
            <w:r>
              <w:rPr>
                <w:rFonts w:cs="Arial"/>
                <w:szCs w:val="20"/>
              </w:rPr>
              <w:t>Technical</w:t>
            </w:r>
          </w:p>
        </w:tc>
        <w:tc>
          <w:tcPr>
            <w:tcW w:w="1260" w:type="dxa"/>
          </w:tcPr>
          <w:p w14:paraId="7254928E" w14:textId="77777777" w:rsidR="001755CF" w:rsidRPr="00E923BC" w:rsidRDefault="001755CF" w:rsidP="003B5394">
            <w:r w:rsidRPr="00E923BC">
              <w:t>10/31/2019</w:t>
            </w:r>
          </w:p>
        </w:tc>
        <w:tc>
          <w:tcPr>
            <w:tcW w:w="2250" w:type="dxa"/>
          </w:tcPr>
          <w:p w14:paraId="31875769" w14:textId="77777777" w:rsidR="001755CF" w:rsidRPr="003B5394" w:rsidRDefault="001755CF" w:rsidP="003B5394">
            <w:pPr>
              <w:rPr>
                <w:rFonts w:cs="Arial"/>
                <w:szCs w:val="20"/>
              </w:rPr>
            </w:pPr>
            <w:r w:rsidRPr="003B5394">
              <w:rPr>
                <w:rFonts w:cs="Arial"/>
                <w:szCs w:val="20"/>
              </w:rPr>
              <w:t xml:space="preserve">Configure </w:t>
            </w:r>
            <w:r>
              <w:rPr>
                <w:rFonts w:cs="Arial"/>
                <w:szCs w:val="20"/>
              </w:rPr>
              <w:t xml:space="preserve">the </w:t>
            </w:r>
            <w:r w:rsidRPr="003B5394">
              <w:rPr>
                <w:rFonts w:cs="Arial"/>
                <w:szCs w:val="20"/>
              </w:rPr>
              <w:t>VAEC IOC environments</w:t>
            </w:r>
            <w:r>
              <w:rPr>
                <w:rFonts w:cs="Arial"/>
                <w:szCs w:val="20"/>
              </w:rPr>
              <w:t xml:space="preserve"> at Valley Coastal, TX and Omaha, NE</w:t>
            </w:r>
          </w:p>
        </w:tc>
        <w:tc>
          <w:tcPr>
            <w:tcW w:w="2250" w:type="dxa"/>
          </w:tcPr>
          <w:p w14:paraId="30311A82" w14:textId="77777777" w:rsidR="001755CF" w:rsidRPr="003D658D" w:rsidRDefault="00924963" w:rsidP="003B5394">
            <w:r>
              <w:t xml:space="preserve">We cannot deliver </w:t>
            </w:r>
            <w:r w:rsidR="001755CF" w:rsidRPr="003D658D">
              <w:t>Dev-Int Build 4</w:t>
            </w:r>
            <w:r>
              <w:t xml:space="preserve"> unless there are IOC environments configured.</w:t>
            </w:r>
          </w:p>
        </w:tc>
        <w:tc>
          <w:tcPr>
            <w:tcW w:w="2250" w:type="dxa"/>
          </w:tcPr>
          <w:p w14:paraId="66D2AC04" w14:textId="77777777" w:rsidR="001755CF" w:rsidRPr="003B5394" w:rsidRDefault="001755CF" w:rsidP="001755CF">
            <w:pPr>
              <w:pStyle w:val="BodyText"/>
              <w:spacing w:before="40" w:after="40"/>
              <w:ind w:right="-117"/>
              <w:rPr>
                <w:rFonts w:cs="Arial"/>
                <w:sz w:val="20"/>
                <w:szCs w:val="20"/>
              </w:rPr>
            </w:pPr>
            <w:r>
              <w:rPr>
                <w:rFonts w:cs="Arial"/>
                <w:sz w:val="20"/>
                <w:szCs w:val="20"/>
              </w:rPr>
              <w:t>Migrate</w:t>
            </w:r>
            <w:r w:rsidRPr="003B5394">
              <w:rPr>
                <w:rFonts w:cs="Arial"/>
                <w:sz w:val="20"/>
                <w:szCs w:val="20"/>
              </w:rPr>
              <w:t xml:space="preserve"> the</w:t>
            </w:r>
            <w:r>
              <w:rPr>
                <w:rFonts w:cs="Arial"/>
                <w:sz w:val="20"/>
                <w:szCs w:val="20"/>
              </w:rPr>
              <w:t xml:space="preserve"> two</w:t>
            </w:r>
            <w:r w:rsidR="00924963">
              <w:rPr>
                <w:rFonts w:cs="Arial"/>
                <w:sz w:val="20"/>
                <w:szCs w:val="20"/>
              </w:rPr>
              <w:t xml:space="preserve"> identified</w:t>
            </w:r>
            <w:r>
              <w:rPr>
                <w:rFonts w:cs="Arial"/>
                <w:sz w:val="20"/>
                <w:szCs w:val="20"/>
              </w:rPr>
              <w:t xml:space="preserve"> </w:t>
            </w:r>
            <w:r w:rsidRPr="003B5394">
              <w:rPr>
                <w:rFonts w:cs="Arial"/>
                <w:sz w:val="20"/>
                <w:szCs w:val="20"/>
              </w:rPr>
              <w:t>IOC VistA environments to VAEC and establish connectivity.</w:t>
            </w:r>
          </w:p>
        </w:tc>
      </w:tr>
    </w:tbl>
    <w:p w14:paraId="07AE13B2" w14:textId="77777777" w:rsidR="000F65D0" w:rsidRDefault="003D6777" w:rsidP="00847B9B">
      <w:pPr>
        <w:pStyle w:val="Appendix1"/>
      </w:pPr>
      <w:bookmarkStart w:id="7" w:name="_Toc10190243"/>
      <w:r>
        <w:t xml:space="preserve">Appendix:  </w:t>
      </w:r>
      <w:r w:rsidR="000F65D0">
        <w:t>Project Deliverables</w:t>
      </w:r>
      <w:bookmarkEnd w:id="7"/>
    </w:p>
    <w:p w14:paraId="3C364DBC" w14:textId="666E4213" w:rsidR="000F65D0" w:rsidRDefault="00142A09" w:rsidP="000F65D0">
      <w:pPr>
        <w:pStyle w:val="BodyText"/>
      </w:pPr>
      <w:r w:rsidRPr="00142A09">
        <w:rPr>
          <w:rStyle w:val="Cross-Reference"/>
        </w:rPr>
        <w:fldChar w:fldCharType="begin"/>
      </w:r>
      <w:r w:rsidRPr="00142A09">
        <w:rPr>
          <w:rStyle w:val="Cross-Reference"/>
        </w:rPr>
        <w:instrText xml:space="preserve"> REF _Ref10032610 \h </w:instrText>
      </w:r>
      <w:r>
        <w:rPr>
          <w:rStyle w:val="Cross-Reference"/>
        </w:rPr>
        <w:instrText xml:space="preserve"> \* MERGEFORMAT </w:instrText>
      </w:r>
      <w:r w:rsidRPr="00142A09">
        <w:rPr>
          <w:rStyle w:val="Cross-Reference"/>
        </w:rPr>
      </w:r>
      <w:r w:rsidRPr="00142A09">
        <w:rPr>
          <w:rStyle w:val="Cross-Reference"/>
        </w:rPr>
        <w:fldChar w:fldCharType="separate"/>
      </w:r>
      <w:r w:rsidRPr="00142A09">
        <w:rPr>
          <w:rStyle w:val="Cross-Reference"/>
        </w:rPr>
        <w:t>Table 2</w:t>
      </w:r>
      <w:r w:rsidRPr="00142A09">
        <w:rPr>
          <w:rStyle w:val="Cross-Reference"/>
        </w:rPr>
        <w:fldChar w:fldCharType="end"/>
      </w:r>
      <w:r>
        <w:t xml:space="preserve"> </w:t>
      </w:r>
      <w:r w:rsidR="000F65D0">
        <w:t xml:space="preserve">list the project deliverables required by the PWS, and </w:t>
      </w:r>
      <w:r w:rsidR="002B05D4" w:rsidRPr="00142A09">
        <w:rPr>
          <w:rStyle w:val="Cross-Reference"/>
        </w:rPr>
        <w:fldChar w:fldCharType="begin"/>
      </w:r>
      <w:r w:rsidR="002B05D4" w:rsidRPr="00142A09">
        <w:rPr>
          <w:rStyle w:val="Cross-Reference"/>
        </w:rPr>
        <w:instrText xml:space="preserve"> REF _Ref10033651 \h </w:instrText>
      </w:r>
      <w:r w:rsidR="002B05D4">
        <w:rPr>
          <w:rStyle w:val="Cross-Reference"/>
        </w:rPr>
        <w:instrText xml:space="preserve"> \* MERGEFORMAT </w:instrText>
      </w:r>
      <w:r w:rsidR="002B05D4" w:rsidRPr="00142A09">
        <w:rPr>
          <w:rStyle w:val="Cross-Reference"/>
        </w:rPr>
      </w:r>
      <w:r w:rsidR="002B05D4" w:rsidRPr="00142A09">
        <w:rPr>
          <w:rStyle w:val="Cross-Reference"/>
        </w:rPr>
        <w:fldChar w:fldCharType="separate"/>
      </w:r>
      <w:r w:rsidR="002B05D4" w:rsidRPr="00142A09">
        <w:rPr>
          <w:rStyle w:val="Cross-Reference"/>
        </w:rPr>
        <w:t>Table 3</w:t>
      </w:r>
      <w:r w:rsidR="002B05D4" w:rsidRPr="00142A09">
        <w:rPr>
          <w:rStyle w:val="Cross-Reference"/>
        </w:rPr>
        <w:fldChar w:fldCharType="end"/>
      </w:r>
      <w:r w:rsidR="002B05D4">
        <w:t xml:space="preserve"> list the</w:t>
      </w:r>
      <w:r w:rsidR="000F65D0">
        <w:t xml:space="preserve"> </w:t>
      </w:r>
      <w:r w:rsidR="00851541">
        <w:t>artifacts and evidence</w:t>
      </w:r>
      <w:r w:rsidR="000F65D0">
        <w:t xml:space="preserve"> necessary for the processing of the ATO.</w:t>
      </w:r>
    </w:p>
    <w:p w14:paraId="0A50F65F" w14:textId="77777777" w:rsidR="000F65D0" w:rsidRDefault="0001261F" w:rsidP="0001261F">
      <w:pPr>
        <w:pStyle w:val="Caption"/>
      </w:pPr>
      <w:bookmarkStart w:id="8" w:name="_Ref10032610"/>
      <w:bookmarkStart w:id="9" w:name="_Toc10190246"/>
      <w:r>
        <w:t xml:space="preserve">Table </w:t>
      </w:r>
      <w:r w:rsidR="003F6F4D">
        <w:rPr>
          <w:noProof/>
        </w:rPr>
        <w:fldChar w:fldCharType="begin"/>
      </w:r>
      <w:r w:rsidR="003F6F4D">
        <w:rPr>
          <w:noProof/>
        </w:rPr>
        <w:instrText xml:space="preserve"> SEQ Table \* ARABIC </w:instrText>
      </w:r>
      <w:r w:rsidR="003F6F4D">
        <w:rPr>
          <w:noProof/>
        </w:rPr>
        <w:fldChar w:fldCharType="separate"/>
      </w:r>
      <w:r w:rsidR="0017012D">
        <w:rPr>
          <w:noProof/>
        </w:rPr>
        <w:t>2</w:t>
      </w:r>
      <w:r w:rsidR="003F6F4D">
        <w:rPr>
          <w:noProof/>
        </w:rPr>
        <w:fldChar w:fldCharType="end"/>
      </w:r>
      <w:bookmarkEnd w:id="8"/>
      <w:r>
        <w:t xml:space="preserve">:  </w:t>
      </w:r>
      <w:r w:rsidR="00D51B78">
        <w:t xml:space="preserve">PWS </w:t>
      </w:r>
      <w:r>
        <w:t>Project Deliverables</w:t>
      </w:r>
      <w:bookmarkEnd w:id="9"/>
    </w:p>
    <w:tbl>
      <w:tblPr>
        <w:tblStyle w:val="JLV-CV"/>
        <w:tblW w:w="9445" w:type="dxa"/>
        <w:tblLook w:val="0420" w:firstRow="1" w:lastRow="0" w:firstColumn="0" w:lastColumn="0" w:noHBand="0" w:noVBand="1"/>
      </w:tblPr>
      <w:tblGrid>
        <w:gridCol w:w="1053"/>
        <w:gridCol w:w="8392"/>
      </w:tblGrid>
      <w:tr w:rsidR="0001261F" w:rsidRPr="00F940CE" w14:paraId="3D0DE790" w14:textId="77777777" w:rsidTr="0076788F">
        <w:trPr>
          <w:cnfStyle w:val="100000000000" w:firstRow="1" w:lastRow="0" w:firstColumn="0" w:lastColumn="0" w:oddVBand="0" w:evenVBand="0" w:oddHBand="0" w:evenHBand="0" w:firstRowFirstColumn="0" w:firstRowLastColumn="0" w:lastRowFirstColumn="0" w:lastRowLastColumn="0"/>
        </w:trPr>
        <w:tc>
          <w:tcPr>
            <w:tcW w:w="1053" w:type="dxa"/>
          </w:tcPr>
          <w:p w14:paraId="5F086284" w14:textId="77777777" w:rsidR="0001261F" w:rsidRPr="00F940CE" w:rsidRDefault="0001261F" w:rsidP="00D51B78">
            <w:pPr>
              <w:pStyle w:val="BodyText"/>
              <w:keepNext w:val="0"/>
              <w:spacing w:before="40" w:after="40"/>
              <w:rPr>
                <w:sz w:val="20"/>
                <w:szCs w:val="20"/>
              </w:rPr>
            </w:pPr>
            <w:r>
              <w:rPr>
                <w:sz w:val="20"/>
                <w:szCs w:val="20"/>
              </w:rPr>
              <w:t>CLIN</w:t>
            </w:r>
          </w:p>
        </w:tc>
        <w:tc>
          <w:tcPr>
            <w:tcW w:w="8392" w:type="dxa"/>
          </w:tcPr>
          <w:p w14:paraId="5FB85125" w14:textId="77777777" w:rsidR="0001261F" w:rsidRPr="00F940CE" w:rsidRDefault="0001261F" w:rsidP="00D51B78">
            <w:pPr>
              <w:pStyle w:val="BodyText"/>
              <w:keepNext w:val="0"/>
              <w:spacing w:before="40" w:after="40"/>
              <w:rPr>
                <w:sz w:val="20"/>
                <w:szCs w:val="20"/>
              </w:rPr>
            </w:pPr>
            <w:r>
              <w:rPr>
                <w:sz w:val="20"/>
                <w:szCs w:val="20"/>
              </w:rPr>
              <w:t>Artifact</w:t>
            </w:r>
          </w:p>
        </w:tc>
      </w:tr>
      <w:tr w:rsidR="00D51B78" w:rsidRPr="00F940CE" w14:paraId="2DBB9098" w14:textId="77777777" w:rsidTr="0076788F">
        <w:tc>
          <w:tcPr>
            <w:tcW w:w="1053" w:type="dxa"/>
          </w:tcPr>
          <w:p w14:paraId="59794119" w14:textId="48B90924" w:rsidR="00D51B78" w:rsidRPr="0001261F" w:rsidRDefault="00B64E25" w:rsidP="00D51B78">
            <w:pPr>
              <w:pStyle w:val="TableText"/>
            </w:pPr>
            <w:hyperlink r:id="rId25" w:history="1">
              <w:r w:rsidR="00D51B78" w:rsidRPr="008C1D2F">
                <w:rPr>
                  <w:rStyle w:val="Hyperlink"/>
                </w:rPr>
                <w:t>0001AA</w:t>
              </w:r>
            </w:hyperlink>
          </w:p>
        </w:tc>
        <w:tc>
          <w:tcPr>
            <w:tcW w:w="8392" w:type="dxa"/>
          </w:tcPr>
          <w:p w14:paraId="1BC3485B" w14:textId="45EB0B59" w:rsidR="00D51B78" w:rsidRPr="0001261F" w:rsidRDefault="00D51B78" w:rsidP="00D51B78">
            <w:pPr>
              <w:pStyle w:val="TableText"/>
            </w:pPr>
            <w:r>
              <w:t>Contractor Project Management Plan (CPMP) v1.</w:t>
            </w:r>
            <w:r w:rsidR="00F777D2">
              <w:t>3</w:t>
            </w:r>
          </w:p>
        </w:tc>
      </w:tr>
      <w:tr w:rsidR="0001261F" w:rsidRPr="00F940CE" w14:paraId="07743D25" w14:textId="77777777" w:rsidTr="0076788F">
        <w:tc>
          <w:tcPr>
            <w:tcW w:w="1053" w:type="dxa"/>
          </w:tcPr>
          <w:p w14:paraId="0FA6E047" w14:textId="00DABBF4" w:rsidR="0001261F" w:rsidRPr="0001261F" w:rsidRDefault="00B64E25" w:rsidP="00D51B78">
            <w:pPr>
              <w:pStyle w:val="TableText"/>
            </w:pPr>
            <w:hyperlink r:id="rId26" w:history="1">
              <w:r w:rsidR="0001261F" w:rsidRPr="00A97652">
                <w:rPr>
                  <w:rStyle w:val="Hyperlink"/>
                </w:rPr>
                <w:t>0001AB</w:t>
              </w:r>
            </w:hyperlink>
          </w:p>
        </w:tc>
        <w:tc>
          <w:tcPr>
            <w:tcW w:w="8392" w:type="dxa"/>
          </w:tcPr>
          <w:p w14:paraId="0FF6BB18" w14:textId="17699852" w:rsidR="0001261F" w:rsidRPr="0001261F" w:rsidRDefault="0001261F" w:rsidP="00D51B78">
            <w:pPr>
              <w:pStyle w:val="TableText"/>
            </w:pPr>
            <w:r w:rsidRPr="0001261F">
              <w:t>Monthly Progress Report v1.</w:t>
            </w:r>
            <w:r w:rsidR="00F777D2">
              <w:t>3</w:t>
            </w:r>
          </w:p>
        </w:tc>
      </w:tr>
      <w:tr w:rsidR="0001261F" w:rsidRPr="00F940CE" w14:paraId="2F506FDD" w14:textId="77777777" w:rsidTr="0076788F">
        <w:tc>
          <w:tcPr>
            <w:tcW w:w="1053" w:type="dxa"/>
          </w:tcPr>
          <w:p w14:paraId="7AF3E648" w14:textId="77777777" w:rsidR="0001261F" w:rsidRPr="00F940CE" w:rsidRDefault="00E9435D" w:rsidP="00D51B78">
            <w:pPr>
              <w:pStyle w:val="TableText"/>
              <w:rPr>
                <w:szCs w:val="20"/>
              </w:rPr>
            </w:pPr>
            <w:r w:rsidRPr="00E9435D">
              <w:rPr>
                <w:szCs w:val="20"/>
              </w:rPr>
              <w:t>0001AF</w:t>
            </w:r>
          </w:p>
        </w:tc>
        <w:tc>
          <w:tcPr>
            <w:tcW w:w="8392" w:type="dxa"/>
          </w:tcPr>
          <w:p w14:paraId="79D65A3B" w14:textId="3D5FC0EF" w:rsidR="0001261F" w:rsidRPr="00F940CE" w:rsidRDefault="00D51B78" w:rsidP="00D51B78">
            <w:pPr>
              <w:pStyle w:val="TableText"/>
              <w:rPr>
                <w:szCs w:val="20"/>
              </w:rPr>
            </w:pPr>
            <w:r w:rsidRPr="00D51B78">
              <w:rPr>
                <w:szCs w:val="20"/>
              </w:rPr>
              <w:t>Weekly Onboarding Status Report</w:t>
            </w:r>
          </w:p>
        </w:tc>
      </w:tr>
      <w:tr w:rsidR="00D51B78" w:rsidRPr="00F940CE" w14:paraId="0041B0CB" w14:textId="77777777" w:rsidTr="0076788F">
        <w:tc>
          <w:tcPr>
            <w:tcW w:w="1053" w:type="dxa"/>
          </w:tcPr>
          <w:p w14:paraId="63586AEB" w14:textId="0AA4B839" w:rsidR="00D51B78" w:rsidRPr="00F940CE" w:rsidRDefault="00B64E25" w:rsidP="00D51B78">
            <w:pPr>
              <w:pStyle w:val="BodyText"/>
              <w:spacing w:before="40" w:after="40"/>
              <w:rPr>
                <w:sz w:val="20"/>
                <w:szCs w:val="20"/>
              </w:rPr>
            </w:pPr>
            <w:hyperlink r:id="rId27" w:history="1">
              <w:r w:rsidR="00D51B78" w:rsidRPr="00AD6D74">
                <w:rPr>
                  <w:rStyle w:val="Hyperlink"/>
                  <w:sz w:val="20"/>
                  <w:szCs w:val="20"/>
                </w:rPr>
                <w:t>0003AA</w:t>
              </w:r>
            </w:hyperlink>
          </w:p>
        </w:tc>
        <w:tc>
          <w:tcPr>
            <w:tcW w:w="8392" w:type="dxa"/>
          </w:tcPr>
          <w:p w14:paraId="520AB800" w14:textId="6042A68F" w:rsidR="00D51B78" w:rsidRPr="00FA7063" w:rsidRDefault="00D51B78" w:rsidP="00D51B78">
            <w:pPr>
              <w:pStyle w:val="BodyText"/>
              <w:spacing w:before="40" w:after="40"/>
              <w:rPr>
                <w:sz w:val="20"/>
                <w:szCs w:val="20"/>
              </w:rPr>
            </w:pPr>
            <w:r>
              <w:rPr>
                <w:sz w:val="20"/>
                <w:szCs w:val="20"/>
              </w:rPr>
              <w:t>Master Test Plan v</w:t>
            </w:r>
            <w:r w:rsidR="00F777D2">
              <w:rPr>
                <w:sz w:val="20"/>
                <w:szCs w:val="20"/>
              </w:rPr>
              <w:t>1.3</w:t>
            </w:r>
          </w:p>
        </w:tc>
      </w:tr>
    </w:tbl>
    <w:p w14:paraId="3260C0C6" w14:textId="77777777" w:rsidR="000F65D0" w:rsidRDefault="0001261F" w:rsidP="0001261F">
      <w:pPr>
        <w:pStyle w:val="Caption"/>
      </w:pPr>
      <w:bookmarkStart w:id="10" w:name="_Ref10033651"/>
      <w:bookmarkStart w:id="11" w:name="_Toc10190247"/>
      <w:r>
        <w:t xml:space="preserve">Table </w:t>
      </w:r>
      <w:r w:rsidR="003F6F4D">
        <w:rPr>
          <w:noProof/>
        </w:rPr>
        <w:fldChar w:fldCharType="begin"/>
      </w:r>
      <w:r w:rsidR="003F6F4D">
        <w:rPr>
          <w:noProof/>
        </w:rPr>
        <w:instrText xml:space="preserve"> SEQ Table \* ARABIC </w:instrText>
      </w:r>
      <w:r w:rsidR="003F6F4D">
        <w:rPr>
          <w:noProof/>
        </w:rPr>
        <w:fldChar w:fldCharType="separate"/>
      </w:r>
      <w:r w:rsidR="0017012D">
        <w:rPr>
          <w:noProof/>
        </w:rPr>
        <w:t>3</w:t>
      </w:r>
      <w:r w:rsidR="003F6F4D">
        <w:rPr>
          <w:noProof/>
        </w:rPr>
        <w:fldChar w:fldCharType="end"/>
      </w:r>
      <w:bookmarkEnd w:id="10"/>
      <w:r>
        <w:t>:  ATO Artifacts</w:t>
      </w:r>
      <w:bookmarkEnd w:id="11"/>
    </w:p>
    <w:tbl>
      <w:tblPr>
        <w:tblStyle w:val="JLV-CV"/>
        <w:tblW w:w="9445" w:type="dxa"/>
        <w:tblLook w:val="0400" w:firstRow="0" w:lastRow="0" w:firstColumn="0" w:lastColumn="0" w:noHBand="0" w:noVBand="1"/>
      </w:tblPr>
      <w:tblGrid>
        <w:gridCol w:w="4405"/>
        <w:gridCol w:w="5040"/>
      </w:tblGrid>
      <w:tr w:rsidR="0017012D" w:rsidRPr="0017012D" w14:paraId="470470A0" w14:textId="77777777" w:rsidTr="0017012D">
        <w:tc>
          <w:tcPr>
            <w:tcW w:w="4405" w:type="dxa"/>
            <w:shd w:val="clear" w:color="auto" w:fill="auto"/>
          </w:tcPr>
          <w:p w14:paraId="44D03F8D" w14:textId="77777777" w:rsidR="0017012D" w:rsidRPr="0017012D" w:rsidRDefault="0017012D" w:rsidP="0017012D">
            <w:pPr>
              <w:pStyle w:val="TableText"/>
            </w:pPr>
            <w:r w:rsidRPr="0017012D">
              <w:t>Business Impact Analysis (BIA)</w:t>
            </w:r>
          </w:p>
        </w:tc>
        <w:tc>
          <w:tcPr>
            <w:tcW w:w="5040" w:type="dxa"/>
            <w:shd w:val="clear" w:color="auto" w:fill="auto"/>
          </w:tcPr>
          <w:p w14:paraId="0422D2FA" w14:textId="77777777" w:rsidR="0017012D" w:rsidRPr="0017012D" w:rsidRDefault="0017012D" w:rsidP="0017012D">
            <w:pPr>
              <w:pStyle w:val="TableText"/>
            </w:pPr>
            <w:r w:rsidRPr="0017012D">
              <w:t>Security Impact Analysis (SIA)</w:t>
            </w:r>
          </w:p>
        </w:tc>
      </w:tr>
      <w:tr w:rsidR="0017012D" w:rsidRPr="0017012D" w14:paraId="7D278725" w14:textId="77777777" w:rsidTr="0017012D">
        <w:tc>
          <w:tcPr>
            <w:tcW w:w="4405" w:type="dxa"/>
          </w:tcPr>
          <w:p w14:paraId="10617F9F" w14:textId="77777777" w:rsidR="0017012D" w:rsidRPr="00C110EB" w:rsidRDefault="0017012D" w:rsidP="0017012D">
            <w:r w:rsidRPr="00C110EB">
              <w:t>Configuration Management Plan (CM Plan)</w:t>
            </w:r>
          </w:p>
        </w:tc>
        <w:tc>
          <w:tcPr>
            <w:tcW w:w="5040" w:type="dxa"/>
          </w:tcPr>
          <w:p w14:paraId="0769B3E8" w14:textId="77777777" w:rsidR="0017012D" w:rsidRPr="00700ABA" w:rsidRDefault="0017012D" w:rsidP="0017012D">
            <w:r w:rsidRPr="00700ABA">
              <w:t>Signatory Authority</w:t>
            </w:r>
          </w:p>
        </w:tc>
      </w:tr>
      <w:tr w:rsidR="0017012D" w:rsidRPr="0017012D" w14:paraId="26491BEB" w14:textId="77777777" w:rsidTr="0017012D">
        <w:tc>
          <w:tcPr>
            <w:tcW w:w="4405" w:type="dxa"/>
          </w:tcPr>
          <w:p w14:paraId="70789BA9" w14:textId="77777777" w:rsidR="0017012D" w:rsidRPr="00C110EB" w:rsidRDefault="0017012D" w:rsidP="0017012D">
            <w:r w:rsidRPr="00C110EB">
              <w:t>Disaster Recovery Plan (DRP)</w:t>
            </w:r>
          </w:p>
        </w:tc>
        <w:tc>
          <w:tcPr>
            <w:tcW w:w="5040" w:type="dxa"/>
          </w:tcPr>
          <w:p w14:paraId="5DF8A119" w14:textId="77777777" w:rsidR="0017012D" w:rsidRPr="00700ABA" w:rsidRDefault="0017012D" w:rsidP="0017012D">
            <w:r w:rsidRPr="00700ABA">
              <w:t>System Design Document (SDD)</w:t>
            </w:r>
          </w:p>
        </w:tc>
      </w:tr>
      <w:tr w:rsidR="0017012D" w:rsidRPr="0017012D" w14:paraId="5818196E" w14:textId="77777777" w:rsidTr="0017012D">
        <w:tc>
          <w:tcPr>
            <w:tcW w:w="4405" w:type="dxa"/>
          </w:tcPr>
          <w:p w14:paraId="5DC0C60F" w14:textId="77777777" w:rsidR="0017012D" w:rsidRPr="00C110EB" w:rsidRDefault="0017012D" w:rsidP="0017012D">
            <w:r w:rsidRPr="00C110EB">
              <w:t>Incident Response Plan (IRP)</w:t>
            </w:r>
          </w:p>
        </w:tc>
        <w:tc>
          <w:tcPr>
            <w:tcW w:w="5040" w:type="dxa"/>
          </w:tcPr>
          <w:p w14:paraId="477B166C" w14:textId="77777777" w:rsidR="0017012D" w:rsidRPr="00700ABA" w:rsidRDefault="0017012D" w:rsidP="0017012D">
            <w:r w:rsidRPr="00700ABA">
              <w:t>System Owner Attestation</w:t>
            </w:r>
          </w:p>
        </w:tc>
      </w:tr>
      <w:tr w:rsidR="0017012D" w:rsidRPr="0017012D" w14:paraId="34DDF8A6" w14:textId="77777777" w:rsidTr="0017012D">
        <w:tc>
          <w:tcPr>
            <w:tcW w:w="4405" w:type="dxa"/>
          </w:tcPr>
          <w:p w14:paraId="2F9475E4" w14:textId="77777777" w:rsidR="0017012D" w:rsidRPr="00C110EB" w:rsidRDefault="0017012D" w:rsidP="0017012D">
            <w:r w:rsidRPr="00C110EB">
              <w:t>Information Security Contingency Plan (ISCP)</w:t>
            </w:r>
          </w:p>
        </w:tc>
        <w:tc>
          <w:tcPr>
            <w:tcW w:w="5040" w:type="dxa"/>
          </w:tcPr>
          <w:p w14:paraId="6D7B7900" w14:textId="77777777" w:rsidR="0017012D" w:rsidRDefault="0017012D" w:rsidP="0017012D">
            <w:r w:rsidRPr="00700ABA">
              <w:t>System Owner Responsibilities</w:t>
            </w:r>
          </w:p>
        </w:tc>
      </w:tr>
      <w:tr w:rsidR="0017012D" w:rsidRPr="0017012D" w14:paraId="55EC78D5" w14:textId="77777777" w:rsidTr="0017012D">
        <w:tc>
          <w:tcPr>
            <w:tcW w:w="4405" w:type="dxa"/>
          </w:tcPr>
          <w:p w14:paraId="4298D7B0" w14:textId="77777777" w:rsidR="0017012D" w:rsidRPr="00C110EB" w:rsidRDefault="0017012D" w:rsidP="0017012D">
            <w:r w:rsidRPr="00C110EB">
              <w:t>Privacy Impact Assessment (PIA)</w:t>
            </w:r>
          </w:p>
        </w:tc>
        <w:tc>
          <w:tcPr>
            <w:tcW w:w="5040" w:type="dxa"/>
          </w:tcPr>
          <w:p w14:paraId="7C975D8A" w14:textId="77777777" w:rsidR="0017012D" w:rsidRPr="00BA23EA" w:rsidRDefault="0017012D" w:rsidP="0017012D">
            <w:r w:rsidRPr="00BA23EA">
              <w:t>System Security Categorization Report (SSC)</w:t>
            </w:r>
          </w:p>
        </w:tc>
      </w:tr>
      <w:tr w:rsidR="0017012D" w:rsidRPr="0017012D" w14:paraId="55256E60" w14:textId="77777777" w:rsidTr="0017012D">
        <w:tc>
          <w:tcPr>
            <w:tcW w:w="4405" w:type="dxa"/>
          </w:tcPr>
          <w:p w14:paraId="6BE46D66" w14:textId="77777777" w:rsidR="0017012D" w:rsidRPr="00C110EB" w:rsidRDefault="0017012D" w:rsidP="0017012D">
            <w:r w:rsidRPr="00C110EB">
              <w:t>Privacy Threshold Analysis (PTA)</w:t>
            </w:r>
          </w:p>
        </w:tc>
        <w:tc>
          <w:tcPr>
            <w:tcW w:w="5040" w:type="dxa"/>
          </w:tcPr>
          <w:p w14:paraId="3545E315" w14:textId="77777777" w:rsidR="0017012D" w:rsidRDefault="0017012D" w:rsidP="0017012D">
            <w:r w:rsidRPr="00BA23EA">
              <w:t>System Security Plan (SSP)</w:t>
            </w:r>
          </w:p>
        </w:tc>
      </w:tr>
      <w:tr w:rsidR="0017012D" w:rsidRPr="0017012D" w14:paraId="252C760C" w14:textId="77777777" w:rsidTr="0017012D">
        <w:tc>
          <w:tcPr>
            <w:tcW w:w="4405" w:type="dxa"/>
          </w:tcPr>
          <w:p w14:paraId="1808393C" w14:textId="77777777" w:rsidR="0017012D" w:rsidRPr="00C110EB" w:rsidRDefault="0017012D" w:rsidP="0017012D">
            <w:r w:rsidRPr="00C110EB">
              <w:t>Risk Assessment</w:t>
            </w:r>
          </w:p>
        </w:tc>
        <w:tc>
          <w:tcPr>
            <w:tcW w:w="5040" w:type="dxa"/>
          </w:tcPr>
          <w:p w14:paraId="0E887CE8" w14:textId="77777777" w:rsidR="0017012D" w:rsidRPr="00C110EB" w:rsidRDefault="0017012D" w:rsidP="0017012D">
            <w:pPr>
              <w:ind w:right="-25"/>
            </w:pPr>
          </w:p>
        </w:tc>
      </w:tr>
    </w:tbl>
    <w:p w14:paraId="35B972D1" w14:textId="77777777" w:rsidR="000F65D0" w:rsidRPr="000F65D0" w:rsidRDefault="000F65D0" w:rsidP="000F65D0">
      <w:pPr>
        <w:pStyle w:val="BodyText"/>
      </w:pPr>
    </w:p>
    <w:p w14:paraId="26768834" w14:textId="77777777" w:rsidR="006C7328" w:rsidRDefault="003D6777" w:rsidP="00847B9B">
      <w:pPr>
        <w:pStyle w:val="Appendix1"/>
      </w:pPr>
      <w:bookmarkStart w:id="12" w:name="_Toc10190244"/>
      <w:r>
        <w:t xml:space="preserve">Appendix:  </w:t>
      </w:r>
      <w:r w:rsidR="002D33AF">
        <w:t>Acronyms and Abbreviations</w:t>
      </w:r>
      <w:bookmarkEnd w:id="12"/>
    </w:p>
    <w:p w14:paraId="2C540949" w14:textId="77777777" w:rsidR="008272BB" w:rsidRDefault="00142A09" w:rsidP="008272BB">
      <w:pPr>
        <w:pStyle w:val="BodyText"/>
      </w:pPr>
      <w:r w:rsidRPr="00142A09">
        <w:rPr>
          <w:rStyle w:val="Cross-Reference"/>
        </w:rPr>
        <w:fldChar w:fldCharType="begin"/>
      </w:r>
      <w:r w:rsidRPr="00142A09">
        <w:rPr>
          <w:rStyle w:val="Cross-Reference"/>
        </w:rPr>
        <w:instrText xml:space="preserve"> REF _Ref10033666 \h </w:instrText>
      </w:r>
      <w:r>
        <w:rPr>
          <w:rStyle w:val="Cross-Reference"/>
        </w:rPr>
        <w:instrText xml:space="preserve"> \* MERGEFORMAT </w:instrText>
      </w:r>
      <w:r w:rsidRPr="00142A09">
        <w:rPr>
          <w:rStyle w:val="Cross-Reference"/>
        </w:rPr>
      </w:r>
      <w:r w:rsidRPr="00142A09">
        <w:rPr>
          <w:rStyle w:val="Cross-Reference"/>
        </w:rPr>
        <w:fldChar w:fldCharType="separate"/>
      </w:r>
      <w:r w:rsidRPr="00142A09">
        <w:rPr>
          <w:rStyle w:val="Cross-Reference"/>
        </w:rPr>
        <w:t>Table 4</w:t>
      </w:r>
      <w:r w:rsidRPr="00142A09">
        <w:rPr>
          <w:rStyle w:val="Cross-Reference"/>
        </w:rPr>
        <w:fldChar w:fldCharType="end"/>
      </w:r>
      <w:r w:rsidR="00B81373">
        <w:t xml:space="preserve"> lists the acronyms and abbreviations used in this document with their descriptions.</w:t>
      </w:r>
    </w:p>
    <w:p w14:paraId="2EF4F98E" w14:textId="77777777" w:rsidR="00B81373" w:rsidRDefault="00B81373" w:rsidP="00B81373">
      <w:pPr>
        <w:pStyle w:val="Caption"/>
      </w:pPr>
      <w:bookmarkStart w:id="13" w:name="_Ref10033666"/>
      <w:bookmarkStart w:id="14" w:name="_Toc10190248"/>
      <w:r>
        <w:t xml:space="preserve">Table </w:t>
      </w:r>
      <w:r w:rsidR="003F6F4D">
        <w:rPr>
          <w:noProof/>
        </w:rPr>
        <w:fldChar w:fldCharType="begin"/>
      </w:r>
      <w:r w:rsidR="003F6F4D">
        <w:rPr>
          <w:noProof/>
        </w:rPr>
        <w:instrText xml:space="preserve"> SEQ Table \* ARABIC </w:instrText>
      </w:r>
      <w:r w:rsidR="003F6F4D">
        <w:rPr>
          <w:noProof/>
        </w:rPr>
        <w:fldChar w:fldCharType="separate"/>
      </w:r>
      <w:r w:rsidR="0017012D">
        <w:rPr>
          <w:noProof/>
        </w:rPr>
        <w:t>4</w:t>
      </w:r>
      <w:r w:rsidR="003F6F4D">
        <w:rPr>
          <w:noProof/>
        </w:rPr>
        <w:fldChar w:fldCharType="end"/>
      </w:r>
      <w:bookmarkEnd w:id="13"/>
      <w:r>
        <w:t>:  Acronyms and Abbreviations</w:t>
      </w:r>
      <w:bookmarkEnd w:id="14"/>
    </w:p>
    <w:tbl>
      <w:tblPr>
        <w:tblStyle w:val="JLV-CV"/>
        <w:tblW w:w="9445" w:type="dxa"/>
        <w:tblLayout w:type="fixed"/>
        <w:tblLook w:val="0420" w:firstRow="1" w:lastRow="0" w:firstColumn="0" w:lastColumn="0" w:noHBand="0" w:noVBand="1"/>
      </w:tblPr>
      <w:tblGrid>
        <w:gridCol w:w="1615"/>
        <w:gridCol w:w="7830"/>
      </w:tblGrid>
      <w:tr w:rsidR="00F85060" w:rsidRPr="00F940CE" w14:paraId="6E0B3D64" w14:textId="77777777" w:rsidTr="007A7EB3">
        <w:trPr>
          <w:cnfStyle w:val="100000000000" w:firstRow="1" w:lastRow="0" w:firstColumn="0" w:lastColumn="0" w:oddVBand="0" w:evenVBand="0" w:oddHBand="0" w:evenHBand="0" w:firstRowFirstColumn="0" w:firstRowLastColumn="0" w:lastRowFirstColumn="0" w:lastRowLastColumn="0"/>
        </w:trPr>
        <w:tc>
          <w:tcPr>
            <w:tcW w:w="1615" w:type="dxa"/>
          </w:tcPr>
          <w:p w14:paraId="071693BB" w14:textId="77777777" w:rsidR="00F85060" w:rsidRPr="00C83E2B" w:rsidRDefault="00F85060" w:rsidP="007A7EB3">
            <w:pPr>
              <w:pStyle w:val="BodyText"/>
              <w:keepNext w:val="0"/>
              <w:spacing w:before="40" w:after="40"/>
              <w:rPr>
                <w:sz w:val="20"/>
                <w:szCs w:val="20"/>
              </w:rPr>
            </w:pPr>
            <w:r w:rsidRPr="00C83E2B">
              <w:rPr>
                <w:sz w:val="20"/>
                <w:szCs w:val="20"/>
              </w:rPr>
              <w:t>Acronym</w:t>
            </w:r>
          </w:p>
        </w:tc>
        <w:tc>
          <w:tcPr>
            <w:tcW w:w="7830" w:type="dxa"/>
          </w:tcPr>
          <w:p w14:paraId="082E29EE" w14:textId="77777777" w:rsidR="00F85060" w:rsidRPr="00F940CE" w:rsidRDefault="00F85060" w:rsidP="007A7EB3">
            <w:pPr>
              <w:pStyle w:val="BodyText"/>
              <w:keepNext w:val="0"/>
              <w:spacing w:before="40" w:after="40"/>
              <w:rPr>
                <w:sz w:val="20"/>
                <w:szCs w:val="20"/>
              </w:rPr>
            </w:pPr>
            <w:r>
              <w:rPr>
                <w:sz w:val="20"/>
                <w:szCs w:val="20"/>
              </w:rPr>
              <w:t>Description</w:t>
            </w:r>
          </w:p>
        </w:tc>
      </w:tr>
      <w:tr w:rsidR="000C5C35" w:rsidRPr="00F940CE" w14:paraId="4071DB49" w14:textId="77777777" w:rsidTr="007A7EB3">
        <w:tc>
          <w:tcPr>
            <w:tcW w:w="1615" w:type="dxa"/>
          </w:tcPr>
          <w:p w14:paraId="403F0C6E" w14:textId="77777777" w:rsidR="000C5C35" w:rsidRDefault="000C5C35" w:rsidP="007A7EB3">
            <w:pPr>
              <w:pStyle w:val="BodyText"/>
              <w:spacing w:before="40" w:after="40"/>
              <w:rPr>
                <w:b/>
                <w:sz w:val="20"/>
                <w:szCs w:val="20"/>
              </w:rPr>
            </w:pPr>
            <w:r>
              <w:rPr>
                <w:b/>
                <w:sz w:val="20"/>
                <w:szCs w:val="20"/>
              </w:rPr>
              <w:t>ATO</w:t>
            </w:r>
          </w:p>
        </w:tc>
        <w:tc>
          <w:tcPr>
            <w:tcW w:w="7830" w:type="dxa"/>
          </w:tcPr>
          <w:p w14:paraId="4DCCAF67" w14:textId="77777777" w:rsidR="000C5C35" w:rsidRPr="00EF7230" w:rsidRDefault="000C5C35" w:rsidP="007A7EB3">
            <w:pPr>
              <w:pStyle w:val="BodyText"/>
              <w:spacing w:before="40" w:after="40"/>
              <w:rPr>
                <w:sz w:val="20"/>
                <w:szCs w:val="20"/>
              </w:rPr>
            </w:pPr>
            <w:r w:rsidRPr="000C5C35">
              <w:rPr>
                <w:sz w:val="20"/>
                <w:szCs w:val="20"/>
              </w:rPr>
              <w:t>Authority to Operate</w:t>
            </w:r>
          </w:p>
        </w:tc>
      </w:tr>
      <w:tr w:rsidR="00EF7230" w:rsidRPr="00F940CE" w14:paraId="04000642" w14:textId="77777777" w:rsidTr="007A7EB3">
        <w:tc>
          <w:tcPr>
            <w:tcW w:w="1615" w:type="dxa"/>
          </w:tcPr>
          <w:p w14:paraId="6AF64354" w14:textId="77777777" w:rsidR="00EF7230" w:rsidRPr="00C83E2B" w:rsidRDefault="00EF7230" w:rsidP="007A7EB3">
            <w:pPr>
              <w:pStyle w:val="BodyText"/>
              <w:spacing w:before="40" w:after="40"/>
              <w:rPr>
                <w:b/>
                <w:sz w:val="20"/>
                <w:szCs w:val="20"/>
              </w:rPr>
            </w:pPr>
            <w:r>
              <w:rPr>
                <w:b/>
                <w:sz w:val="20"/>
                <w:szCs w:val="20"/>
              </w:rPr>
              <w:t>AWS</w:t>
            </w:r>
          </w:p>
        </w:tc>
        <w:tc>
          <w:tcPr>
            <w:tcW w:w="7830" w:type="dxa"/>
          </w:tcPr>
          <w:p w14:paraId="0481D61F" w14:textId="77777777" w:rsidR="00EF7230" w:rsidRPr="00C83E2B" w:rsidRDefault="00EF7230" w:rsidP="007A7EB3">
            <w:pPr>
              <w:pStyle w:val="BodyText"/>
              <w:spacing w:before="40" w:after="40"/>
              <w:rPr>
                <w:sz w:val="20"/>
                <w:szCs w:val="20"/>
              </w:rPr>
            </w:pPr>
            <w:r w:rsidRPr="00EF7230">
              <w:rPr>
                <w:sz w:val="20"/>
                <w:szCs w:val="20"/>
              </w:rPr>
              <w:t>Amazon Web Services</w:t>
            </w:r>
          </w:p>
        </w:tc>
      </w:tr>
      <w:tr w:rsidR="00F85060" w:rsidRPr="00F940CE" w14:paraId="402368AF" w14:textId="77777777" w:rsidTr="007A7EB3">
        <w:tc>
          <w:tcPr>
            <w:tcW w:w="1615" w:type="dxa"/>
          </w:tcPr>
          <w:p w14:paraId="0FFCBEC9" w14:textId="77777777" w:rsidR="00F85060" w:rsidRPr="00C83E2B" w:rsidRDefault="00C83E2B" w:rsidP="007A7EB3">
            <w:pPr>
              <w:pStyle w:val="BodyText"/>
              <w:spacing w:before="40" w:after="40"/>
              <w:rPr>
                <w:b/>
                <w:sz w:val="20"/>
                <w:szCs w:val="20"/>
              </w:rPr>
            </w:pPr>
            <w:r w:rsidRPr="00C83E2B">
              <w:rPr>
                <w:b/>
                <w:sz w:val="20"/>
                <w:szCs w:val="20"/>
              </w:rPr>
              <w:t>BIA</w:t>
            </w:r>
          </w:p>
        </w:tc>
        <w:tc>
          <w:tcPr>
            <w:tcW w:w="7830" w:type="dxa"/>
          </w:tcPr>
          <w:p w14:paraId="6E2FF052" w14:textId="77777777" w:rsidR="00F85060" w:rsidRPr="00F940CE" w:rsidRDefault="00C83E2B" w:rsidP="007A7EB3">
            <w:pPr>
              <w:pStyle w:val="BodyText"/>
              <w:spacing w:before="40" w:after="40"/>
              <w:rPr>
                <w:sz w:val="20"/>
                <w:szCs w:val="20"/>
              </w:rPr>
            </w:pPr>
            <w:r w:rsidRPr="00C83E2B">
              <w:rPr>
                <w:sz w:val="20"/>
                <w:szCs w:val="20"/>
              </w:rPr>
              <w:t>Business Impact Analysis</w:t>
            </w:r>
          </w:p>
        </w:tc>
      </w:tr>
      <w:tr w:rsidR="00F85060" w:rsidRPr="00F940CE" w14:paraId="48AAAEB9" w14:textId="77777777" w:rsidTr="007A7EB3">
        <w:tc>
          <w:tcPr>
            <w:tcW w:w="1615" w:type="dxa"/>
          </w:tcPr>
          <w:p w14:paraId="2973D4D2" w14:textId="77777777" w:rsidR="00C83E2B" w:rsidRPr="00C83E2B" w:rsidRDefault="00C83E2B" w:rsidP="007A7EB3">
            <w:pPr>
              <w:pStyle w:val="BodyText"/>
              <w:spacing w:before="40" w:after="40"/>
              <w:rPr>
                <w:b/>
                <w:sz w:val="20"/>
                <w:szCs w:val="20"/>
              </w:rPr>
            </w:pPr>
            <w:r>
              <w:rPr>
                <w:b/>
                <w:sz w:val="20"/>
                <w:szCs w:val="20"/>
              </w:rPr>
              <w:t>CM</w:t>
            </w:r>
          </w:p>
        </w:tc>
        <w:tc>
          <w:tcPr>
            <w:tcW w:w="7830" w:type="dxa"/>
          </w:tcPr>
          <w:p w14:paraId="5BB84E8F" w14:textId="77777777" w:rsidR="00F85060" w:rsidRPr="00F940CE" w:rsidRDefault="00C83E2B" w:rsidP="007A7EB3">
            <w:pPr>
              <w:pStyle w:val="BodyText"/>
              <w:spacing w:before="40" w:after="40"/>
              <w:rPr>
                <w:sz w:val="20"/>
                <w:szCs w:val="20"/>
              </w:rPr>
            </w:pPr>
            <w:r w:rsidRPr="00C83E2B">
              <w:rPr>
                <w:sz w:val="20"/>
                <w:szCs w:val="20"/>
              </w:rPr>
              <w:t>Configuration Management</w:t>
            </w:r>
          </w:p>
        </w:tc>
      </w:tr>
      <w:tr w:rsidR="009F7FEB" w:rsidRPr="00F940CE" w14:paraId="7BA4EE5E" w14:textId="77777777" w:rsidTr="007A7EB3">
        <w:tc>
          <w:tcPr>
            <w:tcW w:w="1615" w:type="dxa"/>
          </w:tcPr>
          <w:p w14:paraId="56FDC2D3" w14:textId="77777777" w:rsidR="009F7FEB" w:rsidRDefault="009F7FEB" w:rsidP="007A7EB3">
            <w:pPr>
              <w:pStyle w:val="BodyText"/>
              <w:spacing w:before="40" w:after="40"/>
              <w:rPr>
                <w:b/>
                <w:sz w:val="20"/>
                <w:szCs w:val="20"/>
              </w:rPr>
            </w:pPr>
            <w:r>
              <w:rPr>
                <w:b/>
                <w:sz w:val="20"/>
                <w:szCs w:val="20"/>
              </w:rPr>
              <w:t>CPMP</w:t>
            </w:r>
          </w:p>
        </w:tc>
        <w:tc>
          <w:tcPr>
            <w:tcW w:w="7830" w:type="dxa"/>
          </w:tcPr>
          <w:p w14:paraId="60280DC3" w14:textId="77777777" w:rsidR="009F7FEB" w:rsidRPr="00C83E2B" w:rsidRDefault="009F7FEB" w:rsidP="007A7EB3">
            <w:pPr>
              <w:pStyle w:val="BodyText"/>
              <w:spacing w:before="40" w:after="40"/>
              <w:rPr>
                <w:sz w:val="20"/>
                <w:szCs w:val="20"/>
              </w:rPr>
            </w:pPr>
            <w:r>
              <w:rPr>
                <w:sz w:val="20"/>
                <w:szCs w:val="20"/>
              </w:rPr>
              <w:t>Contractor Project Management Plan</w:t>
            </w:r>
          </w:p>
        </w:tc>
      </w:tr>
      <w:tr w:rsidR="00F85060" w:rsidRPr="00F940CE" w14:paraId="7EF713BF" w14:textId="77777777" w:rsidTr="007A7EB3">
        <w:tc>
          <w:tcPr>
            <w:tcW w:w="1615" w:type="dxa"/>
          </w:tcPr>
          <w:p w14:paraId="01598802" w14:textId="77777777" w:rsidR="00F85060" w:rsidRPr="00C83E2B" w:rsidRDefault="00C83E2B" w:rsidP="007A7EB3">
            <w:pPr>
              <w:pStyle w:val="BodyText"/>
              <w:spacing w:before="40" w:after="40"/>
              <w:rPr>
                <w:b/>
                <w:sz w:val="20"/>
                <w:szCs w:val="20"/>
              </w:rPr>
            </w:pPr>
            <w:r>
              <w:rPr>
                <w:b/>
                <w:sz w:val="20"/>
                <w:szCs w:val="20"/>
              </w:rPr>
              <w:t>DRP</w:t>
            </w:r>
          </w:p>
        </w:tc>
        <w:tc>
          <w:tcPr>
            <w:tcW w:w="7830" w:type="dxa"/>
          </w:tcPr>
          <w:p w14:paraId="62C371F1" w14:textId="77777777" w:rsidR="00F85060" w:rsidRPr="00F940CE" w:rsidRDefault="00C83E2B" w:rsidP="007A7EB3">
            <w:pPr>
              <w:pStyle w:val="BodyText"/>
              <w:spacing w:before="40" w:after="40"/>
              <w:rPr>
                <w:sz w:val="20"/>
                <w:szCs w:val="20"/>
              </w:rPr>
            </w:pPr>
            <w:r w:rsidRPr="00C83E2B">
              <w:rPr>
                <w:sz w:val="20"/>
                <w:szCs w:val="20"/>
              </w:rPr>
              <w:t>Disaster Recovery Plan</w:t>
            </w:r>
          </w:p>
        </w:tc>
      </w:tr>
      <w:tr w:rsidR="000C7B0A" w:rsidRPr="00F940CE" w14:paraId="270BF465" w14:textId="77777777" w:rsidTr="007A7EB3">
        <w:tc>
          <w:tcPr>
            <w:tcW w:w="1615" w:type="dxa"/>
          </w:tcPr>
          <w:p w14:paraId="67BD92F3" w14:textId="77777777" w:rsidR="000C7B0A" w:rsidRDefault="000C7B0A" w:rsidP="007A7EB3">
            <w:pPr>
              <w:pStyle w:val="BodyText"/>
              <w:spacing w:before="40" w:after="40"/>
              <w:rPr>
                <w:b/>
                <w:sz w:val="20"/>
                <w:szCs w:val="20"/>
              </w:rPr>
            </w:pPr>
            <w:r>
              <w:rPr>
                <w:b/>
                <w:sz w:val="20"/>
                <w:szCs w:val="20"/>
              </w:rPr>
              <w:t>FedRAMP</w:t>
            </w:r>
          </w:p>
        </w:tc>
        <w:tc>
          <w:tcPr>
            <w:tcW w:w="7830" w:type="dxa"/>
          </w:tcPr>
          <w:p w14:paraId="6EBB6B30" w14:textId="77777777" w:rsidR="000C7B0A" w:rsidRPr="00C83E2B" w:rsidRDefault="000C7B0A" w:rsidP="007A7EB3">
            <w:pPr>
              <w:pStyle w:val="BodyText"/>
              <w:spacing w:before="40" w:after="40"/>
              <w:rPr>
                <w:sz w:val="20"/>
                <w:szCs w:val="20"/>
              </w:rPr>
            </w:pPr>
            <w:r w:rsidRPr="000C7B0A">
              <w:rPr>
                <w:sz w:val="20"/>
                <w:szCs w:val="20"/>
              </w:rPr>
              <w:t>Federal Risk and Authorization Management Program</w:t>
            </w:r>
          </w:p>
        </w:tc>
      </w:tr>
      <w:tr w:rsidR="000718B2" w:rsidRPr="00F940CE" w14:paraId="6EC06624" w14:textId="77777777" w:rsidTr="007A7EB3">
        <w:tc>
          <w:tcPr>
            <w:tcW w:w="1615" w:type="dxa"/>
          </w:tcPr>
          <w:p w14:paraId="10AB8629" w14:textId="77777777" w:rsidR="000718B2" w:rsidRDefault="000718B2" w:rsidP="007A7EB3">
            <w:pPr>
              <w:pStyle w:val="BodyText"/>
              <w:spacing w:before="40" w:after="40"/>
              <w:rPr>
                <w:b/>
                <w:sz w:val="20"/>
                <w:szCs w:val="20"/>
              </w:rPr>
            </w:pPr>
            <w:r>
              <w:rPr>
                <w:b/>
                <w:sz w:val="20"/>
                <w:szCs w:val="20"/>
              </w:rPr>
              <w:t>HIPAA</w:t>
            </w:r>
          </w:p>
        </w:tc>
        <w:tc>
          <w:tcPr>
            <w:tcW w:w="7830" w:type="dxa"/>
          </w:tcPr>
          <w:p w14:paraId="1F46809A" w14:textId="77777777" w:rsidR="000718B2" w:rsidRPr="00C83E2B" w:rsidRDefault="000718B2" w:rsidP="007A7EB3">
            <w:pPr>
              <w:pStyle w:val="BodyText"/>
              <w:spacing w:before="40" w:after="40"/>
              <w:rPr>
                <w:sz w:val="20"/>
                <w:szCs w:val="20"/>
              </w:rPr>
            </w:pPr>
            <w:r w:rsidRPr="000718B2">
              <w:rPr>
                <w:sz w:val="20"/>
                <w:szCs w:val="20"/>
              </w:rPr>
              <w:t>Health Insurance Portability and Accountability Act of 1996</w:t>
            </w:r>
          </w:p>
        </w:tc>
      </w:tr>
      <w:tr w:rsidR="000C385C" w:rsidRPr="00F940CE" w14:paraId="6DF773D7" w14:textId="77777777" w:rsidTr="007A7EB3">
        <w:tc>
          <w:tcPr>
            <w:tcW w:w="1615" w:type="dxa"/>
          </w:tcPr>
          <w:p w14:paraId="661B56E1" w14:textId="77777777" w:rsidR="000C385C" w:rsidRDefault="000C385C" w:rsidP="007A7EB3">
            <w:pPr>
              <w:pStyle w:val="BodyText"/>
              <w:spacing w:before="40" w:after="40"/>
              <w:rPr>
                <w:b/>
                <w:sz w:val="20"/>
                <w:szCs w:val="20"/>
              </w:rPr>
            </w:pPr>
            <w:r>
              <w:rPr>
                <w:b/>
                <w:sz w:val="20"/>
                <w:szCs w:val="20"/>
              </w:rPr>
              <w:t>IOC</w:t>
            </w:r>
          </w:p>
        </w:tc>
        <w:tc>
          <w:tcPr>
            <w:tcW w:w="7830" w:type="dxa"/>
          </w:tcPr>
          <w:p w14:paraId="41E0F3D8" w14:textId="77777777" w:rsidR="000C385C" w:rsidRPr="00C83E2B" w:rsidRDefault="000C385C" w:rsidP="007A7EB3">
            <w:pPr>
              <w:pStyle w:val="BodyText"/>
              <w:spacing w:before="40" w:after="40"/>
              <w:rPr>
                <w:sz w:val="20"/>
                <w:szCs w:val="20"/>
              </w:rPr>
            </w:pPr>
            <w:r>
              <w:rPr>
                <w:sz w:val="20"/>
                <w:szCs w:val="20"/>
              </w:rPr>
              <w:t>Initial Operating Capability</w:t>
            </w:r>
          </w:p>
        </w:tc>
      </w:tr>
      <w:tr w:rsidR="00F85060" w:rsidRPr="00F940CE" w14:paraId="00FC60FF" w14:textId="77777777" w:rsidTr="007A7EB3">
        <w:tc>
          <w:tcPr>
            <w:tcW w:w="1615" w:type="dxa"/>
          </w:tcPr>
          <w:p w14:paraId="4923FF28" w14:textId="77777777" w:rsidR="00F85060" w:rsidRPr="00C83E2B" w:rsidRDefault="00C83E2B" w:rsidP="007A7EB3">
            <w:pPr>
              <w:pStyle w:val="BodyText"/>
              <w:spacing w:before="40" w:after="40"/>
              <w:rPr>
                <w:b/>
                <w:sz w:val="20"/>
                <w:szCs w:val="20"/>
              </w:rPr>
            </w:pPr>
            <w:r>
              <w:rPr>
                <w:b/>
                <w:sz w:val="20"/>
                <w:szCs w:val="20"/>
              </w:rPr>
              <w:t>IRP</w:t>
            </w:r>
          </w:p>
        </w:tc>
        <w:tc>
          <w:tcPr>
            <w:tcW w:w="7830" w:type="dxa"/>
          </w:tcPr>
          <w:p w14:paraId="05008BB5" w14:textId="77777777" w:rsidR="00F85060" w:rsidRPr="00F940CE" w:rsidRDefault="00C83E2B" w:rsidP="007A7EB3">
            <w:pPr>
              <w:pStyle w:val="BodyText"/>
              <w:spacing w:before="40" w:after="40"/>
              <w:rPr>
                <w:sz w:val="20"/>
                <w:szCs w:val="20"/>
              </w:rPr>
            </w:pPr>
            <w:r w:rsidRPr="00C83E2B">
              <w:rPr>
                <w:sz w:val="20"/>
                <w:szCs w:val="20"/>
              </w:rPr>
              <w:t>Incident Response Plan</w:t>
            </w:r>
          </w:p>
        </w:tc>
      </w:tr>
      <w:tr w:rsidR="00F85060" w:rsidRPr="00F940CE" w14:paraId="0FB3B23D" w14:textId="77777777" w:rsidTr="007A7EB3">
        <w:tc>
          <w:tcPr>
            <w:tcW w:w="1615" w:type="dxa"/>
          </w:tcPr>
          <w:p w14:paraId="6D21B9A0" w14:textId="77777777" w:rsidR="00F85060" w:rsidRPr="00C83E2B" w:rsidRDefault="00C83E2B" w:rsidP="007A7EB3">
            <w:pPr>
              <w:pStyle w:val="BodyText"/>
              <w:spacing w:before="40" w:after="40"/>
              <w:rPr>
                <w:b/>
                <w:sz w:val="20"/>
                <w:szCs w:val="20"/>
              </w:rPr>
            </w:pPr>
            <w:r>
              <w:rPr>
                <w:b/>
                <w:sz w:val="20"/>
                <w:szCs w:val="20"/>
              </w:rPr>
              <w:t>ISCP</w:t>
            </w:r>
          </w:p>
        </w:tc>
        <w:tc>
          <w:tcPr>
            <w:tcW w:w="7830" w:type="dxa"/>
          </w:tcPr>
          <w:p w14:paraId="41DB28A9" w14:textId="77777777" w:rsidR="00F85060" w:rsidRPr="00F940CE" w:rsidRDefault="00C83E2B" w:rsidP="007A7EB3">
            <w:pPr>
              <w:pStyle w:val="BodyText"/>
              <w:spacing w:before="40" w:after="40"/>
              <w:rPr>
                <w:sz w:val="20"/>
                <w:szCs w:val="20"/>
              </w:rPr>
            </w:pPr>
            <w:r w:rsidRPr="00C83E2B">
              <w:rPr>
                <w:sz w:val="20"/>
                <w:szCs w:val="20"/>
              </w:rPr>
              <w:t>Information Security Contingency Plan</w:t>
            </w:r>
          </w:p>
        </w:tc>
      </w:tr>
      <w:tr w:rsidR="004641FF" w:rsidRPr="00F940CE" w14:paraId="36CE1DBD" w14:textId="77777777" w:rsidTr="007A7EB3">
        <w:tc>
          <w:tcPr>
            <w:tcW w:w="1615" w:type="dxa"/>
          </w:tcPr>
          <w:p w14:paraId="7BC995A3" w14:textId="77777777" w:rsidR="004641FF" w:rsidRDefault="004641FF" w:rsidP="007A7EB3">
            <w:pPr>
              <w:pStyle w:val="BodyText"/>
              <w:spacing w:before="40" w:after="40"/>
              <w:rPr>
                <w:b/>
                <w:sz w:val="20"/>
                <w:szCs w:val="20"/>
              </w:rPr>
            </w:pPr>
            <w:r>
              <w:rPr>
                <w:b/>
                <w:sz w:val="20"/>
                <w:szCs w:val="20"/>
              </w:rPr>
              <w:t>ISO</w:t>
            </w:r>
          </w:p>
        </w:tc>
        <w:tc>
          <w:tcPr>
            <w:tcW w:w="7830" w:type="dxa"/>
          </w:tcPr>
          <w:p w14:paraId="7F7E995A" w14:textId="77777777" w:rsidR="004641FF" w:rsidRPr="00C83E2B" w:rsidRDefault="004641FF" w:rsidP="007A7EB3">
            <w:pPr>
              <w:pStyle w:val="BodyText"/>
              <w:spacing w:before="40" w:after="40"/>
              <w:rPr>
                <w:sz w:val="20"/>
                <w:szCs w:val="20"/>
              </w:rPr>
            </w:pPr>
            <w:r>
              <w:rPr>
                <w:sz w:val="20"/>
                <w:szCs w:val="20"/>
              </w:rPr>
              <w:t>Information Security Officer</w:t>
            </w:r>
          </w:p>
        </w:tc>
      </w:tr>
      <w:tr w:rsidR="002E17C7" w:rsidRPr="00F940CE" w14:paraId="66212F05" w14:textId="77777777" w:rsidTr="007A7EB3">
        <w:tc>
          <w:tcPr>
            <w:tcW w:w="1615" w:type="dxa"/>
          </w:tcPr>
          <w:p w14:paraId="1C57A1DF" w14:textId="77777777" w:rsidR="002E17C7" w:rsidRDefault="002E17C7" w:rsidP="007A7EB3">
            <w:pPr>
              <w:pStyle w:val="BodyText"/>
              <w:spacing w:before="40" w:after="40"/>
              <w:rPr>
                <w:b/>
                <w:sz w:val="20"/>
                <w:szCs w:val="20"/>
              </w:rPr>
            </w:pPr>
            <w:r>
              <w:rPr>
                <w:b/>
                <w:sz w:val="20"/>
                <w:szCs w:val="20"/>
              </w:rPr>
              <w:t>JSON</w:t>
            </w:r>
          </w:p>
        </w:tc>
        <w:tc>
          <w:tcPr>
            <w:tcW w:w="7830" w:type="dxa"/>
          </w:tcPr>
          <w:p w14:paraId="68E9A30E" w14:textId="77777777" w:rsidR="002E17C7" w:rsidRPr="00242ABC" w:rsidRDefault="002E17C7" w:rsidP="007A7EB3">
            <w:pPr>
              <w:pStyle w:val="BodyText"/>
              <w:spacing w:before="40" w:after="40"/>
              <w:rPr>
                <w:sz w:val="20"/>
                <w:szCs w:val="20"/>
              </w:rPr>
            </w:pPr>
            <w:r w:rsidRPr="002E17C7">
              <w:rPr>
                <w:sz w:val="20"/>
                <w:szCs w:val="20"/>
              </w:rPr>
              <w:t>JavaScript Object Notation</w:t>
            </w:r>
          </w:p>
        </w:tc>
      </w:tr>
      <w:tr w:rsidR="00242ABC" w:rsidRPr="00F940CE" w14:paraId="48308304" w14:textId="77777777" w:rsidTr="007A7EB3">
        <w:tc>
          <w:tcPr>
            <w:tcW w:w="1615" w:type="dxa"/>
          </w:tcPr>
          <w:p w14:paraId="2215B1FA" w14:textId="77777777" w:rsidR="00242ABC" w:rsidRDefault="00242ABC" w:rsidP="007A7EB3">
            <w:pPr>
              <w:pStyle w:val="BodyText"/>
              <w:spacing w:before="40" w:after="40"/>
              <w:rPr>
                <w:b/>
                <w:sz w:val="20"/>
                <w:szCs w:val="20"/>
              </w:rPr>
            </w:pPr>
            <w:r>
              <w:rPr>
                <w:b/>
                <w:sz w:val="20"/>
                <w:szCs w:val="20"/>
              </w:rPr>
              <w:t>MUMPS</w:t>
            </w:r>
          </w:p>
        </w:tc>
        <w:tc>
          <w:tcPr>
            <w:tcW w:w="7830" w:type="dxa"/>
          </w:tcPr>
          <w:p w14:paraId="35599186" w14:textId="77777777" w:rsidR="00242ABC" w:rsidRPr="00C83E2B" w:rsidRDefault="00242ABC" w:rsidP="007A7EB3">
            <w:pPr>
              <w:pStyle w:val="BodyText"/>
              <w:spacing w:before="40" w:after="40"/>
              <w:rPr>
                <w:sz w:val="20"/>
                <w:szCs w:val="20"/>
              </w:rPr>
            </w:pPr>
            <w:r w:rsidRPr="00242ABC">
              <w:rPr>
                <w:sz w:val="20"/>
                <w:szCs w:val="20"/>
              </w:rPr>
              <w:t>Massachusetts General Hospital Utility Multi-Programming System</w:t>
            </w:r>
          </w:p>
        </w:tc>
      </w:tr>
      <w:tr w:rsidR="00F85060" w:rsidRPr="00F940CE" w14:paraId="6CC4BAE4" w14:textId="77777777" w:rsidTr="007A7EB3">
        <w:tc>
          <w:tcPr>
            <w:tcW w:w="1615" w:type="dxa"/>
          </w:tcPr>
          <w:p w14:paraId="081F1948" w14:textId="77777777" w:rsidR="00F85060" w:rsidRPr="00C83E2B" w:rsidRDefault="00C83E2B" w:rsidP="007A7EB3">
            <w:pPr>
              <w:pStyle w:val="BodyText"/>
              <w:spacing w:before="40" w:after="40"/>
              <w:rPr>
                <w:b/>
                <w:sz w:val="20"/>
                <w:szCs w:val="20"/>
              </w:rPr>
            </w:pPr>
            <w:r>
              <w:rPr>
                <w:b/>
                <w:sz w:val="20"/>
                <w:szCs w:val="20"/>
              </w:rPr>
              <w:t>PIA</w:t>
            </w:r>
          </w:p>
        </w:tc>
        <w:tc>
          <w:tcPr>
            <w:tcW w:w="7830" w:type="dxa"/>
          </w:tcPr>
          <w:p w14:paraId="2C19970E" w14:textId="77777777" w:rsidR="00F85060" w:rsidRPr="00F940CE" w:rsidRDefault="00C83E2B" w:rsidP="007A7EB3">
            <w:pPr>
              <w:pStyle w:val="BodyText"/>
              <w:spacing w:before="40" w:after="40"/>
              <w:rPr>
                <w:sz w:val="20"/>
                <w:szCs w:val="20"/>
              </w:rPr>
            </w:pPr>
            <w:r w:rsidRPr="00C83E2B">
              <w:rPr>
                <w:sz w:val="20"/>
                <w:szCs w:val="20"/>
              </w:rPr>
              <w:t>Privacy Impact Assessment</w:t>
            </w:r>
          </w:p>
        </w:tc>
      </w:tr>
      <w:tr w:rsidR="004641FF" w:rsidRPr="00F940CE" w14:paraId="4785D5BA" w14:textId="77777777" w:rsidTr="007A7EB3">
        <w:tc>
          <w:tcPr>
            <w:tcW w:w="1615" w:type="dxa"/>
          </w:tcPr>
          <w:p w14:paraId="5242AF9E" w14:textId="77777777" w:rsidR="004641FF" w:rsidRDefault="004641FF" w:rsidP="007A7EB3">
            <w:pPr>
              <w:pStyle w:val="BodyText"/>
              <w:spacing w:before="40" w:after="40"/>
              <w:rPr>
                <w:b/>
                <w:sz w:val="20"/>
                <w:szCs w:val="20"/>
              </w:rPr>
            </w:pPr>
            <w:r>
              <w:rPr>
                <w:b/>
                <w:sz w:val="20"/>
                <w:szCs w:val="20"/>
              </w:rPr>
              <w:t>PM</w:t>
            </w:r>
          </w:p>
        </w:tc>
        <w:tc>
          <w:tcPr>
            <w:tcW w:w="7830" w:type="dxa"/>
          </w:tcPr>
          <w:p w14:paraId="635824BA" w14:textId="77777777" w:rsidR="004641FF" w:rsidRDefault="004641FF" w:rsidP="007A7EB3">
            <w:pPr>
              <w:pStyle w:val="BodyText"/>
              <w:spacing w:before="40" w:after="40"/>
              <w:rPr>
                <w:sz w:val="20"/>
                <w:szCs w:val="20"/>
              </w:rPr>
            </w:pPr>
            <w:r>
              <w:rPr>
                <w:sz w:val="20"/>
                <w:szCs w:val="20"/>
              </w:rPr>
              <w:t>Project Manager</w:t>
            </w:r>
          </w:p>
        </w:tc>
      </w:tr>
      <w:tr w:rsidR="0072725C" w:rsidRPr="00F940CE" w14:paraId="6BE60D28" w14:textId="77777777" w:rsidTr="007A7EB3">
        <w:tc>
          <w:tcPr>
            <w:tcW w:w="1615" w:type="dxa"/>
          </w:tcPr>
          <w:p w14:paraId="74651875" w14:textId="77777777" w:rsidR="0072725C" w:rsidRDefault="0072725C" w:rsidP="007A7EB3">
            <w:pPr>
              <w:pStyle w:val="BodyText"/>
              <w:spacing w:before="40" w:after="40"/>
              <w:rPr>
                <w:b/>
                <w:sz w:val="20"/>
                <w:szCs w:val="20"/>
              </w:rPr>
            </w:pPr>
            <w:r>
              <w:rPr>
                <w:b/>
                <w:sz w:val="20"/>
                <w:szCs w:val="20"/>
              </w:rPr>
              <w:t>POM</w:t>
            </w:r>
          </w:p>
        </w:tc>
        <w:tc>
          <w:tcPr>
            <w:tcW w:w="7830" w:type="dxa"/>
          </w:tcPr>
          <w:p w14:paraId="6568432D" w14:textId="77777777" w:rsidR="0072725C" w:rsidRDefault="0072725C" w:rsidP="007A7EB3">
            <w:pPr>
              <w:pStyle w:val="BodyText"/>
              <w:spacing w:before="40" w:after="40"/>
              <w:rPr>
                <w:sz w:val="20"/>
                <w:szCs w:val="20"/>
              </w:rPr>
            </w:pPr>
            <w:r>
              <w:rPr>
                <w:sz w:val="20"/>
                <w:szCs w:val="20"/>
              </w:rPr>
              <w:t>Production Operations Manual</w:t>
            </w:r>
          </w:p>
        </w:tc>
      </w:tr>
      <w:tr w:rsidR="00595B67" w:rsidRPr="00F940CE" w14:paraId="205B7876" w14:textId="77777777" w:rsidTr="007A7EB3">
        <w:tc>
          <w:tcPr>
            <w:tcW w:w="1615" w:type="dxa"/>
          </w:tcPr>
          <w:p w14:paraId="7393A260" w14:textId="77777777" w:rsidR="00595B67" w:rsidRDefault="00595B67" w:rsidP="007A7EB3">
            <w:pPr>
              <w:pStyle w:val="BodyText"/>
              <w:spacing w:before="40" w:after="40"/>
              <w:rPr>
                <w:b/>
                <w:sz w:val="20"/>
                <w:szCs w:val="20"/>
              </w:rPr>
            </w:pPr>
            <w:r>
              <w:rPr>
                <w:b/>
                <w:sz w:val="20"/>
                <w:szCs w:val="20"/>
              </w:rPr>
              <w:t>PoP</w:t>
            </w:r>
          </w:p>
        </w:tc>
        <w:tc>
          <w:tcPr>
            <w:tcW w:w="7830" w:type="dxa"/>
          </w:tcPr>
          <w:p w14:paraId="01C93DFB" w14:textId="77777777" w:rsidR="00595B67" w:rsidRPr="00C83E2B" w:rsidRDefault="00595B67" w:rsidP="007A7EB3">
            <w:pPr>
              <w:pStyle w:val="BodyText"/>
              <w:spacing w:before="40" w:after="40"/>
              <w:rPr>
                <w:sz w:val="20"/>
                <w:szCs w:val="20"/>
              </w:rPr>
            </w:pPr>
            <w:r>
              <w:rPr>
                <w:sz w:val="20"/>
                <w:szCs w:val="20"/>
              </w:rPr>
              <w:t>Period of Performance</w:t>
            </w:r>
          </w:p>
        </w:tc>
      </w:tr>
      <w:tr w:rsidR="00F85060" w:rsidRPr="00F940CE" w14:paraId="6FFB18F3" w14:textId="77777777" w:rsidTr="007A7EB3">
        <w:tc>
          <w:tcPr>
            <w:tcW w:w="1615" w:type="dxa"/>
          </w:tcPr>
          <w:p w14:paraId="70291C23" w14:textId="77777777" w:rsidR="00F85060" w:rsidRPr="00C83E2B" w:rsidRDefault="00C83E2B" w:rsidP="007A7EB3">
            <w:pPr>
              <w:pStyle w:val="BodyText"/>
              <w:spacing w:before="40" w:after="40"/>
              <w:rPr>
                <w:b/>
                <w:sz w:val="20"/>
                <w:szCs w:val="20"/>
              </w:rPr>
            </w:pPr>
            <w:r>
              <w:rPr>
                <w:b/>
                <w:sz w:val="20"/>
                <w:szCs w:val="20"/>
              </w:rPr>
              <w:t>PTA</w:t>
            </w:r>
          </w:p>
        </w:tc>
        <w:tc>
          <w:tcPr>
            <w:tcW w:w="7830" w:type="dxa"/>
          </w:tcPr>
          <w:p w14:paraId="74295051" w14:textId="77777777" w:rsidR="00F85060" w:rsidRPr="00FA7063" w:rsidRDefault="00C83E2B" w:rsidP="007A7EB3">
            <w:pPr>
              <w:pStyle w:val="BodyText"/>
              <w:spacing w:before="40" w:after="40"/>
              <w:rPr>
                <w:sz w:val="20"/>
                <w:szCs w:val="20"/>
              </w:rPr>
            </w:pPr>
            <w:r w:rsidRPr="00C83E2B">
              <w:rPr>
                <w:sz w:val="20"/>
                <w:szCs w:val="20"/>
              </w:rPr>
              <w:t>Privacy Threshold Analysis</w:t>
            </w:r>
          </w:p>
        </w:tc>
      </w:tr>
      <w:tr w:rsidR="008568FD" w:rsidRPr="00F940CE" w14:paraId="3847C752" w14:textId="77777777" w:rsidTr="007A7EB3">
        <w:tc>
          <w:tcPr>
            <w:tcW w:w="1615" w:type="dxa"/>
          </w:tcPr>
          <w:p w14:paraId="0EF92747" w14:textId="77777777" w:rsidR="008568FD" w:rsidRDefault="008568FD" w:rsidP="007A7EB3">
            <w:pPr>
              <w:pStyle w:val="BodyText"/>
              <w:spacing w:before="40" w:after="40"/>
              <w:rPr>
                <w:b/>
                <w:sz w:val="20"/>
                <w:szCs w:val="20"/>
              </w:rPr>
            </w:pPr>
            <w:r>
              <w:rPr>
                <w:b/>
                <w:sz w:val="20"/>
                <w:szCs w:val="20"/>
              </w:rPr>
              <w:t>PWS</w:t>
            </w:r>
          </w:p>
        </w:tc>
        <w:tc>
          <w:tcPr>
            <w:tcW w:w="7830" w:type="dxa"/>
          </w:tcPr>
          <w:p w14:paraId="07649228" w14:textId="77777777" w:rsidR="008568FD" w:rsidRPr="003D2E7F" w:rsidRDefault="008568FD" w:rsidP="007A7EB3">
            <w:pPr>
              <w:pStyle w:val="BodyText"/>
              <w:spacing w:before="40" w:after="40"/>
              <w:rPr>
                <w:sz w:val="20"/>
                <w:szCs w:val="20"/>
              </w:rPr>
            </w:pPr>
            <w:r>
              <w:rPr>
                <w:sz w:val="20"/>
                <w:szCs w:val="20"/>
              </w:rPr>
              <w:t>Project Work Statement</w:t>
            </w:r>
          </w:p>
        </w:tc>
      </w:tr>
      <w:tr w:rsidR="003D2E7F" w:rsidRPr="00F940CE" w14:paraId="7A1EC641" w14:textId="77777777" w:rsidTr="007A7EB3">
        <w:tc>
          <w:tcPr>
            <w:tcW w:w="1615" w:type="dxa"/>
          </w:tcPr>
          <w:p w14:paraId="34B676DF" w14:textId="77777777" w:rsidR="003D2E7F" w:rsidRDefault="003D2E7F" w:rsidP="007A7EB3">
            <w:pPr>
              <w:pStyle w:val="BodyText"/>
              <w:spacing w:before="40" w:after="40"/>
              <w:rPr>
                <w:b/>
                <w:sz w:val="20"/>
                <w:szCs w:val="20"/>
              </w:rPr>
            </w:pPr>
            <w:r>
              <w:rPr>
                <w:b/>
                <w:sz w:val="20"/>
                <w:szCs w:val="20"/>
              </w:rPr>
              <w:t>RPC</w:t>
            </w:r>
          </w:p>
        </w:tc>
        <w:tc>
          <w:tcPr>
            <w:tcW w:w="7830" w:type="dxa"/>
          </w:tcPr>
          <w:p w14:paraId="56FB19EF" w14:textId="77777777" w:rsidR="003D2E7F" w:rsidRPr="00C83E2B" w:rsidRDefault="003D2E7F" w:rsidP="007A7EB3">
            <w:pPr>
              <w:pStyle w:val="BodyText"/>
              <w:spacing w:before="40" w:after="40"/>
              <w:rPr>
                <w:sz w:val="20"/>
                <w:szCs w:val="20"/>
              </w:rPr>
            </w:pPr>
            <w:r w:rsidRPr="003D2E7F">
              <w:rPr>
                <w:sz w:val="20"/>
                <w:szCs w:val="20"/>
              </w:rPr>
              <w:t>Remote Procedure Call</w:t>
            </w:r>
          </w:p>
        </w:tc>
      </w:tr>
      <w:tr w:rsidR="00F85060" w:rsidRPr="00F940CE" w14:paraId="51E31B81" w14:textId="77777777" w:rsidTr="007A7EB3">
        <w:tc>
          <w:tcPr>
            <w:tcW w:w="1615" w:type="dxa"/>
          </w:tcPr>
          <w:p w14:paraId="09A8A30D" w14:textId="77777777" w:rsidR="00F85060" w:rsidRPr="00C83E2B" w:rsidRDefault="00C83E2B" w:rsidP="007A7EB3">
            <w:pPr>
              <w:pStyle w:val="BodyText"/>
              <w:spacing w:before="40" w:after="40"/>
              <w:rPr>
                <w:b/>
                <w:sz w:val="20"/>
                <w:szCs w:val="20"/>
              </w:rPr>
            </w:pPr>
            <w:r>
              <w:rPr>
                <w:b/>
                <w:sz w:val="20"/>
                <w:szCs w:val="20"/>
              </w:rPr>
              <w:t>SIA</w:t>
            </w:r>
          </w:p>
        </w:tc>
        <w:tc>
          <w:tcPr>
            <w:tcW w:w="7830" w:type="dxa"/>
          </w:tcPr>
          <w:p w14:paraId="2583F1E1" w14:textId="77777777" w:rsidR="00F85060" w:rsidRPr="00F940CE" w:rsidRDefault="00C83E2B" w:rsidP="007A7EB3">
            <w:pPr>
              <w:pStyle w:val="BodyText"/>
              <w:spacing w:before="40" w:after="40"/>
              <w:rPr>
                <w:sz w:val="20"/>
                <w:szCs w:val="20"/>
              </w:rPr>
            </w:pPr>
            <w:r w:rsidRPr="00C83E2B">
              <w:rPr>
                <w:sz w:val="20"/>
                <w:szCs w:val="20"/>
              </w:rPr>
              <w:t>Security Impact Analysis</w:t>
            </w:r>
          </w:p>
        </w:tc>
      </w:tr>
      <w:tr w:rsidR="00F85060" w:rsidRPr="00F940CE" w14:paraId="7C439C2D" w14:textId="77777777" w:rsidTr="007A7EB3">
        <w:tc>
          <w:tcPr>
            <w:tcW w:w="1615" w:type="dxa"/>
          </w:tcPr>
          <w:p w14:paraId="10A30ABE" w14:textId="77777777" w:rsidR="00F85060" w:rsidRPr="00C83E2B" w:rsidRDefault="00C83E2B" w:rsidP="007A7EB3">
            <w:pPr>
              <w:pStyle w:val="BodyText"/>
              <w:spacing w:before="40" w:after="40"/>
              <w:rPr>
                <w:b/>
                <w:sz w:val="20"/>
                <w:szCs w:val="20"/>
              </w:rPr>
            </w:pPr>
            <w:r>
              <w:rPr>
                <w:b/>
                <w:sz w:val="20"/>
                <w:szCs w:val="20"/>
              </w:rPr>
              <w:t>SDD</w:t>
            </w:r>
          </w:p>
        </w:tc>
        <w:tc>
          <w:tcPr>
            <w:tcW w:w="7830" w:type="dxa"/>
          </w:tcPr>
          <w:p w14:paraId="59DFDD8F" w14:textId="77777777" w:rsidR="00F85060" w:rsidRPr="00F940CE" w:rsidRDefault="00C83E2B" w:rsidP="007A7EB3">
            <w:pPr>
              <w:pStyle w:val="BodyText"/>
              <w:spacing w:before="40" w:after="40"/>
              <w:rPr>
                <w:sz w:val="20"/>
                <w:szCs w:val="20"/>
              </w:rPr>
            </w:pPr>
            <w:r w:rsidRPr="00C83E2B">
              <w:rPr>
                <w:sz w:val="20"/>
                <w:szCs w:val="20"/>
              </w:rPr>
              <w:t>System Design Document</w:t>
            </w:r>
          </w:p>
        </w:tc>
      </w:tr>
      <w:tr w:rsidR="00C83E2B" w:rsidRPr="00F940CE" w14:paraId="50703E1B" w14:textId="77777777" w:rsidTr="007A7EB3">
        <w:tc>
          <w:tcPr>
            <w:tcW w:w="1615" w:type="dxa"/>
          </w:tcPr>
          <w:p w14:paraId="48CB5366" w14:textId="77777777" w:rsidR="00C83E2B" w:rsidRPr="00C83E2B" w:rsidRDefault="00C83E2B" w:rsidP="007A7EB3">
            <w:pPr>
              <w:pStyle w:val="BodyText"/>
              <w:spacing w:before="40" w:after="40"/>
              <w:rPr>
                <w:b/>
                <w:sz w:val="20"/>
                <w:szCs w:val="20"/>
              </w:rPr>
            </w:pPr>
            <w:r>
              <w:rPr>
                <w:b/>
                <w:sz w:val="20"/>
                <w:szCs w:val="20"/>
              </w:rPr>
              <w:t>SSC</w:t>
            </w:r>
          </w:p>
        </w:tc>
        <w:tc>
          <w:tcPr>
            <w:tcW w:w="7830" w:type="dxa"/>
          </w:tcPr>
          <w:p w14:paraId="3B4B3D02" w14:textId="77777777" w:rsidR="00C83E2B" w:rsidRPr="00C83E2B" w:rsidRDefault="00C83E2B" w:rsidP="007A7EB3">
            <w:pPr>
              <w:pStyle w:val="BodyText"/>
              <w:spacing w:before="40" w:after="40"/>
              <w:rPr>
                <w:sz w:val="20"/>
                <w:szCs w:val="20"/>
              </w:rPr>
            </w:pPr>
            <w:r w:rsidRPr="00C83E2B">
              <w:rPr>
                <w:sz w:val="20"/>
                <w:szCs w:val="20"/>
              </w:rPr>
              <w:t>System Security Categorization Report</w:t>
            </w:r>
          </w:p>
        </w:tc>
      </w:tr>
      <w:tr w:rsidR="00C83E2B" w:rsidRPr="00F940CE" w14:paraId="06961231" w14:textId="77777777" w:rsidTr="007A7EB3">
        <w:tc>
          <w:tcPr>
            <w:tcW w:w="1615" w:type="dxa"/>
          </w:tcPr>
          <w:p w14:paraId="7D0B7D7A" w14:textId="77777777" w:rsidR="00C83E2B" w:rsidRPr="00C83E2B" w:rsidRDefault="00C83E2B" w:rsidP="007A7EB3">
            <w:pPr>
              <w:pStyle w:val="BodyText"/>
              <w:spacing w:before="40" w:after="40"/>
              <w:rPr>
                <w:b/>
                <w:sz w:val="20"/>
                <w:szCs w:val="20"/>
              </w:rPr>
            </w:pPr>
            <w:r>
              <w:rPr>
                <w:b/>
                <w:sz w:val="20"/>
                <w:szCs w:val="20"/>
              </w:rPr>
              <w:t>SSP</w:t>
            </w:r>
          </w:p>
        </w:tc>
        <w:tc>
          <w:tcPr>
            <w:tcW w:w="7830" w:type="dxa"/>
          </w:tcPr>
          <w:p w14:paraId="3CD9B233" w14:textId="77777777" w:rsidR="00C83E2B" w:rsidRPr="00C83E2B" w:rsidRDefault="00C83E2B" w:rsidP="007A7EB3">
            <w:pPr>
              <w:pStyle w:val="BodyText"/>
              <w:spacing w:before="40" w:after="40"/>
              <w:rPr>
                <w:sz w:val="20"/>
                <w:szCs w:val="20"/>
              </w:rPr>
            </w:pPr>
            <w:r w:rsidRPr="00C83E2B">
              <w:rPr>
                <w:sz w:val="20"/>
                <w:szCs w:val="20"/>
              </w:rPr>
              <w:t>System Security Plan</w:t>
            </w:r>
          </w:p>
        </w:tc>
      </w:tr>
      <w:tr w:rsidR="001C5103" w:rsidRPr="00F940CE" w14:paraId="23E2B96B" w14:textId="77777777" w:rsidTr="007A7EB3">
        <w:tc>
          <w:tcPr>
            <w:tcW w:w="1615" w:type="dxa"/>
          </w:tcPr>
          <w:p w14:paraId="4644961A" w14:textId="77777777" w:rsidR="001C5103" w:rsidRDefault="001C5103" w:rsidP="007A7EB3">
            <w:pPr>
              <w:pStyle w:val="BodyText"/>
              <w:spacing w:before="40" w:after="40"/>
              <w:rPr>
                <w:b/>
                <w:sz w:val="20"/>
                <w:szCs w:val="20"/>
              </w:rPr>
            </w:pPr>
            <w:r>
              <w:rPr>
                <w:b/>
                <w:sz w:val="20"/>
                <w:szCs w:val="20"/>
              </w:rPr>
              <w:t>VA</w:t>
            </w:r>
          </w:p>
        </w:tc>
        <w:tc>
          <w:tcPr>
            <w:tcW w:w="7830" w:type="dxa"/>
          </w:tcPr>
          <w:p w14:paraId="503F350B" w14:textId="77777777" w:rsidR="001C5103" w:rsidRDefault="001C5103" w:rsidP="007A7EB3">
            <w:pPr>
              <w:pStyle w:val="BodyText"/>
              <w:spacing w:before="40" w:after="40"/>
              <w:rPr>
                <w:sz w:val="20"/>
                <w:szCs w:val="20"/>
              </w:rPr>
            </w:pPr>
            <w:r>
              <w:rPr>
                <w:sz w:val="20"/>
                <w:szCs w:val="20"/>
              </w:rPr>
              <w:t>Department of Veterans Affairs</w:t>
            </w:r>
          </w:p>
        </w:tc>
      </w:tr>
      <w:tr w:rsidR="001C5103" w:rsidRPr="00F940CE" w14:paraId="62212BB4" w14:textId="77777777" w:rsidTr="007A7EB3">
        <w:tc>
          <w:tcPr>
            <w:tcW w:w="1615" w:type="dxa"/>
          </w:tcPr>
          <w:p w14:paraId="4BF01038" w14:textId="77777777" w:rsidR="001C5103" w:rsidRDefault="001C5103" w:rsidP="007A7EB3">
            <w:pPr>
              <w:pStyle w:val="BodyText"/>
              <w:spacing w:before="40" w:after="40"/>
              <w:rPr>
                <w:b/>
                <w:sz w:val="20"/>
                <w:szCs w:val="20"/>
              </w:rPr>
            </w:pPr>
            <w:r>
              <w:rPr>
                <w:b/>
                <w:sz w:val="20"/>
                <w:szCs w:val="20"/>
              </w:rPr>
              <w:t>VAEC</w:t>
            </w:r>
          </w:p>
        </w:tc>
        <w:tc>
          <w:tcPr>
            <w:tcW w:w="7830" w:type="dxa"/>
          </w:tcPr>
          <w:p w14:paraId="53AAFFB9" w14:textId="77777777" w:rsidR="001C5103" w:rsidRDefault="001C5103" w:rsidP="007A7EB3">
            <w:pPr>
              <w:pStyle w:val="BodyText"/>
              <w:spacing w:before="40" w:after="40"/>
              <w:rPr>
                <w:sz w:val="20"/>
                <w:szCs w:val="20"/>
              </w:rPr>
            </w:pPr>
            <w:r w:rsidRPr="001C5103">
              <w:rPr>
                <w:sz w:val="20"/>
                <w:szCs w:val="20"/>
              </w:rPr>
              <w:t>VA Enterprise Cloud</w:t>
            </w:r>
          </w:p>
        </w:tc>
      </w:tr>
      <w:tr w:rsidR="006E0BFD" w:rsidRPr="00F940CE" w14:paraId="07CD6DDB" w14:textId="77777777" w:rsidTr="007A7EB3">
        <w:tc>
          <w:tcPr>
            <w:tcW w:w="1615" w:type="dxa"/>
          </w:tcPr>
          <w:p w14:paraId="2D968DE1" w14:textId="77777777" w:rsidR="006E0BFD" w:rsidRDefault="006E0BFD" w:rsidP="007A7EB3">
            <w:pPr>
              <w:pStyle w:val="BodyText"/>
              <w:spacing w:before="40" w:after="40"/>
              <w:rPr>
                <w:b/>
                <w:sz w:val="20"/>
                <w:szCs w:val="20"/>
              </w:rPr>
            </w:pPr>
            <w:r>
              <w:rPr>
                <w:b/>
                <w:sz w:val="20"/>
                <w:szCs w:val="20"/>
              </w:rPr>
              <w:t>VAM</w:t>
            </w:r>
          </w:p>
        </w:tc>
        <w:tc>
          <w:tcPr>
            <w:tcW w:w="7830" w:type="dxa"/>
          </w:tcPr>
          <w:p w14:paraId="03CDC363" w14:textId="77777777" w:rsidR="006E0BFD" w:rsidRPr="00B81DB1" w:rsidRDefault="006E0BFD" w:rsidP="007A7EB3">
            <w:pPr>
              <w:pStyle w:val="BodyText"/>
              <w:spacing w:before="40" w:after="40"/>
              <w:rPr>
                <w:sz w:val="20"/>
                <w:szCs w:val="20"/>
              </w:rPr>
            </w:pPr>
            <w:r>
              <w:rPr>
                <w:sz w:val="20"/>
                <w:szCs w:val="20"/>
              </w:rPr>
              <w:t>VistA Adaptive Maintenance</w:t>
            </w:r>
          </w:p>
        </w:tc>
      </w:tr>
      <w:tr w:rsidR="0072725C" w:rsidRPr="00F940CE" w14:paraId="08077A1B" w14:textId="77777777" w:rsidTr="007A7EB3">
        <w:tc>
          <w:tcPr>
            <w:tcW w:w="1615" w:type="dxa"/>
          </w:tcPr>
          <w:p w14:paraId="6EFC2992" w14:textId="77777777" w:rsidR="0072725C" w:rsidRDefault="0072725C" w:rsidP="007A7EB3">
            <w:pPr>
              <w:pStyle w:val="BodyText"/>
              <w:spacing w:before="40" w:after="40"/>
              <w:rPr>
                <w:b/>
                <w:sz w:val="20"/>
                <w:szCs w:val="20"/>
              </w:rPr>
            </w:pPr>
            <w:r>
              <w:rPr>
                <w:b/>
                <w:sz w:val="20"/>
                <w:szCs w:val="20"/>
              </w:rPr>
              <w:t>VDD</w:t>
            </w:r>
          </w:p>
        </w:tc>
        <w:tc>
          <w:tcPr>
            <w:tcW w:w="7830" w:type="dxa"/>
          </w:tcPr>
          <w:p w14:paraId="5AD3BD06" w14:textId="77777777" w:rsidR="0072725C" w:rsidRPr="00B81DB1" w:rsidRDefault="0072725C" w:rsidP="007A7EB3">
            <w:pPr>
              <w:pStyle w:val="BodyText"/>
              <w:spacing w:before="40" w:after="40"/>
              <w:rPr>
                <w:sz w:val="20"/>
                <w:szCs w:val="20"/>
              </w:rPr>
            </w:pPr>
            <w:r>
              <w:rPr>
                <w:sz w:val="20"/>
                <w:szCs w:val="20"/>
              </w:rPr>
              <w:t>Version Description Document</w:t>
            </w:r>
          </w:p>
        </w:tc>
      </w:tr>
      <w:tr w:rsidR="00B81DB1" w:rsidRPr="00F940CE" w14:paraId="03749EEF" w14:textId="77777777" w:rsidTr="007A7EB3">
        <w:tc>
          <w:tcPr>
            <w:tcW w:w="1615" w:type="dxa"/>
          </w:tcPr>
          <w:p w14:paraId="21E41901" w14:textId="77777777" w:rsidR="00B81DB1" w:rsidRDefault="00B81DB1" w:rsidP="007A7EB3">
            <w:pPr>
              <w:pStyle w:val="BodyText"/>
              <w:spacing w:before="40" w:after="40"/>
              <w:rPr>
                <w:b/>
                <w:sz w:val="20"/>
                <w:szCs w:val="20"/>
              </w:rPr>
            </w:pPr>
            <w:r>
              <w:rPr>
                <w:b/>
                <w:sz w:val="20"/>
                <w:szCs w:val="20"/>
              </w:rPr>
              <w:t>VistA</w:t>
            </w:r>
          </w:p>
        </w:tc>
        <w:tc>
          <w:tcPr>
            <w:tcW w:w="7830" w:type="dxa"/>
          </w:tcPr>
          <w:p w14:paraId="46A001DF" w14:textId="77777777" w:rsidR="00B81DB1" w:rsidRPr="00C83E2B" w:rsidRDefault="00B81DB1" w:rsidP="007A7EB3">
            <w:pPr>
              <w:pStyle w:val="BodyText"/>
              <w:spacing w:before="40" w:after="40"/>
              <w:rPr>
                <w:sz w:val="20"/>
                <w:szCs w:val="20"/>
              </w:rPr>
            </w:pPr>
            <w:r w:rsidRPr="00B81DB1">
              <w:rPr>
                <w:sz w:val="20"/>
                <w:szCs w:val="20"/>
              </w:rPr>
              <w:t>Veterans Health Information Systems and Technology Architecture</w:t>
            </w:r>
          </w:p>
        </w:tc>
      </w:tr>
    </w:tbl>
    <w:p w14:paraId="2C01DEEA" w14:textId="77777777" w:rsidR="00B81373" w:rsidRDefault="00B81373" w:rsidP="008272BB">
      <w:pPr>
        <w:pStyle w:val="BodyText"/>
      </w:pPr>
    </w:p>
    <w:sectPr w:rsidR="00B81373"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772AF" w14:textId="77777777" w:rsidR="006C21E7" w:rsidRDefault="006C21E7" w:rsidP="00AE1DED">
      <w:pPr>
        <w:spacing w:before="0" w:after="0"/>
      </w:pPr>
      <w:r>
        <w:separator/>
      </w:r>
    </w:p>
  </w:endnote>
  <w:endnote w:type="continuationSeparator" w:id="0">
    <w:p w14:paraId="1814628F" w14:textId="77777777" w:rsidR="006C21E7" w:rsidRDefault="006C21E7"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6085C" w14:textId="77777777" w:rsidR="009F06BD" w:rsidRDefault="009F06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D0B1F" w14:textId="77777777" w:rsidR="009F06BD" w:rsidRDefault="009F06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1DCD7" w14:textId="77777777" w:rsidR="009F06BD" w:rsidRDefault="009F06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C142" w14:textId="0F6B5470" w:rsidR="00B65CB3" w:rsidRDefault="007507A8">
    <w:pPr>
      <w:pStyle w:val="Footer"/>
    </w:pPr>
    <w:r>
      <w:t>VAM Monthly Progress Report</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B64E25">
      <w:rPr>
        <w:noProof/>
      </w:rPr>
      <w:t>July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BF2BE" w14:textId="77777777" w:rsidR="006C21E7" w:rsidRDefault="006C21E7" w:rsidP="00AE1DED">
      <w:pPr>
        <w:spacing w:before="0" w:after="0"/>
      </w:pPr>
      <w:r>
        <w:separator/>
      </w:r>
    </w:p>
  </w:footnote>
  <w:footnote w:type="continuationSeparator" w:id="0">
    <w:p w14:paraId="660366F3" w14:textId="77777777" w:rsidR="006C21E7" w:rsidRDefault="006C21E7"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F4C32" w14:textId="253EFB95" w:rsidR="009F06BD" w:rsidRDefault="009F0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EC463" w14:textId="7C464357" w:rsidR="009F06BD" w:rsidRDefault="009F06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C07B" w14:textId="49ED0754" w:rsidR="009F06BD" w:rsidRDefault="009F06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FF83" w14:textId="3EAD2CFC" w:rsidR="009F06BD" w:rsidRDefault="009F06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F73D6" w14:textId="14A3A71A" w:rsidR="009F06BD" w:rsidRDefault="009F06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CD523" w14:textId="2E9253FF" w:rsidR="009F06BD" w:rsidRDefault="009F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6408"/>
    <w:rsid w:val="0001261F"/>
    <w:rsid w:val="00033CBA"/>
    <w:rsid w:val="00060433"/>
    <w:rsid w:val="000672A8"/>
    <w:rsid w:val="000708A3"/>
    <w:rsid w:val="000718B2"/>
    <w:rsid w:val="00072D7A"/>
    <w:rsid w:val="00083C4C"/>
    <w:rsid w:val="00087F77"/>
    <w:rsid w:val="00091E8F"/>
    <w:rsid w:val="0009378E"/>
    <w:rsid w:val="000A514E"/>
    <w:rsid w:val="000B4A0A"/>
    <w:rsid w:val="000C1942"/>
    <w:rsid w:val="000C385C"/>
    <w:rsid w:val="000C5C35"/>
    <w:rsid w:val="000C7B0A"/>
    <w:rsid w:val="000D08B4"/>
    <w:rsid w:val="000D3A37"/>
    <w:rsid w:val="000D6D99"/>
    <w:rsid w:val="000E51E0"/>
    <w:rsid w:val="000F65D0"/>
    <w:rsid w:val="00105215"/>
    <w:rsid w:val="00110135"/>
    <w:rsid w:val="001259AA"/>
    <w:rsid w:val="00126063"/>
    <w:rsid w:val="00142A09"/>
    <w:rsid w:val="001542D2"/>
    <w:rsid w:val="001615DA"/>
    <w:rsid w:val="0017012D"/>
    <w:rsid w:val="001755CF"/>
    <w:rsid w:val="0019071D"/>
    <w:rsid w:val="0019575C"/>
    <w:rsid w:val="001B0B89"/>
    <w:rsid w:val="001C38C2"/>
    <w:rsid w:val="001C50E7"/>
    <w:rsid w:val="001C5103"/>
    <w:rsid w:val="001D2275"/>
    <w:rsid w:val="001E5773"/>
    <w:rsid w:val="001E5D3C"/>
    <w:rsid w:val="001E623F"/>
    <w:rsid w:val="0020378F"/>
    <w:rsid w:val="00217921"/>
    <w:rsid w:val="00220CDD"/>
    <w:rsid w:val="00220E58"/>
    <w:rsid w:val="00237E23"/>
    <w:rsid w:val="00242ABC"/>
    <w:rsid w:val="002470A2"/>
    <w:rsid w:val="00250ABE"/>
    <w:rsid w:val="00251587"/>
    <w:rsid w:val="00260230"/>
    <w:rsid w:val="00265AD2"/>
    <w:rsid w:val="00272C52"/>
    <w:rsid w:val="00276701"/>
    <w:rsid w:val="00281BFD"/>
    <w:rsid w:val="002A14EF"/>
    <w:rsid w:val="002B0347"/>
    <w:rsid w:val="002B05D4"/>
    <w:rsid w:val="002B5D1F"/>
    <w:rsid w:val="002C0712"/>
    <w:rsid w:val="002C1728"/>
    <w:rsid w:val="002C1E29"/>
    <w:rsid w:val="002D2A0E"/>
    <w:rsid w:val="002D2F9E"/>
    <w:rsid w:val="002D33AF"/>
    <w:rsid w:val="002D6852"/>
    <w:rsid w:val="002E0116"/>
    <w:rsid w:val="002E17C7"/>
    <w:rsid w:val="00312134"/>
    <w:rsid w:val="003223A0"/>
    <w:rsid w:val="003224B7"/>
    <w:rsid w:val="003243FD"/>
    <w:rsid w:val="0032514C"/>
    <w:rsid w:val="00343CD0"/>
    <w:rsid w:val="0039031E"/>
    <w:rsid w:val="00392D38"/>
    <w:rsid w:val="003938CA"/>
    <w:rsid w:val="003B374B"/>
    <w:rsid w:val="003B5394"/>
    <w:rsid w:val="003C000B"/>
    <w:rsid w:val="003C3872"/>
    <w:rsid w:val="003C4205"/>
    <w:rsid w:val="003D2E7F"/>
    <w:rsid w:val="003D4E97"/>
    <w:rsid w:val="003D5846"/>
    <w:rsid w:val="003D6777"/>
    <w:rsid w:val="003E0C53"/>
    <w:rsid w:val="003E514F"/>
    <w:rsid w:val="003F2BEA"/>
    <w:rsid w:val="003F6707"/>
    <w:rsid w:val="003F6F4D"/>
    <w:rsid w:val="004018D0"/>
    <w:rsid w:val="0040218C"/>
    <w:rsid w:val="004048DE"/>
    <w:rsid w:val="0041030C"/>
    <w:rsid w:val="0042319A"/>
    <w:rsid w:val="00430192"/>
    <w:rsid w:val="00432754"/>
    <w:rsid w:val="00434386"/>
    <w:rsid w:val="00450173"/>
    <w:rsid w:val="00456CC5"/>
    <w:rsid w:val="00461CC9"/>
    <w:rsid w:val="004641FF"/>
    <w:rsid w:val="00467CF3"/>
    <w:rsid w:val="00470156"/>
    <w:rsid w:val="0047413B"/>
    <w:rsid w:val="00480315"/>
    <w:rsid w:val="00482F89"/>
    <w:rsid w:val="004908AF"/>
    <w:rsid w:val="0049782B"/>
    <w:rsid w:val="004C4501"/>
    <w:rsid w:val="004E1BDB"/>
    <w:rsid w:val="004E5009"/>
    <w:rsid w:val="004F0766"/>
    <w:rsid w:val="004F7AF2"/>
    <w:rsid w:val="0052409C"/>
    <w:rsid w:val="0052587F"/>
    <w:rsid w:val="0052773A"/>
    <w:rsid w:val="005358FD"/>
    <w:rsid w:val="0053633F"/>
    <w:rsid w:val="00543AA6"/>
    <w:rsid w:val="005632C6"/>
    <w:rsid w:val="00580373"/>
    <w:rsid w:val="00583BD3"/>
    <w:rsid w:val="00595B67"/>
    <w:rsid w:val="005A5638"/>
    <w:rsid w:val="005B2BED"/>
    <w:rsid w:val="005B59D1"/>
    <w:rsid w:val="005E2E68"/>
    <w:rsid w:val="00603C69"/>
    <w:rsid w:val="00621352"/>
    <w:rsid w:val="00622B94"/>
    <w:rsid w:val="00624DDF"/>
    <w:rsid w:val="0067263E"/>
    <w:rsid w:val="00682F6A"/>
    <w:rsid w:val="006A50E3"/>
    <w:rsid w:val="006A5CA8"/>
    <w:rsid w:val="006A7BE5"/>
    <w:rsid w:val="006B3D2C"/>
    <w:rsid w:val="006C21E7"/>
    <w:rsid w:val="006C2B3F"/>
    <w:rsid w:val="006C4E1B"/>
    <w:rsid w:val="006C7328"/>
    <w:rsid w:val="006D3D8C"/>
    <w:rsid w:val="006D66D1"/>
    <w:rsid w:val="006D716B"/>
    <w:rsid w:val="006E0BFD"/>
    <w:rsid w:val="006E56C6"/>
    <w:rsid w:val="006F197C"/>
    <w:rsid w:val="006F3AD9"/>
    <w:rsid w:val="006F6AD0"/>
    <w:rsid w:val="006F6B05"/>
    <w:rsid w:val="00702999"/>
    <w:rsid w:val="007142B2"/>
    <w:rsid w:val="0072553C"/>
    <w:rsid w:val="0072725C"/>
    <w:rsid w:val="007376D7"/>
    <w:rsid w:val="007444A9"/>
    <w:rsid w:val="007507A8"/>
    <w:rsid w:val="007661BB"/>
    <w:rsid w:val="00766A04"/>
    <w:rsid w:val="00787799"/>
    <w:rsid w:val="00794E8F"/>
    <w:rsid w:val="007977D7"/>
    <w:rsid w:val="007A7EB3"/>
    <w:rsid w:val="007B4068"/>
    <w:rsid w:val="007D2F51"/>
    <w:rsid w:val="007D484C"/>
    <w:rsid w:val="007D7DCA"/>
    <w:rsid w:val="007E2793"/>
    <w:rsid w:val="007F11FE"/>
    <w:rsid w:val="007F188B"/>
    <w:rsid w:val="007F5DE7"/>
    <w:rsid w:val="007F6B1B"/>
    <w:rsid w:val="008037E6"/>
    <w:rsid w:val="00816296"/>
    <w:rsid w:val="008218C2"/>
    <w:rsid w:val="008272BB"/>
    <w:rsid w:val="00831269"/>
    <w:rsid w:val="008363B0"/>
    <w:rsid w:val="00842181"/>
    <w:rsid w:val="00842677"/>
    <w:rsid w:val="0084470C"/>
    <w:rsid w:val="00847B9B"/>
    <w:rsid w:val="00851541"/>
    <w:rsid w:val="00853A19"/>
    <w:rsid w:val="0085418D"/>
    <w:rsid w:val="008568FD"/>
    <w:rsid w:val="00872C84"/>
    <w:rsid w:val="0088733E"/>
    <w:rsid w:val="008932B0"/>
    <w:rsid w:val="00896CB8"/>
    <w:rsid w:val="0089763F"/>
    <w:rsid w:val="008A3056"/>
    <w:rsid w:val="008C1D2F"/>
    <w:rsid w:val="008C474C"/>
    <w:rsid w:val="008D3E88"/>
    <w:rsid w:val="008D522B"/>
    <w:rsid w:val="008D6D35"/>
    <w:rsid w:val="008E0C08"/>
    <w:rsid w:val="008E4640"/>
    <w:rsid w:val="00904EDF"/>
    <w:rsid w:val="0091123B"/>
    <w:rsid w:val="00916336"/>
    <w:rsid w:val="00924963"/>
    <w:rsid w:val="00926AC2"/>
    <w:rsid w:val="0095408B"/>
    <w:rsid w:val="009832AB"/>
    <w:rsid w:val="00985A35"/>
    <w:rsid w:val="009A18E3"/>
    <w:rsid w:val="009A1D9A"/>
    <w:rsid w:val="009C63F5"/>
    <w:rsid w:val="009E0512"/>
    <w:rsid w:val="009E241A"/>
    <w:rsid w:val="009E5B77"/>
    <w:rsid w:val="009F06BD"/>
    <w:rsid w:val="009F3BA0"/>
    <w:rsid w:val="009F7FEB"/>
    <w:rsid w:val="00A05E91"/>
    <w:rsid w:val="00A2339A"/>
    <w:rsid w:val="00A27DD7"/>
    <w:rsid w:val="00A3227C"/>
    <w:rsid w:val="00A42327"/>
    <w:rsid w:val="00A47D77"/>
    <w:rsid w:val="00A5666C"/>
    <w:rsid w:val="00A678C2"/>
    <w:rsid w:val="00A860D1"/>
    <w:rsid w:val="00A86E37"/>
    <w:rsid w:val="00A97652"/>
    <w:rsid w:val="00AB67B9"/>
    <w:rsid w:val="00AC0E30"/>
    <w:rsid w:val="00AD2BAE"/>
    <w:rsid w:val="00AD6D74"/>
    <w:rsid w:val="00AE0954"/>
    <w:rsid w:val="00AE1DED"/>
    <w:rsid w:val="00AE2B0A"/>
    <w:rsid w:val="00AE558A"/>
    <w:rsid w:val="00AE7DA6"/>
    <w:rsid w:val="00AF2A4D"/>
    <w:rsid w:val="00AF5926"/>
    <w:rsid w:val="00AF6D92"/>
    <w:rsid w:val="00B06182"/>
    <w:rsid w:val="00B066AF"/>
    <w:rsid w:val="00B1386A"/>
    <w:rsid w:val="00B13903"/>
    <w:rsid w:val="00B15A36"/>
    <w:rsid w:val="00B20F5A"/>
    <w:rsid w:val="00B4126B"/>
    <w:rsid w:val="00B56C76"/>
    <w:rsid w:val="00B64E25"/>
    <w:rsid w:val="00B65CB3"/>
    <w:rsid w:val="00B66812"/>
    <w:rsid w:val="00B672B9"/>
    <w:rsid w:val="00B70CC8"/>
    <w:rsid w:val="00B71690"/>
    <w:rsid w:val="00B81373"/>
    <w:rsid w:val="00B81DB1"/>
    <w:rsid w:val="00B9175A"/>
    <w:rsid w:val="00B961F4"/>
    <w:rsid w:val="00BA02E7"/>
    <w:rsid w:val="00BA4165"/>
    <w:rsid w:val="00BA4E41"/>
    <w:rsid w:val="00BB5CB3"/>
    <w:rsid w:val="00BC7187"/>
    <w:rsid w:val="00BD11F5"/>
    <w:rsid w:val="00BD51D8"/>
    <w:rsid w:val="00BE2C37"/>
    <w:rsid w:val="00BE7BC2"/>
    <w:rsid w:val="00BF4DF4"/>
    <w:rsid w:val="00C00722"/>
    <w:rsid w:val="00C35718"/>
    <w:rsid w:val="00C36B4C"/>
    <w:rsid w:val="00C377C5"/>
    <w:rsid w:val="00C427E7"/>
    <w:rsid w:val="00C45AFA"/>
    <w:rsid w:val="00C72793"/>
    <w:rsid w:val="00C74724"/>
    <w:rsid w:val="00C76AC8"/>
    <w:rsid w:val="00C83E2B"/>
    <w:rsid w:val="00C930FF"/>
    <w:rsid w:val="00CB158C"/>
    <w:rsid w:val="00CB6855"/>
    <w:rsid w:val="00CC16F4"/>
    <w:rsid w:val="00CD5883"/>
    <w:rsid w:val="00CD5DAB"/>
    <w:rsid w:val="00CD76E2"/>
    <w:rsid w:val="00CD7BF0"/>
    <w:rsid w:val="00CE4FC7"/>
    <w:rsid w:val="00D26AF0"/>
    <w:rsid w:val="00D345DF"/>
    <w:rsid w:val="00D40B72"/>
    <w:rsid w:val="00D51B78"/>
    <w:rsid w:val="00D65573"/>
    <w:rsid w:val="00D70A13"/>
    <w:rsid w:val="00D74C7D"/>
    <w:rsid w:val="00D8620E"/>
    <w:rsid w:val="00D87690"/>
    <w:rsid w:val="00D972B4"/>
    <w:rsid w:val="00DA040E"/>
    <w:rsid w:val="00DA2C04"/>
    <w:rsid w:val="00DB1555"/>
    <w:rsid w:val="00DB17E9"/>
    <w:rsid w:val="00DD1C89"/>
    <w:rsid w:val="00DE2D1D"/>
    <w:rsid w:val="00DE354A"/>
    <w:rsid w:val="00E05E6F"/>
    <w:rsid w:val="00E10611"/>
    <w:rsid w:val="00E14CFF"/>
    <w:rsid w:val="00E1640C"/>
    <w:rsid w:val="00E37445"/>
    <w:rsid w:val="00E534A1"/>
    <w:rsid w:val="00E535A2"/>
    <w:rsid w:val="00E6135E"/>
    <w:rsid w:val="00E667AF"/>
    <w:rsid w:val="00E676BF"/>
    <w:rsid w:val="00E76DA2"/>
    <w:rsid w:val="00E9435D"/>
    <w:rsid w:val="00EA5155"/>
    <w:rsid w:val="00EB5C5F"/>
    <w:rsid w:val="00EC45B0"/>
    <w:rsid w:val="00ED4AC0"/>
    <w:rsid w:val="00ED7548"/>
    <w:rsid w:val="00EF7230"/>
    <w:rsid w:val="00F0283C"/>
    <w:rsid w:val="00F07ECD"/>
    <w:rsid w:val="00F118E0"/>
    <w:rsid w:val="00F121D6"/>
    <w:rsid w:val="00F1249C"/>
    <w:rsid w:val="00F1459E"/>
    <w:rsid w:val="00F200AA"/>
    <w:rsid w:val="00F27082"/>
    <w:rsid w:val="00F32847"/>
    <w:rsid w:val="00F400E9"/>
    <w:rsid w:val="00F40CCA"/>
    <w:rsid w:val="00F44B13"/>
    <w:rsid w:val="00F60226"/>
    <w:rsid w:val="00F777D2"/>
    <w:rsid w:val="00F835E5"/>
    <w:rsid w:val="00F83F2D"/>
    <w:rsid w:val="00F85060"/>
    <w:rsid w:val="00F8541E"/>
    <w:rsid w:val="00F87573"/>
    <w:rsid w:val="00F9011E"/>
    <w:rsid w:val="00F940CE"/>
    <w:rsid w:val="00F95130"/>
    <w:rsid w:val="00FA7063"/>
    <w:rsid w:val="00FB2BDA"/>
    <w:rsid w:val="00FB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D2EF7A"/>
  <w15:chartTrackingRefBased/>
  <w15:docId w15:val="{E8F7828A-66BC-41D6-A41D-5F125276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847B9B"/>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9B"/>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17012D"/>
    <w:pPr>
      <w:spacing w:before="40" w:after="40" w:line="240" w:lineRule="auto"/>
      <w:ind w:firstLine="0"/>
    </w:pPr>
    <w:rPr>
      <w:rFonts w:ascii="Arial" w:hAnsi="Arial" w:cs="Times New Roman (Body CS)"/>
      <w:sz w:val="20"/>
    </w:rPr>
  </w:style>
  <w:style w:type="paragraph" w:customStyle="1" w:styleId="Default">
    <w:name w:val="Default"/>
    <w:basedOn w:val="Normal"/>
    <w:rsid w:val="008037E6"/>
    <w:pPr>
      <w:autoSpaceDE w:val="0"/>
      <w:autoSpaceDN w:val="0"/>
      <w:spacing w:before="0" w:after="0"/>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3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github.com/vistadataproject/VAM2ProjectManagement/blob/master/Documents/source/CLIN%200001AB%20VAM%20Monthly%20Progress%20Report%20v1%203.docx" TargetMode="Externa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github.com/vistadataproject/VAM2ProjectManagement/blob/master/Documents/source/CLIN%200001AA%20VAM%20Contractor%20Project%20Management%20Plan%20v%201%203.docx"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vistadataproject/RPCDefinitionToolkit/tree/master/Test"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vistadataproject/RPCDefinitionToolkit/issues/38"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vistadataproject/VAM2ProjectManagement/tree/master/Documents/weekly_meeting_minutes" TargetMode="External"/><Relationship Id="rId27" Type="http://schemas.openxmlformats.org/officeDocument/2006/relationships/hyperlink" Target="https://github.com/vistadataproject/VAM2ProjectManagement/blob/master/Documents/source/CLIN%200003AA%20VAM%20Master%20Test%20Plan%20v1%203.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294b79f57806346f712deb5378df3dbf">
  <xsd:schema xmlns:xsd="http://www.w3.org/2001/XMLSchema" xmlns:xs="http://www.w3.org/2001/XMLSchema" xmlns:p="http://schemas.microsoft.com/office/2006/metadata/properties" xmlns:ns2="3145f2f8-1457-4819-b225-831849cd4fa4" targetNamespace="http://schemas.microsoft.com/office/2006/metadata/properties" ma:root="true" ma:fieldsID="57db6815a2acb0e5950cf725286386b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BE02D-DB46-46C3-B308-BA840FBEA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http://purl.org/dc/elements/1.1/"/>
    <ds:schemaRef ds:uri="3145f2f8-1457-4819-b225-831849cd4fa4"/>
    <ds:schemaRef ds:uri="http://www.w3.org/XML/1998/namespace"/>
    <ds:schemaRef ds:uri="http://purl.org/dc/dcmitype/"/>
    <ds:schemaRef ds:uri="http://purl.org/dc/terms/"/>
  </ds:schemaRefs>
</ds:datastoreItem>
</file>

<file path=customXml/itemProps4.xml><?xml version="1.0" encoding="utf-8"?>
<ds:datastoreItem xmlns:ds="http://schemas.openxmlformats.org/officeDocument/2006/customXml" ds:itemID="{03809844-C98C-4D75-8018-1F89E13E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112</TotalTime>
  <Pages>8</Pages>
  <Words>1633</Words>
  <Characters>9313</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Monthly Progress Report</vt:lpstr>
      <vt:lpstr>Introduction</vt:lpstr>
      <vt:lpstr>Work Completed</vt:lpstr>
      <vt:lpstr>Work Planned</vt:lpstr>
      <vt:lpstr>Risks and Issues</vt:lpstr>
      <vt:lpstr>Appendix:  Project Deliverables</vt:lpstr>
      <vt:lpstr>Appendix:  Acronyms and Abbreviations</vt:lpstr>
    </vt:vector>
  </TitlesOfParts>
  <Manager>Nilesh.Lal@ablevets.com</Manager>
  <Company>AbleVets</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subject/>
  <dc:creator>Mandi Woodroof</dc:creator>
  <cp:keywords/>
  <dc:description/>
  <cp:lastModifiedBy>Piyush Thesia</cp:lastModifiedBy>
  <cp:revision>64</cp:revision>
  <dcterms:created xsi:type="dcterms:W3CDTF">2019-05-31T16:08:00Z</dcterms:created>
  <dcterms:modified xsi:type="dcterms:W3CDTF">2019-07-03T15:32:00Z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