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633E6" w14:textId="77777777" w:rsidR="007118EC" w:rsidRPr="00CC3273" w:rsidRDefault="007118EC">
      <w:pPr>
        <w:spacing w:before="5" w:after="0" w:line="100" w:lineRule="exact"/>
        <w:rPr>
          <w:rFonts w:ascii="Arial" w:hAnsi="Arial" w:cs="Arial"/>
          <w:sz w:val="10"/>
          <w:szCs w:val="10"/>
        </w:rPr>
      </w:pPr>
    </w:p>
    <w:p w14:paraId="6E3633E7" w14:textId="77777777" w:rsidR="007118EC" w:rsidRPr="00CC3273" w:rsidRDefault="007118EC" w:rsidP="00CC3273">
      <w:pPr>
        <w:spacing w:after="0" w:line="200" w:lineRule="exact"/>
        <w:jc w:val="center"/>
        <w:rPr>
          <w:rFonts w:ascii="Arial" w:hAnsi="Arial" w:cs="Arial"/>
          <w:b/>
          <w:bCs/>
          <w:sz w:val="48"/>
          <w:szCs w:val="48"/>
        </w:rPr>
      </w:pPr>
    </w:p>
    <w:p w14:paraId="55F2A1EF" w14:textId="36469412" w:rsidR="000046AD" w:rsidRDefault="000046AD" w:rsidP="000046AD">
      <w:pPr>
        <w:spacing w:after="0" w:line="242" w:lineRule="auto"/>
        <w:ind w:left="110" w:right="211"/>
        <w:jc w:val="center"/>
        <w:rPr>
          <w:rFonts w:ascii="Arial" w:eastAsia="Times New Roman" w:hAnsi="Arial" w:cs="Arial"/>
          <w:color w:val="7F7F7F" w:themeColor="text1" w:themeTint="80"/>
          <w:sz w:val="24"/>
          <w:szCs w:val="24"/>
        </w:rPr>
      </w:pPr>
      <w:r w:rsidRPr="00041D87">
        <w:rPr>
          <w:rFonts w:ascii="Arial" w:eastAsia="Times New Roman" w:hAnsi="Arial" w:cs="Arial"/>
          <w:color w:val="7F7F7F" w:themeColor="text1" w:themeTint="80"/>
          <w:sz w:val="24"/>
          <w:szCs w:val="24"/>
        </w:rPr>
        <w:t>Vista Adaptive Maintenance</w:t>
      </w:r>
      <w:r w:rsidR="000A350C">
        <w:rPr>
          <w:rFonts w:ascii="Arial" w:eastAsia="Times New Roman" w:hAnsi="Arial" w:cs="Arial"/>
          <w:color w:val="7F7F7F" w:themeColor="text1" w:themeTint="80"/>
          <w:sz w:val="24"/>
          <w:szCs w:val="24"/>
        </w:rPr>
        <w:t>:</w:t>
      </w:r>
    </w:p>
    <w:p w14:paraId="4F6904BC" w14:textId="77777777" w:rsidR="000046AD" w:rsidRDefault="000046AD" w:rsidP="000046AD">
      <w:pPr>
        <w:spacing w:after="0" w:line="242" w:lineRule="auto"/>
        <w:ind w:left="110" w:right="211"/>
        <w:jc w:val="center"/>
        <w:rPr>
          <w:rFonts w:ascii="Arial" w:eastAsia="Times New Roman" w:hAnsi="Arial" w:cs="Arial"/>
          <w:color w:val="7F7F7F" w:themeColor="text1" w:themeTint="80"/>
          <w:sz w:val="24"/>
          <w:szCs w:val="24"/>
        </w:rPr>
      </w:pPr>
    </w:p>
    <w:p w14:paraId="09AFC6EE" w14:textId="46D15B84" w:rsidR="00CC3273" w:rsidRPr="00CC3273" w:rsidRDefault="00AC123D" w:rsidP="00DF3F13">
      <w:pPr>
        <w:spacing w:after="0" w:line="242" w:lineRule="auto"/>
        <w:ind w:right="211"/>
        <w:jc w:val="center"/>
        <w:rPr>
          <w:rFonts w:ascii="Arial" w:eastAsia="Times New Roman" w:hAnsi="Arial" w:cs="Arial"/>
          <w:b/>
          <w:bCs/>
          <w:color w:val="7F7F7F" w:themeColor="text1" w:themeTint="80"/>
          <w:sz w:val="48"/>
          <w:szCs w:val="48"/>
        </w:rPr>
      </w:pPr>
      <w:r w:rsidRPr="00AC123D">
        <w:rPr>
          <w:rFonts w:ascii="Arial" w:eastAsia="Times New Roman" w:hAnsi="Arial" w:cs="Arial"/>
          <w:b/>
          <w:bCs/>
          <w:i/>
          <w:iCs/>
          <w:color w:val="7F7F7F" w:themeColor="text1" w:themeTint="80"/>
          <w:sz w:val="44"/>
          <w:szCs w:val="44"/>
        </w:rPr>
        <w:t>VISTA</w:t>
      </w:r>
      <w:r w:rsidR="00CC3273" w:rsidRPr="00CC3273">
        <w:rPr>
          <w:rFonts w:ascii="Arial" w:eastAsia="Times New Roman" w:hAnsi="Arial" w:cs="Arial"/>
          <w:b/>
          <w:bCs/>
          <w:color w:val="7F7F7F" w:themeColor="text1" w:themeTint="80"/>
          <w:sz w:val="48"/>
          <w:szCs w:val="48"/>
        </w:rPr>
        <w:t xml:space="preserve"> Data Project</w:t>
      </w:r>
    </w:p>
    <w:p w14:paraId="6001E193" w14:textId="77777777" w:rsidR="00DF3F13" w:rsidRDefault="006B6BA5" w:rsidP="00CC3273">
      <w:pPr>
        <w:spacing w:after="0" w:line="242" w:lineRule="auto"/>
        <w:ind w:left="110" w:right="211"/>
        <w:jc w:val="center"/>
        <w:rPr>
          <w:rFonts w:ascii="Arial" w:eastAsia="Times New Roman" w:hAnsi="Arial" w:cs="Arial"/>
          <w:color w:val="7F7F7F" w:themeColor="text1" w:themeTint="80"/>
          <w:sz w:val="24"/>
          <w:szCs w:val="24"/>
        </w:rPr>
      </w:pPr>
      <w:r w:rsidRPr="00041D87">
        <w:rPr>
          <w:rFonts w:ascii="Arial" w:eastAsia="Times New Roman" w:hAnsi="Arial" w:cs="Arial"/>
          <w:color w:val="7F7F7F" w:themeColor="text1" w:themeTint="80"/>
          <w:sz w:val="24"/>
          <w:szCs w:val="24"/>
        </w:rPr>
        <w:t>Final Report</w:t>
      </w:r>
      <w:r w:rsidR="000462B6">
        <w:rPr>
          <w:rFonts w:ascii="Arial" w:eastAsia="Times New Roman" w:hAnsi="Arial" w:cs="Arial"/>
          <w:color w:val="7F7F7F" w:themeColor="text1" w:themeTint="80"/>
          <w:sz w:val="24"/>
          <w:szCs w:val="24"/>
        </w:rPr>
        <w:t xml:space="preserve"> </w:t>
      </w:r>
    </w:p>
    <w:p w14:paraId="65444429" w14:textId="11FADD20" w:rsidR="00CC3273" w:rsidRDefault="000462B6" w:rsidP="00CC3273">
      <w:pPr>
        <w:spacing w:after="0" w:line="242" w:lineRule="auto"/>
        <w:ind w:left="110" w:right="211"/>
        <w:jc w:val="center"/>
        <w:rPr>
          <w:rFonts w:ascii="Arial" w:eastAsia="Times New Roman" w:hAnsi="Arial" w:cs="Arial"/>
          <w:color w:val="7F7F7F" w:themeColor="text1" w:themeTint="80"/>
          <w:sz w:val="24"/>
          <w:szCs w:val="24"/>
        </w:rPr>
      </w:pPr>
      <w:r>
        <w:rPr>
          <w:rFonts w:ascii="Arial" w:eastAsia="Times New Roman" w:hAnsi="Arial" w:cs="Arial"/>
          <w:color w:val="7F7F7F" w:themeColor="text1" w:themeTint="80"/>
          <w:sz w:val="24"/>
          <w:szCs w:val="24"/>
        </w:rPr>
        <w:t>20</w:t>
      </w:r>
      <w:r w:rsidR="00DF3F13">
        <w:rPr>
          <w:rFonts w:ascii="Arial" w:eastAsia="Times New Roman" w:hAnsi="Arial" w:cs="Arial"/>
          <w:color w:val="7F7F7F" w:themeColor="text1" w:themeTint="80"/>
          <w:sz w:val="24"/>
          <w:szCs w:val="24"/>
        </w:rPr>
        <w:t>19</w:t>
      </w:r>
    </w:p>
    <w:p w14:paraId="687C5D5D" w14:textId="77777777" w:rsidR="00CC3273" w:rsidRDefault="00CC3273">
      <w:pPr>
        <w:spacing w:after="0" w:line="242" w:lineRule="auto"/>
        <w:ind w:left="110" w:right="211"/>
        <w:rPr>
          <w:rFonts w:ascii="Arial" w:eastAsia="Times New Roman" w:hAnsi="Arial" w:cs="Arial"/>
          <w:sz w:val="24"/>
          <w:szCs w:val="24"/>
        </w:rPr>
      </w:pPr>
    </w:p>
    <w:p w14:paraId="6E3633E8" w14:textId="03CEC724" w:rsidR="007118EC" w:rsidRPr="00CC3273" w:rsidRDefault="00D91845">
      <w:pPr>
        <w:spacing w:after="0" w:line="242" w:lineRule="auto"/>
        <w:ind w:left="110" w:right="211"/>
        <w:rPr>
          <w:rFonts w:ascii="Arial" w:eastAsia="Times New Roman" w:hAnsi="Arial" w:cs="Arial"/>
          <w:sz w:val="24"/>
          <w:szCs w:val="24"/>
        </w:rPr>
      </w:pPr>
      <w:r w:rsidRPr="00CC3273">
        <w:rPr>
          <w:rFonts w:ascii="Arial" w:eastAsia="Times New Roman" w:hAnsi="Arial" w:cs="Arial"/>
          <w:sz w:val="24"/>
          <w:szCs w:val="24"/>
        </w:rPr>
        <w:t xml:space="preserve">The </w:t>
      </w:r>
      <w:r w:rsidR="002364E9" w:rsidRPr="00CC3273">
        <w:rPr>
          <w:rFonts w:ascii="Arial" w:eastAsia="Times New Roman" w:hAnsi="Arial" w:cs="Arial"/>
          <w:sz w:val="24"/>
          <w:szCs w:val="24"/>
        </w:rPr>
        <w:t>VHA</w:t>
      </w:r>
      <w:r w:rsidRPr="00CC3273">
        <w:rPr>
          <w:rFonts w:ascii="Arial" w:eastAsia="Times New Roman" w:hAnsi="Arial" w:cs="Arial"/>
          <w:sz w:val="24"/>
          <w:szCs w:val="24"/>
        </w:rPr>
        <w:t xml:space="preserve"> Information Systems Technology Architecture</w:t>
      </w:r>
      <w:r w:rsidR="001D5140">
        <w:rPr>
          <w:rFonts w:ascii="Arial" w:eastAsia="Times New Roman" w:hAnsi="Arial" w:cs="Arial"/>
          <w:sz w:val="24"/>
          <w:szCs w:val="24"/>
        </w:rPr>
        <w:t xml:space="preserve"> (</w:t>
      </w:r>
      <w:r w:rsidR="001D5140" w:rsidRPr="001D5140">
        <w:rPr>
          <w:rFonts w:ascii="Arial" w:eastAsia="Times New Roman" w:hAnsi="Arial" w:cs="Arial"/>
          <w:i/>
          <w:iCs/>
        </w:rPr>
        <w:t>VISTA</w:t>
      </w:r>
      <w:r w:rsidR="001D5140">
        <w:rPr>
          <w:rFonts w:ascii="Arial" w:eastAsia="Times New Roman" w:hAnsi="Arial" w:cs="Arial"/>
          <w:sz w:val="24"/>
          <w:szCs w:val="24"/>
        </w:rPr>
        <w:t xml:space="preserve">) </w:t>
      </w:r>
      <w:r w:rsidRPr="00CC3273">
        <w:rPr>
          <w:rFonts w:ascii="Arial" w:eastAsia="Times New Roman" w:hAnsi="Arial" w:cs="Arial"/>
          <w:color w:val="000000"/>
          <w:sz w:val="24"/>
          <w:szCs w:val="24"/>
        </w:rPr>
        <w:t xml:space="preserve">is the U.S. Department of Veterans Affairs integrated longitudinal clinical, business, and administrative information system. </w:t>
      </w:r>
      <w:r w:rsidR="00C320C0">
        <w:rPr>
          <w:rFonts w:ascii="Arial" w:eastAsia="Times New Roman" w:hAnsi="Arial" w:cs="Arial"/>
          <w:color w:val="000000"/>
          <w:sz w:val="24"/>
          <w:szCs w:val="24"/>
        </w:rPr>
        <w:t>VHA operates</w:t>
      </w:r>
      <w:r w:rsidR="00E052C3">
        <w:rPr>
          <w:rFonts w:ascii="Arial" w:eastAsia="Times New Roman" w:hAnsi="Arial" w:cs="Arial"/>
          <w:color w:val="000000"/>
          <w:sz w:val="24"/>
          <w:szCs w:val="24"/>
        </w:rPr>
        <w:t xml:space="preserve"> </w:t>
      </w:r>
      <w:r w:rsidRPr="00CC3273">
        <w:rPr>
          <w:rFonts w:ascii="Arial" w:eastAsia="Times New Roman" w:hAnsi="Arial" w:cs="Arial"/>
          <w:color w:val="000000"/>
          <w:sz w:val="24"/>
          <w:szCs w:val="24"/>
        </w:rPr>
        <w:t>130</w:t>
      </w:r>
      <w:r w:rsidR="00C320C0">
        <w:rPr>
          <w:rFonts w:ascii="Arial" w:eastAsia="Times New Roman" w:hAnsi="Arial" w:cs="Arial"/>
          <w:color w:val="000000"/>
          <w:sz w:val="24"/>
          <w:szCs w:val="24"/>
        </w:rPr>
        <w:t xml:space="preserve"> </w:t>
      </w:r>
      <w:r w:rsidR="00C320C0" w:rsidRPr="00C320C0">
        <w:rPr>
          <w:rFonts w:ascii="Arial" w:eastAsia="Times New Roman" w:hAnsi="Arial" w:cs="Arial"/>
          <w:i/>
          <w:iCs/>
          <w:color w:val="000000"/>
        </w:rPr>
        <w:t>VISTA</w:t>
      </w:r>
      <w:r w:rsidRPr="00CC3273">
        <w:rPr>
          <w:rFonts w:ascii="Arial" w:eastAsia="Times New Roman" w:hAnsi="Arial" w:cs="Arial"/>
          <w:color w:val="000000"/>
          <w:sz w:val="24"/>
          <w:szCs w:val="24"/>
        </w:rPr>
        <w:t xml:space="preserve"> instances </w:t>
      </w:r>
      <w:r w:rsidR="00040C0B">
        <w:rPr>
          <w:rFonts w:ascii="Arial" w:eastAsia="Times New Roman" w:hAnsi="Arial" w:cs="Arial"/>
          <w:color w:val="000000"/>
          <w:sz w:val="24"/>
          <w:szCs w:val="24"/>
        </w:rPr>
        <w:t xml:space="preserve">to </w:t>
      </w:r>
      <w:r w:rsidRPr="00CC3273">
        <w:rPr>
          <w:rFonts w:ascii="Arial" w:eastAsia="Times New Roman" w:hAnsi="Arial" w:cs="Arial"/>
          <w:color w:val="000000"/>
          <w:sz w:val="24"/>
          <w:szCs w:val="24"/>
        </w:rPr>
        <w:t>support the operations of over 1200 V</w:t>
      </w:r>
      <w:r w:rsidR="00C762AD" w:rsidRPr="00CC3273">
        <w:rPr>
          <w:rFonts w:ascii="Arial" w:eastAsia="Times New Roman" w:hAnsi="Arial" w:cs="Arial"/>
          <w:color w:val="000000"/>
          <w:sz w:val="24"/>
          <w:szCs w:val="24"/>
        </w:rPr>
        <w:t>H</w:t>
      </w:r>
      <w:r w:rsidRPr="00CC3273">
        <w:rPr>
          <w:rFonts w:ascii="Arial" w:eastAsia="Times New Roman" w:hAnsi="Arial" w:cs="Arial"/>
          <w:color w:val="000000"/>
          <w:sz w:val="24"/>
          <w:szCs w:val="24"/>
        </w:rPr>
        <w:t>A hospitals and clinics</w:t>
      </w:r>
      <w:r w:rsidR="00C762AD" w:rsidRPr="00CC3273">
        <w:rPr>
          <w:rFonts w:ascii="Arial" w:eastAsia="Times New Roman" w:hAnsi="Arial" w:cs="Arial"/>
          <w:color w:val="000000"/>
          <w:sz w:val="24"/>
          <w:szCs w:val="24"/>
        </w:rPr>
        <w:t xml:space="preserve"> nationwide</w:t>
      </w:r>
      <w:r w:rsidRPr="00CC3273">
        <w:rPr>
          <w:rFonts w:ascii="Arial" w:eastAsia="Times New Roman" w:hAnsi="Arial" w:cs="Arial"/>
          <w:color w:val="000000"/>
          <w:sz w:val="24"/>
          <w:szCs w:val="24"/>
        </w:rPr>
        <w:t>.</w:t>
      </w:r>
    </w:p>
    <w:p w14:paraId="6E3633E9" w14:textId="77777777" w:rsidR="007118EC" w:rsidRPr="00CC3273" w:rsidRDefault="007118EC">
      <w:pPr>
        <w:spacing w:before="18" w:after="0" w:line="260" w:lineRule="exact"/>
        <w:rPr>
          <w:rFonts w:ascii="Arial" w:hAnsi="Arial" w:cs="Arial"/>
          <w:sz w:val="26"/>
          <w:szCs w:val="26"/>
        </w:rPr>
      </w:pPr>
    </w:p>
    <w:p w14:paraId="6E3633EA" w14:textId="30D545F8" w:rsidR="007118EC" w:rsidRPr="00CC3273" w:rsidRDefault="00D91845">
      <w:pPr>
        <w:spacing w:after="0" w:line="240" w:lineRule="auto"/>
        <w:ind w:left="110" w:right="332"/>
        <w:jc w:val="both"/>
        <w:rPr>
          <w:rFonts w:ascii="Arial" w:eastAsia="Times New Roman" w:hAnsi="Arial" w:cs="Arial"/>
          <w:sz w:val="24"/>
          <w:szCs w:val="24"/>
        </w:rPr>
      </w:pPr>
      <w:r w:rsidRPr="00040C0B">
        <w:rPr>
          <w:rFonts w:ascii="Arial" w:eastAsia="Times New Roman" w:hAnsi="Arial" w:cs="Arial"/>
          <w:i/>
          <w:iCs/>
          <w:sz w:val="24"/>
          <w:szCs w:val="24"/>
        </w:rPr>
        <w:t>VISTA’s</w:t>
      </w:r>
      <w:r w:rsidRPr="00CC3273">
        <w:rPr>
          <w:rFonts w:ascii="Arial" w:eastAsia="Times New Roman" w:hAnsi="Arial" w:cs="Arial"/>
          <w:sz w:val="24"/>
          <w:szCs w:val="24"/>
        </w:rPr>
        <w:t xml:space="preserve"> data model - the roadmap to V</w:t>
      </w:r>
      <w:r w:rsidR="001614EA" w:rsidRPr="00CC3273">
        <w:rPr>
          <w:rFonts w:ascii="Arial" w:eastAsia="Times New Roman" w:hAnsi="Arial" w:cs="Arial"/>
          <w:sz w:val="24"/>
          <w:szCs w:val="24"/>
        </w:rPr>
        <w:t>H</w:t>
      </w:r>
      <w:r w:rsidRPr="00CC3273">
        <w:rPr>
          <w:rFonts w:ascii="Arial" w:eastAsia="Times New Roman" w:hAnsi="Arial" w:cs="Arial"/>
          <w:sz w:val="24"/>
          <w:szCs w:val="24"/>
        </w:rPr>
        <w:t>A’s institutional, business, and clinical processes and data</w:t>
      </w:r>
      <w:r w:rsidR="00E452D7">
        <w:rPr>
          <w:rFonts w:ascii="Arial" w:eastAsia="Times New Roman" w:hAnsi="Arial" w:cs="Arial"/>
          <w:sz w:val="24"/>
          <w:szCs w:val="24"/>
        </w:rPr>
        <w:t xml:space="preserve"> embedded</w:t>
      </w:r>
      <w:r w:rsidR="004E5408">
        <w:rPr>
          <w:rFonts w:ascii="Arial" w:eastAsia="Times New Roman" w:hAnsi="Arial" w:cs="Arial"/>
          <w:sz w:val="24"/>
          <w:szCs w:val="24"/>
        </w:rPr>
        <w:t xml:space="preserve"> within </w:t>
      </w:r>
      <w:r w:rsidR="00E928FC">
        <w:rPr>
          <w:rFonts w:ascii="Arial" w:eastAsia="Times New Roman" w:hAnsi="Arial" w:cs="Arial"/>
          <w:sz w:val="24"/>
          <w:szCs w:val="24"/>
        </w:rPr>
        <w:t xml:space="preserve">all </w:t>
      </w:r>
      <w:r w:rsidR="004E5408">
        <w:rPr>
          <w:rFonts w:ascii="Arial" w:eastAsia="Times New Roman" w:hAnsi="Arial" w:cs="Arial"/>
          <w:sz w:val="24"/>
          <w:szCs w:val="24"/>
        </w:rPr>
        <w:t>VISTA</w:t>
      </w:r>
      <w:r w:rsidR="00E928FC">
        <w:rPr>
          <w:rFonts w:ascii="Arial" w:eastAsia="Times New Roman" w:hAnsi="Arial" w:cs="Arial"/>
          <w:sz w:val="24"/>
          <w:szCs w:val="24"/>
        </w:rPr>
        <w:t xml:space="preserve"> databases</w:t>
      </w:r>
      <w:r w:rsidRPr="00CC3273">
        <w:rPr>
          <w:rFonts w:ascii="Arial" w:eastAsia="Times New Roman" w:hAnsi="Arial" w:cs="Arial"/>
          <w:sz w:val="24"/>
          <w:szCs w:val="24"/>
        </w:rPr>
        <w:t xml:space="preserve"> - has evolved organically over the past 35 years but has </w:t>
      </w:r>
      <w:r w:rsidR="00AD4436">
        <w:rPr>
          <w:rFonts w:ascii="Arial" w:eastAsia="Times New Roman" w:hAnsi="Arial" w:cs="Arial"/>
          <w:sz w:val="24"/>
          <w:szCs w:val="24"/>
        </w:rPr>
        <w:t>never</w:t>
      </w:r>
      <w:r w:rsidRPr="00CC3273">
        <w:rPr>
          <w:rFonts w:ascii="Arial" w:eastAsia="Times New Roman" w:hAnsi="Arial" w:cs="Arial"/>
          <w:sz w:val="24"/>
          <w:szCs w:val="24"/>
        </w:rPr>
        <w:t xml:space="preserve"> been </w:t>
      </w:r>
      <w:r w:rsidR="00E928FC">
        <w:rPr>
          <w:rFonts w:ascii="Arial" w:eastAsia="Times New Roman" w:hAnsi="Arial" w:cs="Arial"/>
          <w:sz w:val="24"/>
          <w:szCs w:val="24"/>
        </w:rPr>
        <w:t xml:space="preserve">exposed, audited, </w:t>
      </w:r>
      <w:r w:rsidRPr="00CC3273">
        <w:rPr>
          <w:rFonts w:ascii="Arial" w:eastAsia="Times New Roman" w:hAnsi="Arial" w:cs="Arial"/>
          <w:sz w:val="24"/>
          <w:szCs w:val="24"/>
        </w:rPr>
        <w:t xml:space="preserve">and leveraged in </w:t>
      </w:r>
      <w:r w:rsidR="00AD4436">
        <w:rPr>
          <w:rFonts w:ascii="Arial" w:eastAsia="Times New Roman" w:hAnsi="Arial" w:cs="Arial"/>
          <w:sz w:val="24"/>
          <w:szCs w:val="24"/>
        </w:rPr>
        <w:t>modern, mainstream</w:t>
      </w:r>
      <w:r w:rsidR="00E452D7">
        <w:rPr>
          <w:rFonts w:ascii="Arial" w:eastAsia="Times New Roman" w:hAnsi="Arial" w:cs="Arial"/>
          <w:sz w:val="24"/>
          <w:szCs w:val="24"/>
        </w:rPr>
        <w:t>, maintainable</w:t>
      </w:r>
      <w:r w:rsidR="00AD4436">
        <w:rPr>
          <w:rFonts w:ascii="Arial" w:eastAsia="Times New Roman" w:hAnsi="Arial" w:cs="Arial"/>
          <w:sz w:val="24"/>
          <w:szCs w:val="24"/>
        </w:rPr>
        <w:t xml:space="preserve"> </w:t>
      </w:r>
      <w:r w:rsidRPr="00CC3273">
        <w:rPr>
          <w:rFonts w:ascii="Arial" w:eastAsia="Times New Roman" w:hAnsi="Arial" w:cs="Arial"/>
          <w:sz w:val="24"/>
          <w:szCs w:val="24"/>
        </w:rPr>
        <w:t>form.</w:t>
      </w:r>
    </w:p>
    <w:p w14:paraId="6E3633EB" w14:textId="77777777" w:rsidR="007118EC" w:rsidRPr="00CC3273" w:rsidRDefault="007118EC">
      <w:pPr>
        <w:spacing w:before="16" w:after="0" w:line="260" w:lineRule="exact"/>
        <w:rPr>
          <w:rFonts w:ascii="Arial" w:hAnsi="Arial" w:cs="Arial"/>
          <w:sz w:val="26"/>
          <w:szCs w:val="26"/>
        </w:rPr>
      </w:pPr>
    </w:p>
    <w:p w14:paraId="6E3633EC" w14:textId="2709932C" w:rsidR="007118EC" w:rsidRPr="00CC3273" w:rsidRDefault="00D91845" w:rsidP="00A37D8D">
      <w:pPr>
        <w:spacing w:after="0" w:line="240" w:lineRule="auto"/>
        <w:ind w:left="110" w:right="106"/>
        <w:rPr>
          <w:rFonts w:ascii="Arial" w:eastAsia="Times New Roman" w:hAnsi="Arial" w:cs="Arial"/>
          <w:sz w:val="24"/>
          <w:szCs w:val="24"/>
        </w:rPr>
      </w:pPr>
      <w:r w:rsidRPr="00CC3273">
        <w:rPr>
          <w:rFonts w:ascii="Arial" w:eastAsia="Times New Roman" w:hAnsi="Arial" w:cs="Arial"/>
          <w:sz w:val="24"/>
          <w:szCs w:val="24"/>
        </w:rPr>
        <w:t xml:space="preserve">In the VISTA Data Project (VDP), </w:t>
      </w:r>
      <w:r w:rsidR="0017539E">
        <w:rPr>
          <w:rFonts w:ascii="Arial" w:eastAsia="Times New Roman" w:hAnsi="Arial" w:cs="Arial"/>
          <w:sz w:val="24"/>
          <w:szCs w:val="24"/>
        </w:rPr>
        <w:t>VISTA’s</w:t>
      </w:r>
      <w:r w:rsidRPr="00CC3273">
        <w:rPr>
          <w:rFonts w:ascii="Arial" w:eastAsia="Times New Roman" w:hAnsi="Arial" w:cs="Arial"/>
          <w:sz w:val="24"/>
          <w:szCs w:val="24"/>
        </w:rPr>
        <w:t xml:space="preserve"> organic data model is comprehensively </w:t>
      </w:r>
      <w:r w:rsidR="00116800">
        <w:rPr>
          <w:rFonts w:ascii="Arial" w:eastAsia="Times New Roman" w:hAnsi="Arial" w:cs="Arial"/>
          <w:sz w:val="24"/>
          <w:szCs w:val="24"/>
        </w:rPr>
        <w:t xml:space="preserve">exposed, </w:t>
      </w:r>
      <w:r w:rsidR="00B80200">
        <w:rPr>
          <w:rFonts w:ascii="Arial" w:eastAsia="Times New Roman" w:hAnsi="Arial" w:cs="Arial"/>
          <w:sz w:val="24"/>
          <w:szCs w:val="24"/>
        </w:rPr>
        <w:t xml:space="preserve">transformed, </w:t>
      </w:r>
      <w:r w:rsidRPr="00CC3273">
        <w:rPr>
          <w:rFonts w:ascii="Arial" w:eastAsia="Times New Roman" w:hAnsi="Arial" w:cs="Arial"/>
          <w:sz w:val="24"/>
          <w:szCs w:val="24"/>
        </w:rPr>
        <w:t xml:space="preserve">and incrementally normalized to produce a national, standardized Master </w:t>
      </w:r>
      <w:r w:rsidRPr="00B80200">
        <w:rPr>
          <w:rFonts w:ascii="Arial" w:eastAsia="Times New Roman" w:hAnsi="Arial" w:cs="Arial"/>
          <w:i/>
          <w:iCs/>
          <w:sz w:val="24"/>
          <w:szCs w:val="24"/>
        </w:rPr>
        <w:t>VISTA</w:t>
      </w:r>
      <w:r w:rsidRPr="00CC3273">
        <w:rPr>
          <w:rFonts w:ascii="Arial" w:eastAsia="Times New Roman" w:hAnsi="Arial" w:cs="Arial"/>
          <w:sz w:val="24"/>
          <w:szCs w:val="24"/>
        </w:rPr>
        <w:t xml:space="preserve"> Data Model (MVDM). </w:t>
      </w:r>
      <w:r w:rsidR="00A37D8D">
        <w:rPr>
          <w:rFonts w:ascii="Arial" w:eastAsia="Times New Roman" w:hAnsi="Arial" w:cs="Arial"/>
          <w:sz w:val="24"/>
          <w:szCs w:val="24"/>
        </w:rPr>
        <w:t xml:space="preserve"> </w:t>
      </w:r>
      <w:r w:rsidRPr="00CC3273">
        <w:rPr>
          <w:rFonts w:ascii="Arial" w:eastAsia="Times New Roman" w:hAnsi="Arial" w:cs="Arial"/>
          <w:sz w:val="24"/>
          <w:szCs w:val="24"/>
        </w:rPr>
        <w:t xml:space="preserve">An operationalized MVDM provides a single, secure, symmetric read-write interface to every VISTA and, through </w:t>
      </w:r>
      <w:r w:rsidRPr="00CC3273">
        <w:rPr>
          <w:rFonts w:ascii="Arial" w:eastAsia="Times New Roman" w:hAnsi="Arial" w:cs="Arial"/>
          <w:i/>
          <w:sz w:val="24"/>
          <w:szCs w:val="24"/>
        </w:rPr>
        <w:t xml:space="preserve">emulation </w:t>
      </w:r>
      <w:r w:rsidRPr="00CC3273">
        <w:rPr>
          <w:rFonts w:ascii="Arial" w:eastAsia="Times New Roman" w:hAnsi="Arial" w:cs="Arial"/>
          <w:sz w:val="24"/>
          <w:szCs w:val="24"/>
        </w:rPr>
        <w:t>of existing interfaces,</w:t>
      </w:r>
      <w:r w:rsidR="000D0DEC">
        <w:rPr>
          <w:rFonts w:ascii="Arial" w:eastAsia="Times New Roman" w:hAnsi="Arial" w:cs="Arial"/>
          <w:sz w:val="24"/>
          <w:szCs w:val="24"/>
        </w:rPr>
        <w:t xml:space="preserve"> enables </w:t>
      </w:r>
      <w:r w:rsidRPr="00CC3273">
        <w:rPr>
          <w:rFonts w:ascii="Arial" w:eastAsia="Times New Roman" w:hAnsi="Arial" w:cs="Arial"/>
          <w:sz w:val="24"/>
          <w:szCs w:val="24"/>
        </w:rPr>
        <w:t>VISTA’s current clients such as CPRS work unchanged but with greatly enhanced security</w:t>
      </w:r>
      <w:r w:rsidR="00C54D43">
        <w:rPr>
          <w:rFonts w:ascii="Arial" w:eastAsia="Times New Roman" w:hAnsi="Arial" w:cs="Arial"/>
          <w:sz w:val="24"/>
          <w:szCs w:val="24"/>
        </w:rPr>
        <w:t>, simplicity, and efficiency</w:t>
      </w:r>
      <w:r w:rsidRPr="00CC3273">
        <w:rPr>
          <w:rFonts w:ascii="Arial" w:eastAsia="Times New Roman" w:hAnsi="Arial" w:cs="Arial"/>
          <w:sz w:val="24"/>
          <w:szCs w:val="24"/>
        </w:rPr>
        <w:t>.</w:t>
      </w:r>
    </w:p>
    <w:p w14:paraId="6E3633ED" w14:textId="77777777" w:rsidR="007118EC" w:rsidRPr="00CC3273" w:rsidRDefault="007118EC">
      <w:pPr>
        <w:spacing w:before="4" w:after="0" w:line="280" w:lineRule="exact"/>
        <w:rPr>
          <w:rFonts w:ascii="Arial" w:hAnsi="Arial" w:cs="Arial"/>
          <w:sz w:val="28"/>
          <w:szCs w:val="28"/>
        </w:rPr>
      </w:pPr>
    </w:p>
    <w:p w14:paraId="6E3633EE" w14:textId="77777777" w:rsidR="007118EC" w:rsidRPr="00CC3273" w:rsidRDefault="000A350C" w:rsidP="006B2AFA">
      <w:pPr>
        <w:spacing w:after="0" w:line="240" w:lineRule="auto"/>
        <w:ind w:left="110" w:right="-20"/>
        <w:jc w:val="center"/>
        <w:rPr>
          <w:rFonts w:ascii="Arial" w:eastAsia="Times New Roman" w:hAnsi="Arial" w:cs="Arial"/>
          <w:sz w:val="20"/>
          <w:szCs w:val="20"/>
        </w:rPr>
      </w:pPr>
      <w:r>
        <w:rPr>
          <w:rFonts w:ascii="Arial" w:hAnsi="Arial" w:cs="Arial"/>
        </w:rPr>
        <w:pict w14:anchorId="6E3635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pt;height:240pt;mso-position-horizontal-relative:char;mso-position-vertical-relative:line">
            <v:imagedata r:id="rId8" o:title=""/>
          </v:shape>
        </w:pict>
      </w:r>
    </w:p>
    <w:p w14:paraId="6E3633F0" w14:textId="77777777" w:rsidR="007118EC" w:rsidRPr="00CC3273" w:rsidRDefault="007118EC">
      <w:pPr>
        <w:spacing w:after="0" w:line="200" w:lineRule="exact"/>
        <w:rPr>
          <w:rFonts w:ascii="Arial" w:hAnsi="Arial" w:cs="Arial"/>
          <w:sz w:val="20"/>
          <w:szCs w:val="20"/>
        </w:rPr>
      </w:pPr>
    </w:p>
    <w:p w14:paraId="6E3633F2" w14:textId="77777777" w:rsidR="007118EC" w:rsidRPr="00CC3273" w:rsidRDefault="007118EC">
      <w:pPr>
        <w:spacing w:before="6" w:after="0" w:line="240" w:lineRule="exact"/>
        <w:rPr>
          <w:rFonts w:ascii="Arial" w:hAnsi="Arial" w:cs="Arial"/>
          <w:sz w:val="24"/>
          <w:szCs w:val="24"/>
        </w:rPr>
      </w:pPr>
    </w:p>
    <w:p w14:paraId="6E3633F3" w14:textId="77777777" w:rsidR="007118EC" w:rsidRPr="00CC3273" w:rsidRDefault="00D91845">
      <w:pPr>
        <w:spacing w:after="0" w:line="240" w:lineRule="auto"/>
        <w:ind w:left="110" w:right="-20"/>
        <w:rPr>
          <w:rFonts w:ascii="Arial" w:eastAsia="Times New Roman" w:hAnsi="Arial" w:cs="Arial"/>
          <w:sz w:val="24"/>
          <w:szCs w:val="24"/>
        </w:rPr>
      </w:pPr>
      <w:r w:rsidRPr="00CC3273">
        <w:rPr>
          <w:rFonts w:ascii="Arial" w:eastAsia="Times New Roman" w:hAnsi="Arial" w:cs="Arial"/>
          <w:b/>
          <w:bCs/>
          <w:sz w:val="24"/>
          <w:szCs w:val="24"/>
        </w:rPr>
        <w:t>Strategic Benefits</w:t>
      </w:r>
      <w:r w:rsidRPr="00CC3273">
        <w:rPr>
          <w:rFonts w:ascii="Arial" w:eastAsia="Times New Roman" w:hAnsi="Arial" w:cs="Arial"/>
          <w:sz w:val="24"/>
          <w:szCs w:val="24"/>
        </w:rPr>
        <w:t>:</w:t>
      </w:r>
    </w:p>
    <w:p w14:paraId="6E3633F4" w14:textId="77777777" w:rsidR="007118EC" w:rsidRPr="00CC3273" w:rsidRDefault="007118EC">
      <w:pPr>
        <w:spacing w:before="1" w:after="0" w:line="280" w:lineRule="exact"/>
        <w:rPr>
          <w:rFonts w:ascii="Arial" w:hAnsi="Arial" w:cs="Arial"/>
          <w:sz w:val="28"/>
          <w:szCs w:val="28"/>
        </w:rPr>
      </w:pPr>
    </w:p>
    <w:p w14:paraId="6E3633F5" w14:textId="77777777" w:rsidR="007118EC" w:rsidRPr="00CC3273" w:rsidRDefault="00D91845">
      <w:pPr>
        <w:tabs>
          <w:tab w:val="left" w:pos="820"/>
        </w:tabs>
        <w:spacing w:after="0" w:line="240" w:lineRule="auto"/>
        <w:ind w:left="470" w:right="-20"/>
        <w:rPr>
          <w:rFonts w:ascii="Arial" w:eastAsia="Times New Roman" w:hAnsi="Arial" w:cs="Arial"/>
          <w:sz w:val="24"/>
          <w:szCs w:val="24"/>
        </w:rPr>
      </w:pPr>
      <w:r w:rsidRPr="00CC3273">
        <w:rPr>
          <w:rFonts w:ascii="Arial" w:eastAsia="Symbol" w:hAnsi="Arial" w:cs="Arial"/>
          <w:sz w:val="19"/>
          <w:szCs w:val="19"/>
        </w:rPr>
        <w:t>•</w:t>
      </w:r>
      <w:r w:rsidRPr="00CC3273">
        <w:rPr>
          <w:rFonts w:ascii="Arial" w:eastAsia="Symbol" w:hAnsi="Arial" w:cs="Arial"/>
          <w:spacing w:val="-45"/>
          <w:sz w:val="19"/>
          <w:szCs w:val="19"/>
        </w:rPr>
        <w:t xml:space="preserve"> </w:t>
      </w:r>
      <w:r w:rsidRPr="00CC3273">
        <w:rPr>
          <w:rFonts w:ascii="Arial" w:eastAsia="Symbol" w:hAnsi="Arial" w:cs="Arial"/>
          <w:sz w:val="19"/>
          <w:szCs w:val="19"/>
        </w:rPr>
        <w:tab/>
      </w:r>
      <w:r w:rsidRPr="00CC3273">
        <w:rPr>
          <w:rFonts w:ascii="Arial" w:eastAsia="Times New Roman" w:hAnsi="Arial" w:cs="Arial"/>
          <w:sz w:val="24"/>
          <w:szCs w:val="24"/>
        </w:rPr>
        <w:t>New, maintainable veteran care server based on mainstream technology</w:t>
      </w:r>
    </w:p>
    <w:p w14:paraId="6E3633F6" w14:textId="77777777" w:rsidR="007118EC" w:rsidRPr="00CC3273" w:rsidRDefault="00D91845">
      <w:pPr>
        <w:tabs>
          <w:tab w:val="left" w:pos="820"/>
        </w:tabs>
        <w:spacing w:after="0" w:line="274" w:lineRule="exact"/>
        <w:ind w:left="470" w:right="-20"/>
        <w:rPr>
          <w:rFonts w:ascii="Arial" w:eastAsia="Times New Roman" w:hAnsi="Arial" w:cs="Arial"/>
          <w:sz w:val="24"/>
          <w:szCs w:val="24"/>
        </w:rPr>
      </w:pPr>
      <w:r w:rsidRPr="00CC3273">
        <w:rPr>
          <w:rFonts w:ascii="Arial" w:eastAsia="Symbol" w:hAnsi="Arial" w:cs="Arial"/>
          <w:sz w:val="19"/>
          <w:szCs w:val="19"/>
        </w:rPr>
        <w:t>•</w:t>
      </w:r>
      <w:r w:rsidRPr="00CC3273">
        <w:rPr>
          <w:rFonts w:ascii="Arial" w:eastAsia="Symbol" w:hAnsi="Arial" w:cs="Arial"/>
          <w:spacing w:val="-45"/>
          <w:sz w:val="19"/>
          <w:szCs w:val="19"/>
        </w:rPr>
        <w:t xml:space="preserve"> </w:t>
      </w:r>
      <w:r w:rsidRPr="00CC3273">
        <w:rPr>
          <w:rFonts w:ascii="Arial" w:eastAsia="Symbol" w:hAnsi="Arial" w:cs="Arial"/>
          <w:sz w:val="19"/>
          <w:szCs w:val="19"/>
        </w:rPr>
        <w:tab/>
      </w:r>
      <w:r w:rsidRPr="00CC3273">
        <w:rPr>
          <w:rFonts w:ascii="Arial" w:eastAsia="Times New Roman" w:hAnsi="Arial" w:cs="Arial"/>
          <w:sz w:val="24"/>
          <w:szCs w:val="24"/>
        </w:rPr>
        <w:t>New web and mobile clients enabled with mainstream technology</w:t>
      </w:r>
    </w:p>
    <w:p w14:paraId="6E3633F7" w14:textId="77777777" w:rsidR="007118EC" w:rsidRPr="00CC3273" w:rsidRDefault="00D91845">
      <w:pPr>
        <w:tabs>
          <w:tab w:val="left" w:pos="820"/>
        </w:tabs>
        <w:spacing w:after="0" w:line="278" w:lineRule="exact"/>
        <w:ind w:left="470" w:right="-20"/>
        <w:rPr>
          <w:rFonts w:ascii="Arial" w:eastAsia="Times New Roman" w:hAnsi="Arial" w:cs="Arial"/>
          <w:sz w:val="24"/>
          <w:szCs w:val="24"/>
        </w:rPr>
      </w:pPr>
      <w:r w:rsidRPr="00CC3273">
        <w:rPr>
          <w:rFonts w:ascii="Arial" w:eastAsia="Symbol" w:hAnsi="Arial" w:cs="Arial"/>
          <w:sz w:val="19"/>
          <w:szCs w:val="19"/>
        </w:rPr>
        <w:t>•</w:t>
      </w:r>
      <w:r w:rsidRPr="00CC3273">
        <w:rPr>
          <w:rFonts w:ascii="Arial" w:eastAsia="Symbol" w:hAnsi="Arial" w:cs="Arial"/>
          <w:spacing w:val="-45"/>
          <w:sz w:val="19"/>
          <w:szCs w:val="19"/>
        </w:rPr>
        <w:t xml:space="preserve"> </w:t>
      </w:r>
      <w:r w:rsidRPr="00CC3273">
        <w:rPr>
          <w:rFonts w:ascii="Arial" w:eastAsia="Symbol" w:hAnsi="Arial" w:cs="Arial"/>
          <w:sz w:val="19"/>
          <w:szCs w:val="19"/>
        </w:rPr>
        <w:tab/>
      </w:r>
      <w:r w:rsidRPr="00CC3273">
        <w:rPr>
          <w:rFonts w:ascii="Arial" w:eastAsia="Times New Roman" w:hAnsi="Arial" w:cs="Arial"/>
          <w:sz w:val="24"/>
          <w:szCs w:val="24"/>
        </w:rPr>
        <w:t>Current clients (CPRS/JLV) supported and enforce VA Care coverage</w:t>
      </w:r>
    </w:p>
    <w:p w14:paraId="6E3633F8" w14:textId="77777777" w:rsidR="007118EC" w:rsidRPr="00CC3273" w:rsidRDefault="00D91845">
      <w:pPr>
        <w:tabs>
          <w:tab w:val="left" w:pos="820"/>
        </w:tabs>
        <w:spacing w:after="0" w:line="274" w:lineRule="exact"/>
        <w:ind w:left="470" w:right="-20"/>
        <w:rPr>
          <w:rFonts w:ascii="Arial" w:eastAsia="Times New Roman" w:hAnsi="Arial" w:cs="Arial"/>
          <w:sz w:val="24"/>
          <w:szCs w:val="24"/>
        </w:rPr>
      </w:pPr>
      <w:r w:rsidRPr="00CC3273">
        <w:rPr>
          <w:rFonts w:ascii="Arial" w:eastAsia="Symbol" w:hAnsi="Arial" w:cs="Arial"/>
          <w:sz w:val="19"/>
          <w:szCs w:val="19"/>
        </w:rPr>
        <w:t>•</w:t>
      </w:r>
      <w:r w:rsidRPr="00CC3273">
        <w:rPr>
          <w:rFonts w:ascii="Arial" w:eastAsia="Symbol" w:hAnsi="Arial" w:cs="Arial"/>
          <w:spacing w:val="-45"/>
          <w:sz w:val="19"/>
          <w:szCs w:val="19"/>
        </w:rPr>
        <w:t xml:space="preserve"> </w:t>
      </w:r>
      <w:r w:rsidRPr="00CC3273">
        <w:rPr>
          <w:rFonts w:ascii="Arial" w:eastAsia="Symbol" w:hAnsi="Arial" w:cs="Arial"/>
          <w:sz w:val="19"/>
          <w:szCs w:val="19"/>
        </w:rPr>
        <w:tab/>
      </w:r>
      <w:r w:rsidRPr="00CC3273">
        <w:rPr>
          <w:rFonts w:ascii="Arial" w:eastAsia="Times New Roman" w:hAnsi="Arial" w:cs="Arial"/>
          <w:sz w:val="24"/>
          <w:szCs w:val="24"/>
        </w:rPr>
        <w:t>May now safely incrementally retire legacy MUMPS VISTA [spaghetti]</w:t>
      </w:r>
    </w:p>
    <w:p w14:paraId="28127DC7" w14:textId="48923E77" w:rsidR="00131649" w:rsidRPr="0017539E" w:rsidRDefault="00D91845" w:rsidP="0017539E">
      <w:pPr>
        <w:tabs>
          <w:tab w:val="left" w:pos="820"/>
        </w:tabs>
        <w:spacing w:after="0" w:line="274" w:lineRule="exact"/>
        <w:ind w:left="470" w:right="-20"/>
        <w:rPr>
          <w:rFonts w:ascii="Arial" w:eastAsia="Times New Roman" w:hAnsi="Arial" w:cs="Arial"/>
          <w:sz w:val="24"/>
          <w:szCs w:val="24"/>
        </w:rPr>
      </w:pPr>
      <w:r w:rsidRPr="00CC3273">
        <w:rPr>
          <w:rFonts w:ascii="Arial" w:eastAsia="Symbol" w:hAnsi="Arial" w:cs="Arial"/>
          <w:sz w:val="19"/>
          <w:szCs w:val="19"/>
        </w:rPr>
        <w:t>•</w:t>
      </w:r>
      <w:r w:rsidRPr="00CC3273">
        <w:rPr>
          <w:rFonts w:ascii="Arial" w:eastAsia="Symbol" w:hAnsi="Arial" w:cs="Arial"/>
          <w:spacing w:val="-45"/>
          <w:sz w:val="19"/>
          <w:szCs w:val="19"/>
        </w:rPr>
        <w:t xml:space="preserve"> </w:t>
      </w:r>
      <w:r w:rsidRPr="00CC3273">
        <w:rPr>
          <w:rFonts w:ascii="Arial" w:eastAsia="Symbol" w:hAnsi="Arial" w:cs="Arial"/>
          <w:sz w:val="19"/>
          <w:szCs w:val="19"/>
        </w:rPr>
        <w:tab/>
      </w:r>
      <w:r w:rsidRPr="00CC3273">
        <w:rPr>
          <w:rFonts w:ascii="Arial" w:eastAsia="Times New Roman" w:hAnsi="Arial" w:cs="Arial"/>
          <w:sz w:val="24"/>
          <w:szCs w:val="24"/>
        </w:rPr>
        <w:t>Clinical Domain Services may be implemented over COTS</w:t>
      </w:r>
    </w:p>
    <w:p w14:paraId="29CE9E8B" w14:textId="77777777" w:rsidR="00825FF8" w:rsidRPr="00AC123D" w:rsidRDefault="00825FF8" w:rsidP="00825FF8">
      <w:pPr>
        <w:spacing w:before="67" w:after="0" w:line="239" w:lineRule="auto"/>
        <w:ind w:left="110" w:right="512"/>
        <w:jc w:val="center"/>
        <w:rPr>
          <w:rFonts w:ascii="Arial" w:eastAsia="Times New Roman" w:hAnsi="Arial" w:cs="Arial"/>
          <w:b/>
          <w:bCs/>
          <w:color w:val="7F7F7F" w:themeColor="text1" w:themeTint="80"/>
          <w:sz w:val="36"/>
          <w:szCs w:val="36"/>
        </w:rPr>
      </w:pPr>
      <w:r w:rsidRPr="00AC123D">
        <w:rPr>
          <w:rFonts w:ascii="Arial" w:eastAsia="Times New Roman" w:hAnsi="Arial" w:cs="Arial"/>
          <w:b/>
          <w:bCs/>
          <w:color w:val="7F7F7F" w:themeColor="text1" w:themeTint="80"/>
          <w:sz w:val="36"/>
          <w:szCs w:val="36"/>
        </w:rPr>
        <w:lastRenderedPageBreak/>
        <w:t>VDP Feature:</w:t>
      </w:r>
    </w:p>
    <w:p w14:paraId="76A4F9A8" w14:textId="7CAE282A" w:rsidR="00825FF8" w:rsidRPr="00AC123D" w:rsidRDefault="00A53EB9" w:rsidP="00825FF8">
      <w:pPr>
        <w:spacing w:before="67" w:after="0" w:line="239" w:lineRule="auto"/>
        <w:ind w:left="110" w:right="512"/>
        <w:jc w:val="center"/>
        <w:rPr>
          <w:rFonts w:ascii="Arial" w:eastAsia="Times New Roman" w:hAnsi="Arial" w:cs="Arial"/>
          <w:b/>
          <w:bCs/>
          <w:color w:val="7F7F7F" w:themeColor="text1" w:themeTint="80"/>
          <w:sz w:val="36"/>
          <w:szCs w:val="36"/>
        </w:rPr>
      </w:pPr>
      <w:r>
        <w:rPr>
          <w:rFonts w:ascii="Arial" w:eastAsia="Times New Roman" w:hAnsi="Arial" w:cs="Arial"/>
          <w:b/>
          <w:bCs/>
          <w:color w:val="7F7F7F" w:themeColor="text1" w:themeTint="80"/>
          <w:sz w:val="36"/>
          <w:szCs w:val="36"/>
        </w:rPr>
        <w:t>Modern</w:t>
      </w:r>
      <w:r w:rsidR="00326882">
        <w:rPr>
          <w:rFonts w:ascii="Arial" w:eastAsia="Times New Roman" w:hAnsi="Arial" w:cs="Arial"/>
          <w:b/>
          <w:bCs/>
          <w:color w:val="7F7F7F" w:themeColor="text1" w:themeTint="80"/>
          <w:sz w:val="36"/>
          <w:szCs w:val="36"/>
        </w:rPr>
        <w:t>, Secure</w:t>
      </w:r>
      <w:r w:rsidR="001415A0">
        <w:rPr>
          <w:rFonts w:ascii="Arial" w:eastAsia="Times New Roman" w:hAnsi="Arial" w:cs="Arial"/>
          <w:b/>
          <w:bCs/>
          <w:color w:val="7F7F7F" w:themeColor="text1" w:themeTint="80"/>
          <w:sz w:val="36"/>
          <w:szCs w:val="36"/>
        </w:rPr>
        <w:t xml:space="preserve"> </w:t>
      </w:r>
      <w:r w:rsidR="00825FF8" w:rsidRPr="00AC123D">
        <w:rPr>
          <w:rFonts w:ascii="Arial" w:eastAsia="Times New Roman" w:hAnsi="Arial" w:cs="Arial"/>
          <w:b/>
          <w:bCs/>
          <w:color w:val="7F7F7F" w:themeColor="text1" w:themeTint="80"/>
          <w:sz w:val="36"/>
          <w:szCs w:val="36"/>
        </w:rPr>
        <w:t xml:space="preserve">Model-Driven Interface </w:t>
      </w:r>
    </w:p>
    <w:p w14:paraId="320AA6F5" w14:textId="28FF1CEA" w:rsidR="00825FF8" w:rsidRDefault="00825FF8" w:rsidP="00825FF8">
      <w:pPr>
        <w:spacing w:before="67" w:after="0" w:line="239" w:lineRule="auto"/>
        <w:ind w:left="110" w:right="512"/>
        <w:rPr>
          <w:rFonts w:ascii="Arial" w:eastAsia="Times New Roman" w:hAnsi="Arial" w:cs="Arial"/>
          <w:sz w:val="24"/>
          <w:szCs w:val="24"/>
        </w:rPr>
      </w:pPr>
    </w:p>
    <w:p w14:paraId="7EE97273" w14:textId="0923D6ED" w:rsidR="008C48CF" w:rsidRPr="00B03000" w:rsidRDefault="008C48CF" w:rsidP="008C48CF">
      <w:pPr>
        <w:spacing w:before="67" w:after="0" w:line="239" w:lineRule="auto"/>
        <w:ind w:left="110" w:right="512"/>
        <w:rPr>
          <w:rFonts w:ascii="Arial" w:eastAsia="Times New Roman" w:hAnsi="Arial" w:cs="Arial"/>
          <w:sz w:val="24"/>
          <w:szCs w:val="24"/>
        </w:rPr>
      </w:pPr>
      <w:r w:rsidRPr="00CC3273">
        <w:rPr>
          <w:rFonts w:ascii="Arial" w:eastAsia="Times New Roman" w:hAnsi="Arial" w:cs="Arial"/>
          <w:sz w:val="24"/>
          <w:szCs w:val="24"/>
        </w:rPr>
        <w:t xml:space="preserve">VISTA currently has a variety of </w:t>
      </w:r>
      <w:r w:rsidR="005841E3">
        <w:rPr>
          <w:rFonts w:ascii="Arial" w:eastAsia="Times New Roman" w:hAnsi="Arial" w:cs="Arial"/>
          <w:sz w:val="24"/>
          <w:szCs w:val="24"/>
        </w:rPr>
        <w:t xml:space="preserve">bespoke </w:t>
      </w:r>
      <w:r w:rsidR="000D7BA1">
        <w:rPr>
          <w:rFonts w:ascii="Arial" w:eastAsia="Times New Roman" w:hAnsi="Arial" w:cs="Arial"/>
          <w:sz w:val="24"/>
          <w:szCs w:val="24"/>
        </w:rPr>
        <w:t xml:space="preserve">and redundant </w:t>
      </w:r>
      <w:r w:rsidRPr="00CC3273">
        <w:rPr>
          <w:rFonts w:ascii="Arial" w:eastAsia="Times New Roman" w:hAnsi="Arial" w:cs="Arial"/>
          <w:sz w:val="24"/>
          <w:szCs w:val="24"/>
        </w:rPr>
        <w:t>access</w:t>
      </w:r>
      <w:r w:rsidR="00743F0C">
        <w:rPr>
          <w:rFonts w:ascii="Arial" w:eastAsia="Times New Roman" w:hAnsi="Arial" w:cs="Arial"/>
          <w:sz w:val="24"/>
          <w:szCs w:val="24"/>
        </w:rPr>
        <w:t xml:space="preserve">, </w:t>
      </w:r>
      <w:r w:rsidRPr="00CC3273">
        <w:rPr>
          <w:rFonts w:ascii="Arial" w:eastAsia="Times New Roman" w:hAnsi="Arial" w:cs="Arial"/>
          <w:sz w:val="24"/>
          <w:szCs w:val="24"/>
        </w:rPr>
        <w:t>auditing</w:t>
      </w:r>
      <w:r w:rsidR="00743F0C">
        <w:rPr>
          <w:rFonts w:ascii="Arial" w:eastAsia="Times New Roman" w:hAnsi="Arial" w:cs="Arial"/>
          <w:sz w:val="24"/>
          <w:szCs w:val="24"/>
        </w:rPr>
        <w:t>, and authentication</w:t>
      </w:r>
      <w:r w:rsidRPr="00CC3273">
        <w:rPr>
          <w:rFonts w:ascii="Arial" w:eastAsia="Times New Roman" w:hAnsi="Arial" w:cs="Arial"/>
          <w:sz w:val="24"/>
          <w:szCs w:val="24"/>
        </w:rPr>
        <w:t xml:space="preserve"> mechanisms including FileMan and Remote Procedure Call (RPC) permissions. MVDM introduces</w:t>
      </w:r>
      <w:r w:rsidR="003768AB">
        <w:rPr>
          <w:rFonts w:ascii="Arial" w:eastAsia="Times New Roman" w:hAnsi="Arial" w:cs="Arial"/>
          <w:sz w:val="24"/>
          <w:szCs w:val="24"/>
        </w:rPr>
        <w:t xml:space="preserve"> (1)</w:t>
      </w:r>
      <w:r w:rsidRPr="00CC3273">
        <w:rPr>
          <w:rFonts w:ascii="Arial" w:eastAsia="Times New Roman" w:hAnsi="Arial" w:cs="Arial"/>
          <w:sz w:val="24"/>
          <w:szCs w:val="24"/>
        </w:rPr>
        <w:t xml:space="preserve"> comprehensive patient-centric security</w:t>
      </w:r>
      <w:r w:rsidR="003768AB">
        <w:rPr>
          <w:rFonts w:ascii="Arial" w:eastAsia="Times New Roman" w:hAnsi="Arial" w:cs="Arial"/>
          <w:sz w:val="24"/>
          <w:szCs w:val="24"/>
        </w:rPr>
        <w:t xml:space="preserve"> (2) </w:t>
      </w:r>
      <w:r w:rsidRPr="00CC3273">
        <w:rPr>
          <w:rFonts w:ascii="Arial" w:eastAsia="Times New Roman" w:hAnsi="Arial" w:cs="Arial"/>
          <w:sz w:val="24"/>
          <w:szCs w:val="24"/>
        </w:rPr>
        <w:t xml:space="preserve">industry standard attribute-based access control (ABAC) and </w:t>
      </w:r>
      <w:r w:rsidR="003768AB">
        <w:rPr>
          <w:rFonts w:ascii="Arial" w:eastAsia="Times New Roman" w:hAnsi="Arial" w:cs="Arial"/>
          <w:sz w:val="24"/>
          <w:szCs w:val="24"/>
        </w:rPr>
        <w:t>(3)</w:t>
      </w:r>
      <w:r w:rsidR="00751DAC">
        <w:rPr>
          <w:rFonts w:ascii="Arial" w:eastAsia="Times New Roman" w:hAnsi="Arial" w:cs="Arial"/>
          <w:sz w:val="24"/>
          <w:szCs w:val="24"/>
        </w:rPr>
        <w:t xml:space="preserve"> </w:t>
      </w:r>
      <w:r w:rsidRPr="00CC3273">
        <w:rPr>
          <w:rFonts w:ascii="Arial" w:eastAsia="Times New Roman" w:hAnsi="Arial" w:cs="Arial"/>
          <w:sz w:val="24"/>
          <w:szCs w:val="24"/>
        </w:rPr>
        <w:t>tiered auditing to VIST</w:t>
      </w:r>
      <w:r w:rsidR="003768AB">
        <w:rPr>
          <w:rFonts w:ascii="Arial" w:eastAsia="Times New Roman" w:hAnsi="Arial" w:cs="Arial"/>
          <w:sz w:val="24"/>
          <w:szCs w:val="24"/>
        </w:rPr>
        <w:t>A</w:t>
      </w:r>
      <w:r w:rsidR="00B84021">
        <w:rPr>
          <w:rFonts w:ascii="Arial" w:eastAsia="Times New Roman" w:hAnsi="Arial" w:cs="Arial"/>
          <w:sz w:val="24"/>
          <w:szCs w:val="24"/>
        </w:rPr>
        <w:t>.  This new modern data-centric security mechanism allows all data to be safely liberated</w:t>
      </w:r>
      <w:r w:rsidR="0079714F">
        <w:rPr>
          <w:rFonts w:ascii="Arial" w:eastAsia="Times New Roman" w:hAnsi="Arial" w:cs="Arial"/>
          <w:sz w:val="24"/>
          <w:szCs w:val="24"/>
        </w:rPr>
        <w:t xml:space="preserve"> in modern, mainstream, cloud-native environments where all of the </w:t>
      </w:r>
      <w:r w:rsidR="0079714F" w:rsidRPr="00281574">
        <w:rPr>
          <w:rFonts w:ascii="Arial" w:eastAsia="Times New Roman" w:hAnsi="Arial" w:cs="Arial"/>
          <w:i/>
          <w:iCs/>
          <w:sz w:val="24"/>
          <w:szCs w:val="24"/>
        </w:rPr>
        <w:t>VISTA</w:t>
      </w:r>
      <w:r w:rsidR="0079714F">
        <w:rPr>
          <w:rFonts w:ascii="Arial" w:eastAsia="Times New Roman" w:hAnsi="Arial" w:cs="Arial"/>
          <w:sz w:val="24"/>
          <w:szCs w:val="24"/>
        </w:rPr>
        <w:t xml:space="preserve"> systems are now hosted.</w:t>
      </w:r>
    </w:p>
    <w:p w14:paraId="5E04F2F4" w14:textId="77777777" w:rsidR="008C48CF" w:rsidRPr="00CC3273" w:rsidRDefault="008C48CF" w:rsidP="00825FF8">
      <w:pPr>
        <w:spacing w:before="67" w:after="0" w:line="239" w:lineRule="auto"/>
        <w:ind w:left="110" w:right="512"/>
        <w:rPr>
          <w:rFonts w:ascii="Arial" w:eastAsia="Times New Roman" w:hAnsi="Arial" w:cs="Arial"/>
          <w:sz w:val="24"/>
          <w:szCs w:val="24"/>
        </w:rPr>
      </w:pPr>
    </w:p>
    <w:p w14:paraId="5DB3C178" w14:textId="77777777" w:rsidR="00825FF8" w:rsidRPr="00CC3273" w:rsidRDefault="00825FF8" w:rsidP="00825FF8">
      <w:pPr>
        <w:spacing w:before="4" w:after="0" w:line="280" w:lineRule="exact"/>
        <w:rPr>
          <w:rFonts w:ascii="Arial" w:hAnsi="Arial" w:cs="Arial"/>
          <w:sz w:val="28"/>
          <w:szCs w:val="28"/>
        </w:rPr>
      </w:pPr>
    </w:p>
    <w:p w14:paraId="541208D6" w14:textId="765499B8" w:rsidR="00825FF8" w:rsidRDefault="00825FF8" w:rsidP="00825FF8">
      <w:pPr>
        <w:spacing w:after="0" w:line="240" w:lineRule="auto"/>
        <w:ind w:left="110" w:right="-20"/>
        <w:rPr>
          <w:rFonts w:ascii="Arial" w:eastAsia="Times New Roman" w:hAnsi="Arial" w:cs="Arial"/>
          <w:sz w:val="20"/>
          <w:szCs w:val="20"/>
        </w:rPr>
      </w:pPr>
      <w:r>
        <w:rPr>
          <w:rFonts w:ascii="Arial" w:hAnsi="Arial" w:cs="Arial"/>
          <w:noProof/>
        </w:rPr>
        <w:drawing>
          <wp:inline distT="0" distB="0" distL="0" distR="0" wp14:anchorId="70A94BD2" wp14:editId="0DBBBD2A">
            <wp:extent cx="6810375" cy="466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0375" cy="4667250"/>
                    </a:xfrm>
                    <a:prstGeom prst="rect">
                      <a:avLst/>
                    </a:prstGeom>
                    <a:noFill/>
                    <a:ln>
                      <a:noFill/>
                    </a:ln>
                  </pic:spPr>
                </pic:pic>
              </a:graphicData>
            </a:graphic>
          </wp:inline>
        </w:drawing>
      </w:r>
    </w:p>
    <w:p w14:paraId="0A396708" w14:textId="77777777" w:rsidR="00AC123D" w:rsidRDefault="00AC123D">
      <w:pPr>
        <w:rPr>
          <w:rFonts w:ascii="Arial" w:eastAsia="Times New Roman" w:hAnsi="Arial" w:cs="Arial"/>
          <w:sz w:val="20"/>
          <w:szCs w:val="20"/>
        </w:rPr>
      </w:pPr>
      <w:r>
        <w:rPr>
          <w:rFonts w:ascii="Arial" w:eastAsia="Times New Roman" w:hAnsi="Arial" w:cs="Arial"/>
          <w:sz w:val="20"/>
          <w:szCs w:val="20"/>
        </w:rPr>
        <w:br w:type="page"/>
      </w:r>
    </w:p>
    <w:p w14:paraId="06E298F8" w14:textId="7B626E96" w:rsidR="002B7218" w:rsidRPr="00AC123D" w:rsidRDefault="002B7218" w:rsidP="00AC123D">
      <w:pPr>
        <w:spacing w:after="0" w:line="242" w:lineRule="auto"/>
        <w:ind w:right="470"/>
        <w:jc w:val="center"/>
        <w:rPr>
          <w:rFonts w:ascii="Arial" w:eastAsia="Times New Roman" w:hAnsi="Arial" w:cs="Arial"/>
          <w:b/>
          <w:bCs/>
          <w:color w:val="7F7F7F" w:themeColor="text1" w:themeTint="80"/>
          <w:sz w:val="36"/>
          <w:szCs w:val="36"/>
        </w:rPr>
      </w:pPr>
      <w:r w:rsidRPr="00AC123D">
        <w:rPr>
          <w:rFonts w:ascii="Arial" w:eastAsia="Times New Roman" w:hAnsi="Arial" w:cs="Arial"/>
          <w:b/>
          <w:bCs/>
          <w:color w:val="7F7F7F" w:themeColor="text1" w:themeTint="80"/>
          <w:sz w:val="36"/>
          <w:szCs w:val="36"/>
        </w:rPr>
        <w:lastRenderedPageBreak/>
        <w:t>VDP Feature:</w:t>
      </w:r>
    </w:p>
    <w:p w14:paraId="5C4E9844" w14:textId="70AC9BB1" w:rsidR="00F4782C" w:rsidRPr="00AC123D" w:rsidRDefault="001E068F" w:rsidP="008314DB">
      <w:pPr>
        <w:spacing w:after="0" w:line="242" w:lineRule="auto"/>
        <w:ind w:left="110" w:right="470"/>
        <w:jc w:val="center"/>
        <w:rPr>
          <w:rFonts w:ascii="Arial" w:eastAsia="Times New Roman" w:hAnsi="Arial" w:cs="Arial"/>
          <w:b/>
          <w:bCs/>
          <w:color w:val="7F7F7F" w:themeColor="text1" w:themeTint="80"/>
          <w:sz w:val="36"/>
          <w:szCs w:val="36"/>
        </w:rPr>
      </w:pPr>
      <w:r w:rsidRPr="00AC123D">
        <w:rPr>
          <w:rFonts w:ascii="Arial" w:eastAsia="Times New Roman" w:hAnsi="Arial" w:cs="Arial"/>
          <w:b/>
          <w:bCs/>
          <w:color w:val="7F7F7F" w:themeColor="text1" w:themeTint="80"/>
          <w:sz w:val="36"/>
          <w:szCs w:val="36"/>
        </w:rPr>
        <w:t xml:space="preserve">Comprehensive </w:t>
      </w:r>
      <w:r w:rsidR="00992E09" w:rsidRPr="00AC123D">
        <w:rPr>
          <w:rFonts w:ascii="Arial" w:eastAsia="Times New Roman" w:hAnsi="Arial" w:cs="Arial"/>
          <w:b/>
          <w:bCs/>
          <w:color w:val="7F7F7F" w:themeColor="text1" w:themeTint="80"/>
          <w:sz w:val="36"/>
          <w:szCs w:val="36"/>
        </w:rPr>
        <w:t>Read-Write</w:t>
      </w:r>
      <w:r w:rsidRPr="00AC123D">
        <w:rPr>
          <w:rFonts w:ascii="Arial" w:eastAsia="Times New Roman" w:hAnsi="Arial" w:cs="Arial"/>
          <w:b/>
          <w:bCs/>
          <w:color w:val="7F7F7F" w:themeColor="text1" w:themeTint="80"/>
          <w:sz w:val="36"/>
          <w:szCs w:val="36"/>
        </w:rPr>
        <w:t xml:space="preserve"> Data Access</w:t>
      </w:r>
    </w:p>
    <w:p w14:paraId="6F464C45" w14:textId="77777777" w:rsidR="00F4782C" w:rsidRDefault="00F4782C" w:rsidP="00F4782C">
      <w:pPr>
        <w:spacing w:before="34" w:after="0" w:line="274" w:lineRule="exact"/>
        <w:ind w:right="598"/>
        <w:rPr>
          <w:rFonts w:ascii="Arial" w:eastAsia="Times New Roman" w:hAnsi="Arial" w:cs="Arial"/>
          <w:i/>
          <w:sz w:val="24"/>
          <w:szCs w:val="24"/>
        </w:rPr>
      </w:pPr>
    </w:p>
    <w:p w14:paraId="6E363407" w14:textId="5948F7A8" w:rsidR="007118EC" w:rsidRPr="00B03000" w:rsidRDefault="00F4782C" w:rsidP="00B03000">
      <w:pPr>
        <w:spacing w:before="34" w:after="0" w:line="274" w:lineRule="exact"/>
        <w:ind w:right="598"/>
        <w:rPr>
          <w:rFonts w:ascii="Arial" w:eastAsia="Times New Roman" w:hAnsi="Arial" w:cs="Arial"/>
          <w:sz w:val="24"/>
          <w:szCs w:val="24"/>
        </w:rPr>
      </w:pPr>
      <w:r w:rsidRPr="00CC3273">
        <w:rPr>
          <w:rFonts w:ascii="Arial" w:eastAsia="Times New Roman" w:hAnsi="Arial" w:cs="Arial"/>
          <w:i/>
          <w:sz w:val="24"/>
          <w:szCs w:val="24"/>
        </w:rPr>
        <w:t xml:space="preserve">VDP </w:t>
      </w:r>
      <w:r w:rsidRPr="00CC3273">
        <w:rPr>
          <w:rFonts w:ascii="Arial" w:eastAsia="Times New Roman" w:hAnsi="Arial" w:cs="Arial"/>
          <w:sz w:val="24"/>
          <w:szCs w:val="24"/>
        </w:rPr>
        <w:t>provides 100% coverage of all VISTA data</w:t>
      </w:r>
      <w:r w:rsidR="002A2837">
        <w:rPr>
          <w:rFonts w:ascii="Arial" w:eastAsia="Times New Roman" w:hAnsi="Arial" w:cs="Arial"/>
          <w:sz w:val="24"/>
          <w:szCs w:val="24"/>
        </w:rPr>
        <w:t xml:space="preserve"> (all 85,000 </w:t>
      </w:r>
      <w:r w:rsidR="00EB4077">
        <w:rPr>
          <w:rFonts w:ascii="Arial" w:eastAsia="Times New Roman" w:hAnsi="Arial" w:cs="Arial"/>
          <w:sz w:val="24"/>
          <w:szCs w:val="24"/>
        </w:rPr>
        <w:t xml:space="preserve">fields) </w:t>
      </w:r>
      <w:r w:rsidR="00EB4077" w:rsidRPr="00CC3273">
        <w:rPr>
          <w:rFonts w:ascii="Arial" w:eastAsia="Times New Roman" w:hAnsi="Arial" w:cs="Arial"/>
          <w:sz w:val="24"/>
          <w:szCs w:val="24"/>
        </w:rPr>
        <w:t>in</w:t>
      </w:r>
      <w:r w:rsidRPr="00CC3273">
        <w:rPr>
          <w:rFonts w:ascii="Arial" w:eastAsia="Times New Roman" w:hAnsi="Arial" w:cs="Arial"/>
          <w:sz w:val="24"/>
          <w:szCs w:val="24"/>
        </w:rPr>
        <w:t xml:space="preserve"> web-standard JSON</w:t>
      </w:r>
      <w:r w:rsidR="00EB4077">
        <w:rPr>
          <w:rFonts w:ascii="Arial" w:eastAsia="Times New Roman" w:hAnsi="Arial" w:cs="Arial"/>
          <w:sz w:val="24"/>
          <w:szCs w:val="24"/>
        </w:rPr>
        <w:t xml:space="preserve"> form</w:t>
      </w:r>
      <w:r w:rsidRPr="00CC3273">
        <w:rPr>
          <w:rFonts w:ascii="Arial" w:eastAsia="Times New Roman" w:hAnsi="Arial" w:cs="Arial"/>
          <w:sz w:val="24"/>
          <w:szCs w:val="24"/>
        </w:rPr>
        <w:t xml:space="preserve"> and</w:t>
      </w:r>
      <w:r w:rsidR="00281574">
        <w:rPr>
          <w:rFonts w:ascii="Arial" w:eastAsia="Times New Roman" w:hAnsi="Arial" w:cs="Arial"/>
          <w:sz w:val="24"/>
          <w:szCs w:val="24"/>
        </w:rPr>
        <w:t xml:space="preserve"> – incrementally </w:t>
      </w:r>
      <w:r w:rsidR="00EB4077">
        <w:rPr>
          <w:rFonts w:ascii="Arial" w:eastAsia="Times New Roman" w:hAnsi="Arial" w:cs="Arial"/>
          <w:sz w:val="24"/>
          <w:szCs w:val="24"/>
        </w:rPr>
        <w:t xml:space="preserve">- </w:t>
      </w:r>
      <w:r w:rsidRPr="00CC3273">
        <w:rPr>
          <w:rFonts w:ascii="Arial" w:eastAsia="Times New Roman" w:hAnsi="Arial" w:cs="Arial"/>
          <w:sz w:val="24"/>
          <w:szCs w:val="24"/>
        </w:rPr>
        <w:t xml:space="preserve"> is building out a normalized master model for the functionality used by CPRS and other VISTA client</w:t>
      </w:r>
      <w:r w:rsidR="00EB4077">
        <w:rPr>
          <w:rFonts w:ascii="Arial" w:eastAsia="Times New Roman" w:hAnsi="Arial" w:cs="Arial"/>
          <w:sz w:val="24"/>
          <w:szCs w:val="24"/>
        </w:rPr>
        <w:t>s.</w:t>
      </w:r>
    </w:p>
    <w:p w14:paraId="4475D598" w14:textId="77777777" w:rsidR="00B03000" w:rsidRDefault="00B03000">
      <w:pPr>
        <w:spacing w:after="0" w:line="240" w:lineRule="auto"/>
        <w:ind w:left="110" w:right="-20"/>
        <w:rPr>
          <w:rFonts w:ascii="Arial" w:hAnsi="Arial" w:cs="Arial"/>
        </w:rPr>
      </w:pPr>
    </w:p>
    <w:p w14:paraId="6E363409" w14:textId="7972428B" w:rsidR="007118EC" w:rsidRPr="00EB4077" w:rsidRDefault="00626844" w:rsidP="00EB4077">
      <w:pPr>
        <w:spacing w:after="0" w:line="240" w:lineRule="auto"/>
        <w:ind w:left="110" w:right="-20"/>
        <w:jc w:val="center"/>
        <w:rPr>
          <w:rFonts w:ascii="Arial" w:eastAsia="Times New Roman" w:hAnsi="Arial" w:cs="Arial"/>
          <w:sz w:val="20"/>
          <w:szCs w:val="20"/>
        </w:rPr>
        <w:sectPr w:rsidR="007118EC" w:rsidRPr="00EB4077">
          <w:footerReference w:type="default" r:id="rId10"/>
          <w:pgSz w:w="12240" w:h="15840"/>
          <w:pgMar w:top="620" w:right="600" w:bottom="940" w:left="620" w:header="0" w:footer="756" w:gutter="0"/>
          <w:cols w:space="720"/>
        </w:sectPr>
      </w:pPr>
      <w:r>
        <w:rPr>
          <w:rFonts w:ascii="Arial" w:hAnsi="Arial" w:cs="Arial"/>
        </w:rPr>
        <w:pict w14:anchorId="6E363521">
          <v:shape id="_x0000_i1027" type="#_x0000_t75" style="width:440.25pt;height:271.5pt;mso-position-horizontal-relative:char;mso-position-vertical-relative:line">
            <v:imagedata r:id="rId11" o:title=""/>
          </v:shape>
        </w:pict>
      </w:r>
    </w:p>
    <w:p w14:paraId="757D337F" w14:textId="77777777" w:rsidR="00B03000" w:rsidRDefault="00B03000" w:rsidP="00EB4077">
      <w:pPr>
        <w:spacing w:before="67" w:after="0" w:line="239" w:lineRule="auto"/>
        <w:ind w:right="512"/>
        <w:rPr>
          <w:rFonts w:ascii="Arial" w:eastAsia="Times New Roman" w:hAnsi="Arial" w:cs="Arial"/>
          <w:b/>
          <w:bCs/>
          <w:sz w:val="36"/>
          <w:szCs w:val="36"/>
        </w:rPr>
      </w:pPr>
    </w:p>
    <w:p w14:paraId="72AFD36D" w14:textId="77777777" w:rsidR="00B03000" w:rsidRDefault="00B03000" w:rsidP="008314DB">
      <w:pPr>
        <w:spacing w:before="67" w:after="0" w:line="239" w:lineRule="auto"/>
        <w:ind w:left="110" w:right="512"/>
        <w:jc w:val="center"/>
        <w:rPr>
          <w:rFonts w:ascii="Arial" w:eastAsia="Times New Roman" w:hAnsi="Arial" w:cs="Arial"/>
          <w:b/>
          <w:bCs/>
          <w:sz w:val="36"/>
          <w:szCs w:val="36"/>
        </w:rPr>
      </w:pPr>
    </w:p>
    <w:p w14:paraId="26755AC0" w14:textId="77777777" w:rsidR="00747556" w:rsidRPr="001415A0" w:rsidRDefault="00747556" w:rsidP="00747556">
      <w:pPr>
        <w:spacing w:after="0" w:line="242" w:lineRule="auto"/>
        <w:ind w:left="110" w:right="470"/>
        <w:jc w:val="center"/>
        <w:rPr>
          <w:rFonts w:ascii="Arial" w:eastAsia="Times New Roman" w:hAnsi="Arial" w:cs="Arial"/>
          <w:b/>
          <w:bCs/>
          <w:color w:val="7F7F7F" w:themeColor="text1" w:themeTint="80"/>
          <w:sz w:val="36"/>
          <w:szCs w:val="36"/>
        </w:rPr>
      </w:pPr>
      <w:r w:rsidRPr="001415A0">
        <w:rPr>
          <w:rFonts w:ascii="Arial" w:eastAsia="Times New Roman" w:hAnsi="Arial" w:cs="Arial"/>
          <w:b/>
          <w:bCs/>
          <w:color w:val="7F7F7F" w:themeColor="text1" w:themeTint="80"/>
          <w:sz w:val="36"/>
          <w:szCs w:val="36"/>
        </w:rPr>
        <w:t>VDP Feature:</w:t>
      </w:r>
    </w:p>
    <w:p w14:paraId="7F274BD1" w14:textId="4D053DA7" w:rsidR="00747556" w:rsidRPr="001415A0" w:rsidRDefault="00825FF8" w:rsidP="00747556">
      <w:pPr>
        <w:spacing w:after="0" w:line="242" w:lineRule="auto"/>
        <w:ind w:left="110" w:right="470"/>
        <w:jc w:val="center"/>
        <w:rPr>
          <w:rFonts w:ascii="Arial" w:eastAsia="Times New Roman" w:hAnsi="Arial" w:cs="Arial"/>
          <w:b/>
          <w:bCs/>
          <w:color w:val="7F7F7F" w:themeColor="text1" w:themeTint="80"/>
          <w:sz w:val="36"/>
          <w:szCs w:val="36"/>
        </w:rPr>
      </w:pPr>
      <w:r w:rsidRPr="001415A0">
        <w:rPr>
          <w:rFonts w:ascii="Arial" w:eastAsia="Times New Roman" w:hAnsi="Arial" w:cs="Arial"/>
          <w:b/>
          <w:bCs/>
          <w:color w:val="7F7F7F" w:themeColor="text1" w:themeTint="80"/>
          <w:sz w:val="36"/>
          <w:szCs w:val="36"/>
        </w:rPr>
        <w:t xml:space="preserve">Layered </w:t>
      </w:r>
      <w:r w:rsidR="00747556" w:rsidRPr="001415A0">
        <w:rPr>
          <w:rFonts w:ascii="Arial" w:eastAsia="Times New Roman" w:hAnsi="Arial" w:cs="Arial"/>
          <w:b/>
          <w:bCs/>
          <w:color w:val="7F7F7F" w:themeColor="text1" w:themeTint="80"/>
          <w:sz w:val="36"/>
          <w:szCs w:val="36"/>
        </w:rPr>
        <w:t>Service-Based Data Architecture</w:t>
      </w:r>
    </w:p>
    <w:p w14:paraId="2194897D" w14:textId="77777777" w:rsidR="00747556" w:rsidRDefault="00747556" w:rsidP="00747556">
      <w:pPr>
        <w:spacing w:after="0" w:line="242" w:lineRule="auto"/>
        <w:ind w:left="110" w:right="470"/>
        <w:rPr>
          <w:rFonts w:ascii="Arial" w:eastAsia="Times New Roman" w:hAnsi="Arial" w:cs="Arial"/>
          <w:sz w:val="24"/>
          <w:szCs w:val="24"/>
        </w:rPr>
      </w:pPr>
    </w:p>
    <w:p w14:paraId="3C152D49" w14:textId="37E56A54" w:rsidR="00326882" w:rsidRDefault="00747556" w:rsidP="00326882">
      <w:pPr>
        <w:spacing w:after="0" w:line="242" w:lineRule="auto"/>
        <w:ind w:left="110" w:right="470"/>
        <w:rPr>
          <w:rFonts w:ascii="Arial" w:eastAsia="Times New Roman" w:hAnsi="Arial" w:cs="Arial"/>
          <w:sz w:val="24"/>
          <w:szCs w:val="24"/>
        </w:rPr>
      </w:pPr>
      <w:r w:rsidRPr="00CC3273">
        <w:rPr>
          <w:rFonts w:ascii="Arial" w:eastAsia="Times New Roman" w:hAnsi="Arial" w:cs="Arial"/>
          <w:sz w:val="24"/>
          <w:szCs w:val="24"/>
        </w:rPr>
        <w:t>MVDM runs inside VISTA, replacing its spaghetti of M code and interfaces with a modular, model-based, backward-compatible serve</w:t>
      </w:r>
      <w:r>
        <w:rPr>
          <w:rFonts w:ascii="Arial" w:eastAsia="Times New Roman" w:hAnsi="Arial" w:cs="Arial"/>
          <w:sz w:val="24"/>
          <w:szCs w:val="24"/>
        </w:rPr>
        <w:t>r</w:t>
      </w:r>
      <w:r w:rsidR="00C2138B">
        <w:rPr>
          <w:rFonts w:ascii="Arial" w:eastAsia="Times New Roman" w:hAnsi="Arial" w:cs="Arial"/>
          <w:sz w:val="24"/>
          <w:szCs w:val="24"/>
        </w:rPr>
        <w:t>, making VISTA more maintainable using off-the-shelf tools and technologies.</w:t>
      </w:r>
    </w:p>
    <w:p w14:paraId="1149EA92" w14:textId="5BB8959D" w:rsidR="00326882" w:rsidRDefault="00326882" w:rsidP="00326882">
      <w:pPr>
        <w:spacing w:after="0" w:line="242" w:lineRule="auto"/>
        <w:ind w:left="110" w:right="470"/>
        <w:rPr>
          <w:rFonts w:ascii="Arial" w:eastAsia="Times New Roman" w:hAnsi="Arial" w:cs="Arial"/>
          <w:sz w:val="24"/>
          <w:szCs w:val="24"/>
        </w:rPr>
      </w:pPr>
    </w:p>
    <w:p w14:paraId="5350992D" w14:textId="561137D3" w:rsidR="00326882" w:rsidRDefault="00326882" w:rsidP="00326882">
      <w:pPr>
        <w:spacing w:after="0" w:line="242" w:lineRule="auto"/>
        <w:ind w:left="110" w:right="470"/>
        <w:jc w:val="center"/>
        <w:rPr>
          <w:rFonts w:ascii="Arial" w:eastAsia="Times New Roman" w:hAnsi="Arial" w:cs="Arial"/>
          <w:sz w:val="24"/>
          <w:szCs w:val="24"/>
        </w:rPr>
      </w:pPr>
      <w:r>
        <w:rPr>
          <w:rFonts w:ascii="Arial" w:hAnsi="Arial" w:cs="Arial"/>
          <w:noProof/>
        </w:rPr>
        <w:drawing>
          <wp:inline distT="0" distB="0" distL="0" distR="0" wp14:anchorId="6D9789BE" wp14:editId="4248493C">
            <wp:extent cx="6532440" cy="3381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4705" cy="3387724"/>
                    </a:xfrm>
                    <a:prstGeom prst="rect">
                      <a:avLst/>
                    </a:prstGeom>
                    <a:noFill/>
                    <a:ln>
                      <a:noFill/>
                    </a:ln>
                  </pic:spPr>
                </pic:pic>
              </a:graphicData>
            </a:graphic>
          </wp:inline>
        </w:drawing>
      </w:r>
    </w:p>
    <w:p w14:paraId="59C5B26D" w14:textId="77777777" w:rsidR="00326882" w:rsidRDefault="00326882" w:rsidP="00326882">
      <w:pPr>
        <w:spacing w:after="0" w:line="242" w:lineRule="auto"/>
        <w:ind w:left="110" w:right="470"/>
        <w:rPr>
          <w:rFonts w:ascii="Arial" w:eastAsia="Times New Roman" w:hAnsi="Arial" w:cs="Arial"/>
          <w:sz w:val="24"/>
          <w:szCs w:val="24"/>
        </w:rPr>
      </w:pPr>
    </w:p>
    <w:p w14:paraId="076E79B6" w14:textId="77777777" w:rsidR="00326882" w:rsidRDefault="00326882" w:rsidP="00326882">
      <w:pPr>
        <w:spacing w:after="0" w:line="242" w:lineRule="auto"/>
        <w:ind w:left="110" w:right="470"/>
        <w:rPr>
          <w:rFonts w:ascii="Arial" w:eastAsia="Times New Roman" w:hAnsi="Arial" w:cs="Arial"/>
          <w:sz w:val="24"/>
          <w:szCs w:val="24"/>
        </w:rPr>
      </w:pPr>
    </w:p>
    <w:p w14:paraId="6E0EE992" w14:textId="77777777" w:rsidR="00EB4077" w:rsidRDefault="00EB4077">
      <w:pPr>
        <w:rPr>
          <w:rFonts w:ascii="Arial" w:eastAsia="Times New Roman" w:hAnsi="Arial" w:cs="Arial"/>
          <w:b/>
          <w:bCs/>
          <w:color w:val="7F7F7F" w:themeColor="text1" w:themeTint="80"/>
          <w:sz w:val="36"/>
          <w:szCs w:val="36"/>
        </w:rPr>
      </w:pPr>
      <w:r>
        <w:rPr>
          <w:rFonts w:ascii="Arial" w:eastAsia="Times New Roman" w:hAnsi="Arial" w:cs="Arial"/>
          <w:b/>
          <w:bCs/>
          <w:color w:val="7F7F7F" w:themeColor="text1" w:themeTint="80"/>
          <w:sz w:val="36"/>
          <w:szCs w:val="36"/>
        </w:rPr>
        <w:br w:type="page"/>
      </w:r>
    </w:p>
    <w:p w14:paraId="6E36340F" w14:textId="6A2E5F68" w:rsidR="007118EC" w:rsidRDefault="000A350C" w:rsidP="00326882">
      <w:pPr>
        <w:spacing w:after="0" w:line="242" w:lineRule="auto"/>
        <w:ind w:left="110" w:right="470"/>
        <w:jc w:val="center"/>
        <w:rPr>
          <w:rFonts w:ascii="Arial" w:eastAsia="Times New Roman" w:hAnsi="Arial" w:cs="Arial"/>
          <w:b/>
          <w:bCs/>
          <w:color w:val="7F7F7F" w:themeColor="text1" w:themeTint="80"/>
          <w:sz w:val="36"/>
          <w:szCs w:val="36"/>
        </w:rPr>
      </w:pPr>
      <w:r w:rsidRPr="001415A0">
        <w:rPr>
          <w:rFonts w:ascii="Arial" w:hAnsi="Arial" w:cs="Arial"/>
          <w:color w:val="7F7F7F" w:themeColor="text1" w:themeTint="80"/>
          <w:sz w:val="36"/>
          <w:szCs w:val="36"/>
        </w:rPr>
        <w:pict w14:anchorId="6E363523">
          <v:group id="_x0000_s1037" style="position:absolute;left:0;text-align:left;margin-left:219.4pt;margin-top:359.25pt;width:12pt;height:.1pt;z-index:-251659264;mso-position-horizontal-relative:page;mso-position-vertical-relative:page" coordorigin="4388,7185" coordsize="240,2">
            <v:shape id="_x0000_s1038" style="position:absolute;left:4388;top:7185;width:240;height:2" coordorigin="4388,7185" coordsize="240,0" path="m4388,7185r240,e" filled="f" strokeweight=".48pt">
              <v:path arrowok="t"/>
            </v:shape>
            <w10:wrap anchorx="page" anchory="page"/>
          </v:group>
        </w:pict>
      </w:r>
      <w:r w:rsidR="006B2161" w:rsidRPr="001415A0">
        <w:rPr>
          <w:rFonts w:ascii="Arial" w:eastAsia="Times New Roman" w:hAnsi="Arial" w:cs="Arial"/>
          <w:b/>
          <w:bCs/>
          <w:color w:val="7F7F7F" w:themeColor="text1" w:themeTint="80"/>
          <w:sz w:val="36"/>
          <w:szCs w:val="36"/>
        </w:rPr>
        <w:t xml:space="preserve">VDP </w:t>
      </w:r>
      <w:r w:rsidR="00D91845" w:rsidRPr="001415A0">
        <w:rPr>
          <w:rFonts w:ascii="Arial" w:eastAsia="Times New Roman" w:hAnsi="Arial" w:cs="Arial"/>
          <w:b/>
          <w:bCs/>
          <w:color w:val="7F7F7F" w:themeColor="text1" w:themeTint="80"/>
          <w:sz w:val="36"/>
          <w:szCs w:val="36"/>
        </w:rPr>
        <w:t>Deliverables</w:t>
      </w:r>
    </w:p>
    <w:p w14:paraId="100F061B" w14:textId="77777777" w:rsidR="00EB4077" w:rsidRPr="001415A0" w:rsidRDefault="00EB4077" w:rsidP="00326882">
      <w:pPr>
        <w:spacing w:after="0" w:line="242" w:lineRule="auto"/>
        <w:ind w:left="110" w:right="470"/>
        <w:jc w:val="center"/>
        <w:rPr>
          <w:rFonts w:ascii="Arial" w:eastAsia="Times New Roman" w:hAnsi="Arial" w:cs="Arial"/>
          <w:b/>
          <w:bCs/>
          <w:color w:val="7F7F7F" w:themeColor="text1" w:themeTint="80"/>
          <w:sz w:val="36"/>
          <w:szCs w:val="36"/>
        </w:rPr>
      </w:pPr>
    </w:p>
    <w:p w14:paraId="6E363410" w14:textId="1ECE4CF4" w:rsidR="007118EC" w:rsidRPr="00CC3273" w:rsidRDefault="00E54EBB">
      <w:pPr>
        <w:spacing w:after="0" w:line="271" w:lineRule="exact"/>
        <w:ind w:left="110" w:right="-20"/>
        <w:rPr>
          <w:rFonts w:ascii="Arial" w:eastAsia="Times New Roman" w:hAnsi="Arial" w:cs="Arial"/>
          <w:sz w:val="24"/>
          <w:szCs w:val="24"/>
        </w:rPr>
      </w:pPr>
      <w:r>
        <w:rPr>
          <w:rFonts w:ascii="Arial" w:eastAsia="Times New Roman" w:hAnsi="Arial" w:cs="Arial"/>
          <w:position w:val="-1"/>
          <w:sz w:val="24"/>
          <w:szCs w:val="24"/>
        </w:rPr>
        <w:t>The t</w:t>
      </w:r>
      <w:r w:rsidR="00D91845" w:rsidRPr="00CC3273">
        <w:rPr>
          <w:rFonts w:ascii="Arial" w:eastAsia="Times New Roman" w:hAnsi="Arial" w:cs="Arial"/>
          <w:position w:val="-1"/>
          <w:sz w:val="24"/>
          <w:szCs w:val="24"/>
        </w:rPr>
        <w:t>echnical deliverables enumerated in PW</w:t>
      </w:r>
      <w:r>
        <w:rPr>
          <w:rFonts w:ascii="Arial" w:eastAsia="Times New Roman" w:hAnsi="Arial" w:cs="Arial"/>
          <w:position w:val="-1"/>
          <w:sz w:val="24"/>
          <w:szCs w:val="24"/>
        </w:rPr>
        <w:t xml:space="preserve">S that </w:t>
      </w:r>
      <w:r w:rsidR="00965351">
        <w:rPr>
          <w:rFonts w:ascii="Arial" w:eastAsia="Times New Roman" w:hAnsi="Arial" w:cs="Arial"/>
          <w:position w:val="-1"/>
          <w:sz w:val="24"/>
          <w:szCs w:val="24"/>
        </w:rPr>
        <w:t>have been completed and delivered.</w:t>
      </w:r>
    </w:p>
    <w:p w14:paraId="6E363411" w14:textId="77777777" w:rsidR="007118EC" w:rsidRPr="00CC3273" w:rsidRDefault="007118EC">
      <w:pPr>
        <w:spacing w:before="19" w:after="0" w:line="260" w:lineRule="exact"/>
        <w:rPr>
          <w:rFonts w:ascii="Arial" w:hAnsi="Arial" w:cs="Arial"/>
          <w:sz w:val="26"/>
          <w:szCs w:val="26"/>
        </w:rPr>
      </w:pPr>
    </w:p>
    <w:tbl>
      <w:tblPr>
        <w:tblW w:w="0" w:type="auto"/>
        <w:tblInd w:w="103" w:type="dxa"/>
        <w:tblLayout w:type="fixed"/>
        <w:tblCellMar>
          <w:left w:w="0" w:type="dxa"/>
          <w:right w:w="0" w:type="dxa"/>
        </w:tblCellMar>
        <w:tblLook w:val="01E0" w:firstRow="1" w:lastRow="1" w:firstColumn="1" w:lastColumn="1" w:noHBand="0" w:noVBand="0"/>
      </w:tblPr>
      <w:tblGrid>
        <w:gridCol w:w="1779"/>
        <w:gridCol w:w="4046"/>
        <w:gridCol w:w="4207"/>
      </w:tblGrid>
      <w:tr w:rsidR="007118EC" w:rsidRPr="00CC3273" w14:paraId="6E363415" w14:textId="77777777" w:rsidTr="006B2161">
        <w:trPr>
          <w:trHeight w:hRule="exact" w:val="358"/>
        </w:trPr>
        <w:tc>
          <w:tcPr>
            <w:tcW w:w="1779" w:type="dxa"/>
            <w:tcBorders>
              <w:top w:val="single" w:sz="4" w:space="0" w:color="000000"/>
              <w:left w:val="single" w:sz="4" w:space="0" w:color="000000"/>
              <w:bottom w:val="single" w:sz="4" w:space="0" w:color="000000"/>
              <w:right w:val="single" w:sz="4" w:space="0" w:color="000000"/>
            </w:tcBorders>
          </w:tcPr>
          <w:p w14:paraId="6E363412" w14:textId="77777777" w:rsidR="007118EC" w:rsidRPr="00CC3273" w:rsidRDefault="00D91845">
            <w:pPr>
              <w:spacing w:before="31" w:after="0" w:line="240" w:lineRule="auto"/>
              <w:ind w:left="33" w:right="-20"/>
              <w:rPr>
                <w:rFonts w:ascii="Arial" w:eastAsia="Times New Roman" w:hAnsi="Arial" w:cs="Arial"/>
                <w:sz w:val="24"/>
                <w:szCs w:val="24"/>
              </w:rPr>
            </w:pPr>
            <w:r w:rsidRPr="00CC3273">
              <w:rPr>
                <w:rFonts w:ascii="Arial" w:eastAsia="Times New Roman" w:hAnsi="Arial" w:cs="Arial"/>
                <w:b/>
                <w:bCs/>
                <w:sz w:val="24"/>
                <w:szCs w:val="24"/>
              </w:rPr>
              <w:t>Deliverable</w:t>
            </w:r>
          </w:p>
        </w:tc>
        <w:tc>
          <w:tcPr>
            <w:tcW w:w="4046" w:type="dxa"/>
            <w:tcBorders>
              <w:top w:val="single" w:sz="4" w:space="0" w:color="000000"/>
              <w:left w:val="single" w:sz="4" w:space="0" w:color="000000"/>
              <w:bottom w:val="single" w:sz="4" w:space="0" w:color="000000"/>
              <w:right w:val="single" w:sz="4" w:space="0" w:color="000000"/>
            </w:tcBorders>
          </w:tcPr>
          <w:p w14:paraId="6E363413" w14:textId="77777777" w:rsidR="007118EC" w:rsidRPr="00CC3273" w:rsidRDefault="00D91845">
            <w:pPr>
              <w:spacing w:before="31" w:after="0" w:line="240" w:lineRule="auto"/>
              <w:ind w:left="35" w:right="-20"/>
              <w:rPr>
                <w:rFonts w:ascii="Arial" w:eastAsia="Times New Roman" w:hAnsi="Arial" w:cs="Arial"/>
                <w:sz w:val="24"/>
                <w:szCs w:val="24"/>
              </w:rPr>
            </w:pPr>
            <w:r w:rsidRPr="00CC3273">
              <w:rPr>
                <w:rFonts w:ascii="Arial" w:eastAsia="Times New Roman" w:hAnsi="Arial" w:cs="Arial"/>
                <w:b/>
                <w:bCs/>
                <w:sz w:val="24"/>
                <w:szCs w:val="24"/>
              </w:rPr>
              <w:t>Name</w:t>
            </w:r>
          </w:p>
        </w:tc>
        <w:tc>
          <w:tcPr>
            <w:tcW w:w="4207" w:type="dxa"/>
            <w:tcBorders>
              <w:top w:val="single" w:sz="4" w:space="0" w:color="000000"/>
              <w:left w:val="single" w:sz="4" w:space="0" w:color="000000"/>
              <w:bottom w:val="single" w:sz="4" w:space="0" w:color="000000"/>
              <w:right w:val="single" w:sz="4" w:space="0" w:color="000000"/>
            </w:tcBorders>
          </w:tcPr>
          <w:p w14:paraId="6E363414" w14:textId="77777777" w:rsidR="007118EC" w:rsidRPr="00CC3273" w:rsidRDefault="00D91845">
            <w:pPr>
              <w:spacing w:before="31" w:after="0" w:line="240" w:lineRule="auto"/>
              <w:ind w:left="35" w:right="-20"/>
              <w:rPr>
                <w:rFonts w:ascii="Arial" w:eastAsia="Times New Roman" w:hAnsi="Arial" w:cs="Arial"/>
                <w:sz w:val="24"/>
                <w:szCs w:val="24"/>
              </w:rPr>
            </w:pPr>
            <w:r w:rsidRPr="00CC3273">
              <w:rPr>
                <w:rFonts w:ascii="Arial" w:eastAsia="Times New Roman" w:hAnsi="Arial" w:cs="Arial"/>
                <w:b/>
                <w:bCs/>
                <w:sz w:val="24"/>
                <w:szCs w:val="24"/>
              </w:rPr>
              <w:t>Where</w:t>
            </w:r>
          </w:p>
        </w:tc>
      </w:tr>
      <w:tr w:rsidR="007118EC" w:rsidRPr="00CC3273" w14:paraId="6E36341C" w14:textId="77777777" w:rsidTr="006B2161">
        <w:trPr>
          <w:trHeight w:hRule="exact" w:val="629"/>
        </w:trPr>
        <w:tc>
          <w:tcPr>
            <w:tcW w:w="1779" w:type="dxa"/>
            <w:tcBorders>
              <w:top w:val="single" w:sz="4" w:space="0" w:color="000000"/>
              <w:left w:val="single" w:sz="4" w:space="0" w:color="000000"/>
              <w:bottom w:val="single" w:sz="4" w:space="0" w:color="000000"/>
              <w:right w:val="single" w:sz="4" w:space="0" w:color="000000"/>
            </w:tcBorders>
          </w:tcPr>
          <w:p w14:paraId="6E363416" w14:textId="77777777" w:rsidR="007118EC" w:rsidRPr="00CC3273" w:rsidRDefault="007118EC">
            <w:pPr>
              <w:spacing w:before="9" w:after="0" w:line="160" w:lineRule="exact"/>
              <w:rPr>
                <w:rFonts w:ascii="Arial" w:hAnsi="Arial" w:cs="Arial"/>
                <w:sz w:val="16"/>
                <w:szCs w:val="16"/>
              </w:rPr>
            </w:pPr>
          </w:p>
          <w:p w14:paraId="6E363417" w14:textId="77777777" w:rsidR="007118EC" w:rsidRPr="00CC3273" w:rsidRDefault="00D91845">
            <w:pPr>
              <w:spacing w:after="0" w:line="240" w:lineRule="auto"/>
              <w:ind w:left="33" w:right="-20"/>
              <w:rPr>
                <w:rFonts w:ascii="Arial" w:eastAsia="Times New Roman" w:hAnsi="Arial" w:cs="Arial"/>
                <w:sz w:val="24"/>
                <w:szCs w:val="24"/>
              </w:rPr>
            </w:pPr>
            <w:r w:rsidRPr="00CC3273">
              <w:rPr>
                <w:rFonts w:ascii="Arial" w:eastAsia="Times New Roman" w:hAnsi="Arial" w:cs="Arial"/>
                <w:sz w:val="24"/>
                <w:szCs w:val="24"/>
              </w:rPr>
              <w:t>7</w:t>
            </w:r>
          </w:p>
        </w:tc>
        <w:tc>
          <w:tcPr>
            <w:tcW w:w="4046" w:type="dxa"/>
            <w:tcBorders>
              <w:top w:val="single" w:sz="4" w:space="0" w:color="000000"/>
              <w:left w:val="single" w:sz="4" w:space="0" w:color="000000"/>
              <w:bottom w:val="single" w:sz="4" w:space="0" w:color="000000"/>
              <w:right w:val="single" w:sz="4" w:space="0" w:color="000000"/>
            </w:tcBorders>
          </w:tcPr>
          <w:p w14:paraId="6E363419" w14:textId="7EE2C6B2" w:rsidR="007118EC" w:rsidRPr="00CC3273" w:rsidRDefault="00D91845" w:rsidP="006B2161">
            <w:pPr>
              <w:spacing w:before="29"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Machine Processable VISTA Data Model</w:t>
            </w:r>
            <w:r w:rsidR="006B2161">
              <w:rPr>
                <w:rFonts w:ascii="Arial" w:eastAsia="Times New Roman" w:hAnsi="Arial" w:cs="Arial"/>
                <w:sz w:val="24"/>
                <w:szCs w:val="24"/>
              </w:rPr>
              <w:t xml:space="preserve"> </w:t>
            </w:r>
            <w:r w:rsidRPr="00CC3273">
              <w:rPr>
                <w:rFonts w:ascii="Arial" w:eastAsia="Times New Roman" w:hAnsi="Arial" w:cs="Arial"/>
                <w:sz w:val="24"/>
                <w:szCs w:val="24"/>
              </w:rPr>
              <w:t>(VDM)</w:t>
            </w:r>
          </w:p>
        </w:tc>
        <w:tc>
          <w:tcPr>
            <w:tcW w:w="4207" w:type="dxa"/>
            <w:tcBorders>
              <w:top w:val="single" w:sz="4" w:space="0" w:color="000000"/>
              <w:left w:val="single" w:sz="4" w:space="0" w:color="000000"/>
              <w:bottom w:val="single" w:sz="4" w:space="0" w:color="000000"/>
              <w:right w:val="single" w:sz="4" w:space="0" w:color="000000"/>
            </w:tcBorders>
          </w:tcPr>
          <w:p w14:paraId="6E36341A" w14:textId="77777777" w:rsidR="007118EC" w:rsidRPr="00CC3273" w:rsidRDefault="007118EC">
            <w:pPr>
              <w:spacing w:before="9" w:after="0" w:line="160" w:lineRule="exact"/>
              <w:rPr>
                <w:rFonts w:ascii="Arial" w:hAnsi="Arial" w:cs="Arial"/>
                <w:sz w:val="16"/>
                <w:szCs w:val="16"/>
              </w:rPr>
            </w:pPr>
          </w:p>
          <w:p w14:paraId="6E36341B" w14:textId="77777777" w:rsidR="007118EC" w:rsidRPr="00CC3273" w:rsidRDefault="00D91845">
            <w:pPr>
              <w:spacing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Code: VDM in Domain Prototypes</w:t>
            </w:r>
          </w:p>
        </w:tc>
      </w:tr>
      <w:tr w:rsidR="007118EC" w:rsidRPr="00CC3273" w14:paraId="6E363423" w14:textId="77777777" w:rsidTr="006B2161">
        <w:trPr>
          <w:trHeight w:hRule="exact" w:val="634"/>
        </w:trPr>
        <w:tc>
          <w:tcPr>
            <w:tcW w:w="1779" w:type="dxa"/>
            <w:tcBorders>
              <w:top w:val="single" w:sz="4" w:space="0" w:color="000000"/>
              <w:left w:val="single" w:sz="4" w:space="0" w:color="000000"/>
              <w:bottom w:val="single" w:sz="4" w:space="0" w:color="000000"/>
              <w:right w:val="single" w:sz="4" w:space="0" w:color="000000"/>
            </w:tcBorders>
          </w:tcPr>
          <w:p w14:paraId="6E36341D" w14:textId="77777777" w:rsidR="007118EC" w:rsidRPr="00CC3273" w:rsidRDefault="007118EC">
            <w:pPr>
              <w:spacing w:before="9" w:after="0" w:line="160" w:lineRule="exact"/>
              <w:rPr>
                <w:rFonts w:ascii="Arial" w:hAnsi="Arial" w:cs="Arial"/>
                <w:sz w:val="16"/>
                <w:szCs w:val="16"/>
              </w:rPr>
            </w:pPr>
          </w:p>
          <w:p w14:paraId="6E36341E" w14:textId="77777777" w:rsidR="007118EC" w:rsidRPr="00CC3273" w:rsidRDefault="00D91845">
            <w:pPr>
              <w:spacing w:after="0" w:line="240" w:lineRule="auto"/>
              <w:ind w:left="33" w:right="-20"/>
              <w:rPr>
                <w:rFonts w:ascii="Arial" w:eastAsia="Times New Roman" w:hAnsi="Arial" w:cs="Arial"/>
                <w:sz w:val="24"/>
                <w:szCs w:val="24"/>
              </w:rPr>
            </w:pPr>
            <w:r w:rsidRPr="00CC3273">
              <w:rPr>
                <w:rFonts w:ascii="Arial" w:eastAsia="Times New Roman" w:hAnsi="Arial" w:cs="Arial"/>
                <w:sz w:val="24"/>
                <w:szCs w:val="24"/>
              </w:rPr>
              <w:t>8</w:t>
            </w:r>
          </w:p>
        </w:tc>
        <w:tc>
          <w:tcPr>
            <w:tcW w:w="4046" w:type="dxa"/>
            <w:tcBorders>
              <w:top w:val="single" w:sz="4" w:space="0" w:color="000000"/>
              <w:left w:val="single" w:sz="4" w:space="0" w:color="000000"/>
              <w:bottom w:val="single" w:sz="4" w:space="0" w:color="000000"/>
              <w:right w:val="single" w:sz="4" w:space="0" w:color="000000"/>
            </w:tcBorders>
          </w:tcPr>
          <w:p w14:paraId="6E36341F" w14:textId="77777777" w:rsidR="007118EC" w:rsidRPr="00CC3273" w:rsidRDefault="00D91845">
            <w:pPr>
              <w:spacing w:before="34"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Date-stamped FileMan Data Model</w:t>
            </w:r>
          </w:p>
          <w:p w14:paraId="6E363420" w14:textId="77777777" w:rsidR="007118EC" w:rsidRPr="00CC3273" w:rsidRDefault="00D91845">
            <w:pPr>
              <w:spacing w:after="0" w:line="274" w:lineRule="exact"/>
              <w:ind w:left="35" w:right="-20"/>
              <w:rPr>
                <w:rFonts w:ascii="Arial" w:eastAsia="Times New Roman" w:hAnsi="Arial" w:cs="Arial"/>
                <w:sz w:val="24"/>
                <w:szCs w:val="24"/>
              </w:rPr>
            </w:pPr>
            <w:r w:rsidRPr="00CC3273">
              <w:rPr>
                <w:rFonts w:ascii="Arial" w:eastAsia="Times New Roman" w:hAnsi="Arial" w:cs="Arial"/>
                <w:sz w:val="24"/>
                <w:szCs w:val="24"/>
              </w:rPr>
              <w:t>Definitions</w:t>
            </w:r>
          </w:p>
        </w:tc>
        <w:tc>
          <w:tcPr>
            <w:tcW w:w="4207" w:type="dxa"/>
            <w:tcBorders>
              <w:top w:val="single" w:sz="4" w:space="0" w:color="000000"/>
              <w:left w:val="single" w:sz="4" w:space="0" w:color="000000"/>
              <w:bottom w:val="single" w:sz="4" w:space="0" w:color="000000"/>
              <w:right w:val="single" w:sz="4" w:space="0" w:color="000000"/>
            </w:tcBorders>
          </w:tcPr>
          <w:p w14:paraId="6E363421" w14:textId="77777777" w:rsidR="007118EC" w:rsidRPr="00CC3273" w:rsidRDefault="007118EC">
            <w:pPr>
              <w:spacing w:before="9" w:after="0" w:line="160" w:lineRule="exact"/>
              <w:rPr>
                <w:rFonts w:ascii="Arial" w:hAnsi="Arial" w:cs="Arial"/>
                <w:sz w:val="16"/>
                <w:szCs w:val="16"/>
              </w:rPr>
            </w:pPr>
          </w:p>
          <w:p w14:paraId="6E363422" w14:textId="77777777" w:rsidR="007118EC" w:rsidRPr="00CC3273" w:rsidRDefault="00D91845">
            <w:pPr>
              <w:spacing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Code: otherDeliverables</w:t>
            </w:r>
          </w:p>
        </w:tc>
      </w:tr>
      <w:tr w:rsidR="007118EC" w:rsidRPr="00CC3273" w14:paraId="6E36342A" w14:textId="77777777" w:rsidTr="006B2161">
        <w:trPr>
          <w:trHeight w:hRule="exact" w:val="629"/>
        </w:trPr>
        <w:tc>
          <w:tcPr>
            <w:tcW w:w="1779" w:type="dxa"/>
            <w:tcBorders>
              <w:top w:val="single" w:sz="4" w:space="0" w:color="000000"/>
              <w:left w:val="single" w:sz="4" w:space="0" w:color="000000"/>
              <w:bottom w:val="single" w:sz="4" w:space="0" w:color="000000"/>
              <w:right w:val="single" w:sz="4" w:space="0" w:color="000000"/>
            </w:tcBorders>
          </w:tcPr>
          <w:p w14:paraId="6E363424" w14:textId="77777777" w:rsidR="007118EC" w:rsidRPr="00CC3273" w:rsidRDefault="007118EC">
            <w:pPr>
              <w:spacing w:before="9" w:after="0" w:line="160" w:lineRule="exact"/>
              <w:rPr>
                <w:rFonts w:ascii="Arial" w:hAnsi="Arial" w:cs="Arial"/>
                <w:sz w:val="16"/>
                <w:szCs w:val="16"/>
              </w:rPr>
            </w:pPr>
          </w:p>
          <w:p w14:paraId="6E363425" w14:textId="77777777" w:rsidR="007118EC" w:rsidRPr="00CC3273" w:rsidRDefault="00D91845">
            <w:pPr>
              <w:spacing w:after="0" w:line="240" w:lineRule="auto"/>
              <w:ind w:left="33" w:right="-20"/>
              <w:rPr>
                <w:rFonts w:ascii="Arial" w:eastAsia="Times New Roman" w:hAnsi="Arial" w:cs="Arial"/>
                <w:sz w:val="24"/>
                <w:szCs w:val="24"/>
              </w:rPr>
            </w:pPr>
            <w:r w:rsidRPr="00CC3273">
              <w:rPr>
                <w:rFonts w:ascii="Arial" w:eastAsia="Times New Roman" w:hAnsi="Arial" w:cs="Arial"/>
                <w:sz w:val="24"/>
                <w:szCs w:val="24"/>
              </w:rPr>
              <w:t>9</w:t>
            </w:r>
          </w:p>
        </w:tc>
        <w:tc>
          <w:tcPr>
            <w:tcW w:w="4046" w:type="dxa"/>
            <w:tcBorders>
              <w:top w:val="single" w:sz="4" w:space="0" w:color="000000"/>
              <w:left w:val="single" w:sz="4" w:space="0" w:color="000000"/>
              <w:bottom w:val="single" w:sz="4" w:space="0" w:color="000000"/>
              <w:right w:val="single" w:sz="4" w:space="0" w:color="000000"/>
            </w:tcBorders>
          </w:tcPr>
          <w:p w14:paraId="6E363426" w14:textId="77777777" w:rsidR="007118EC" w:rsidRPr="00CC3273" w:rsidRDefault="00D91845">
            <w:pPr>
              <w:spacing w:before="29"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Approach to “Live VDM” Maintenance of</w:t>
            </w:r>
          </w:p>
          <w:p w14:paraId="6E363427" w14:textId="77777777" w:rsidR="007118EC" w:rsidRPr="00CC3273" w:rsidRDefault="00D91845">
            <w:pPr>
              <w:spacing w:before="2"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Current State</w:t>
            </w:r>
          </w:p>
        </w:tc>
        <w:tc>
          <w:tcPr>
            <w:tcW w:w="4207" w:type="dxa"/>
            <w:tcBorders>
              <w:top w:val="single" w:sz="4" w:space="0" w:color="000000"/>
              <w:left w:val="single" w:sz="4" w:space="0" w:color="000000"/>
              <w:bottom w:val="single" w:sz="4" w:space="0" w:color="000000"/>
              <w:right w:val="single" w:sz="4" w:space="0" w:color="000000"/>
            </w:tcBorders>
          </w:tcPr>
          <w:p w14:paraId="6E363428" w14:textId="77777777" w:rsidR="007118EC" w:rsidRPr="00CC3273" w:rsidRDefault="007118EC">
            <w:pPr>
              <w:spacing w:before="9" w:after="0" w:line="160" w:lineRule="exact"/>
              <w:rPr>
                <w:rFonts w:ascii="Arial" w:hAnsi="Arial" w:cs="Arial"/>
                <w:sz w:val="16"/>
                <w:szCs w:val="16"/>
              </w:rPr>
            </w:pPr>
          </w:p>
          <w:p w14:paraId="6E363429" w14:textId="77777777" w:rsidR="007118EC" w:rsidRPr="00CC3273" w:rsidRDefault="00D91845">
            <w:pPr>
              <w:spacing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Final Report: Live VDM Maintenance</w:t>
            </w:r>
          </w:p>
        </w:tc>
      </w:tr>
      <w:tr w:rsidR="007118EC" w:rsidRPr="00CC3273" w14:paraId="6E36342E" w14:textId="77777777" w:rsidTr="006B2161">
        <w:trPr>
          <w:trHeight w:hRule="exact" w:val="360"/>
        </w:trPr>
        <w:tc>
          <w:tcPr>
            <w:tcW w:w="1779" w:type="dxa"/>
            <w:tcBorders>
              <w:top w:val="single" w:sz="4" w:space="0" w:color="000000"/>
              <w:left w:val="single" w:sz="4" w:space="0" w:color="000000"/>
              <w:bottom w:val="single" w:sz="4" w:space="0" w:color="000000"/>
              <w:right w:val="single" w:sz="4" w:space="0" w:color="000000"/>
            </w:tcBorders>
          </w:tcPr>
          <w:p w14:paraId="6E36342B" w14:textId="77777777" w:rsidR="007118EC" w:rsidRPr="00CC3273" w:rsidRDefault="00D91845">
            <w:pPr>
              <w:spacing w:before="34" w:after="0" w:line="240" w:lineRule="auto"/>
              <w:ind w:left="33" w:right="-20"/>
              <w:rPr>
                <w:rFonts w:ascii="Arial" w:eastAsia="Times New Roman" w:hAnsi="Arial" w:cs="Arial"/>
                <w:sz w:val="24"/>
                <w:szCs w:val="24"/>
              </w:rPr>
            </w:pPr>
            <w:r w:rsidRPr="00CC3273">
              <w:rPr>
                <w:rFonts w:ascii="Arial" w:eastAsia="Times New Roman" w:hAnsi="Arial" w:cs="Arial"/>
                <w:sz w:val="24"/>
                <w:szCs w:val="24"/>
              </w:rPr>
              <w:t>10</w:t>
            </w:r>
          </w:p>
        </w:tc>
        <w:tc>
          <w:tcPr>
            <w:tcW w:w="4046" w:type="dxa"/>
            <w:tcBorders>
              <w:top w:val="single" w:sz="4" w:space="0" w:color="000000"/>
              <w:left w:val="single" w:sz="4" w:space="0" w:color="000000"/>
              <w:bottom w:val="single" w:sz="4" w:space="0" w:color="000000"/>
              <w:right w:val="single" w:sz="4" w:space="0" w:color="000000"/>
            </w:tcBorders>
          </w:tcPr>
          <w:p w14:paraId="6E36342C" w14:textId="77777777" w:rsidR="007118EC" w:rsidRPr="00CC3273" w:rsidRDefault="00D91845">
            <w:pPr>
              <w:spacing w:before="34"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Normalized VISTA Data Model (MVDM)</w:t>
            </w:r>
          </w:p>
        </w:tc>
        <w:tc>
          <w:tcPr>
            <w:tcW w:w="4207" w:type="dxa"/>
            <w:tcBorders>
              <w:top w:val="single" w:sz="4" w:space="0" w:color="000000"/>
              <w:left w:val="single" w:sz="4" w:space="0" w:color="000000"/>
              <w:bottom w:val="single" w:sz="4" w:space="0" w:color="000000"/>
              <w:right w:val="single" w:sz="4" w:space="0" w:color="000000"/>
            </w:tcBorders>
          </w:tcPr>
          <w:p w14:paraId="6E36342D" w14:textId="77777777" w:rsidR="007118EC" w:rsidRPr="00CC3273" w:rsidRDefault="00D91845">
            <w:pPr>
              <w:spacing w:before="34"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Code: MVDM in Domain Prototypes</w:t>
            </w:r>
          </w:p>
        </w:tc>
      </w:tr>
      <w:tr w:rsidR="007118EC" w:rsidRPr="00CC3273" w14:paraId="6E363435" w14:textId="77777777" w:rsidTr="006B2161">
        <w:trPr>
          <w:trHeight w:hRule="exact" w:val="504"/>
        </w:trPr>
        <w:tc>
          <w:tcPr>
            <w:tcW w:w="1779" w:type="dxa"/>
            <w:tcBorders>
              <w:top w:val="single" w:sz="4" w:space="0" w:color="000000"/>
              <w:left w:val="single" w:sz="4" w:space="0" w:color="000000"/>
              <w:bottom w:val="single" w:sz="4" w:space="0" w:color="000000"/>
              <w:right w:val="single" w:sz="4" w:space="0" w:color="000000"/>
            </w:tcBorders>
          </w:tcPr>
          <w:p w14:paraId="6E36342F" w14:textId="77777777" w:rsidR="007118EC" w:rsidRPr="00CC3273" w:rsidRDefault="007118EC">
            <w:pPr>
              <w:spacing w:before="6" w:after="0" w:line="100" w:lineRule="exact"/>
              <w:rPr>
                <w:rFonts w:ascii="Arial" w:hAnsi="Arial" w:cs="Arial"/>
                <w:sz w:val="10"/>
                <w:szCs w:val="10"/>
              </w:rPr>
            </w:pPr>
          </w:p>
          <w:p w14:paraId="6E363430" w14:textId="77777777" w:rsidR="007118EC" w:rsidRPr="00CC3273" w:rsidRDefault="00D91845">
            <w:pPr>
              <w:spacing w:after="0" w:line="240" w:lineRule="auto"/>
              <w:ind w:left="33" w:right="-20"/>
              <w:rPr>
                <w:rFonts w:ascii="Arial" w:eastAsia="Times New Roman" w:hAnsi="Arial" w:cs="Arial"/>
                <w:sz w:val="24"/>
                <w:szCs w:val="24"/>
              </w:rPr>
            </w:pPr>
            <w:r w:rsidRPr="00CC3273">
              <w:rPr>
                <w:rFonts w:ascii="Arial" w:eastAsia="Times New Roman" w:hAnsi="Arial" w:cs="Arial"/>
                <w:sz w:val="24"/>
                <w:szCs w:val="24"/>
              </w:rPr>
              <w:t>11</w:t>
            </w:r>
          </w:p>
        </w:tc>
        <w:tc>
          <w:tcPr>
            <w:tcW w:w="4046" w:type="dxa"/>
            <w:tcBorders>
              <w:top w:val="single" w:sz="4" w:space="0" w:color="000000"/>
              <w:left w:val="single" w:sz="4" w:space="0" w:color="000000"/>
              <w:bottom w:val="single" w:sz="4" w:space="0" w:color="000000"/>
              <w:right w:val="single" w:sz="4" w:space="0" w:color="000000"/>
            </w:tcBorders>
          </w:tcPr>
          <w:p w14:paraId="6E363431" w14:textId="77777777" w:rsidR="007118EC" w:rsidRPr="00CC3273" w:rsidRDefault="007118EC">
            <w:pPr>
              <w:spacing w:before="6" w:after="0" w:line="100" w:lineRule="exact"/>
              <w:rPr>
                <w:rFonts w:ascii="Arial" w:hAnsi="Arial" w:cs="Arial"/>
                <w:sz w:val="10"/>
                <w:szCs w:val="10"/>
              </w:rPr>
            </w:pPr>
          </w:p>
          <w:p w14:paraId="6E363432" w14:textId="77777777" w:rsidR="007118EC" w:rsidRPr="00CC3273" w:rsidRDefault="00D91845">
            <w:pPr>
              <w:spacing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Heuristic Code</w:t>
            </w:r>
          </w:p>
        </w:tc>
        <w:tc>
          <w:tcPr>
            <w:tcW w:w="4207" w:type="dxa"/>
            <w:tcBorders>
              <w:top w:val="single" w:sz="4" w:space="0" w:color="000000"/>
              <w:left w:val="single" w:sz="4" w:space="0" w:color="000000"/>
              <w:bottom w:val="single" w:sz="4" w:space="0" w:color="000000"/>
              <w:right w:val="single" w:sz="4" w:space="0" w:color="000000"/>
            </w:tcBorders>
          </w:tcPr>
          <w:p w14:paraId="6E363433" w14:textId="77777777" w:rsidR="007118EC" w:rsidRPr="00CC3273" w:rsidRDefault="007118EC">
            <w:pPr>
              <w:spacing w:before="6" w:after="0" w:line="100" w:lineRule="exact"/>
              <w:rPr>
                <w:rFonts w:ascii="Arial" w:hAnsi="Arial" w:cs="Arial"/>
                <w:sz w:val="10"/>
                <w:szCs w:val="10"/>
              </w:rPr>
            </w:pPr>
          </w:p>
          <w:p w14:paraId="6E363434" w14:textId="77777777" w:rsidR="007118EC" w:rsidRPr="00CC3273" w:rsidRDefault="00D91845">
            <w:pPr>
              <w:spacing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Code: Domain Prototypes</w:t>
            </w:r>
          </w:p>
        </w:tc>
      </w:tr>
      <w:tr w:rsidR="007118EC" w:rsidRPr="00CC3273" w14:paraId="6E36343C" w14:textId="77777777" w:rsidTr="006B2161">
        <w:trPr>
          <w:trHeight w:hRule="exact" w:val="634"/>
        </w:trPr>
        <w:tc>
          <w:tcPr>
            <w:tcW w:w="1779" w:type="dxa"/>
            <w:tcBorders>
              <w:top w:val="single" w:sz="4" w:space="0" w:color="000000"/>
              <w:left w:val="single" w:sz="4" w:space="0" w:color="000000"/>
              <w:bottom w:val="single" w:sz="4" w:space="0" w:color="000000"/>
              <w:right w:val="single" w:sz="4" w:space="0" w:color="000000"/>
            </w:tcBorders>
          </w:tcPr>
          <w:p w14:paraId="6E363436" w14:textId="77777777" w:rsidR="007118EC" w:rsidRPr="00CC3273" w:rsidRDefault="007118EC">
            <w:pPr>
              <w:spacing w:before="3" w:after="0" w:line="170" w:lineRule="exact"/>
              <w:rPr>
                <w:rFonts w:ascii="Arial" w:hAnsi="Arial" w:cs="Arial"/>
                <w:sz w:val="17"/>
                <w:szCs w:val="17"/>
              </w:rPr>
            </w:pPr>
          </w:p>
          <w:p w14:paraId="6E363437" w14:textId="77777777" w:rsidR="007118EC" w:rsidRPr="00CC3273" w:rsidRDefault="00D91845">
            <w:pPr>
              <w:spacing w:after="0" w:line="240" w:lineRule="auto"/>
              <w:ind w:left="33" w:right="-20"/>
              <w:rPr>
                <w:rFonts w:ascii="Arial" w:eastAsia="Times New Roman" w:hAnsi="Arial" w:cs="Arial"/>
                <w:sz w:val="24"/>
                <w:szCs w:val="24"/>
              </w:rPr>
            </w:pPr>
            <w:r w:rsidRPr="00CC3273">
              <w:rPr>
                <w:rFonts w:ascii="Arial" w:eastAsia="Times New Roman" w:hAnsi="Arial" w:cs="Arial"/>
                <w:sz w:val="24"/>
                <w:szCs w:val="24"/>
              </w:rPr>
              <w:t>12</w:t>
            </w:r>
          </w:p>
        </w:tc>
        <w:tc>
          <w:tcPr>
            <w:tcW w:w="4046" w:type="dxa"/>
            <w:tcBorders>
              <w:top w:val="single" w:sz="4" w:space="0" w:color="000000"/>
              <w:left w:val="single" w:sz="4" w:space="0" w:color="000000"/>
              <w:bottom w:val="single" w:sz="4" w:space="0" w:color="000000"/>
              <w:right w:val="single" w:sz="4" w:space="0" w:color="000000"/>
            </w:tcBorders>
          </w:tcPr>
          <w:p w14:paraId="6E363438" w14:textId="77777777" w:rsidR="007118EC" w:rsidRPr="00CC3273" w:rsidRDefault="007118EC">
            <w:pPr>
              <w:spacing w:before="3" w:after="0" w:line="170" w:lineRule="exact"/>
              <w:rPr>
                <w:rFonts w:ascii="Arial" w:hAnsi="Arial" w:cs="Arial"/>
                <w:sz w:val="17"/>
                <w:szCs w:val="17"/>
              </w:rPr>
            </w:pPr>
          </w:p>
          <w:p w14:paraId="6E363439" w14:textId="77777777" w:rsidR="007118EC" w:rsidRPr="00CC3273" w:rsidRDefault="00D91845">
            <w:pPr>
              <w:spacing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Normalization Reports</w:t>
            </w:r>
          </w:p>
        </w:tc>
        <w:tc>
          <w:tcPr>
            <w:tcW w:w="4207" w:type="dxa"/>
            <w:tcBorders>
              <w:top w:val="single" w:sz="4" w:space="0" w:color="000000"/>
              <w:left w:val="single" w:sz="4" w:space="0" w:color="000000"/>
              <w:bottom w:val="single" w:sz="4" w:space="0" w:color="000000"/>
              <w:right w:val="single" w:sz="4" w:space="0" w:color="000000"/>
            </w:tcBorders>
          </w:tcPr>
          <w:p w14:paraId="6E36343A" w14:textId="77777777" w:rsidR="007118EC" w:rsidRPr="00CC3273" w:rsidRDefault="00D91845">
            <w:pPr>
              <w:spacing w:before="34"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Final Report: MVDM normalization of</w:t>
            </w:r>
          </w:p>
          <w:p w14:paraId="6E36343B" w14:textId="77777777" w:rsidR="007118EC" w:rsidRPr="00CC3273" w:rsidRDefault="00D91845">
            <w:pPr>
              <w:spacing w:after="0" w:line="274" w:lineRule="exact"/>
              <w:ind w:left="35" w:right="-20"/>
              <w:rPr>
                <w:rFonts w:ascii="Arial" w:eastAsia="Times New Roman" w:hAnsi="Arial" w:cs="Arial"/>
                <w:sz w:val="24"/>
                <w:szCs w:val="24"/>
              </w:rPr>
            </w:pPr>
            <w:r w:rsidRPr="00CC3273">
              <w:rPr>
                <w:rFonts w:ascii="Arial" w:eastAsia="Times New Roman" w:hAnsi="Arial" w:cs="Arial"/>
                <w:sz w:val="24"/>
                <w:szCs w:val="24"/>
              </w:rPr>
              <w:t>VDM</w:t>
            </w:r>
          </w:p>
        </w:tc>
      </w:tr>
      <w:tr w:rsidR="007118EC" w:rsidRPr="00CC3273" w14:paraId="6E363442" w14:textId="77777777" w:rsidTr="006B2161">
        <w:trPr>
          <w:trHeight w:hRule="exact" w:val="634"/>
        </w:trPr>
        <w:tc>
          <w:tcPr>
            <w:tcW w:w="1779" w:type="dxa"/>
            <w:tcBorders>
              <w:top w:val="single" w:sz="4" w:space="0" w:color="000000"/>
              <w:left w:val="single" w:sz="4" w:space="0" w:color="000000"/>
              <w:bottom w:val="single" w:sz="4" w:space="0" w:color="000000"/>
              <w:right w:val="single" w:sz="4" w:space="0" w:color="000000"/>
            </w:tcBorders>
          </w:tcPr>
          <w:p w14:paraId="6E36343D" w14:textId="77777777" w:rsidR="007118EC" w:rsidRPr="00CC3273" w:rsidRDefault="007118EC">
            <w:pPr>
              <w:spacing w:before="9" w:after="0" w:line="160" w:lineRule="exact"/>
              <w:rPr>
                <w:rFonts w:ascii="Arial" w:hAnsi="Arial" w:cs="Arial"/>
                <w:sz w:val="16"/>
                <w:szCs w:val="16"/>
              </w:rPr>
            </w:pPr>
          </w:p>
          <w:p w14:paraId="6E36343E" w14:textId="77777777" w:rsidR="007118EC" w:rsidRPr="00CC3273" w:rsidRDefault="00D91845">
            <w:pPr>
              <w:spacing w:after="0" w:line="240" w:lineRule="auto"/>
              <w:ind w:left="33" w:right="-20"/>
              <w:rPr>
                <w:rFonts w:ascii="Arial" w:eastAsia="Times New Roman" w:hAnsi="Arial" w:cs="Arial"/>
                <w:sz w:val="24"/>
                <w:szCs w:val="24"/>
              </w:rPr>
            </w:pPr>
            <w:r w:rsidRPr="00CC3273">
              <w:rPr>
                <w:rFonts w:ascii="Arial" w:eastAsia="Times New Roman" w:hAnsi="Arial" w:cs="Arial"/>
                <w:sz w:val="24"/>
                <w:szCs w:val="24"/>
              </w:rPr>
              <w:t>13</w:t>
            </w:r>
          </w:p>
        </w:tc>
        <w:tc>
          <w:tcPr>
            <w:tcW w:w="4046" w:type="dxa"/>
            <w:tcBorders>
              <w:top w:val="single" w:sz="4" w:space="0" w:color="000000"/>
              <w:left w:val="single" w:sz="4" w:space="0" w:color="000000"/>
              <w:bottom w:val="single" w:sz="4" w:space="0" w:color="000000"/>
              <w:right w:val="single" w:sz="4" w:space="0" w:color="000000"/>
            </w:tcBorders>
          </w:tcPr>
          <w:p w14:paraId="6E36343F" w14:textId="77777777" w:rsidR="007118EC" w:rsidRPr="00CC3273" w:rsidRDefault="00D91845">
            <w:pPr>
              <w:spacing w:before="29" w:after="0" w:line="242" w:lineRule="auto"/>
              <w:ind w:left="35" w:right="628"/>
              <w:rPr>
                <w:rFonts w:ascii="Arial" w:eastAsia="Times New Roman" w:hAnsi="Arial" w:cs="Arial"/>
                <w:sz w:val="24"/>
                <w:szCs w:val="24"/>
              </w:rPr>
            </w:pPr>
            <w:r w:rsidRPr="00CC3273">
              <w:rPr>
                <w:rFonts w:ascii="Arial" w:eastAsia="Times New Roman" w:hAnsi="Arial" w:cs="Arial"/>
                <w:sz w:val="24"/>
                <w:szCs w:val="24"/>
              </w:rPr>
              <w:t>Website that graphically depicts VDM, MVDM, and other metadata</w:t>
            </w:r>
          </w:p>
        </w:tc>
        <w:tc>
          <w:tcPr>
            <w:tcW w:w="4207" w:type="dxa"/>
            <w:tcBorders>
              <w:top w:val="single" w:sz="4" w:space="0" w:color="000000"/>
              <w:left w:val="single" w:sz="4" w:space="0" w:color="000000"/>
              <w:bottom w:val="single" w:sz="4" w:space="0" w:color="000000"/>
              <w:right w:val="single" w:sz="4" w:space="0" w:color="000000"/>
            </w:tcBorders>
          </w:tcPr>
          <w:p w14:paraId="6E363440" w14:textId="77777777" w:rsidR="007118EC" w:rsidRPr="00CC3273" w:rsidRDefault="007118EC">
            <w:pPr>
              <w:spacing w:before="9" w:after="0" w:line="160" w:lineRule="exact"/>
              <w:rPr>
                <w:rFonts w:ascii="Arial" w:hAnsi="Arial" w:cs="Arial"/>
                <w:sz w:val="16"/>
                <w:szCs w:val="16"/>
              </w:rPr>
            </w:pPr>
          </w:p>
          <w:p w14:paraId="6E363441" w14:textId="77777777" w:rsidR="007118EC" w:rsidRPr="00CC3273" w:rsidRDefault="00D91845">
            <w:pPr>
              <w:spacing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Code: Website of Project</w:t>
            </w:r>
          </w:p>
        </w:tc>
      </w:tr>
      <w:tr w:rsidR="007118EC" w:rsidRPr="00CC3273" w14:paraId="6E363446" w14:textId="77777777" w:rsidTr="006B2161">
        <w:trPr>
          <w:trHeight w:hRule="exact" w:val="355"/>
        </w:trPr>
        <w:tc>
          <w:tcPr>
            <w:tcW w:w="1779" w:type="dxa"/>
            <w:tcBorders>
              <w:top w:val="single" w:sz="4" w:space="0" w:color="000000"/>
              <w:left w:val="single" w:sz="4" w:space="0" w:color="000000"/>
              <w:bottom w:val="single" w:sz="4" w:space="0" w:color="000000"/>
              <w:right w:val="single" w:sz="4" w:space="0" w:color="000000"/>
            </w:tcBorders>
          </w:tcPr>
          <w:p w14:paraId="6E363443" w14:textId="77777777" w:rsidR="007118EC" w:rsidRPr="00CC3273" w:rsidRDefault="00D91845">
            <w:pPr>
              <w:spacing w:before="29" w:after="0" w:line="240" w:lineRule="auto"/>
              <w:ind w:left="33" w:right="-20"/>
              <w:rPr>
                <w:rFonts w:ascii="Arial" w:eastAsia="Times New Roman" w:hAnsi="Arial" w:cs="Arial"/>
                <w:sz w:val="24"/>
                <w:szCs w:val="24"/>
              </w:rPr>
            </w:pPr>
            <w:r w:rsidRPr="00CC3273">
              <w:rPr>
                <w:rFonts w:ascii="Arial" w:eastAsia="Times New Roman" w:hAnsi="Arial" w:cs="Arial"/>
                <w:sz w:val="24"/>
                <w:szCs w:val="24"/>
              </w:rPr>
              <w:t>14</w:t>
            </w:r>
          </w:p>
        </w:tc>
        <w:tc>
          <w:tcPr>
            <w:tcW w:w="4046" w:type="dxa"/>
            <w:tcBorders>
              <w:top w:val="single" w:sz="4" w:space="0" w:color="000000"/>
              <w:left w:val="single" w:sz="4" w:space="0" w:color="000000"/>
              <w:bottom w:val="single" w:sz="4" w:space="0" w:color="000000"/>
              <w:right w:val="single" w:sz="4" w:space="0" w:color="000000"/>
            </w:tcBorders>
          </w:tcPr>
          <w:p w14:paraId="6E363444" w14:textId="77777777" w:rsidR="007118EC" w:rsidRPr="00CC3273" w:rsidRDefault="00D91845">
            <w:pPr>
              <w:spacing w:before="29"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Report on Exposure of Older Models</w:t>
            </w:r>
          </w:p>
        </w:tc>
        <w:tc>
          <w:tcPr>
            <w:tcW w:w="4207" w:type="dxa"/>
            <w:tcBorders>
              <w:top w:val="single" w:sz="4" w:space="0" w:color="000000"/>
              <w:left w:val="single" w:sz="4" w:space="0" w:color="000000"/>
              <w:bottom w:val="single" w:sz="4" w:space="0" w:color="000000"/>
              <w:right w:val="single" w:sz="4" w:space="0" w:color="000000"/>
            </w:tcBorders>
          </w:tcPr>
          <w:p w14:paraId="6E363445" w14:textId="77777777" w:rsidR="007118EC" w:rsidRPr="00CC3273" w:rsidRDefault="00D91845">
            <w:pPr>
              <w:spacing w:before="29"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Final Report: Exposure of Older Models</w:t>
            </w:r>
          </w:p>
        </w:tc>
      </w:tr>
      <w:tr w:rsidR="007118EC" w:rsidRPr="00CC3273" w14:paraId="6E36344E" w14:textId="77777777" w:rsidTr="006B2161">
        <w:trPr>
          <w:trHeight w:hRule="exact" w:val="907"/>
        </w:trPr>
        <w:tc>
          <w:tcPr>
            <w:tcW w:w="1779" w:type="dxa"/>
            <w:tcBorders>
              <w:top w:val="single" w:sz="4" w:space="0" w:color="000000"/>
              <w:left w:val="single" w:sz="4" w:space="0" w:color="000000"/>
              <w:bottom w:val="single" w:sz="4" w:space="0" w:color="000000"/>
              <w:right w:val="single" w:sz="4" w:space="0" w:color="000000"/>
            </w:tcBorders>
          </w:tcPr>
          <w:p w14:paraId="6E363447" w14:textId="77777777" w:rsidR="007118EC" w:rsidRPr="00CC3273" w:rsidRDefault="007118EC">
            <w:pPr>
              <w:spacing w:before="8" w:after="0" w:line="100" w:lineRule="exact"/>
              <w:rPr>
                <w:rFonts w:ascii="Arial" w:hAnsi="Arial" w:cs="Arial"/>
                <w:sz w:val="10"/>
                <w:szCs w:val="10"/>
              </w:rPr>
            </w:pPr>
          </w:p>
          <w:p w14:paraId="6E363448" w14:textId="77777777" w:rsidR="007118EC" w:rsidRPr="00CC3273" w:rsidRDefault="007118EC">
            <w:pPr>
              <w:spacing w:after="0" w:line="200" w:lineRule="exact"/>
              <w:rPr>
                <w:rFonts w:ascii="Arial" w:hAnsi="Arial" w:cs="Arial"/>
                <w:sz w:val="20"/>
                <w:szCs w:val="20"/>
              </w:rPr>
            </w:pPr>
          </w:p>
          <w:p w14:paraId="6E363449" w14:textId="77777777" w:rsidR="007118EC" w:rsidRPr="00CC3273" w:rsidRDefault="00D91845">
            <w:pPr>
              <w:spacing w:after="0" w:line="240" w:lineRule="auto"/>
              <w:ind w:left="33" w:right="-20"/>
              <w:rPr>
                <w:rFonts w:ascii="Arial" w:eastAsia="Times New Roman" w:hAnsi="Arial" w:cs="Arial"/>
                <w:sz w:val="24"/>
                <w:szCs w:val="24"/>
              </w:rPr>
            </w:pPr>
            <w:r w:rsidRPr="00CC3273">
              <w:rPr>
                <w:rFonts w:ascii="Arial" w:eastAsia="Times New Roman" w:hAnsi="Arial" w:cs="Arial"/>
                <w:sz w:val="24"/>
                <w:szCs w:val="24"/>
              </w:rPr>
              <w:t>15</w:t>
            </w:r>
          </w:p>
        </w:tc>
        <w:tc>
          <w:tcPr>
            <w:tcW w:w="4046" w:type="dxa"/>
            <w:tcBorders>
              <w:top w:val="single" w:sz="4" w:space="0" w:color="000000"/>
              <w:left w:val="single" w:sz="4" w:space="0" w:color="000000"/>
              <w:bottom w:val="single" w:sz="4" w:space="0" w:color="000000"/>
              <w:right w:val="single" w:sz="4" w:space="0" w:color="000000"/>
            </w:tcBorders>
          </w:tcPr>
          <w:p w14:paraId="6E36344A" w14:textId="77777777" w:rsidR="007118EC" w:rsidRPr="00CC3273" w:rsidRDefault="00D91845">
            <w:pPr>
              <w:tabs>
                <w:tab w:val="left" w:pos="2620"/>
              </w:tabs>
              <w:spacing w:before="29" w:after="0" w:line="240" w:lineRule="auto"/>
              <w:ind w:left="35" w:right="16"/>
              <w:rPr>
                <w:rFonts w:ascii="Arial" w:eastAsia="Times New Roman" w:hAnsi="Arial" w:cs="Arial"/>
                <w:sz w:val="24"/>
                <w:szCs w:val="24"/>
              </w:rPr>
            </w:pPr>
            <w:r w:rsidRPr="00CC3273">
              <w:rPr>
                <w:rFonts w:ascii="Arial" w:eastAsia="Times New Roman" w:hAnsi="Arial" w:cs="Arial"/>
                <w:sz w:val="24"/>
                <w:szCs w:val="24"/>
              </w:rPr>
              <w:t>Date-stamped Metadata</w:t>
            </w:r>
            <w:r w:rsidRPr="00CC3273">
              <w:rPr>
                <w:rFonts w:ascii="Arial" w:eastAsia="Times New Roman" w:hAnsi="Arial" w:cs="Arial"/>
                <w:sz w:val="24"/>
                <w:szCs w:val="24"/>
              </w:rPr>
              <w:tab/>
              <w:t>for lab, surgery, TIU notes and other applications in a MVDM compatible format</w:t>
            </w:r>
          </w:p>
        </w:tc>
        <w:tc>
          <w:tcPr>
            <w:tcW w:w="4207" w:type="dxa"/>
            <w:tcBorders>
              <w:top w:val="single" w:sz="4" w:space="0" w:color="000000"/>
              <w:left w:val="single" w:sz="4" w:space="0" w:color="000000"/>
              <w:bottom w:val="single" w:sz="4" w:space="0" w:color="000000"/>
              <w:right w:val="single" w:sz="4" w:space="0" w:color="000000"/>
            </w:tcBorders>
          </w:tcPr>
          <w:p w14:paraId="6E36344B" w14:textId="77777777" w:rsidR="007118EC" w:rsidRPr="00CC3273" w:rsidRDefault="007118EC">
            <w:pPr>
              <w:spacing w:before="8" w:after="0" w:line="100" w:lineRule="exact"/>
              <w:rPr>
                <w:rFonts w:ascii="Arial" w:hAnsi="Arial" w:cs="Arial"/>
                <w:sz w:val="10"/>
                <w:szCs w:val="10"/>
              </w:rPr>
            </w:pPr>
          </w:p>
          <w:p w14:paraId="6E36344C" w14:textId="77777777" w:rsidR="007118EC" w:rsidRPr="00CC3273" w:rsidRDefault="007118EC">
            <w:pPr>
              <w:spacing w:after="0" w:line="200" w:lineRule="exact"/>
              <w:rPr>
                <w:rFonts w:ascii="Arial" w:hAnsi="Arial" w:cs="Arial"/>
                <w:sz w:val="20"/>
                <w:szCs w:val="20"/>
              </w:rPr>
            </w:pPr>
          </w:p>
          <w:p w14:paraId="6E36344D" w14:textId="77777777" w:rsidR="007118EC" w:rsidRPr="00CC3273" w:rsidRDefault="00D91845">
            <w:pPr>
              <w:spacing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Code: otherDeliverables</w:t>
            </w:r>
          </w:p>
        </w:tc>
      </w:tr>
      <w:tr w:rsidR="007118EC" w:rsidRPr="00CC3273" w14:paraId="6E363452" w14:textId="77777777" w:rsidTr="006B2161">
        <w:trPr>
          <w:trHeight w:hRule="exact" w:val="355"/>
        </w:trPr>
        <w:tc>
          <w:tcPr>
            <w:tcW w:w="1779" w:type="dxa"/>
            <w:tcBorders>
              <w:top w:val="single" w:sz="4" w:space="0" w:color="000000"/>
              <w:left w:val="single" w:sz="4" w:space="0" w:color="000000"/>
              <w:bottom w:val="single" w:sz="4" w:space="0" w:color="000000"/>
              <w:right w:val="single" w:sz="4" w:space="0" w:color="000000"/>
            </w:tcBorders>
          </w:tcPr>
          <w:p w14:paraId="6E36344F" w14:textId="77777777" w:rsidR="007118EC" w:rsidRPr="00CC3273" w:rsidRDefault="00D91845">
            <w:pPr>
              <w:spacing w:before="29" w:after="0" w:line="240" w:lineRule="auto"/>
              <w:ind w:left="33" w:right="-20"/>
              <w:rPr>
                <w:rFonts w:ascii="Arial" w:eastAsia="Times New Roman" w:hAnsi="Arial" w:cs="Arial"/>
                <w:sz w:val="24"/>
                <w:szCs w:val="24"/>
              </w:rPr>
            </w:pPr>
            <w:r w:rsidRPr="00CC3273">
              <w:rPr>
                <w:rFonts w:ascii="Arial" w:eastAsia="Times New Roman" w:hAnsi="Arial" w:cs="Arial"/>
                <w:sz w:val="24"/>
                <w:szCs w:val="24"/>
              </w:rPr>
              <w:t>18</w:t>
            </w:r>
          </w:p>
        </w:tc>
        <w:tc>
          <w:tcPr>
            <w:tcW w:w="4046" w:type="dxa"/>
            <w:tcBorders>
              <w:top w:val="single" w:sz="4" w:space="0" w:color="000000"/>
              <w:left w:val="single" w:sz="4" w:space="0" w:color="000000"/>
              <w:bottom w:val="single" w:sz="4" w:space="0" w:color="000000"/>
              <w:right w:val="single" w:sz="4" w:space="0" w:color="000000"/>
            </w:tcBorders>
          </w:tcPr>
          <w:p w14:paraId="6E363450" w14:textId="77777777" w:rsidR="007118EC" w:rsidRPr="00CC3273" w:rsidRDefault="00D91845">
            <w:pPr>
              <w:spacing w:before="29"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Machine-processable Annotations</w:t>
            </w:r>
          </w:p>
        </w:tc>
        <w:tc>
          <w:tcPr>
            <w:tcW w:w="4207" w:type="dxa"/>
            <w:tcBorders>
              <w:top w:val="single" w:sz="4" w:space="0" w:color="000000"/>
              <w:left w:val="single" w:sz="4" w:space="0" w:color="000000"/>
              <w:bottom w:val="single" w:sz="4" w:space="0" w:color="000000"/>
              <w:right w:val="single" w:sz="4" w:space="0" w:color="000000"/>
            </w:tcBorders>
          </w:tcPr>
          <w:p w14:paraId="6E363451" w14:textId="77777777" w:rsidR="007118EC" w:rsidRPr="00CC3273" w:rsidRDefault="00D91845">
            <w:pPr>
              <w:spacing w:before="29"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Code: otherDeliverables</w:t>
            </w:r>
          </w:p>
        </w:tc>
      </w:tr>
      <w:tr w:rsidR="007118EC" w:rsidRPr="00CC3273" w14:paraId="6E363456" w14:textId="77777777" w:rsidTr="006B2161">
        <w:trPr>
          <w:trHeight w:hRule="exact" w:val="355"/>
        </w:trPr>
        <w:tc>
          <w:tcPr>
            <w:tcW w:w="1779" w:type="dxa"/>
            <w:tcBorders>
              <w:top w:val="single" w:sz="4" w:space="0" w:color="000000"/>
              <w:left w:val="single" w:sz="4" w:space="0" w:color="000000"/>
              <w:bottom w:val="single" w:sz="4" w:space="0" w:color="000000"/>
              <w:right w:val="single" w:sz="4" w:space="0" w:color="000000"/>
            </w:tcBorders>
          </w:tcPr>
          <w:p w14:paraId="6E363453" w14:textId="77777777" w:rsidR="007118EC" w:rsidRPr="00CC3273" w:rsidRDefault="00D91845">
            <w:pPr>
              <w:spacing w:before="34" w:after="0" w:line="240" w:lineRule="auto"/>
              <w:ind w:left="33" w:right="-20"/>
              <w:rPr>
                <w:rFonts w:ascii="Arial" w:eastAsia="Times New Roman" w:hAnsi="Arial" w:cs="Arial"/>
                <w:sz w:val="24"/>
                <w:szCs w:val="24"/>
              </w:rPr>
            </w:pPr>
            <w:r w:rsidRPr="00CC3273">
              <w:rPr>
                <w:rFonts w:ascii="Arial" w:eastAsia="Times New Roman" w:hAnsi="Arial" w:cs="Arial"/>
                <w:sz w:val="24"/>
                <w:szCs w:val="24"/>
              </w:rPr>
              <w:t>19</w:t>
            </w:r>
          </w:p>
        </w:tc>
        <w:tc>
          <w:tcPr>
            <w:tcW w:w="4046" w:type="dxa"/>
            <w:tcBorders>
              <w:top w:val="single" w:sz="4" w:space="0" w:color="000000"/>
              <w:left w:val="single" w:sz="4" w:space="0" w:color="000000"/>
              <w:bottom w:val="single" w:sz="4" w:space="0" w:color="000000"/>
              <w:right w:val="single" w:sz="4" w:space="0" w:color="000000"/>
            </w:tcBorders>
          </w:tcPr>
          <w:p w14:paraId="6E363454" w14:textId="77777777" w:rsidR="007118EC" w:rsidRPr="00CC3273" w:rsidRDefault="00D91845">
            <w:pPr>
              <w:spacing w:before="34"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Software Code</w:t>
            </w:r>
          </w:p>
        </w:tc>
        <w:tc>
          <w:tcPr>
            <w:tcW w:w="4207" w:type="dxa"/>
            <w:tcBorders>
              <w:top w:val="single" w:sz="4" w:space="0" w:color="000000"/>
              <w:left w:val="single" w:sz="4" w:space="0" w:color="000000"/>
              <w:bottom w:val="single" w:sz="4" w:space="0" w:color="000000"/>
              <w:right w:val="single" w:sz="4" w:space="0" w:color="000000"/>
            </w:tcBorders>
          </w:tcPr>
          <w:p w14:paraId="6E363455" w14:textId="77777777" w:rsidR="007118EC" w:rsidRPr="00CC3273" w:rsidRDefault="00D91845">
            <w:pPr>
              <w:spacing w:before="34"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Code: otherDeliverables</w:t>
            </w:r>
          </w:p>
        </w:tc>
      </w:tr>
      <w:tr w:rsidR="007118EC" w:rsidRPr="00CC3273" w14:paraId="6E36345E" w14:textId="77777777" w:rsidTr="006B2161">
        <w:trPr>
          <w:trHeight w:hRule="exact" w:val="912"/>
        </w:trPr>
        <w:tc>
          <w:tcPr>
            <w:tcW w:w="1779" w:type="dxa"/>
            <w:tcBorders>
              <w:top w:val="single" w:sz="4" w:space="0" w:color="000000"/>
              <w:left w:val="single" w:sz="4" w:space="0" w:color="000000"/>
              <w:bottom w:val="single" w:sz="4" w:space="0" w:color="000000"/>
              <w:right w:val="single" w:sz="4" w:space="0" w:color="000000"/>
            </w:tcBorders>
          </w:tcPr>
          <w:p w14:paraId="6E363457" w14:textId="77777777" w:rsidR="007118EC" w:rsidRPr="00CC3273" w:rsidRDefault="007118EC">
            <w:pPr>
              <w:spacing w:before="8" w:after="0" w:line="100" w:lineRule="exact"/>
              <w:rPr>
                <w:rFonts w:ascii="Arial" w:hAnsi="Arial" w:cs="Arial"/>
                <w:sz w:val="10"/>
                <w:szCs w:val="10"/>
              </w:rPr>
            </w:pPr>
          </w:p>
          <w:p w14:paraId="6E363458" w14:textId="77777777" w:rsidR="007118EC" w:rsidRPr="00CC3273" w:rsidRDefault="007118EC">
            <w:pPr>
              <w:spacing w:after="0" w:line="200" w:lineRule="exact"/>
              <w:rPr>
                <w:rFonts w:ascii="Arial" w:hAnsi="Arial" w:cs="Arial"/>
                <w:sz w:val="20"/>
                <w:szCs w:val="20"/>
              </w:rPr>
            </w:pPr>
          </w:p>
          <w:p w14:paraId="6E363459" w14:textId="77777777" w:rsidR="007118EC" w:rsidRPr="00CC3273" w:rsidRDefault="00D91845">
            <w:pPr>
              <w:spacing w:after="0" w:line="240" w:lineRule="auto"/>
              <w:ind w:left="33" w:right="-20"/>
              <w:rPr>
                <w:rFonts w:ascii="Arial" w:eastAsia="Times New Roman" w:hAnsi="Arial" w:cs="Arial"/>
                <w:sz w:val="24"/>
                <w:szCs w:val="24"/>
              </w:rPr>
            </w:pPr>
            <w:r w:rsidRPr="00CC3273">
              <w:rPr>
                <w:rFonts w:ascii="Arial" w:eastAsia="Times New Roman" w:hAnsi="Arial" w:cs="Arial"/>
                <w:sz w:val="24"/>
                <w:szCs w:val="24"/>
              </w:rPr>
              <w:t>23</w:t>
            </w:r>
          </w:p>
        </w:tc>
        <w:tc>
          <w:tcPr>
            <w:tcW w:w="4046" w:type="dxa"/>
            <w:tcBorders>
              <w:top w:val="single" w:sz="4" w:space="0" w:color="000000"/>
              <w:left w:val="single" w:sz="4" w:space="0" w:color="000000"/>
              <w:bottom w:val="single" w:sz="4" w:space="0" w:color="000000"/>
              <w:right w:val="single" w:sz="4" w:space="0" w:color="000000"/>
            </w:tcBorders>
          </w:tcPr>
          <w:p w14:paraId="6E36345A" w14:textId="77777777" w:rsidR="007118EC" w:rsidRPr="00CC3273" w:rsidRDefault="007118EC">
            <w:pPr>
              <w:spacing w:before="8" w:after="0" w:line="100" w:lineRule="exact"/>
              <w:rPr>
                <w:rFonts w:ascii="Arial" w:hAnsi="Arial" w:cs="Arial"/>
                <w:sz w:val="10"/>
                <w:szCs w:val="10"/>
              </w:rPr>
            </w:pPr>
          </w:p>
          <w:p w14:paraId="6E36345B" w14:textId="77777777" w:rsidR="007118EC" w:rsidRPr="00CC3273" w:rsidRDefault="007118EC">
            <w:pPr>
              <w:spacing w:after="0" w:line="200" w:lineRule="exact"/>
              <w:rPr>
                <w:rFonts w:ascii="Arial" w:hAnsi="Arial" w:cs="Arial"/>
                <w:sz w:val="20"/>
                <w:szCs w:val="20"/>
              </w:rPr>
            </w:pPr>
          </w:p>
          <w:p w14:paraId="6E36345C" w14:textId="77777777" w:rsidR="007118EC" w:rsidRPr="00CC3273" w:rsidRDefault="00D91845">
            <w:pPr>
              <w:spacing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End to end Demonstration</w:t>
            </w:r>
          </w:p>
        </w:tc>
        <w:tc>
          <w:tcPr>
            <w:tcW w:w="4207" w:type="dxa"/>
            <w:tcBorders>
              <w:top w:val="single" w:sz="4" w:space="0" w:color="000000"/>
              <w:left w:val="single" w:sz="4" w:space="0" w:color="000000"/>
              <w:bottom w:val="single" w:sz="4" w:space="0" w:color="000000"/>
              <w:right w:val="single" w:sz="4" w:space="0" w:color="000000"/>
            </w:tcBorders>
          </w:tcPr>
          <w:p w14:paraId="6E36345D" w14:textId="77777777" w:rsidR="007118EC" w:rsidRPr="00CC3273" w:rsidRDefault="00D91845">
            <w:pPr>
              <w:spacing w:before="34" w:after="0" w:line="240" w:lineRule="auto"/>
              <w:ind w:left="35" w:right="393"/>
              <w:rPr>
                <w:rFonts w:ascii="Arial" w:eastAsia="Times New Roman" w:hAnsi="Arial" w:cs="Arial"/>
                <w:sz w:val="24"/>
                <w:szCs w:val="24"/>
              </w:rPr>
            </w:pPr>
            <w:r w:rsidRPr="00CC3273">
              <w:rPr>
                <w:rFonts w:ascii="Arial" w:eastAsia="Times New Roman" w:hAnsi="Arial" w:cs="Arial"/>
                <w:i/>
                <w:sz w:val="24"/>
                <w:szCs w:val="24"/>
              </w:rPr>
              <w:t>Final Report: End To End Emulation Demonstration – assembled from code deliverables</w:t>
            </w:r>
          </w:p>
        </w:tc>
      </w:tr>
      <w:tr w:rsidR="007118EC" w:rsidRPr="00CC3273" w14:paraId="6E363465" w14:textId="77777777" w:rsidTr="006B2161">
        <w:trPr>
          <w:trHeight w:hRule="exact" w:val="629"/>
        </w:trPr>
        <w:tc>
          <w:tcPr>
            <w:tcW w:w="1779" w:type="dxa"/>
            <w:tcBorders>
              <w:top w:val="single" w:sz="4" w:space="0" w:color="000000"/>
              <w:left w:val="single" w:sz="4" w:space="0" w:color="000000"/>
              <w:bottom w:val="single" w:sz="4" w:space="0" w:color="000000"/>
              <w:right w:val="single" w:sz="4" w:space="0" w:color="000000"/>
            </w:tcBorders>
          </w:tcPr>
          <w:p w14:paraId="6E36345F" w14:textId="77777777" w:rsidR="007118EC" w:rsidRPr="00CC3273" w:rsidRDefault="007118EC">
            <w:pPr>
              <w:spacing w:before="9" w:after="0" w:line="160" w:lineRule="exact"/>
              <w:rPr>
                <w:rFonts w:ascii="Arial" w:hAnsi="Arial" w:cs="Arial"/>
                <w:sz w:val="16"/>
                <w:szCs w:val="16"/>
              </w:rPr>
            </w:pPr>
          </w:p>
          <w:p w14:paraId="6E363460" w14:textId="77777777" w:rsidR="007118EC" w:rsidRPr="00CC3273" w:rsidRDefault="00D91845">
            <w:pPr>
              <w:spacing w:after="0" w:line="240" w:lineRule="auto"/>
              <w:ind w:left="33" w:right="-20"/>
              <w:rPr>
                <w:rFonts w:ascii="Arial" w:eastAsia="Times New Roman" w:hAnsi="Arial" w:cs="Arial"/>
                <w:sz w:val="24"/>
                <w:szCs w:val="24"/>
              </w:rPr>
            </w:pPr>
            <w:r w:rsidRPr="00CC3273">
              <w:rPr>
                <w:rFonts w:ascii="Arial" w:eastAsia="Times New Roman" w:hAnsi="Arial" w:cs="Arial"/>
                <w:sz w:val="24"/>
                <w:szCs w:val="24"/>
              </w:rPr>
              <w:t>25</w:t>
            </w:r>
          </w:p>
        </w:tc>
        <w:tc>
          <w:tcPr>
            <w:tcW w:w="4046" w:type="dxa"/>
            <w:tcBorders>
              <w:top w:val="single" w:sz="4" w:space="0" w:color="000000"/>
              <w:left w:val="single" w:sz="4" w:space="0" w:color="000000"/>
              <w:bottom w:val="single" w:sz="4" w:space="0" w:color="000000"/>
              <w:right w:val="single" w:sz="4" w:space="0" w:color="000000"/>
            </w:tcBorders>
          </w:tcPr>
          <w:p w14:paraId="6E363461" w14:textId="77777777" w:rsidR="007118EC" w:rsidRPr="00CC3273" w:rsidRDefault="00D91845">
            <w:pPr>
              <w:spacing w:before="29"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Prototype query access to VISTA Data</w:t>
            </w:r>
          </w:p>
          <w:p w14:paraId="6E363462" w14:textId="77777777" w:rsidR="007118EC" w:rsidRPr="00CC3273" w:rsidRDefault="00D91845">
            <w:pPr>
              <w:spacing w:after="0" w:line="274" w:lineRule="exact"/>
              <w:ind w:left="35" w:right="-20"/>
              <w:rPr>
                <w:rFonts w:ascii="Arial" w:eastAsia="Times New Roman" w:hAnsi="Arial" w:cs="Arial"/>
                <w:sz w:val="24"/>
                <w:szCs w:val="24"/>
              </w:rPr>
            </w:pPr>
            <w:r w:rsidRPr="00CC3273">
              <w:rPr>
                <w:rFonts w:ascii="Arial" w:eastAsia="Times New Roman" w:hAnsi="Arial" w:cs="Arial"/>
                <w:sz w:val="24"/>
                <w:szCs w:val="24"/>
              </w:rPr>
              <w:t>Against VDM</w:t>
            </w:r>
          </w:p>
        </w:tc>
        <w:tc>
          <w:tcPr>
            <w:tcW w:w="4207" w:type="dxa"/>
            <w:tcBorders>
              <w:top w:val="single" w:sz="4" w:space="0" w:color="000000"/>
              <w:left w:val="single" w:sz="4" w:space="0" w:color="000000"/>
              <w:bottom w:val="single" w:sz="4" w:space="0" w:color="000000"/>
              <w:right w:val="single" w:sz="4" w:space="0" w:color="000000"/>
            </w:tcBorders>
          </w:tcPr>
          <w:p w14:paraId="6E363463" w14:textId="77777777" w:rsidR="007118EC" w:rsidRPr="00CC3273" w:rsidRDefault="007118EC">
            <w:pPr>
              <w:spacing w:before="9" w:after="0" w:line="160" w:lineRule="exact"/>
              <w:rPr>
                <w:rFonts w:ascii="Arial" w:hAnsi="Arial" w:cs="Arial"/>
                <w:sz w:val="16"/>
                <w:szCs w:val="16"/>
              </w:rPr>
            </w:pPr>
          </w:p>
          <w:p w14:paraId="6E363464" w14:textId="77777777" w:rsidR="007118EC" w:rsidRPr="00CC3273" w:rsidRDefault="00D91845">
            <w:pPr>
              <w:spacing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Code: otherDeliverables</w:t>
            </w:r>
          </w:p>
        </w:tc>
      </w:tr>
      <w:tr w:rsidR="007118EC" w:rsidRPr="00CC3273" w14:paraId="6E363469" w14:textId="77777777" w:rsidTr="006B2161">
        <w:trPr>
          <w:trHeight w:hRule="exact" w:val="355"/>
        </w:trPr>
        <w:tc>
          <w:tcPr>
            <w:tcW w:w="1779" w:type="dxa"/>
            <w:tcBorders>
              <w:top w:val="single" w:sz="4" w:space="0" w:color="000000"/>
              <w:left w:val="single" w:sz="4" w:space="0" w:color="000000"/>
              <w:bottom w:val="single" w:sz="4" w:space="0" w:color="000000"/>
              <w:right w:val="single" w:sz="4" w:space="0" w:color="000000"/>
            </w:tcBorders>
          </w:tcPr>
          <w:p w14:paraId="6E363466" w14:textId="77777777" w:rsidR="007118EC" w:rsidRPr="00CC3273" w:rsidRDefault="00D91845">
            <w:pPr>
              <w:spacing w:before="34" w:after="0" w:line="240" w:lineRule="auto"/>
              <w:ind w:left="33" w:right="-20"/>
              <w:rPr>
                <w:rFonts w:ascii="Arial" w:eastAsia="Times New Roman" w:hAnsi="Arial" w:cs="Arial"/>
                <w:sz w:val="24"/>
                <w:szCs w:val="24"/>
              </w:rPr>
            </w:pPr>
            <w:r w:rsidRPr="00CC3273">
              <w:rPr>
                <w:rFonts w:ascii="Arial" w:eastAsia="Times New Roman" w:hAnsi="Arial" w:cs="Arial"/>
                <w:sz w:val="24"/>
                <w:szCs w:val="24"/>
              </w:rPr>
              <w:t>28</w:t>
            </w:r>
          </w:p>
        </w:tc>
        <w:tc>
          <w:tcPr>
            <w:tcW w:w="4046" w:type="dxa"/>
            <w:tcBorders>
              <w:top w:val="single" w:sz="4" w:space="0" w:color="000000"/>
              <w:left w:val="single" w:sz="4" w:space="0" w:color="000000"/>
              <w:bottom w:val="single" w:sz="4" w:space="0" w:color="000000"/>
              <w:right w:val="single" w:sz="4" w:space="0" w:color="000000"/>
            </w:tcBorders>
          </w:tcPr>
          <w:p w14:paraId="6E363467" w14:textId="77777777" w:rsidR="007118EC" w:rsidRPr="00CC3273" w:rsidRDefault="00D91845">
            <w:pPr>
              <w:spacing w:before="34"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Prototype Patient-centric Data Security</w:t>
            </w:r>
          </w:p>
        </w:tc>
        <w:tc>
          <w:tcPr>
            <w:tcW w:w="4207" w:type="dxa"/>
            <w:tcBorders>
              <w:top w:val="single" w:sz="4" w:space="0" w:color="000000"/>
              <w:left w:val="single" w:sz="4" w:space="0" w:color="000000"/>
              <w:bottom w:val="single" w:sz="4" w:space="0" w:color="000000"/>
              <w:right w:val="single" w:sz="4" w:space="0" w:color="000000"/>
            </w:tcBorders>
          </w:tcPr>
          <w:p w14:paraId="6E363468" w14:textId="77777777" w:rsidR="007118EC" w:rsidRPr="00CC3273" w:rsidRDefault="00D91845">
            <w:pPr>
              <w:spacing w:before="34"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Code: otherDeliverables</w:t>
            </w:r>
          </w:p>
        </w:tc>
      </w:tr>
      <w:tr w:rsidR="007118EC" w:rsidRPr="00CC3273" w14:paraId="6E363470" w14:textId="77777777" w:rsidTr="006B2161">
        <w:trPr>
          <w:trHeight w:hRule="exact" w:val="634"/>
        </w:trPr>
        <w:tc>
          <w:tcPr>
            <w:tcW w:w="1779" w:type="dxa"/>
            <w:tcBorders>
              <w:top w:val="single" w:sz="4" w:space="0" w:color="000000"/>
              <w:left w:val="single" w:sz="4" w:space="0" w:color="000000"/>
              <w:bottom w:val="single" w:sz="4" w:space="0" w:color="000000"/>
              <w:right w:val="single" w:sz="4" w:space="0" w:color="000000"/>
            </w:tcBorders>
          </w:tcPr>
          <w:p w14:paraId="6E36346A" w14:textId="77777777" w:rsidR="007118EC" w:rsidRPr="00CC3273" w:rsidRDefault="007118EC">
            <w:pPr>
              <w:spacing w:before="9" w:after="0" w:line="160" w:lineRule="exact"/>
              <w:rPr>
                <w:rFonts w:ascii="Arial" w:hAnsi="Arial" w:cs="Arial"/>
                <w:sz w:val="16"/>
                <w:szCs w:val="16"/>
              </w:rPr>
            </w:pPr>
          </w:p>
          <w:p w14:paraId="6E36346B" w14:textId="77777777" w:rsidR="007118EC" w:rsidRPr="00CC3273" w:rsidRDefault="00D91845">
            <w:pPr>
              <w:spacing w:after="0" w:line="240" w:lineRule="auto"/>
              <w:ind w:left="33" w:right="-20"/>
              <w:rPr>
                <w:rFonts w:ascii="Arial" w:eastAsia="Times New Roman" w:hAnsi="Arial" w:cs="Arial"/>
                <w:sz w:val="24"/>
                <w:szCs w:val="24"/>
              </w:rPr>
            </w:pPr>
            <w:r w:rsidRPr="00CC3273">
              <w:rPr>
                <w:rFonts w:ascii="Arial" w:eastAsia="Times New Roman" w:hAnsi="Arial" w:cs="Arial"/>
                <w:sz w:val="24"/>
                <w:szCs w:val="24"/>
              </w:rPr>
              <w:t>33</w:t>
            </w:r>
          </w:p>
        </w:tc>
        <w:tc>
          <w:tcPr>
            <w:tcW w:w="4046" w:type="dxa"/>
            <w:tcBorders>
              <w:top w:val="single" w:sz="4" w:space="0" w:color="000000"/>
              <w:left w:val="single" w:sz="4" w:space="0" w:color="000000"/>
              <w:bottom w:val="single" w:sz="4" w:space="0" w:color="000000"/>
              <w:right w:val="single" w:sz="4" w:space="0" w:color="000000"/>
            </w:tcBorders>
          </w:tcPr>
          <w:p w14:paraId="6E36346C" w14:textId="77777777" w:rsidR="007118EC" w:rsidRPr="00CC3273" w:rsidRDefault="00D91845">
            <w:pPr>
              <w:spacing w:before="34"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Prototype Web-Based Query Interface to</w:t>
            </w:r>
          </w:p>
          <w:p w14:paraId="6E36346D" w14:textId="77777777" w:rsidR="007118EC" w:rsidRPr="00CC3273" w:rsidRDefault="00D91845">
            <w:pPr>
              <w:spacing w:after="0" w:line="274" w:lineRule="exact"/>
              <w:ind w:left="35" w:right="-20"/>
              <w:rPr>
                <w:rFonts w:ascii="Arial" w:eastAsia="Times New Roman" w:hAnsi="Arial" w:cs="Arial"/>
                <w:sz w:val="24"/>
                <w:szCs w:val="24"/>
              </w:rPr>
            </w:pPr>
            <w:r w:rsidRPr="00CC3273">
              <w:rPr>
                <w:rFonts w:ascii="Arial" w:eastAsia="Times New Roman" w:hAnsi="Arial" w:cs="Arial"/>
                <w:sz w:val="24"/>
                <w:szCs w:val="24"/>
              </w:rPr>
              <w:t>FileMan Data</w:t>
            </w:r>
          </w:p>
        </w:tc>
        <w:tc>
          <w:tcPr>
            <w:tcW w:w="4207" w:type="dxa"/>
            <w:tcBorders>
              <w:top w:val="single" w:sz="4" w:space="0" w:color="000000"/>
              <w:left w:val="single" w:sz="4" w:space="0" w:color="000000"/>
              <w:bottom w:val="single" w:sz="4" w:space="0" w:color="000000"/>
              <w:right w:val="single" w:sz="4" w:space="0" w:color="000000"/>
            </w:tcBorders>
          </w:tcPr>
          <w:p w14:paraId="6E36346E" w14:textId="77777777" w:rsidR="007118EC" w:rsidRPr="00CC3273" w:rsidRDefault="007118EC">
            <w:pPr>
              <w:spacing w:before="9" w:after="0" w:line="160" w:lineRule="exact"/>
              <w:rPr>
                <w:rFonts w:ascii="Arial" w:hAnsi="Arial" w:cs="Arial"/>
                <w:sz w:val="16"/>
                <w:szCs w:val="16"/>
              </w:rPr>
            </w:pPr>
          </w:p>
          <w:p w14:paraId="6E36346F" w14:textId="77777777" w:rsidR="007118EC" w:rsidRPr="00CC3273" w:rsidRDefault="00D91845">
            <w:pPr>
              <w:spacing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Code: otherDeliverables</w:t>
            </w:r>
          </w:p>
        </w:tc>
      </w:tr>
      <w:tr w:rsidR="007118EC" w:rsidRPr="00CC3273" w14:paraId="6E363474" w14:textId="77777777" w:rsidTr="006B2161">
        <w:trPr>
          <w:trHeight w:hRule="exact" w:val="355"/>
        </w:trPr>
        <w:tc>
          <w:tcPr>
            <w:tcW w:w="1779" w:type="dxa"/>
            <w:tcBorders>
              <w:top w:val="single" w:sz="4" w:space="0" w:color="000000"/>
              <w:left w:val="single" w:sz="4" w:space="0" w:color="000000"/>
              <w:bottom w:val="single" w:sz="4" w:space="0" w:color="000000"/>
              <w:right w:val="single" w:sz="4" w:space="0" w:color="000000"/>
            </w:tcBorders>
          </w:tcPr>
          <w:p w14:paraId="6E363471" w14:textId="77777777" w:rsidR="007118EC" w:rsidRPr="00CC3273" w:rsidRDefault="00D91845">
            <w:pPr>
              <w:spacing w:before="29" w:after="0" w:line="240" w:lineRule="auto"/>
              <w:ind w:left="33" w:right="-20"/>
              <w:rPr>
                <w:rFonts w:ascii="Arial" w:eastAsia="Times New Roman" w:hAnsi="Arial" w:cs="Arial"/>
                <w:sz w:val="24"/>
                <w:szCs w:val="24"/>
              </w:rPr>
            </w:pPr>
            <w:r w:rsidRPr="00CC3273">
              <w:rPr>
                <w:rFonts w:ascii="Arial" w:eastAsia="Times New Roman" w:hAnsi="Arial" w:cs="Arial"/>
                <w:sz w:val="24"/>
                <w:szCs w:val="24"/>
              </w:rPr>
              <w:t>35</w:t>
            </w:r>
          </w:p>
        </w:tc>
        <w:tc>
          <w:tcPr>
            <w:tcW w:w="4046" w:type="dxa"/>
            <w:tcBorders>
              <w:top w:val="single" w:sz="4" w:space="0" w:color="000000"/>
              <w:left w:val="single" w:sz="4" w:space="0" w:color="000000"/>
              <w:bottom w:val="single" w:sz="4" w:space="0" w:color="000000"/>
              <w:right w:val="single" w:sz="4" w:space="0" w:color="000000"/>
            </w:tcBorders>
          </w:tcPr>
          <w:p w14:paraId="6E363472" w14:textId="77777777" w:rsidR="007118EC" w:rsidRPr="00CC3273" w:rsidRDefault="00D91845">
            <w:pPr>
              <w:spacing w:before="29"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VISTA Application model(s)/Prototype(s)</w:t>
            </w:r>
          </w:p>
        </w:tc>
        <w:tc>
          <w:tcPr>
            <w:tcW w:w="4207" w:type="dxa"/>
            <w:tcBorders>
              <w:top w:val="single" w:sz="4" w:space="0" w:color="000000"/>
              <w:left w:val="single" w:sz="4" w:space="0" w:color="000000"/>
              <w:bottom w:val="single" w:sz="4" w:space="0" w:color="000000"/>
              <w:right w:val="single" w:sz="4" w:space="0" w:color="000000"/>
            </w:tcBorders>
          </w:tcPr>
          <w:p w14:paraId="6E363473" w14:textId="77777777" w:rsidR="007118EC" w:rsidRPr="00CC3273" w:rsidRDefault="00D91845">
            <w:pPr>
              <w:spacing w:before="29"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Code: Domain Prototypes</w:t>
            </w:r>
          </w:p>
        </w:tc>
      </w:tr>
      <w:tr w:rsidR="007118EC" w:rsidRPr="00CC3273" w14:paraId="6E363478" w14:textId="77777777" w:rsidTr="006B2161">
        <w:trPr>
          <w:trHeight w:hRule="exact" w:val="355"/>
        </w:trPr>
        <w:tc>
          <w:tcPr>
            <w:tcW w:w="1779" w:type="dxa"/>
            <w:tcBorders>
              <w:top w:val="single" w:sz="4" w:space="0" w:color="000000"/>
              <w:left w:val="single" w:sz="4" w:space="0" w:color="000000"/>
              <w:bottom w:val="single" w:sz="4" w:space="0" w:color="000000"/>
              <w:right w:val="single" w:sz="4" w:space="0" w:color="000000"/>
            </w:tcBorders>
          </w:tcPr>
          <w:p w14:paraId="6E363475" w14:textId="77777777" w:rsidR="007118EC" w:rsidRPr="00CC3273" w:rsidRDefault="00D91845">
            <w:pPr>
              <w:spacing w:before="34" w:after="0" w:line="240" w:lineRule="auto"/>
              <w:ind w:left="33" w:right="-20"/>
              <w:rPr>
                <w:rFonts w:ascii="Arial" w:eastAsia="Times New Roman" w:hAnsi="Arial" w:cs="Arial"/>
                <w:sz w:val="24"/>
                <w:szCs w:val="24"/>
              </w:rPr>
            </w:pPr>
            <w:r w:rsidRPr="00CC3273">
              <w:rPr>
                <w:rFonts w:ascii="Arial" w:eastAsia="Times New Roman" w:hAnsi="Arial" w:cs="Arial"/>
                <w:sz w:val="24"/>
                <w:szCs w:val="24"/>
              </w:rPr>
              <w:t>36</w:t>
            </w:r>
          </w:p>
        </w:tc>
        <w:tc>
          <w:tcPr>
            <w:tcW w:w="4046" w:type="dxa"/>
            <w:tcBorders>
              <w:top w:val="single" w:sz="4" w:space="0" w:color="000000"/>
              <w:left w:val="single" w:sz="4" w:space="0" w:color="000000"/>
              <w:bottom w:val="single" w:sz="4" w:space="0" w:color="000000"/>
              <w:right w:val="single" w:sz="4" w:space="0" w:color="000000"/>
            </w:tcBorders>
          </w:tcPr>
          <w:p w14:paraId="6E363476" w14:textId="77777777" w:rsidR="007118EC" w:rsidRPr="00CC3273" w:rsidRDefault="00D91845">
            <w:pPr>
              <w:spacing w:before="34"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Meta-model(s)/Prototype(s) (VPR Emulation)</w:t>
            </w:r>
          </w:p>
        </w:tc>
        <w:tc>
          <w:tcPr>
            <w:tcW w:w="4207" w:type="dxa"/>
            <w:tcBorders>
              <w:top w:val="single" w:sz="4" w:space="0" w:color="000000"/>
              <w:left w:val="single" w:sz="4" w:space="0" w:color="000000"/>
              <w:bottom w:val="single" w:sz="4" w:space="0" w:color="000000"/>
              <w:right w:val="single" w:sz="4" w:space="0" w:color="000000"/>
            </w:tcBorders>
          </w:tcPr>
          <w:p w14:paraId="6E363477" w14:textId="77777777" w:rsidR="007118EC" w:rsidRPr="00CC3273" w:rsidRDefault="00D91845">
            <w:pPr>
              <w:spacing w:before="34"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Code: Domain Prototypes - VPR</w:t>
            </w:r>
          </w:p>
        </w:tc>
      </w:tr>
      <w:tr w:rsidR="007118EC" w:rsidRPr="00CC3273" w14:paraId="6E36347F" w14:textId="77777777" w:rsidTr="006B2161">
        <w:trPr>
          <w:trHeight w:hRule="exact" w:val="631"/>
        </w:trPr>
        <w:tc>
          <w:tcPr>
            <w:tcW w:w="1779" w:type="dxa"/>
            <w:tcBorders>
              <w:top w:val="single" w:sz="4" w:space="0" w:color="000000"/>
              <w:left w:val="single" w:sz="4" w:space="0" w:color="000000"/>
              <w:bottom w:val="single" w:sz="4" w:space="0" w:color="000000"/>
              <w:right w:val="single" w:sz="4" w:space="0" w:color="000000"/>
            </w:tcBorders>
          </w:tcPr>
          <w:p w14:paraId="6E363479" w14:textId="77777777" w:rsidR="007118EC" w:rsidRPr="00CC3273" w:rsidRDefault="007118EC">
            <w:pPr>
              <w:spacing w:before="9" w:after="0" w:line="160" w:lineRule="exact"/>
              <w:rPr>
                <w:rFonts w:ascii="Arial" w:hAnsi="Arial" w:cs="Arial"/>
                <w:sz w:val="16"/>
                <w:szCs w:val="16"/>
              </w:rPr>
            </w:pPr>
          </w:p>
          <w:p w14:paraId="6E36347A" w14:textId="77777777" w:rsidR="007118EC" w:rsidRPr="00CC3273" w:rsidRDefault="00D91845">
            <w:pPr>
              <w:spacing w:after="0" w:line="240" w:lineRule="auto"/>
              <w:ind w:left="33" w:right="-20"/>
              <w:rPr>
                <w:rFonts w:ascii="Arial" w:eastAsia="Times New Roman" w:hAnsi="Arial" w:cs="Arial"/>
                <w:sz w:val="24"/>
                <w:szCs w:val="24"/>
              </w:rPr>
            </w:pPr>
            <w:r w:rsidRPr="00CC3273">
              <w:rPr>
                <w:rFonts w:ascii="Arial" w:eastAsia="Times New Roman" w:hAnsi="Arial" w:cs="Arial"/>
                <w:sz w:val="24"/>
                <w:szCs w:val="24"/>
              </w:rPr>
              <w:t>41</w:t>
            </w:r>
          </w:p>
        </w:tc>
        <w:tc>
          <w:tcPr>
            <w:tcW w:w="4046" w:type="dxa"/>
            <w:tcBorders>
              <w:top w:val="single" w:sz="4" w:space="0" w:color="000000"/>
              <w:left w:val="single" w:sz="4" w:space="0" w:color="000000"/>
              <w:bottom w:val="single" w:sz="4" w:space="0" w:color="000000"/>
              <w:right w:val="single" w:sz="4" w:space="0" w:color="000000"/>
            </w:tcBorders>
          </w:tcPr>
          <w:p w14:paraId="6E36347B" w14:textId="77777777" w:rsidR="007118EC" w:rsidRPr="00CC3273" w:rsidRDefault="00D91845">
            <w:pPr>
              <w:spacing w:before="34"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Security Management Summary Report on</w:t>
            </w:r>
          </w:p>
          <w:p w14:paraId="6E36347C" w14:textId="77777777" w:rsidR="007118EC" w:rsidRPr="00CC3273" w:rsidRDefault="00D91845">
            <w:pPr>
              <w:spacing w:after="0" w:line="274" w:lineRule="exact"/>
              <w:ind w:left="35" w:right="-20"/>
              <w:rPr>
                <w:rFonts w:ascii="Arial" w:eastAsia="Times New Roman" w:hAnsi="Arial" w:cs="Arial"/>
                <w:sz w:val="24"/>
                <w:szCs w:val="24"/>
              </w:rPr>
            </w:pPr>
            <w:r w:rsidRPr="00CC3273">
              <w:rPr>
                <w:rFonts w:ascii="Arial" w:eastAsia="Times New Roman" w:hAnsi="Arial" w:cs="Arial"/>
                <w:sz w:val="24"/>
                <w:szCs w:val="24"/>
              </w:rPr>
              <w:t>PIKS Annotation</w:t>
            </w:r>
          </w:p>
        </w:tc>
        <w:tc>
          <w:tcPr>
            <w:tcW w:w="4207" w:type="dxa"/>
            <w:tcBorders>
              <w:top w:val="single" w:sz="4" w:space="0" w:color="000000"/>
              <w:left w:val="single" w:sz="4" w:space="0" w:color="000000"/>
              <w:bottom w:val="single" w:sz="4" w:space="0" w:color="000000"/>
              <w:right w:val="single" w:sz="4" w:space="0" w:color="000000"/>
            </w:tcBorders>
          </w:tcPr>
          <w:p w14:paraId="6E36347D" w14:textId="77777777" w:rsidR="007118EC" w:rsidRPr="00CC3273" w:rsidRDefault="007118EC">
            <w:pPr>
              <w:spacing w:before="9" w:after="0" w:line="160" w:lineRule="exact"/>
              <w:rPr>
                <w:rFonts w:ascii="Arial" w:hAnsi="Arial" w:cs="Arial"/>
                <w:sz w:val="16"/>
                <w:szCs w:val="16"/>
              </w:rPr>
            </w:pPr>
          </w:p>
          <w:p w14:paraId="6E36347E" w14:textId="77777777" w:rsidR="007118EC" w:rsidRPr="00CC3273" w:rsidRDefault="00D91845">
            <w:pPr>
              <w:spacing w:after="0" w:line="240" w:lineRule="auto"/>
              <w:ind w:left="35" w:right="-20"/>
              <w:rPr>
                <w:rFonts w:ascii="Arial" w:eastAsia="Times New Roman" w:hAnsi="Arial" w:cs="Arial"/>
                <w:sz w:val="24"/>
                <w:szCs w:val="24"/>
              </w:rPr>
            </w:pPr>
            <w:r w:rsidRPr="00CC3273">
              <w:rPr>
                <w:rFonts w:ascii="Arial" w:eastAsia="Times New Roman" w:hAnsi="Arial" w:cs="Arial"/>
                <w:sz w:val="24"/>
                <w:szCs w:val="24"/>
              </w:rPr>
              <w:t>Final Report: Security Management</w:t>
            </w:r>
          </w:p>
        </w:tc>
      </w:tr>
    </w:tbl>
    <w:p w14:paraId="6E363480" w14:textId="77777777" w:rsidR="007118EC" w:rsidRPr="00CC3273" w:rsidRDefault="007118EC">
      <w:pPr>
        <w:spacing w:before="10" w:after="0" w:line="240" w:lineRule="exact"/>
        <w:rPr>
          <w:rFonts w:ascii="Arial" w:hAnsi="Arial" w:cs="Arial"/>
          <w:sz w:val="24"/>
          <w:szCs w:val="24"/>
        </w:rPr>
      </w:pPr>
    </w:p>
    <w:p w14:paraId="7603024B" w14:textId="77777777" w:rsidR="00910233" w:rsidRDefault="00D91845" w:rsidP="00522030">
      <w:pPr>
        <w:spacing w:before="29" w:after="0" w:line="240" w:lineRule="auto"/>
        <w:ind w:left="110" w:right="-20"/>
        <w:rPr>
          <w:rFonts w:ascii="Arial" w:eastAsia="Times New Roman" w:hAnsi="Arial" w:cs="Arial"/>
          <w:sz w:val="24"/>
          <w:szCs w:val="24"/>
        </w:rPr>
      </w:pPr>
      <w:r w:rsidRPr="00CC3273">
        <w:rPr>
          <w:rFonts w:ascii="Arial" w:eastAsia="Times New Roman" w:hAnsi="Arial" w:cs="Arial"/>
          <w:sz w:val="24"/>
          <w:szCs w:val="24"/>
        </w:rPr>
        <w:t>Note: per agreed contract amendment, deliverables 23 and 41 replaced 39 and 4</w:t>
      </w:r>
      <w:r w:rsidR="00F61424">
        <w:rPr>
          <w:rFonts w:ascii="Arial" w:eastAsia="Times New Roman" w:hAnsi="Arial" w:cs="Arial"/>
          <w:sz w:val="24"/>
          <w:szCs w:val="24"/>
        </w:rPr>
        <w:t>0</w:t>
      </w:r>
    </w:p>
    <w:p w14:paraId="66B1D7E9" w14:textId="77777777" w:rsidR="00F61424" w:rsidRDefault="00F61424" w:rsidP="00522030">
      <w:pPr>
        <w:spacing w:before="29" w:after="0" w:line="240" w:lineRule="auto"/>
        <w:ind w:left="110" w:right="-20"/>
        <w:rPr>
          <w:rFonts w:ascii="Arial" w:eastAsia="Times New Roman" w:hAnsi="Arial" w:cs="Arial"/>
          <w:sz w:val="24"/>
          <w:szCs w:val="24"/>
        </w:rPr>
      </w:pPr>
    </w:p>
    <w:p w14:paraId="6E363482" w14:textId="4FB4EF5E" w:rsidR="00F61424" w:rsidRDefault="00F61424">
      <w:pPr>
        <w:rPr>
          <w:rFonts w:ascii="Arial" w:eastAsia="Times New Roman" w:hAnsi="Arial" w:cs="Arial"/>
          <w:sz w:val="24"/>
          <w:szCs w:val="24"/>
        </w:rPr>
      </w:pPr>
      <w:r>
        <w:rPr>
          <w:rFonts w:ascii="Arial" w:eastAsia="Times New Roman" w:hAnsi="Arial" w:cs="Arial"/>
          <w:sz w:val="24"/>
          <w:szCs w:val="24"/>
        </w:rPr>
        <w:br w:type="page"/>
      </w:r>
    </w:p>
    <w:p w14:paraId="6FAA420D" w14:textId="77777777" w:rsidR="00F61424" w:rsidRDefault="00F61424" w:rsidP="00F61424">
      <w:pPr>
        <w:spacing w:before="48" w:after="0" w:line="240" w:lineRule="auto"/>
        <w:ind w:right="-20"/>
        <w:rPr>
          <w:rFonts w:ascii="Arial" w:eastAsia="Times New Roman" w:hAnsi="Arial" w:cs="Arial"/>
          <w:b/>
          <w:bCs/>
          <w:sz w:val="48"/>
          <w:szCs w:val="48"/>
        </w:rPr>
      </w:pPr>
    </w:p>
    <w:p w14:paraId="71B4E415" w14:textId="77777777" w:rsidR="00F61424" w:rsidRPr="001415A0" w:rsidRDefault="00F61424" w:rsidP="00F61424">
      <w:pPr>
        <w:spacing w:before="48" w:after="0" w:line="240" w:lineRule="auto"/>
        <w:ind w:right="-20"/>
        <w:jc w:val="center"/>
        <w:rPr>
          <w:rFonts w:ascii="Arial" w:eastAsia="Times New Roman" w:hAnsi="Arial" w:cs="Arial"/>
          <w:b/>
          <w:bCs/>
          <w:color w:val="7F7F7F" w:themeColor="text1" w:themeTint="80"/>
          <w:sz w:val="36"/>
          <w:szCs w:val="36"/>
        </w:rPr>
      </w:pPr>
      <w:r w:rsidRPr="001415A0">
        <w:rPr>
          <w:rFonts w:ascii="Arial" w:eastAsia="Times New Roman" w:hAnsi="Arial" w:cs="Arial"/>
          <w:b/>
          <w:bCs/>
          <w:color w:val="7F7F7F" w:themeColor="text1" w:themeTint="80"/>
          <w:sz w:val="36"/>
          <w:szCs w:val="36"/>
        </w:rPr>
        <w:t>VDP</w:t>
      </w:r>
    </w:p>
    <w:p w14:paraId="439EE11B" w14:textId="77777777" w:rsidR="00F61424" w:rsidRPr="001415A0" w:rsidRDefault="00F61424" w:rsidP="00F61424">
      <w:pPr>
        <w:spacing w:before="48" w:after="0" w:line="240" w:lineRule="auto"/>
        <w:ind w:right="-20"/>
        <w:jc w:val="center"/>
        <w:rPr>
          <w:rFonts w:ascii="Arial" w:eastAsia="Times New Roman" w:hAnsi="Arial" w:cs="Arial"/>
          <w:color w:val="7F7F7F" w:themeColor="text1" w:themeTint="80"/>
          <w:sz w:val="36"/>
          <w:szCs w:val="36"/>
        </w:rPr>
      </w:pPr>
      <w:r w:rsidRPr="001415A0">
        <w:rPr>
          <w:rFonts w:ascii="Arial" w:eastAsia="Times New Roman" w:hAnsi="Arial" w:cs="Arial"/>
          <w:b/>
          <w:bCs/>
          <w:color w:val="7F7F7F" w:themeColor="text1" w:themeTint="80"/>
          <w:sz w:val="36"/>
          <w:szCs w:val="36"/>
        </w:rPr>
        <w:t>Exposu</w:t>
      </w:r>
      <w:r w:rsidRPr="001415A0">
        <w:rPr>
          <w:rFonts w:ascii="Arial" w:eastAsia="Times New Roman" w:hAnsi="Arial" w:cs="Arial"/>
          <w:b/>
          <w:bCs/>
          <w:color w:val="7F7F7F" w:themeColor="text1" w:themeTint="80"/>
          <w:spacing w:val="-9"/>
          <w:sz w:val="36"/>
          <w:szCs w:val="36"/>
        </w:rPr>
        <w:t>r</w:t>
      </w:r>
      <w:r w:rsidRPr="001415A0">
        <w:rPr>
          <w:rFonts w:ascii="Arial" w:eastAsia="Times New Roman" w:hAnsi="Arial" w:cs="Arial"/>
          <w:b/>
          <w:bCs/>
          <w:color w:val="7F7F7F" w:themeColor="text1" w:themeTint="80"/>
          <w:sz w:val="36"/>
          <w:szCs w:val="36"/>
        </w:rPr>
        <w:t xml:space="preserve">e of </w:t>
      </w:r>
      <w:r>
        <w:rPr>
          <w:rFonts w:ascii="Arial" w:eastAsia="Times New Roman" w:hAnsi="Arial" w:cs="Arial"/>
          <w:b/>
          <w:bCs/>
          <w:color w:val="7F7F7F" w:themeColor="text1" w:themeTint="80"/>
          <w:sz w:val="36"/>
          <w:szCs w:val="36"/>
        </w:rPr>
        <w:t>Management of VistA</w:t>
      </w:r>
      <w:r w:rsidRPr="001415A0">
        <w:rPr>
          <w:rFonts w:ascii="Arial" w:eastAsia="Times New Roman" w:hAnsi="Arial" w:cs="Arial"/>
          <w:b/>
          <w:bCs/>
          <w:color w:val="7F7F7F" w:themeColor="text1" w:themeTint="80"/>
          <w:spacing w:val="-9"/>
          <w:sz w:val="36"/>
          <w:szCs w:val="36"/>
        </w:rPr>
        <w:t xml:space="preserve"> </w:t>
      </w:r>
      <w:r w:rsidRPr="001415A0">
        <w:rPr>
          <w:rFonts w:ascii="Arial" w:eastAsia="Times New Roman" w:hAnsi="Arial" w:cs="Arial"/>
          <w:b/>
          <w:bCs/>
          <w:color w:val="7F7F7F" w:themeColor="text1" w:themeTint="80"/>
          <w:sz w:val="36"/>
          <w:szCs w:val="36"/>
        </w:rPr>
        <w:t>Models Report</w:t>
      </w:r>
    </w:p>
    <w:p w14:paraId="34425611" w14:textId="77777777" w:rsidR="00F61424" w:rsidRPr="00CC3273" w:rsidRDefault="00F61424" w:rsidP="00F61424">
      <w:pPr>
        <w:spacing w:before="1" w:after="0" w:line="280" w:lineRule="exact"/>
        <w:rPr>
          <w:rFonts w:ascii="Arial" w:hAnsi="Arial" w:cs="Arial"/>
          <w:sz w:val="28"/>
          <w:szCs w:val="28"/>
        </w:rPr>
      </w:pPr>
    </w:p>
    <w:p w14:paraId="6FEC8BBC" w14:textId="77777777" w:rsidR="00F61424" w:rsidRDefault="00F61424" w:rsidP="00F61424">
      <w:pPr>
        <w:spacing w:after="0" w:line="240" w:lineRule="auto"/>
        <w:ind w:left="110" w:right="279"/>
        <w:rPr>
          <w:rFonts w:ascii="Arial" w:eastAsia="Times New Roman" w:hAnsi="Arial" w:cs="Arial"/>
          <w:sz w:val="24"/>
          <w:szCs w:val="24"/>
        </w:rPr>
      </w:pPr>
      <w:r>
        <w:rPr>
          <w:rFonts w:ascii="Arial" w:eastAsia="Times New Roman" w:hAnsi="Arial" w:cs="Arial"/>
          <w:sz w:val="24"/>
          <w:szCs w:val="24"/>
        </w:rPr>
        <w:t>The Vista Data Model (VDM)</w:t>
      </w:r>
      <w:r w:rsidRPr="00CC3273">
        <w:rPr>
          <w:rFonts w:ascii="Arial" w:eastAsia="Times New Roman" w:hAnsi="Arial" w:cs="Arial"/>
          <w:sz w:val="24"/>
          <w:szCs w:val="24"/>
        </w:rPr>
        <w:t xml:space="preserve"> is generated directly from the internal data model ("Data Dictionary") of VISTA and reflects different styles of coding adopted in VISTA over thirty years and supports data arrangements that are no longer used in the system.</w:t>
      </w:r>
    </w:p>
    <w:p w14:paraId="60B9A906" w14:textId="77777777" w:rsidR="00F61424" w:rsidRDefault="00F61424" w:rsidP="00F61424">
      <w:pPr>
        <w:spacing w:after="0" w:line="240" w:lineRule="auto"/>
        <w:ind w:left="110" w:right="279"/>
        <w:rPr>
          <w:rFonts w:ascii="Arial" w:eastAsia="Times New Roman" w:hAnsi="Arial" w:cs="Arial"/>
          <w:sz w:val="24"/>
          <w:szCs w:val="24"/>
        </w:rPr>
      </w:pPr>
    </w:p>
    <w:p w14:paraId="4D964397" w14:textId="77777777" w:rsidR="00F61424" w:rsidRDefault="00F61424" w:rsidP="00F61424">
      <w:pPr>
        <w:spacing w:after="0" w:line="240" w:lineRule="auto"/>
        <w:ind w:left="110" w:right="551"/>
        <w:rPr>
          <w:rFonts w:ascii="Arial" w:eastAsia="Times New Roman" w:hAnsi="Arial" w:cs="Arial"/>
          <w:sz w:val="24"/>
          <w:szCs w:val="24"/>
        </w:rPr>
      </w:pPr>
      <w:r>
        <w:rPr>
          <w:rFonts w:ascii="Arial" w:eastAsia="Times New Roman" w:hAnsi="Arial" w:cs="Arial"/>
          <w:sz w:val="24"/>
          <w:szCs w:val="24"/>
        </w:rPr>
        <w:t xml:space="preserve">The Master VistA Data Model (MVDM) </w:t>
      </w:r>
      <w:r w:rsidRPr="00CC3273">
        <w:rPr>
          <w:rFonts w:ascii="Arial" w:eastAsia="Times New Roman" w:hAnsi="Arial" w:cs="Arial"/>
          <w:sz w:val="24"/>
          <w:szCs w:val="24"/>
        </w:rPr>
        <w:t>is a hand curated, hand coded reframing of the native VISTA Data Model (VDM). The other input to MVDM select procedural logic of VISTA, mostly logic that implements remote procedure calls (RPCs) over the VDM.</w:t>
      </w:r>
      <w:r>
        <w:rPr>
          <w:rFonts w:ascii="Arial" w:eastAsia="Times New Roman" w:hAnsi="Arial" w:cs="Arial"/>
          <w:sz w:val="24"/>
          <w:szCs w:val="24"/>
        </w:rPr>
        <w:t xml:space="preserve">  </w:t>
      </w:r>
    </w:p>
    <w:p w14:paraId="18ABCDBA" w14:textId="77777777" w:rsidR="00F61424" w:rsidRDefault="00F61424" w:rsidP="00F61424">
      <w:pPr>
        <w:spacing w:after="0" w:line="240" w:lineRule="auto"/>
        <w:ind w:left="110" w:right="551"/>
        <w:rPr>
          <w:rFonts w:ascii="Arial" w:eastAsia="Times New Roman" w:hAnsi="Arial" w:cs="Arial"/>
          <w:sz w:val="24"/>
          <w:szCs w:val="24"/>
        </w:rPr>
      </w:pPr>
    </w:p>
    <w:p w14:paraId="12001231" w14:textId="77777777" w:rsidR="00F61424" w:rsidRPr="00AC1D1F" w:rsidRDefault="00F61424" w:rsidP="00F61424">
      <w:pPr>
        <w:spacing w:after="0" w:line="240" w:lineRule="auto"/>
        <w:ind w:left="110" w:right="551"/>
        <w:rPr>
          <w:rFonts w:ascii="Arial" w:eastAsia="Times New Roman" w:hAnsi="Arial" w:cs="Arial"/>
          <w:sz w:val="24"/>
          <w:szCs w:val="24"/>
        </w:rPr>
      </w:pPr>
      <w:r w:rsidRPr="00CC3273">
        <w:rPr>
          <w:rFonts w:ascii="Arial" w:eastAsia="Times New Roman" w:hAnsi="Arial" w:cs="Arial"/>
          <w:sz w:val="24"/>
          <w:szCs w:val="24"/>
        </w:rPr>
        <w:t>MVDM</w:t>
      </w:r>
      <w:r>
        <w:rPr>
          <w:rFonts w:ascii="Arial" w:eastAsia="Times New Roman" w:hAnsi="Arial" w:cs="Arial"/>
          <w:sz w:val="24"/>
          <w:szCs w:val="24"/>
        </w:rPr>
        <w:t xml:space="preserve"> </w:t>
      </w:r>
      <w:r w:rsidRPr="00CC3273">
        <w:rPr>
          <w:rFonts w:ascii="Arial" w:eastAsia="Times New Roman" w:hAnsi="Arial" w:cs="Arial"/>
          <w:sz w:val="24"/>
          <w:szCs w:val="24"/>
        </w:rPr>
        <w:t>is a machine-processable model that reframes VDM and reimplements CPRS RPC behaviors to capture how</w:t>
      </w:r>
      <w:r>
        <w:rPr>
          <w:rFonts w:ascii="Arial" w:eastAsia="Times New Roman" w:hAnsi="Arial" w:cs="Arial"/>
          <w:sz w:val="24"/>
          <w:szCs w:val="24"/>
        </w:rPr>
        <w:t xml:space="preserve"> </w:t>
      </w:r>
      <w:r w:rsidRPr="00CC3273">
        <w:rPr>
          <w:rFonts w:ascii="Arial" w:eastAsia="Times New Roman" w:hAnsi="Arial" w:cs="Arial"/>
          <w:sz w:val="24"/>
          <w:szCs w:val="24"/>
        </w:rPr>
        <w:t>VISTA currently behaves in a consistent form</w:t>
      </w:r>
    </w:p>
    <w:p w14:paraId="27C6AF6E" w14:textId="77777777" w:rsidR="00F61424" w:rsidRPr="00CC3273" w:rsidRDefault="00F61424" w:rsidP="00F61424">
      <w:pPr>
        <w:spacing w:before="1" w:after="0" w:line="280" w:lineRule="exact"/>
        <w:rPr>
          <w:rFonts w:ascii="Arial" w:hAnsi="Arial" w:cs="Arial"/>
          <w:sz w:val="28"/>
          <w:szCs w:val="28"/>
        </w:rPr>
      </w:pPr>
    </w:p>
    <w:p w14:paraId="0C44C955" w14:textId="77777777" w:rsidR="00F61424" w:rsidRPr="004303D5" w:rsidRDefault="00F61424" w:rsidP="00F61424">
      <w:pPr>
        <w:spacing w:after="0" w:line="240" w:lineRule="auto"/>
        <w:ind w:left="110" w:right="-20"/>
        <w:rPr>
          <w:rFonts w:ascii="Arial" w:eastAsia="Times New Roman" w:hAnsi="Arial" w:cs="Arial"/>
          <w:b/>
          <w:bCs/>
          <w:color w:val="7F7F7F" w:themeColor="text1" w:themeTint="80"/>
          <w:sz w:val="28"/>
          <w:szCs w:val="28"/>
        </w:rPr>
      </w:pPr>
      <w:r w:rsidRPr="004303D5">
        <w:rPr>
          <w:rFonts w:ascii="Arial" w:eastAsia="Times New Roman" w:hAnsi="Arial" w:cs="Arial"/>
          <w:b/>
          <w:bCs/>
          <w:color w:val="7F7F7F" w:themeColor="text1" w:themeTint="80"/>
          <w:sz w:val="28"/>
          <w:szCs w:val="28"/>
        </w:rPr>
        <w:t>From VDM to MVDM</w:t>
      </w:r>
    </w:p>
    <w:p w14:paraId="45EC8876" w14:textId="77777777" w:rsidR="00F61424" w:rsidRDefault="00F61424" w:rsidP="00F61424">
      <w:pPr>
        <w:spacing w:after="0" w:line="240" w:lineRule="auto"/>
        <w:ind w:left="110" w:right="-20"/>
        <w:rPr>
          <w:rFonts w:ascii="Arial" w:eastAsia="Times New Roman" w:hAnsi="Arial" w:cs="Arial"/>
          <w:sz w:val="24"/>
          <w:szCs w:val="24"/>
        </w:rPr>
      </w:pPr>
    </w:p>
    <w:p w14:paraId="1E3BF4C1" w14:textId="77777777" w:rsidR="00F61424" w:rsidRDefault="00F61424" w:rsidP="00F61424">
      <w:pPr>
        <w:pStyle w:val="ListParagraph"/>
        <w:numPr>
          <w:ilvl w:val="0"/>
          <w:numId w:val="1"/>
        </w:numPr>
        <w:spacing w:after="0" w:line="240" w:lineRule="auto"/>
        <w:ind w:right="-20"/>
        <w:rPr>
          <w:rFonts w:ascii="Arial" w:eastAsia="Times New Roman" w:hAnsi="Arial" w:cs="Arial"/>
          <w:sz w:val="24"/>
          <w:szCs w:val="24"/>
        </w:rPr>
      </w:pPr>
      <w:r w:rsidRPr="004303D5">
        <w:rPr>
          <w:rFonts w:ascii="Arial" w:eastAsia="Times New Roman" w:hAnsi="Arial" w:cs="Arial"/>
          <w:sz w:val="24"/>
          <w:szCs w:val="24"/>
        </w:rPr>
        <w:t>Establishes common patterns for the same operations and data forms. For example, data is removed and marked as removed in one form in MVDM unlike the variety of forms in VDM. See the "removal" operation in the Problem and Allergy Model.</w:t>
      </w:r>
    </w:p>
    <w:p w14:paraId="7D295A70" w14:textId="77777777" w:rsidR="00F61424" w:rsidRDefault="00F61424" w:rsidP="00F61424">
      <w:pPr>
        <w:pStyle w:val="ListParagraph"/>
        <w:numPr>
          <w:ilvl w:val="0"/>
          <w:numId w:val="1"/>
        </w:numPr>
        <w:spacing w:after="0" w:line="240" w:lineRule="auto"/>
        <w:ind w:right="-20"/>
        <w:rPr>
          <w:rFonts w:ascii="Arial" w:eastAsia="Times New Roman" w:hAnsi="Arial" w:cs="Arial"/>
          <w:sz w:val="24"/>
          <w:szCs w:val="24"/>
        </w:rPr>
      </w:pPr>
      <w:r w:rsidRPr="004303D5">
        <w:rPr>
          <w:rFonts w:ascii="Arial" w:eastAsia="Times New Roman" w:hAnsi="Arial" w:cs="Arial"/>
          <w:sz w:val="24"/>
          <w:szCs w:val="24"/>
        </w:rPr>
        <w:t>Combines disparate data into single classes where appropriate. For example, in Allergy, the VDM has two objects (Allergy and Allergy Reaction) for noting an Allergy. MVDM combines these two objects into one.</w:t>
      </w:r>
    </w:p>
    <w:p w14:paraId="367F8215" w14:textId="77777777" w:rsidR="00F61424" w:rsidRDefault="00F61424" w:rsidP="00F61424">
      <w:pPr>
        <w:pStyle w:val="ListParagraph"/>
        <w:numPr>
          <w:ilvl w:val="0"/>
          <w:numId w:val="1"/>
        </w:numPr>
        <w:spacing w:after="0" w:line="240" w:lineRule="auto"/>
        <w:ind w:right="-20"/>
        <w:rPr>
          <w:rFonts w:ascii="Arial" w:eastAsia="Times New Roman" w:hAnsi="Arial" w:cs="Arial"/>
          <w:sz w:val="24"/>
          <w:szCs w:val="24"/>
        </w:rPr>
      </w:pPr>
      <w:r w:rsidRPr="004303D5">
        <w:rPr>
          <w:rFonts w:ascii="Arial" w:eastAsia="Times New Roman" w:hAnsi="Arial" w:cs="Arial"/>
          <w:sz w:val="24"/>
          <w:szCs w:val="24"/>
        </w:rPr>
        <w:t>Doesn't expose deprecated properties or patterns. For example, MVDM Allergy suppresses the notion of "chart marked". With the advent of CPRS, VA no longer distinguishes an electronic and paper chart.</w:t>
      </w:r>
    </w:p>
    <w:p w14:paraId="54AE4229" w14:textId="77777777" w:rsidR="00F61424" w:rsidRDefault="00F61424" w:rsidP="00F61424">
      <w:pPr>
        <w:pStyle w:val="ListParagraph"/>
        <w:numPr>
          <w:ilvl w:val="0"/>
          <w:numId w:val="1"/>
        </w:numPr>
        <w:spacing w:after="0" w:line="240" w:lineRule="auto"/>
        <w:ind w:right="-20"/>
        <w:rPr>
          <w:rFonts w:ascii="Arial" w:eastAsia="Times New Roman" w:hAnsi="Arial" w:cs="Arial"/>
          <w:sz w:val="24"/>
          <w:szCs w:val="24"/>
        </w:rPr>
      </w:pPr>
      <w:r w:rsidRPr="004303D5">
        <w:rPr>
          <w:rFonts w:ascii="Arial" w:eastAsia="Times New Roman" w:hAnsi="Arial" w:cs="Arial"/>
          <w:sz w:val="24"/>
          <w:szCs w:val="24"/>
        </w:rPr>
        <w:t>Synthesizes properties to expose implicit values only denoted in comments. For example, observation units in Vitals.</w:t>
      </w:r>
    </w:p>
    <w:p w14:paraId="3C2CF344" w14:textId="77777777" w:rsidR="00F61424" w:rsidRDefault="00F61424" w:rsidP="00F61424">
      <w:pPr>
        <w:pStyle w:val="ListParagraph"/>
        <w:numPr>
          <w:ilvl w:val="0"/>
          <w:numId w:val="1"/>
        </w:numPr>
        <w:spacing w:after="0" w:line="240" w:lineRule="auto"/>
        <w:ind w:right="-20"/>
        <w:rPr>
          <w:rFonts w:ascii="Arial" w:eastAsia="Times New Roman" w:hAnsi="Arial" w:cs="Arial"/>
          <w:sz w:val="24"/>
          <w:szCs w:val="24"/>
        </w:rPr>
      </w:pPr>
      <w:r w:rsidRPr="004303D5">
        <w:rPr>
          <w:rFonts w:ascii="Arial" w:eastAsia="Times New Roman" w:hAnsi="Arial" w:cs="Arial"/>
          <w:sz w:val="24"/>
          <w:szCs w:val="24"/>
        </w:rPr>
        <w:t>Groups related properties into sub objects, making classes more manageable. For example, the VDM Patient class has over 450 properties, largely laid out in one flat list. It makes sense to gather related properties such as an address line and zip code into clearly structured, contained classes.</w:t>
      </w:r>
    </w:p>
    <w:p w14:paraId="237D3F69" w14:textId="77777777" w:rsidR="00F61424" w:rsidRPr="004303D5" w:rsidRDefault="00F61424" w:rsidP="00F61424">
      <w:pPr>
        <w:pStyle w:val="ListParagraph"/>
        <w:numPr>
          <w:ilvl w:val="0"/>
          <w:numId w:val="1"/>
        </w:numPr>
        <w:spacing w:after="0" w:line="240" w:lineRule="auto"/>
        <w:ind w:right="-20"/>
        <w:rPr>
          <w:rFonts w:ascii="Arial" w:eastAsia="Times New Roman" w:hAnsi="Arial" w:cs="Arial"/>
          <w:sz w:val="24"/>
          <w:szCs w:val="24"/>
        </w:rPr>
      </w:pPr>
      <w:r w:rsidRPr="004303D5">
        <w:rPr>
          <w:rFonts w:ascii="Arial" w:eastAsia="Times New Roman" w:hAnsi="Arial" w:cs="Arial"/>
          <w:sz w:val="24"/>
          <w:szCs w:val="24"/>
        </w:rPr>
        <w:t>Normalizes properties so that a common property is identified and labeled the same way across relevant objects. For example, in MVDM, a property that references the Patient class is always called "patient". VDM can use "patient_name" or "name". This reflects the desire for global property name scope in MVDM while VDM has, at best, per class name scope for its properties.</w:t>
      </w:r>
    </w:p>
    <w:p w14:paraId="16F67278" w14:textId="77777777" w:rsidR="00F61424" w:rsidRPr="00CC3273" w:rsidRDefault="00F61424" w:rsidP="00F61424">
      <w:pPr>
        <w:spacing w:before="6" w:after="0" w:line="280" w:lineRule="exact"/>
        <w:rPr>
          <w:rFonts w:ascii="Arial" w:hAnsi="Arial" w:cs="Arial"/>
          <w:sz w:val="28"/>
          <w:szCs w:val="28"/>
        </w:rPr>
      </w:pPr>
    </w:p>
    <w:p w14:paraId="07921879" w14:textId="77777777" w:rsidR="00F61424" w:rsidRPr="00CC3273" w:rsidRDefault="00F61424" w:rsidP="00F61424">
      <w:pPr>
        <w:spacing w:after="0" w:line="274" w:lineRule="exact"/>
        <w:ind w:left="110" w:right="485"/>
        <w:rPr>
          <w:rFonts w:ascii="Arial" w:eastAsia="Times New Roman" w:hAnsi="Arial" w:cs="Arial"/>
          <w:sz w:val="24"/>
          <w:szCs w:val="24"/>
        </w:rPr>
      </w:pPr>
      <w:r w:rsidRPr="00CC3273">
        <w:rPr>
          <w:rFonts w:ascii="Arial" w:eastAsia="Times New Roman" w:hAnsi="Arial" w:cs="Arial"/>
          <w:sz w:val="24"/>
          <w:szCs w:val="24"/>
        </w:rPr>
        <w:t>In addition, where the VDM of one domain seems to lack a desired property, it is noted in the MVDM. This should promote improvements in the VDM and hence in the MVDM.</w:t>
      </w:r>
    </w:p>
    <w:p w14:paraId="0AC19A40" w14:textId="77777777" w:rsidR="00F61424" w:rsidRPr="00CC3273" w:rsidRDefault="00F61424" w:rsidP="00F61424">
      <w:pPr>
        <w:spacing w:before="18" w:after="0" w:line="260" w:lineRule="exact"/>
        <w:rPr>
          <w:rFonts w:ascii="Arial" w:hAnsi="Arial" w:cs="Arial"/>
          <w:sz w:val="26"/>
          <w:szCs w:val="26"/>
        </w:rPr>
      </w:pPr>
    </w:p>
    <w:p w14:paraId="6B4FCE4D" w14:textId="03104B6C" w:rsidR="00F61424" w:rsidRPr="00910233" w:rsidRDefault="00F61424" w:rsidP="00F61424">
      <w:pPr>
        <w:spacing w:after="0" w:line="240" w:lineRule="auto"/>
        <w:ind w:left="110" w:right="206"/>
        <w:rPr>
          <w:rFonts w:ascii="Arial" w:eastAsia="Times New Roman" w:hAnsi="Arial" w:cs="Arial"/>
          <w:sz w:val="24"/>
          <w:szCs w:val="24"/>
        </w:rPr>
        <w:sectPr w:rsidR="00F61424" w:rsidRPr="00910233">
          <w:footerReference w:type="default" r:id="rId13"/>
          <w:pgSz w:w="12240" w:h="15840"/>
          <w:pgMar w:top="680" w:right="600" w:bottom="940" w:left="620" w:header="0" w:footer="756" w:gutter="0"/>
          <w:cols w:space="720"/>
        </w:sectPr>
      </w:pPr>
      <w:r w:rsidRPr="00CC3273">
        <w:rPr>
          <w:rFonts w:ascii="Arial" w:eastAsia="Times New Roman" w:hAnsi="Arial" w:cs="Arial"/>
          <w:sz w:val="24"/>
          <w:szCs w:val="24"/>
        </w:rPr>
        <w:t xml:space="preserve">For MVDM, RPC logic captures permissible combinations of properties and side effects. For example, in allergies, how an historical allergy differs from an observed allergy. These </w:t>
      </w:r>
      <w:r w:rsidRPr="00CC3273">
        <w:rPr>
          <w:rFonts w:ascii="Arial" w:eastAsia="Times New Roman" w:hAnsi="Arial" w:cs="Arial"/>
          <w:i/>
          <w:sz w:val="24"/>
          <w:szCs w:val="24"/>
        </w:rPr>
        <w:t xml:space="preserve">behaviors </w:t>
      </w:r>
      <w:r w:rsidRPr="00CC3273">
        <w:rPr>
          <w:rFonts w:ascii="Arial" w:eastAsia="Times New Roman" w:hAnsi="Arial" w:cs="Arial"/>
          <w:sz w:val="24"/>
          <w:szCs w:val="24"/>
        </w:rPr>
        <w:t>are embedded in MVDM to ensure that old valid combinations of properties and objects may be created, updated, and deleted.</w:t>
      </w:r>
    </w:p>
    <w:p w14:paraId="57AC159D" w14:textId="77777777" w:rsidR="00EA20DD" w:rsidRPr="001415A0" w:rsidRDefault="00EA20DD" w:rsidP="00EA20DD">
      <w:pPr>
        <w:spacing w:before="48" w:after="0" w:line="240" w:lineRule="auto"/>
        <w:ind w:right="-20"/>
        <w:jc w:val="center"/>
        <w:rPr>
          <w:rFonts w:ascii="Arial" w:eastAsia="Times New Roman" w:hAnsi="Arial" w:cs="Arial"/>
          <w:b/>
          <w:bCs/>
          <w:color w:val="7F7F7F" w:themeColor="text1" w:themeTint="80"/>
          <w:sz w:val="36"/>
          <w:szCs w:val="36"/>
        </w:rPr>
      </w:pPr>
      <w:r w:rsidRPr="001415A0">
        <w:rPr>
          <w:rFonts w:ascii="Arial" w:eastAsia="Times New Roman" w:hAnsi="Arial" w:cs="Arial"/>
          <w:b/>
          <w:bCs/>
          <w:color w:val="7F7F7F" w:themeColor="text1" w:themeTint="80"/>
          <w:sz w:val="36"/>
          <w:szCs w:val="36"/>
        </w:rPr>
        <w:lastRenderedPageBreak/>
        <w:t>VDP</w:t>
      </w:r>
    </w:p>
    <w:p w14:paraId="7FC60338" w14:textId="77777777" w:rsidR="00EA20DD" w:rsidRPr="001415A0" w:rsidRDefault="00EA20DD" w:rsidP="00EA20DD">
      <w:pPr>
        <w:spacing w:before="48" w:after="0" w:line="240" w:lineRule="auto"/>
        <w:ind w:right="-20"/>
        <w:jc w:val="center"/>
        <w:rPr>
          <w:rFonts w:ascii="Arial" w:eastAsia="Times New Roman" w:hAnsi="Arial" w:cs="Arial"/>
          <w:color w:val="7F7F7F" w:themeColor="text1" w:themeTint="80"/>
          <w:sz w:val="36"/>
          <w:szCs w:val="36"/>
        </w:rPr>
      </w:pPr>
      <w:r w:rsidRPr="001415A0">
        <w:rPr>
          <w:rFonts w:ascii="Arial" w:eastAsia="Times New Roman" w:hAnsi="Arial" w:cs="Arial"/>
          <w:b/>
          <w:bCs/>
          <w:color w:val="7F7F7F" w:themeColor="text1" w:themeTint="80"/>
          <w:sz w:val="36"/>
          <w:szCs w:val="36"/>
        </w:rPr>
        <w:t>MVDM Normalization of</w:t>
      </w:r>
      <w:r w:rsidRPr="001415A0">
        <w:rPr>
          <w:rFonts w:ascii="Arial" w:eastAsia="Times New Roman" w:hAnsi="Arial" w:cs="Arial"/>
          <w:b/>
          <w:bCs/>
          <w:color w:val="7F7F7F" w:themeColor="text1" w:themeTint="80"/>
          <w:spacing w:val="-9"/>
          <w:sz w:val="36"/>
          <w:szCs w:val="36"/>
        </w:rPr>
        <w:t xml:space="preserve"> </w:t>
      </w:r>
      <w:r w:rsidRPr="001415A0">
        <w:rPr>
          <w:rFonts w:ascii="Arial" w:eastAsia="Times New Roman" w:hAnsi="Arial" w:cs="Arial"/>
          <w:b/>
          <w:bCs/>
          <w:color w:val="7F7F7F" w:themeColor="text1" w:themeTint="80"/>
          <w:sz w:val="36"/>
          <w:szCs w:val="36"/>
        </w:rPr>
        <w:t>VDM</w:t>
      </w:r>
    </w:p>
    <w:p w14:paraId="6A767DB7" w14:textId="77777777" w:rsidR="00EA20DD" w:rsidRPr="00CC3273" w:rsidRDefault="00EA20DD" w:rsidP="00EA20DD">
      <w:pPr>
        <w:spacing w:before="17" w:after="0" w:line="260" w:lineRule="exact"/>
        <w:rPr>
          <w:rFonts w:ascii="Arial" w:hAnsi="Arial" w:cs="Arial"/>
          <w:sz w:val="26"/>
          <w:szCs w:val="26"/>
        </w:rPr>
      </w:pPr>
    </w:p>
    <w:p w14:paraId="5EC1D7C7" w14:textId="77777777" w:rsidR="00EA20DD" w:rsidRPr="00CC3273" w:rsidRDefault="00EA20DD" w:rsidP="00EA20DD">
      <w:pPr>
        <w:spacing w:after="0" w:line="242" w:lineRule="auto"/>
        <w:ind w:left="110" w:right="215"/>
        <w:rPr>
          <w:rFonts w:ascii="Arial" w:eastAsia="Times New Roman" w:hAnsi="Arial" w:cs="Arial"/>
          <w:sz w:val="24"/>
          <w:szCs w:val="24"/>
        </w:rPr>
      </w:pPr>
      <w:r w:rsidRPr="00CC3273">
        <w:rPr>
          <w:rFonts w:ascii="Arial" w:eastAsia="Times New Roman" w:hAnsi="Arial" w:cs="Arial"/>
          <w:b/>
          <w:bCs/>
          <w:sz w:val="24"/>
          <w:szCs w:val="24"/>
        </w:rPr>
        <w:t>Background</w:t>
      </w:r>
      <w:r w:rsidRPr="00CC3273">
        <w:rPr>
          <w:rFonts w:ascii="Arial" w:eastAsia="Times New Roman" w:hAnsi="Arial" w:cs="Arial"/>
          <w:sz w:val="24"/>
          <w:szCs w:val="24"/>
        </w:rPr>
        <w:t>: MVDM's normalization of VDM is one of the key reports for project progress measurement and scoping.</w:t>
      </w:r>
    </w:p>
    <w:p w14:paraId="4D7FE8A0" w14:textId="77777777" w:rsidR="00EA20DD" w:rsidRPr="00CC3273" w:rsidRDefault="00EA20DD" w:rsidP="00EA20DD">
      <w:pPr>
        <w:spacing w:before="18" w:after="0" w:line="260" w:lineRule="exact"/>
        <w:rPr>
          <w:rFonts w:ascii="Arial" w:hAnsi="Arial" w:cs="Arial"/>
          <w:sz w:val="26"/>
          <w:szCs w:val="26"/>
        </w:rPr>
      </w:pPr>
    </w:p>
    <w:p w14:paraId="3F0C1B37" w14:textId="77777777" w:rsidR="00EA20DD" w:rsidRPr="00CC3273" w:rsidRDefault="00EA20DD" w:rsidP="00EA20DD">
      <w:pPr>
        <w:spacing w:after="0" w:line="271" w:lineRule="exact"/>
        <w:ind w:left="110" w:right="-20"/>
        <w:rPr>
          <w:rFonts w:ascii="Arial" w:eastAsia="Times New Roman" w:hAnsi="Arial" w:cs="Arial"/>
          <w:sz w:val="24"/>
          <w:szCs w:val="24"/>
        </w:rPr>
      </w:pPr>
      <w:r w:rsidRPr="00CC3273">
        <w:rPr>
          <w:rFonts w:ascii="Arial" w:eastAsia="Times New Roman" w:hAnsi="Arial" w:cs="Arial"/>
          <w:position w:val="-1"/>
          <w:sz w:val="24"/>
          <w:szCs w:val="24"/>
        </w:rPr>
        <w:t>The following shows the reduction of redundancy between MVDM and VDM.</w:t>
      </w:r>
    </w:p>
    <w:p w14:paraId="4E7CE5B2" w14:textId="77777777" w:rsidR="00EA20DD" w:rsidRPr="00CC3273" w:rsidRDefault="00EA20DD" w:rsidP="00EA20DD">
      <w:pPr>
        <w:spacing w:after="0"/>
        <w:rPr>
          <w:rFonts w:ascii="Arial" w:hAnsi="Arial" w:cs="Arial"/>
        </w:rPr>
        <w:sectPr w:rsidR="00EA20DD" w:rsidRPr="00CC3273">
          <w:pgSz w:w="12240" w:h="15840"/>
          <w:pgMar w:top="680" w:right="600" w:bottom="940" w:left="620" w:header="0" w:footer="756" w:gutter="0"/>
          <w:cols w:space="720"/>
        </w:sectPr>
      </w:pPr>
    </w:p>
    <w:p w14:paraId="2884B9E7" w14:textId="77777777" w:rsidR="00EA20DD" w:rsidRDefault="00EA20DD" w:rsidP="00EA20DD">
      <w:pPr>
        <w:spacing w:after="0"/>
        <w:rPr>
          <w:rFonts w:ascii="Arial" w:hAnsi="Arial" w:cs="Arial"/>
        </w:rPr>
      </w:pPr>
    </w:p>
    <w:p w14:paraId="06DC9D67" w14:textId="77777777" w:rsidR="00EA20DD" w:rsidRPr="00CC3273" w:rsidRDefault="00EA20DD" w:rsidP="00EA20DD">
      <w:pPr>
        <w:spacing w:after="0"/>
        <w:jc w:val="center"/>
        <w:rPr>
          <w:rFonts w:ascii="Arial" w:hAnsi="Arial" w:cs="Arial"/>
        </w:rPr>
        <w:sectPr w:rsidR="00EA20DD" w:rsidRPr="00CC3273">
          <w:type w:val="continuous"/>
          <w:pgSz w:w="12240" w:h="15840"/>
          <w:pgMar w:top="720" w:right="600" w:bottom="940" w:left="620" w:header="720" w:footer="720" w:gutter="0"/>
          <w:cols w:num="3" w:space="720" w:equalWidth="0">
            <w:col w:w="1243" w:space="684"/>
            <w:col w:w="5074" w:space="2610"/>
            <w:col w:w="1409"/>
          </w:cols>
        </w:sectPr>
      </w:pPr>
    </w:p>
    <w:p w14:paraId="588F1AA9" w14:textId="77777777" w:rsidR="00EA20DD" w:rsidRPr="00EF6A05" w:rsidRDefault="00EA20DD" w:rsidP="00EA20DD">
      <w:pPr>
        <w:tabs>
          <w:tab w:val="left" w:pos="1580"/>
          <w:tab w:val="left" w:pos="3240"/>
        </w:tabs>
        <w:spacing w:before="57" w:after="0" w:line="363" w:lineRule="exact"/>
        <w:ind w:left="153" w:right="-20"/>
        <w:rPr>
          <w:rFonts w:ascii="Arial" w:eastAsia="Times New Roman" w:hAnsi="Arial" w:cs="Arial"/>
          <w:b/>
          <w:bCs/>
          <w:position w:val="-7"/>
          <w:sz w:val="20"/>
          <w:szCs w:val="20"/>
        </w:rPr>
      </w:pPr>
      <w:r w:rsidRPr="00EF6A05">
        <w:rPr>
          <w:rFonts w:ascii="Arial" w:eastAsia="Times New Roman" w:hAnsi="Arial" w:cs="Arial"/>
          <w:b/>
          <w:bCs/>
          <w:position w:val="-7"/>
          <w:sz w:val="20"/>
          <w:szCs w:val="20"/>
        </w:rPr>
        <w:t>MVDM Class</w:t>
      </w:r>
      <w:r w:rsidRPr="00EF6A05">
        <w:rPr>
          <w:rFonts w:ascii="Arial" w:eastAsia="Times New Roman" w:hAnsi="Arial" w:cs="Arial"/>
          <w:b/>
          <w:bCs/>
          <w:position w:val="-7"/>
          <w:sz w:val="20"/>
          <w:szCs w:val="20"/>
        </w:rPr>
        <w:tab/>
        <w:t>Count</w:t>
      </w:r>
      <w:r w:rsidRPr="00EF6A05">
        <w:rPr>
          <w:rFonts w:ascii="Arial" w:eastAsia="Times New Roman" w:hAnsi="Arial" w:cs="Arial"/>
          <w:b/>
          <w:bCs/>
          <w:position w:val="-7"/>
          <w:sz w:val="20"/>
          <w:szCs w:val="20"/>
        </w:rPr>
        <w:tab/>
        <w:t>VDM Class</w:t>
      </w:r>
      <w:r w:rsidRPr="00EF6A05">
        <w:rPr>
          <w:rFonts w:ascii="Arial" w:eastAsia="Times New Roman" w:hAnsi="Arial" w:cs="Arial"/>
          <w:b/>
          <w:bCs/>
          <w:position w:val="-7"/>
          <w:sz w:val="20"/>
          <w:szCs w:val="20"/>
        </w:rPr>
        <w:tab/>
      </w:r>
      <w:r w:rsidRPr="00EF6A05">
        <w:rPr>
          <w:rFonts w:ascii="Arial" w:eastAsia="Times New Roman" w:hAnsi="Arial" w:cs="Arial"/>
          <w:b/>
          <w:bCs/>
          <w:position w:val="-7"/>
          <w:sz w:val="20"/>
          <w:szCs w:val="20"/>
        </w:rPr>
        <w:tab/>
      </w:r>
      <w:r w:rsidRPr="00EF6A05">
        <w:rPr>
          <w:rFonts w:ascii="Arial" w:eastAsia="Times New Roman" w:hAnsi="Arial" w:cs="Arial"/>
          <w:b/>
          <w:bCs/>
          <w:position w:val="-7"/>
          <w:sz w:val="20"/>
          <w:szCs w:val="20"/>
        </w:rPr>
        <w:tab/>
      </w:r>
      <w:r w:rsidRPr="00EF6A05">
        <w:rPr>
          <w:rFonts w:ascii="Arial" w:eastAsia="Times New Roman" w:hAnsi="Arial" w:cs="Arial"/>
          <w:b/>
          <w:bCs/>
          <w:position w:val="-7"/>
          <w:sz w:val="20"/>
          <w:szCs w:val="20"/>
        </w:rPr>
        <w:tab/>
      </w:r>
      <w:r w:rsidRPr="00EF6A05">
        <w:rPr>
          <w:rFonts w:ascii="Arial" w:eastAsia="Times New Roman" w:hAnsi="Arial" w:cs="Arial"/>
          <w:b/>
          <w:bCs/>
          <w:position w:val="-7"/>
          <w:sz w:val="20"/>
          <w:szCs w:val="20"/>
        </w:rPr>
        <w:tab/>
      </w:r>
      <w:r w:rsidRPr="00EF6A05">
        <w:rPr>
          <w:rFonts w:ascii="Arial" w:eastAsia="Times New Roman" w:hAnsi="Arial" w:cs="Arial"/>
          <w:b/>
          <w:bCs/>
          <w:position w:val="-7"/>
          <w:sz w:val="20"/>
          <w:szCs w:val="20"/>
        </w:rPr>
        <w:tab/>
      </w:r>
      <w:r w:rsidRPr="00EF6A05">
        <w:rPr>
          <w:rFonts w:ascii="Arial" w:eastAsia="Times New Roman" w:hAnsi="Arial" w:cs="Arial"/>
          <w:b/>
          <w:bCs/>
          <w:position w:val="-7"/>
          <w:sz w:val="20"/>
          <w:szCs w:val="20"/>
        </w:rPr>
        <w:tab/>
        <w:t xml:space="preserve">      Count</w:t>
      </w:r>
    </w:p>
    <w:p w14:paraId="04FE9F9D" w14:textId="77777777" w:rsidR="00EA20DD" w:rsidRPr="00EF7E9F" w:rsidRDefault="00EA20DD" w:rsidP="00EA20DD">
      <w:pPr>
        <w:tabs>
          <w:tab w:val="left" w:pos="1580"/>
          <w:tab w:val="left" w:pos="3240"/>
        </w:tabs>
        <w:spacing w:before="57" w:after="0" w:line="363" w:lineRule="exact"/>
        <w:ind w:left="153" w:right="-20"/>
        <w:rPr>
          <w:rFonts w:ascii="Arial" w:eastAsia="Times New Roman" w:hAnsi="Arial" w:cs="Arial"/>
          <w:position w:val="-7"/>
          <w:sz w:val="20"/>
          <w:szCs w:val="20"/>
        </w:rPr>
      </w:pPr>
      <w:r w:rsidRPr="00EF7E9F">
        <w:rPr>
          <w:rFonts w:ascii="Arial" w:eastAsia="Times New Roman" w:hAnsi="Arial" w:cs="Arial"/>
          <w:position w:val="-7"/>
          <w:sz w:val="20"/>
          <w:szCs w:val="20"/>
        </w:rPr>
        <w:t>Allergy</w:t>
      </w:r>
      <w:r w:rsidRPr="00EF7E9F">
        <w:rPr>
          <w:rFonts w:ascii="Arial" w:eastAsia="Times New Roman" w:hAnsi="Arial" w:cs="Arial"/>
          <w:position w:val="-7"/>
          <w:sz w:val="20"/>
          <w:szCs w:val="20"/>
        </w:rPr>
        <w:tab/>
        <w:t>19</w:t>
      </w:r>
      <w:r w:rsidRPr="00EF7E9F">
        <w:rPr>
          <w:rFonts w:ascii="Arial" w:eastAsia="Times New Roman" w:hAnsi="Arial" w:cs="Arial"/>
          <w:position w:val="-7"/>
          <w:sz w:val="20"/>
          <w:szCs w:val="20"/>
        </w:rPr>
        <w:tab/>
        <w:t xml:space="preserve">Patient Allergies; Adverse Reaction Reporting </w:t>
      </w:r>
      <w:r w:rsidRPr="00EF7E9F">
        <w:rPr>
          <w:rFonts w:ascii="Arial" w:eastAsia="Times New Roman" w:hAnsi="Arial" w:cs="Arial"/>
          <w:position w:val="-7"/>
          <w:sz w:val="20"/>
          <w:szCs w:val="20"/>
        </w:rPr>
        <w:tab/>
      </w:r>
      <w:r w:rsidRPr="00EF7E9F">
        <w:rPr>
          <w:rFonts w:ascii="Arial" w:eastAsia="Times New Roman" w:hAnsi="Arial" w:cs="Arial"/>
          <w:position w:val="-7"/>
          <w:sz w:val="20"/>
          <w:szCs w:val="20"/>
        </w:rPr>
        <w:tab/>
        <w:t xml:space="preserve">          129</w:t>
      </w:r>
    </w:p>
    <w:p w14:paraId="373DF1D3" w14:textId="77777777" w:rsidR="00EA20DD" w:rsidRPr="00EF7E9F" w:rsidRDefault="00EA20DD" w:rsidP="00EA20DD">
      <w:pPr>
        <w:tabs>
          <w:tab w:val="left" w:pos="1580"/>
          <w:tab w:val="left" w:pos="3240"/>
          <w:tab w:val="left" w:pos="9260"/>
        </w:tabs>
        <w:spacing w:before="60" w:after="0" w:line="240" w:lineRule="auto"/>
        <w:ind w:left="153" w:right="-20"/>
        <w:rPr>
          <w:rFonts w:ascii="Arial" w:eastAsia="Times New Roman" w:hAnsi="Arial" w:cs="Arial"/>
          <w:sz w:val="20"/>
          <w:szCs w:val="20"/>
        </w:rPr>
      </w:pPr>
      <w:r w:rsidRPr="00EF7E9F">
        <w:rPr>
          <w:rFonts w:ascii="Arial" w:eastAsia="Times New Roman" w:hAnsi="Arial" w:cs="Arial"/>
          <w:sz w:val="20"/>
          <w:szCs w:val="20"/>
        </w:rPr>
        <w:t>Problem</w:t>
      </w:r>
      <w:r w:rsidRPr="00EF7E9F">
        <w:rPr>
          <w:rFonts w:ascii="Arial" w:eastAsia="Times New Roman" w:hAnsi="Arial" w:cs="Arial"/>
          <w:sz w:val="20"/>
          <w:szCs w:val="20"/>
        </w:rPr>
        <w:tab/>
        <w:t>37</w:t>
      </w:r>
      <w:r w:rsidRPr="00EF7E9F">
        <w:rPr>
          <w:rFonts w:ascii="Arial" w:eastAsia="Times New Roman" w:hAnsi="Arial" w:cs="Arial"/>
          <w:sz w:val="20"/>
          <w:szCs w:val="20"/>
        </w:rPr>
        <w:tab/>
        <w:t>Problem-9000011</w:t>
      </w:r>
      <w:r w:rsidRPr="00EF7E9F">
        <w:rPr>
          <w:rFonts w:ascii="Arial" w:eastAsia="Times New Roman" w:hAnsi="Arial" w:cs="Arial"/>
          <w:sz w:val="20"/>
          <w:szCs w:val="20"/>
        </w:rPr>
        <w:tab/>
        <w:t>49</w:t>
      </w:r>
    </w:p>
    <w:p w14:paraId="5E72F06F" w14:textId="77777777" w:rsidR="00EA20DD" w:rsidRPr="00EF7E9F" w:rsidRDefault="00EA20DD" w:rsidP="00EA20DD">
      <w:pPr>
        <w:tabs>
          <w:tab w:val="left" w:pos="1580"/>
          <w:tab w:val="left" w:pos="3240"/>
          <w:tab w:val="left" w:pos="9260"/>
        </w:tabs>
        <w:spacing w:before="60" w:after="0" w:line="240" w:lineRule="auto"/>
        <w:ind w:left="153" w:right="-20"/>
        <w:rPr>
          <w:rFonts w:ascii="Arial" w:eastAsia="Times New Roman" w:hAnsi="Arial" w:cs="Arial"/>
          <w:sz w:val="20"/>
          <w:szCs w:val="20"/>
        </w:rPr>
        <w:sectPr w:rsidR="00EA20DD" w:rsidRPr="00EF7E9F">
          <w:type w:val="continuous"/>
          <w:pgSz w:w="12240" w:h="15840"/>
          <w:pgMar w:top="720" w:right="600" w:bottom="940" w:left="620" w:header="720" w:footer="720" w:gutter="0"/>
          <w:cols w:space="720"/>
        </w:sectPr>
      </w:pPr>
      <w:r w:rsidRPr="00EF7E9F">
        <w:rPr>
          <w:rFonts w:ascii="Arial" w:eastAsia="Times New Roman" w:hAnsi="Arial" w:cs="Arial"/>
          <w:sz w:val="20"/>
          <w:szCs w:val="20"/>
        </w:rPr>
        <w:t>Vital</w:t>
      </w:r>
      <w:r w:rsidRPr="00EF7E9F">
        <w:rPr>
          <w:rFonts w:ascii="Arial" w:eastAsia="Times New Roman" w:hAnsi="Arial" w:cs="Arial"/>
          <w:sz w:val="20"/>
          <w:szCs w:val="20"/>
        </w:rPr>
        <w:tab/>
        <w:t>10</w:t>
      </w:r>
      <w:r w:rsidRPr="00EF7E9F">
        <w:rPr>
          <w:rFonts w:ascii="Arial" w:eastAsia="Times New Roman" w:hAnsi="Arial" w:cs="Arial"/>
          <w:sz w:val="20"/>
          <w:szCs w:val="20"/>
        </w:rPr>
        <w:tab/>
        <w:t>Gmrv_Vital_Measurement-120_5</w:t>
      </w:r>
      <w:r w:rsidRPr="00EF7E9F">
        <w:rPr>
          <w:rFonts w:ascii="Arial" w:eastAsia="Times New Roman" w:hAnsi="Arial" w:cs="Arial"/>
          <w:sz w:val="20"/>
          <w:szCs w:val="20"/>
        </w:rPr>
        <w:tab/>
        <w:t>13</w:t>
      </w:r>
    </w:p>
    <w:p w14:paraId="586A4B50" w14:textId="77777777" w:rsidR="00037557" w:rsidRPr="001415A0" w:rsidRDefault="00037557" w:rsidP="00EB4077">
      <w:pPr>
        <w:spacing w:before="48" w:after="0" w:line="240" w:lineRule="auto"/>
        <w:ind w:right="-20"/>
        <w:jc w:val="center"/>
        <w:rPr>
          <w:rFonts w:ascii="Arial" w:eastAsia="Times New Roman" w:hAnsi="Arial" w:cs="Arial"/>
          <w:b/>
          <w:bCs/>
          <w:color w:val="7F7F7F" w:themeColor="text1" w:themeTint="80"/>
          <w:sz w:val="36"/>
          <w:szCs w:val="36"/>
        </w:rPr>
      </w:pPr>
      <w:r w:rsidRPr="001415A0">
        <w:rPr>
          <w:rFonts w:ascii="Arial" w:eastAsia="Times New Roman" w:hAnsi="Arial" w:cs="Arial"/>
          <w:b/>
          <w:bCs/>
          <w:color w:val="7F7F7F" w:themeColor="text1" w:themeTint="80"/>
          <w:sz w:val="36"/>
          <w:szCs w:val="36"/>
        </w:rPr>
        <w:t>VDP</w:t>
      </w:r>
    </w:p>
    <w:p w14:paraId="00D81F92" w14:textId="77777777" w:rsidR="00037557" w:rsidRPr="001415A0" w:rsidRDefault="00037557" w:rsidP="00037557">
      <w:pPr>
        <w:spacing w:before="48" w:after="0" w:line="240" w:lineRule="auto"/>
        <w:ind w:right="-20"/>
        <w:jc w:val="center"/>
        <w:rPr>
          <w:rFonts w:ascii="Arial" w:eastAsia="Times New Roman" w:hAnsi="Arial" w:cs="Arial"/>
          <w:color w:val="7F7F7F" w:themeColor="text1" w:themeTint="80"/>
          <w:sz w:val="36"/>
          <w:szCs w:val="36"/>
        </w:rPr>
      </w:pPr>
      <w:r w:rsidRPr="001415A0">
        <w:rPr>
          <w:rFonts w:ascii="Arial" w:eastAsia="Times New Roman" w:hAnsi="Arial" w:cs="Arial"/>
          <w:b/>
          <w:bCs/>
          <w:color w:val="7F7F7F" w:themeColor="text1" w:themeTint="80"/>
          <w:sz w:val="36"/>
          <w:szCs w:val="36"/>
        </w:rPr>
        <w:t>Live</w:t>
      </w:r>
      <w:r w:rsidRPr="001415A0">
        <w:rPr>
          <w:rFonts w:ascii="Arial" w:eastAsia="Times New Roman" w:hAnsi="Arial" w:cs="Arial"/>
          <w:b/>
          <w:bCs/>
          <w:color w:val="7F7F7F" w:themeColor="text1" w:themeTint="80"/>
          <w:spacing w:val="-9"/>
          <w:sz w:val="36"/>
          <w:szCs w:val="36"/>
        </w:rPr>
        <w:t xml:space="preserve"> </w:t>
      </w:r>
      <w:r w:rsidRPr="001415A0">
        <w:rPr>
          <w:rFonts w:ascii="Arial" w:eastAsia="Times New Roman" w:hAnsi="Arial" w:cs="Arial"/>
          <w:b/>
          <w:bCs/>
          <w:color w:val="7F7F7F" w:themeColor="text1" w:themeTint="80"/>
          <w:sz w:val="36"/>
          <w:szCs w:val="36"/>
        </w:rPr>
        <w:t>Vista Data Model Maintenance Report</w:t>
      </w:r>
    </w:p>
    <w:p w14:paraId="7E3FDFE7" w14:textId="77777777" w:rsidR="00037557" w:rsidRPr="00CC3273" w:rsidRDefault="00037557" w:rsidP="00037557">
      <w:pPr>
        <w:spacing w:after="0" w:line="280" w:lineRule="exact"/>
        <w:rPr>
          <w:rFonts w:ascii="Arial" w:hAnsi="Arial" w:cs="Arial"/>
          <w:sz w:val="28"/>
          <w:szCs w:val="28"/>
        </w:rPr>
      </w:pPr>
    </w:p>
    <w:p w14:paraId="737DA624" w14:textId="77777777" w:rsidR="00037557" w:rsidRPr="005D5EFF" w:rsidRDefault="00037557" w:rsidP="00037557">
      <w:pPr>
        <w:spacing w:after="0" w:line="240" w:lineRule="auto"/>
        <w:ind w:left="110" w:right="-20"/>
        <w:rPr>
          <w:rFonts w:ascii="Arial" w:eastAsia="Times New Roman" w:hAnsi="Arial" w:cs="Arial"/>
          <w:sz w:val="24"/>
          <w:szCs w:val="24"/>
        </w:rPr>
      </w:pPr>
      <w:r w:rsidRPr="005D5EFF">
        <w:rPr>
          <w:rFonts w:ascii="Arial" w:eastAsia="Times New Roman" w:hAnsi="Arial" w:cs="Arial"/>
          <w:b/>
          <w:bCs/>
          <w:sz w:val="24"/>
          <w:szCs w:val="24"/>
        </w:rPr>
        <w:t>Background</w:t>
      </w:r>
    </w:p>
    <w:p w14:paraId="365B96CF" w14:textId="77777777" w:rsidR="00037557" w:rsidRPr="00CC3273" w:rsidRDefault="00037557" w:rsidP="00037557">
      <w:pPr>
        <w:spacing w:before="19" w:after="0" w:line="260" w:lineRule="exact"/>
        <w:rPr>
          <w:rFonts w:ascii="Arial" w:hAnsi="Arial" w:cs="Arial"/>
          <w:sz w:val="26"/>
          <w:szCs w:val="26"/>
        </w:rPr>
      </w:pPr>
    </w:p>
    <w:p w14:paraId="72B5540B" w14:textId="77777777" w:rsidR="00037557" w:rsidRPr="00CC3273" w:rsidRDefault="00037557" w:rsidP="00037557">
      <w:pPr>
        <w:spacing w:after="0" w:line="240" w:lineRule="auto"/>
        <w:ind w:left="110" w:right="376"/>
        <w:rPr>
          <w:rFonts w:ascii="Arial" w:eastAsia="Times New Roman" w:hAnsi="Arial" w:cs="Arial"/>
          <w:sz w:val="24"/>
          <w:szCs w:val="24"/>
        </w:rPr>
      </w:pPr>
      <w:r w:rsidRPr="00CC3273">
        <w:rPr>
          <w:rFonts w:ascii="Arial" w:eastAsia="Times New Roman" w:hAnsi="Arial" w:cs="Arial"/>
          <w:sz w:val="24"/>
          <w:szCs w:val="24"/>
        </w:rPr>
        <w:t>The native Data Model of VISTA (VDM) is a class-centric restatement of VISTA's FileMan Data Dictionary (DD). As such, it is generated from the DD and must change as the DD changes. Keeping VDM up to date means "keeping up with DD changes".</w:t>
      </w:r>
    </w:p>
    <w:p w14:paraId="316629D3" w14:textId="77777777" w:rsidR="00037557" w:rsidRPr="00CC3273" w:rsidRDefault="00037557" w:rsidP="00037557">
      <w:pPr>
        <w:spacing w:before="1" w:after="0" w:line="280" w:lineRule="exact"/>
        <w:rPr>
          <w:rFonts w:ascii="Arial" w:hAnsi="Arial" w:cs="Arial"/>
          <w:sz w:val="28"/>
          <w:szCs w:val="28"/>
        </w:rPr>
      </w:pPr>
    </w:p>
    <w:p w14:paraId="375F58FF" w14:textId="77777777" w:rsidR="00037557" w:rsidRPr="00CC3273" w:rsidRDefault="00037557" w:rsidP="00037557">
      <w:pPr>
        <w:spacing w:after="0" w:line="240" w:lineRule="auto"/>
        <w:ind w:left="110" w:right="-20"/>
        <w:rPr>
          <w:rFonts w:ascii="Arial" w:eastAsia="Times New Roman" w:hAnsi="Arial" w:cs="Arial"/>
          <w:sz w:val="24"/>
          <w:szCs w:val="24"/>
        </w:rPr>
      </w:pPr>
      <w:r w:rsidRPr="00CC3273">
        <w:rPr>
          <w:rFonts w:ascii="Arial" w:eastAsia="Times New Roman" w:hAnsi="Arial" w:cs="Arial"/>
          <w:sz w:val="24"/>
          <w:szCs w:val="24"/>
        </w:rPr>
        <w:t>In addition, as the MVDM builds over the VDM, changes to the DD may effect it too.</w:t>
      </w:r>
    </w:p>
    <w:p w14:paraId="5FE60434" w14:textId="77777777" w:rsidR="00037557" w:rsidRPr="00CC3273" w:rsidRDefault="00037557" w:rsidP="00037557">
      <w:pPr>
        <w:spacing w:before="4" w:after="0" w:line="280" w:lineRule="exact"/>
        <w:rPr>
          <w:rFonts w:ascii="Arial" w:hAnsi="Arial" w:cs="Arial"/>
          <w:sz w:val="28"/>
          <w:szCs w:val="28"/>
        </w:rPr>
      </w:pPr>
    </w:p>
    <w:p w14:paraId="163C295E" w14:textId="77777777" w:rsidR="00037557" w:rsidRPr="005D5EFF" w:rsidRDefault="00037557" w:rsidP="00037557">
      <w:pPr>
        <w:spacing w:after="0" w:line="240" w:lineRule="auto"/>
        <w:ind w:left="110" w:right="-20"/>
        <w:rPr>
          <w:rFonts w:ascii="Arial" w:eastAsia="Times New Roman" w:hAnsi="Arial" w:cs="Arial"/>
          <w:sz w:val="24"/>
          <w:szCs w:val="24"/>
        </w:rPr>
      </w:pPr>
      <w:r w:rsidRPr="005D5EFF">
        <w:rPr>
          <w:rFonts w:ascii="Arial" w:eastAsia="Times New Roman" w:hAnsi="Arial" w:cs="Arial"/>
          <w:b/>
          <w:bCs/>
          <w:sz w:val="24"/>
          <w:szCs w:val="24"/>
        </w:rPr>
        <w:t>Keeping VDM up to date</w:t>
      </w:r>
    </w:p>
    <w:p w14:paraId="1D0BB2E6" w14:textId="77777777" w:rsidR="00037557" w:rsidRPr="00CC3273" w:rsidRDefault="00037557" w:rsidP="00037557">
      <w:pPr>
        <w:spacing w:before="14" w:after="0" w:line="260" w:lineRule="exact"/>
        <w:rPr>
          <w:rFonts w:ascii="Arial" w:hAnsi="Arial" w:cs="Arial"/>
          <w:sz w:val="26"/>
          <w:szCs w:val="26"/>
        </w:rPr>
      </w:pPr>
    </w:p>
    <w:p w14:paraId="64DADA6C" w14:textId="77777777" w:rsidR="00037557" w:rsidRPr="00CC3273" w:rsidRDefault="00037557" w:rsidP="00037557">
      <w:pPr>
        <w:spacing w:after="0" w:line="242" w:lineRule="auto"/>
        <w:ind w:left="110" w:right="409"/>
        <w:rPr>
          <w:rFonts w:ascii="Arial" w:eastAsia="Times New Roman" w:hAnsi="Arial" w:cs="Arial"/>
          <w:sz w:val="24"/>
          <w:szCs w:val="24"/>
        </w:rPr>
      </w:pPr>
      <w:r w:rsidRPr="00CC3273">
        <w:rPr>
          <w:rFonts w:ascii="Arial" w:eastAsia="Times New Roman" w:hAnsi="Arial" w:cs="Arial"/>
          <w:sz w:val="24"/>
          <w:szCs w:val="24"/>
        </w:rPr>
        <w:t xml:space="preserve">Currently when the DD changes, the statically generated VDM must be regenerated. In Year 2 of VDP, we'll move to a </w:t>
      </w:r>
      <w:r w:rsidRPr="00CC3273">
        <w:rPr>
          <w:rFonts w:ascii="Arial" w:eastAsia="Times New Roman" w:hAnsi="Arial" w:cs="Arial"/>
          <w:i/>
          <w:sz w:val="24"/>
          <w:szCs w:val="24"/>
        </w:rPr>
        <w:t xml:space="preserve">Dynamic VDM </w:t>
      </w:r>
      <w:r w:rsidRPr="00CC3273">
        <w:rPr>
          <w:rFonts w:ascii="Arial" w:eastAsia="Times New Roman" w:hAnsi="Arial" w:cs="Arial"/>
          <w:sz w:val="24"/>
          <w:szCs w:val="24"/>
        </w:rPr>
        <w:t>where VDM is rendered on-demand from the DD.</w:t>
      </w:r>
    </w:p>
    <w:p w14:paraId="3AFA5C44" w14:textId="77777777" w:rsidR="00037557" w:rsidRPr="00CC3273" w:rsidRDefault="00037557" w:rsidP="00037557">
      <w:pPr>
        <w:spacing w:before="14" w:after="0" w:line="260" w:lineRule="exact"/>
        <w:rPr>
          <w:rFonts w:ascii="Arial" w:hAnsi="Arial" w:cs="Arial"/>
          <w:sz w:val="26"/>
          <w:szCs w:val="26"/>
        </w:rPr>
      </w:pPr>
    </w:p>
    <w:p w14:paraId="31B28049" w14:textId="77777777" w:rsidR="00037557" w:rsidRPr="00CC3273" w:rsidRDefault="00037557" w:rsidP="00037557">
      <w:pPr>
        <w:spacing w:after="0" w:line="240" w:lineRule="auto"/>
        <w:ind w:left="110" w:right="424"/>
        <w:rPr>
          <w:rFonts w:ascii="Arial" w:eastAsia="Times New Roman" w:hAnsi="Arial" w:cs="Arial"/>
          <w:sz w:val="24"/>
          <w:szCs w:val="24"/>
        </w:rPr>
      </w:pPr>
      <w:r w:rsidRPr="00CC3273">
        <w:rPr>
          <w:rFonts w:ascii="Arial" w:eastAsia="Times New Roman" w:hAnsi="Arial" w:cs="Arial"/>
          <w:sz w:val="24"/>
          <w:szCs w:val="24"/>
        </w:rPr>
        <w:t>But VDM test code - a large portion of the VISTA Data Project's code is test code - is static and may make assumptions that no longer hold when the DD and then VDM changes. By running test code nightly, we will catch discrepancies nearly as soon as they happen. As many such discrepancies would effect MVDM, the brittleness of the test code is one key utility for keeping MVDM up to date.</w:t>
      </w:r>
    </w:p>
    <w:p w14:paraId="27F0335B" w14:textId="77777777" w:rsidR="00037557" w:rsidRPr="00CC3273" w:rsidRDefault="00037557" w:rsidP="00037557">
      <w:pPr>
        <w:spacing w:before="3" w:after="0" w:line="280" w:lineRule="exact"/>
        <w:rPr>
          <w:rFonts w:ascii="Arial" w:hAnsi="Arial" w:cs="Arial"/>
          <w:sz w:val="28"/>
          <w:szCs w:val="28"/>
        </w:rPr>
      </w:pPr>
    </w:p>
    <w:p w14:paraId="44EF04CC" w14:textId="77777777" w:rsidR="00037557" w:rsidRPr="005D5EFF" w:rsidRDefault="00037557" w:rsidP="00037557">
      <w:pPr>
        <w:spacing w:after="0" w:line="240" w:lineRule="auto"/>
        <w:ind w:left="110" w:right="-20"/>
        <w:rPr>
          <w:rFonts w:ascii="Arial" w:eastAsia="Times New Roman" w:hAnsi="Arial" w:cs="Arial"/>
          <w:sz w:val="24"/>
          <w:szCs w:val="24"/>
        </w:rPr>
      </w:pPr>
      <w:r w:rsidRPr="005D5EFF">
        <w:rPr>
          <w:rFonts w:ascii="Arial" w:eastAsia="Times New Roman" w:hAnsi="Arial" w:cs="Arial"/>
          <w:b/>
          <w:bCs/>
          <w:sz w:val="24"/>
          <w:szCs w:val="24"/>
        </w:rPr>
        <w:t>Keeping MVDM up to date</w:t>
      </w:r>
    </w:p>
    <w:p w14:paraId="2097DEAD" w14:textId="77777777" w:rsidR="00037557" w:rsidRPr="00CC3273" w:rsidRDefault="00037557" w:rsidP="00037557">
      <w:pPr>
        <w:spacing w:before="14" w:after="0" w:line="260" w:lineRule="exact"/>
        <w:rPr>
          <w:rFonts w:ascii="Arial" w:hAnsi="Arial" w:cs="Arial"/>
          <w:sz w:val="26"/>
          <w:szCs w:val="26"/>
        </w:rPr>
      </w:pPr>
    </w:p>
    <w:p w14:paraId="7D466125" w14:textId="77777777" w:rsidR="00037557" w:rsidRPr="00CC3273" w:rsidRDefault="00037557" w:rsidP="00037557">
      <w:pPr>
        <w:spacing w:after="0" w:line="242" w:lineRule="auto"/>
        <w:ind w:left="110" w:right="291"/>
        <w:rPr>
          <w:rFonts w:ascii="Arial" w:eastAsia="Times New Roman" w:hAnsi="Arial" w:cs="Arial"/>
          <w:sz w:val="24"/>
          <w:szCs w:val="24"/>
        </w:rPr>
      </w:pPr>
      <w:r w:rsidRPr="00CC3273">
        <w:rPr>
          <w:rFonts w:ascii="Arial" w:eastAsia="Times New Roman" w:hAnsi="Arial" w:cs="Arial"/>
          <w:sz w:val="24"/>
          <w:szCs w:val="24"/>
        </w:rPr>
        <w:t>By its nature the Master VISTA Data Model (MVDM) is manually designed and coded. Two sorts of changes to the DD and then VDM can effect the MVDM:</w:t>
      </w:r>
    </w:p>
    <w:p w14:paraId="1009C187" w14:textId="77777777" w:rsidR="00037557" w:rsidRPr="00CC3273" w:rsidRDefault="00037557" w:rsidP="00037557">
      <w:pPr>
        <w:spacing w:before="3" w:after="0" w:line="280" w:lineRule="exact"/>
        <w:rPr>
          <w:rFonts w:ascii="Arial" w:hAnsi="Arial" w:cs="Arial"/>
          <w:sz w:val="28"/>
          <w:szCs w:val="28"/>
        </w:rPr>
      </w:pPr>
    </w:p>
    <w:p w14:paraId="61521FE6" w14:textId="77777777" w:rsidR="00037557" w:rsidRPr="00CC3273" w:rsidRDefault="00037557" w:rsidP="00037557">
      <w:pPr>
        <w:tabs>
          <w:tab w:val="left" w:pos="820"/>
        </w:tabs>
        <w:spacing w:after="0" w:line="274" w:lineRule="exact"/>
        <w:ind w:left="830" w:right="340" w:hanging="360"/>
        <w:rPr>
          <w:rFonts w:ascii="Arial" w:eastAsia="Times New Roman" w:hAnsi="Arial" w:cs="Arial"/>
          <w:sz w:val="24"/>
          <w:szCs w:val="24"/>
        </w:rPr>
      </w:pPr>
      <w:r w:rsidRPr="00CC3273">
        <w:rPr>
          <w:rFonts w:ascii="Arial" w:eastAsia="Symbol" w:hAnsi="Arial" w:cs="Arial"/>
          <w:sz w:val="19"/>
          <w:szCs w:val="19"/>
        </w:rPr>
        <w:t>•</w:t>
      </w:r>
      <w:r w:rsidRPr="00CC3273">
        <w:rPr>
          <w:rFonts w:ascii="Arial" w:eastAsia="Symbol" w:hAnsi="Arial" w:cs="Arial"/>
          <w:spacing w:val="-45"/>
          <w:sz w:val="19"/>
          <w:szCs w:val="19"/>
        </w:rPr>
        <w:t xml:space="preserve"> </w:t>
      </w:r>
      <w:r w:rsidRPr="00CC3273">
        <w:rPr>
          <w:rFonts w:ascii="Arial" w:eastAsia="Symbol" w:hAnsi="Arial" w:cs="Arial"/>
          <w:sz w:val="19"/>
          <w:szCs w:val="19"/>
        </w:rPr>
        <w:tab/>
      </w:r>
      <w:r w:rsidRPr="00CC3273">
        <w:rPr>
          <w:rFonts w:ascii="Arial" w:eastAsia="Times New Roman" w:hAnsi="Arial" w:cs="Arial"/>
          <w:sz w:val="24"/>
          <w:szCs w:val="24"/>
        </w:rPr>
        <w:t>additions of new properties or aspects of properties ("is it required", "range of values") that need to be explicitly exposed or addressed in MVDM</w:t>
      </w:r>
    </w:p>
    <w:p w14:paraId="269E9BD0" w14:textId="77777777" w:rsidR="00037557" w:rsidRPr="00CC3273" w:rsidRDefault="00037557" w:rsidP="00037557">
      <w:pPr>
        <w:tabs>
          <w:tab w:val="left" w:pos="820"/>
        </w:tabs>
        <w:spacing w:before="4" w:after="0" w:line="274" w:lineRule="exact"/>
        <w:ind w:left="830" w:right="1012" w:hanging="360"/>
        <w:rPr>
          <w:rFonts w:ascii="Arial" w:eastAsia="Times New Roman" w:hAnsi="Arial" w:cs="Arial"/>
          <w:sz w:val="24"/>
          <w:szCs w:val="24"/>
        </w:rPr>
      </w:pPr>
      <w:r w:rsidRPr="00CC3273">
        <w:rPr>
          <w:rFonts w:ascii="Arial" w:eastAsia="Symbol" w:hAnsi="Arial" w:cs="Arial"/>
          <w:sz w:val="19"/>
          <w:szCs w:val="19"/>
        </w:rPr>
        <w:t>•</w:t>
      </w:r>
      <w:r w:rsidRPr="00CC3273">
        <w:rPr>
          <w:rFonts w:ascii="Arial" w:eastAsia="Symbol" w:hAnsi="Arial" w:cs="Arial"/>
          <w:spacing w:val="-45"/>
          <w:sz w:val="19"/>
          <w:szCs w:val="19"/>
        </w:rPr>
        <w:t xml:space="preserve"> </w:t>
      </w:r>
      <w:r w:rsidRPr="00CC3273">
        <w:rPr>
          <w:rFonts w:ascii="Arial" w:eastAsia="Symbol" w:hAnsi="Arial" w:cs="Arial"/>
          <w:sz w:val="19"/>
          <w:szCs w:val="19"/>
        </w:rPr>
        <w:tab/>
      </w:r>
      <w:r w:rsidRPr="00CC3273">
        <w:rPr>
          <w:rFonts w:ascii="Arial" w:eastAsia="Times New Roman" w:hAnsi="Arial" w:cs="Arial"/>
          <w:sz w:val="24"/>
          <w:szCs w:val="24"/>
        </w:rPr>
        <w:t>new triggers (cross references, computations) in VDM which means changes to the VDM have unaccounted for side effects</w:t>
      </w:r>
    </w:p>
    <w:p w14:paraId="2DCC4B90" w14:textId="77777777" w:rsidR="00037557" w:rsidRPr="00CC3273" w:rsidRDefault="00037557" w:rsidP="00037557">
      <w:pPr>
        <w:spacing w:before="3" w:after="0" w:line="280" w:lineRule="exact"/>
        <w:rPr>
          <w:rFonts w:ascii="Arial" w:hAnsi="Arial" w:cs="Arial"/>
          <w:sz w:val="28"/>
          <w:szCs w:val="28"/>
        </w:rPr>
      </w:pPr>
    </w:p>
    <w:p w14:paraId="117B945A" w14:textId="77777777" w:rsidR="00037557" w:rsidRPr="00CC3273" w:rsidRDefault="00037557" w:rsidP="00037557">
      <w:pPr>
        <w:spacing w:after="0" w:line="274" w:lineRule="exact"/>
        <w:ind w:left="110" w:right="59"/>
        <w:rPr>
          <w:rFonts w:ascii="Arial" w:eastAsia="Times New Roman" w:hAnsi="Arial" w:cs="Arial"/>
          <w:sz w:val="24"/>
          <w:szCs w:val="24"/>
        </w:rPr>
      </w:pPr>
      <w:r w:rsidRPr="00CC3273">
        <w:rPr>
          <w:rFonts w:ascii="Arial" w:eastAsia="Times New Roman" w:hAnsi="Arial" w:cs="Arial"/>
          <w:sz w:val="24"/>
          <w:szCs w:val="24"/>
        </w:rPr>
        <w:t>As noted above, the static VDM test code will expose some of these discrepancies. Further discrepancies will be exposed in the MVDM Test code.</w:t>
      </w:r>
    </w:p>
    <w:p w14:paraId="4CF70DA5" w14:textId="77777777" w:rsidR="00037557" w:rsidRPr="00CC3273" w:rsidRDefault="00037557" w:rsidP="00037557">
      <w:pPr>
        <w:spacing w:before="18" w:after="0" w:line="260" w:lineRule="exact"/>
        <w:rPr>
          <w:rFonts w:ascii="Arial" w:hAnsi="Arial" w:cs="Arial"/>
          <w:sz w:val="26"/>
          <w:szCs w:val="26"/>
        </w:rPr>
      </w:pPr>
    </w:p>
    <w:p w14:paraId="2ADB758F" w14:textId="751E172A" w:rsidR="00F57C09" w:rsidRDefault="00037557" w:rsidP="00037557">
      <w:pPr>
        <w:spacing w:after="0" w:line="242" w:lineRule="auto"/>
        <w:ind w:left="110" w:right="376"/>
        <w:rPr>
          <w:rFonts w:ascii="Arial" w:eastAsia="Times New Roman" w:hAnsi="Arial" w:cs="Arial"/>
          <w:sz w:val="24"/>
          <w:szCs w:val="24"/>
        </w:rPr>
      </w:pPr>
      <w:r w:rsidRPr="00CC3273">
        <w:rPr>
          <w:rFonts w:ascii="Arial" w:eastAsia="Times New Roman" w:hAnsi="Arial" w:cs="Arial"/>
          <w:sz w:val="24"/>
          <w:szCs w:val="24"/>
        </w:rPr>
        <w:t>In addition, a "VDM Change Report" will be created that will isolate how the VDM has changed. This report will not only aid in interpreting test code failures but will also guide changes not addressed in test code.</w:t>
      </w:r>
    </w:p>
    <w:p w14:paraId="211FE40C" w14:textId="1E6BADE1" w:rsidR="0025637E" w:rsidRDefault="0025637E" w:rsidP="0025637E">
      <w:pPr>
        <w:spacing w:after="0" w:line="242" w:lineRule="auto"/>
        <w:ind w:left="110" w:right="376"/>
        <w:rPr>
          <w:rFonts w:ascii="Arial" w:eastAsia="Times New Roman" w:hAnsi="Arial" w:cs="Arial"/>
          <w:sz w:val="24"/>
          <w:szCs w:val="24"/>
        </w:rPr>
      </w:pPr>
    </w:p>
    <w:p w14:paraId="23FA61E3" w14:textId="77777777" w:rsidR="00037557" w:rsidRPr="0025637E" w:rsidRDefault="00037557" w:rsidP="0025637E">
      <w:pPr>
        <w:spacing w:after="0" w:line="242" w:lineRule="auto"/>
        <w:ind w:left="110" w:right="376"/>
        <w:rPr>
          <w:rFonts w:ascii="Arial" w:eastAsia="Times New Roman" w:hAnsi="Arial" w:cs="Arial"/>
          <w:sz w:val="24"/>
          <w:szCs w:val="24"/>
        </w:rPr>
      </w:pPr>
    </w:p>
    <w:p w14:paraId="6F1062A5" w14:textId="77777777" w:rsidR="00EB4077" w:rsidRDefault="00EB4077">
      <w:pPr>
        <w:rPr>
          <w:rFonts w:ascii="Arial" w:eastAsia="Times New Roman" w:hAnsi="Arial" w:cs="Arial"/>
          <w:b/>
          <w:bCs/>
          <w:color w:val="7F7F7F" w:themeColor="text1" w:themeTint="80"/>
          <w:sz w:val="36"/>
          <w:szCs w:val="36"/>
        </w:rPr>
      </w:pPr>
      <w:r>
        <w:rPr>
          <w:rFonts w:ascii="Arial" w:eastAsia="Times New Roman" w:hAnsi="Arial" w:cs="Arial"/>
          <w:b/>
          <w:bCs/>
          <w:color w:val="7F7F7F" w:themeColor="text1" w:themeTint="80"/>
          <w:sz w:val="36"/>
          <w:szCs w:val="36"/>
        </w:rPr>
        <w:br w:type="page"/>
      </w:r>
    </w:p>
    <w:p w14:paraId="3B2E03BF" w14:textId="0BCDBE76" w:rsidR="000F3C05" w:rsidRPr="001415A0" w:rsidRDefault="00F57C09" w:rsidP="00E31F8D">
      <w:pPr>
        <w:spacing w:before="48" w:after="0" w:line="240" w:lineRule="auto"/>
        <w:ind w:left="110" w:right="715"/>
        <w:jc w:val="center"/>
        <w:rPr>
          <w:rFonts w:ascii="Arial" w:eastAsia="Times New Roman" w:hAnsi="Arial" w:cs="Arial"/>
          <w:b/>
          <w:bCs/>
          <w:color w:val="7F7F7F" w:themeColor="text1" w:themeTint="80"/>
          <w:sz w:val="36"/>
          <w:szCs w:val="36"/>
        </w:rPr>
      </w:pPr>
      <w:r w:rsidRPr="001415A0">
        <w:rPr>
          <w:rFonts w:ascii="Arial" w:eastAsia="Times New Roman" w:hAnsi="Arial" w:cs="Arial"/>
          <w:b/>
          <w:bCs/>
          <w:color w:val="7F7F7F" w:themeColor="text1" w:themeTint="80"/>
          <w:sz w:val="36"/>
          <w:szCs w:val="36"/>
        </w:rPr>
        <w:t>VDP</w:t>
      </w:r>
    </w:p>
    <w:p w14:paraId="6E3634CA" w14:textId="25DD7068" w:rsidR="007118EC" w:rsidRPr="001415A0" w:rsidRDefault="00D91845" w:rsidP="00E31F8D">
      <w:pPr>
        <w:spacing w:before="48" w:after="0" w:line="240" w:lineRule="auto"/>
        <w:ind w:left="110" w:right="715"/>
        <w:jc w:val="center"/>
        <w:rPr>
          <w:rFonts w:ascii="Arial" w:eastAsia="Times New Roman" w:hAnsi="Arial" w:cs="Arial"/>
          <w:b/>
          <w:bCs/>
          <w:color w:val="7F7F7F" w:themeColor="text1" w:themeTint="80"/>
          <w:sz w:val="36"/>
          <w:szCs w:val="36"/>
        </w:rPr>
      </w:pPr>
      <w:r w:rsidRPr="001415A0">
        <w:rPr>
          <w:rFonts w:ascii="Arial" w:eastAsia="Times New Roman" w:hAnsi="Arial" w:cs="Arial"/>
          <w:b/>
          <w:bCs/>
          <w:color w:val="7F7F7F" w:themeColor="text1" w:themeTint="80"/>
          <w:sz w:val="36"/>
          <w:szCs w:val="36"/>
        </w:rPr>
        <w:t>Security Management Summary Report</w:t>
      </w:r>
    </w:p>
    <w:p w14:paraId="6E3634CB" w14:textId="77777777" w:rsidR="007118EC" w:rsidRPr="00CC3273" w:rsidRDefault="007118EC">
      <w:pPr>
        <w:spacing w:before="17" w:after="0" w:line="260" w:lineRule="exact"/>
        <w:rPr>
          <w:rFonts w:ascii="Arial" w:hAnsi="Arial" w:cs="Arial"/>
          <w:sz w:val="26"/>
          <w:szCs w:val="26"/>
        </w:rPr>
      </w:pPr>
    </w:p>
    <w:p w14:paraId="6E3634CD" w14:textId="78E9F5A6" w:rsidR="007118EC" w:rsidRPr="00EB4077" w:rsidRDefault="00D91845" w:rsidP="00EB4077">
      <w:pPr>
        <w:spacing w:after="0" w:line="240" w:lineRule="auto"/>
        <w:ind w:left="110" w:right="-20"/>
        <w:rPr>
          <w:rFonts w:ascii="Arial" w:eastAsia="Times New Roman" w:hAnsi="Arial" w:cs="Arial"/>
          <w:sz w:val="24"/>
          <w:szCs w:val="24"/>
        </w:rPr>
      </w:pPr>
      <w:r w:rsidRPr="00CC3273">
        <w:rPr>
          <w:rFonts w:ascii="Arial" w:eastAsia="Times New Roman" w:hAnsi="Arial" w:cs="Arial"/>
          <w:sz w:val="24"/>
          <w:szCs w:val="24"/>
        </w:rPr>
        <w:t>Broadly, Security has three aspects:</w:t>
      </w:r>
    </w:p>
    <w:p w14:paraId="6E3634CE" w14:textId="77777777" w:rsidR="007118EC" w:rsidRPr="00CC3273" w:rsidRDefault="00D91845">
      <w:pPr>
        <w:spacing w:after="0" w:line="240" w:lineRule="auto"/>
        <w:ind w:left="470" w:right="-20"/>
        <w:rPr>
          <w:rFonts w:ascii="Arial" w:eastAsia="Times New Roman" w:hAnsi="Arial" w:cs="Arial"/>
          <w:sz w:val="24"/>
          <w:szCs w:val="24"/>
        </w:rPr>
      </w:pPr>
      <w:r w:rsidRPr="00CC3273">
        <w:rPr>
          <w:rFonts w:ascii="Arial" w:eastAsia="Times New Roman" w:hAnsi="Arial" w:cs="Arial"/>
          <w:sz w:val="24"/>
          <w:szCs w:val="24"/>
        </w:rPr>
        <w:t xml:space="preserve">1.   </w:t>
      </w:r>
      <w:r w:rsidRPr="00CC3273">
        <w:rPr>
          <w:rFonts w:ascii="Arial" w:eastAsia="Times New Roman" w:hAnsi="Arial" w:cs="Arial"/>
          <w:b/>
          <w:bCs/>
          <w:sz w:val="24"/>
          <w:szCs w:val="24"/>
        </w:rPr>
        <w:t xml:space="preserve">authentication </w:t>
      </w:r>
      <w:r w:rsidRPr="00CC3273">
        <w:rPr>
          <w:rFonts w:ascii="Arial" w:eastAsia="Times New Roman" w:hAnsi="Arial" w:cs="Arial"/>
          <w:sz w:val="24"/>
          <w:szCs w:val="24"/>
        </w:rPr>
        <w:t>(is this Dr Kildare?)</w:t>
      </w:r>
    </w:p>
    <w:p w14:paraId="6E3634CF" w14:textId="77777777" w:rsidR="007118EC" w:rsidRPr="00CC3273" w:rsidRDefault="00D91845">
      <w:pPr>
        <w:spacing w:before="2" w:after="0" w:line="240" w:lineRule="auto"/>
        <w:ind w:left="470" w:right="-20"/>
        <w:rPr>
          <w:rFonts w:ascii="Arial" w:eastAsia="Times New Roman" w:hAnsi="Arial" w:cs="Arial"/>
          <w:sz w:val="24"/>
          <w:szCs w:val="24"/>
        </w:rPr>
      </w:pPr>
      <w:r w:rsidRPr="00CC3273">
        <w:rPr>
          <w:rFonts w:ascii="Arial" w:eastAsia="Times New Roman" w:hAnsi="Arial" w:cs="Arial"/>
          <w:sz w:val="24"/>
          <w:szCs w:val="24"/>
        </w:rPr>
        <w:t xml:space="preserve">2.   </w:t>
      </w:r>
      <w:r w:rsidRPr="00CC3273">
        <w:rPr>
          <w:rFonts w:ascii="Arial" w:eastAsia="Times New Roman" w:hAnsi="Arial" w:cs="Arial"/>
          <w:b/>
          <w:bCs/>
          <w:sz w:val="24"/>
          <w:szCs w:val="24"/>
        </w:rPr>
        <w:t xml:space="preserve">access control </w:t>
      </w:r>
      <w:r w:rsidRPr="00CC3273">
        <w:rPr>
          <w:rFonts w:ascii="Arial" w:eastAsia="Times New Roman" w:hAnsi="Arial" w:cs="Arial"/>
          <w:sz w:val="24"/>
          <w:szCs w:val="24"/>
        </w:rPr>
        <w:t>(should Dr Kildare be able to do this?) and</w:t>
      </w:r>
    </w:p>
    <w:p w14:paraId="6E3634D0" w14:textId="77777777" w:rsidR="007118EC" w:rsidRPr="00CC3273" w:rsidRDefault="00D91845">
      <w:pPr>
        <w:spacing w:after="0" w:line="274" w:lineRule="exact"/>
        <w:ind w:left="470" w:right="-20"/>
        <w:rPr>
          <w:rFonts w:ascii="Arial" w:eastAsia="Times New Roman" w:hAnsi="Arial" w:cs="Arial"/>
          <w:sz w:val="24"/>
          <w:szCs w:val="24"/>
        </w:rPr>
      </w:pPr>
      <w:r w:rsidRPr="00CC3273">
        <w:rPr>
          <w:rFonts w:ascii="Arial" w:eastAsia="Times New Roman" w:hAnsi="Arial" w:cs="Arial"/>
          <w:sz w:val="24"/>
          <w:szCs w:val="24"/>
        </w:rPr>
        <w:t xml:space="preserve">3.   </w:t>
      </w:r>
      <w:r w:rsidRPr="00CC3273">
        <w:rPr>
          <w:rFonts w:ascii="Arial" w:eastAsia="Times New Roman" w:hAnsi="Arial" w:cs="Arial"/>
          <w:b/>
          <w:bCs/>
          <w:sz w:val="24"/>
          <w:szCs w:val="24"/>
        </w:rPr>
        <w:t xml:space="preserve">auditing </w:t>
      </w:r>
      <w:r w:rsidRPr="00CC3273">
        <w:rPr>
          <w:rFonts w:ascii="Arial" w:eastAsia="Times New Roman" w:hAnsi="Arial" w:cs="Arial"/>
          <w:sz w:val="24"/>
          <w:szCs w:val="24"/>
        </w:rPr>
        <w:t>(what did Dr Kildare do?).</w:t>
      </w:r>
    </w:p>
    <w:p w14:paraId="6E3634D1" w14:textId="77777777" w:rsidR="007118EC" w:rsidRPr="00CC3273" w:rsidRDefault="007118EC">
      <w:pPr>
        <w:spacing w:before="1" w:after="0" w:line="280" w:lineRule="exact"/>
        <w:rPr>
          <w:rFonts w:ascii="Arial" w:hAnsi="Arial" w:cs="Arial"/>
          <w:sz w:val="28"/>
          <w:szCs w:val="28"/>
        </w:rPr>
      </w:pPr>
    </w:p>
    <w:p w14:paraId="6E3634D2" w14:textId="77777777" w:rsidR="007118EC" w:rsidRPr="00CC3273" w:rsidRDefault="00D91845">
      <w:pPr>
        <w:spacing w:after="0" w:line="240" w:lineRule="auto"/>
        <w:ind w:left="110" w:right="111"/>
        <w:rPr>
          <w:rFonts w:ascii="Arial" w:eastAsia="Times New Roman" w:hAnsi="Arial" w:cs="Arial"/>
          <w:sz w:val="24"/>
          <w:szCs w:val="24"/>
        </w:rPr>
      </w:pPr>
      <w:r w:rsidRPr="00CC3273">
        <w:rPr>
          <w:rFonts w:ascii="Arial" w:eastAsia="Times New Roman" w:hAnsi="Arial" w:cs="Arial"/>
          <w:sz w:val="24"/>
          <w:szCs w:val="24"/>
        </w:rPr>
        <w:t xml:space="preserve">PIKS (Patient-Institution-Knowledge-System) is a model for decomposing the data in a health-care system with a focus on isolating Patient data from other data. </w:t>
      </w:r>
      <w:r w:rsidRPr="00CC3273">
        <w:rPr>
          <w:rFonts w:ascii="Arial" w:eastAsia="Times New Roman" w:hAnsi="Arial" w:cs="Arial"/>
          <w:b/>
          <w:bCs/>
          <w:sz w:val="24"/>
          <w:szCs w:val="24"/>
        </w:rPr>
        <w:t xml:space="preserve">PIKS-based Security </w:t>
      </w:r>
      <w:r w:rsidRPr="00CC3273">
        <w:rPr>
          <w:rFonts w:ascii="Arial" w:eastAsia="Times New Roman" w:hAnsi="Arial" w:cs="Arial"/>
          <w:sz w:val="24"/>
          <w:szCs w:val="24"/>
        </w:rPr>
        <w:t>adds another dimension to access control. In addition to the operation being performed (create-read-update-delete) and the object of the operation (the type of data in scope), a PIKS categorization of data adds the organizing principle of health-care, the patient.</w:t>
      </w:r>
    </w:p>
    <w:p w14:paraId="6E3634D3" w14:textId="77777777" w:rsidR="007118EC" w:rsidRPr="00CC3273" w:rsidRDefault="007118EC">
      <w:pPr>
        <w:spacing w:before="4" w:after="0" w:line="280" w:lineRule="exact"/>
        <w:rPr>
          <w:rFonts w:ascii="Arial" w:hAnsi="Arial" w:cs="Arial"/>
          <w:sz w:val="28"/>
          <w:szCs w:val="28"/>
        </w:rPr>
      </w:pPr>
    </w:p>
    <w:p w14:paraId="6E3634D4" w14:textId="77777777" w:rsidR="007118EC" w:rsidRPr="001255D8" w:rsidRDefault="00D91845">
      <w:pPr>
        <w:spacing w:after="0" w:line="240" w:lineRule="auto"/>
        <w:ind w:left="110" w:right="-20"/>
        <w:rPr>
          <w:rFonts w:ascii="Arial" w:eastAsia="Times New Roman" w:hAnsi="Arial" w:cs="Arial"/>
          <w:sz w:val="28"/>
          <w:szCs w:val="28"/>
        </w:rPr>
      </w:pPr>
      <w:r w:rsidRPr="001255D8">
        <w:rPr>
          <w:rFonts w:ascii="Arial" w:eastAsia="Times New Roman" w:hAnsi="Arial" w:cs="Arial"/>
          <w:b/>
          <w:bCs/>
          <w:sz w:val="28"/>
          <w:szCs w:val="28"/>
        </w:rPr>
        <w:t>Current RPC Interface to VISTA</w:t>
      </w:r>
    </w:p>
    <w:p w14:paraId="6E3634D5" w14:textId="77777777" w:rsidR="007118EC" w:rsidRPr="00CC3273" w:rsidRDefault="007118EC">
      <w:pPr>
        <w:spacing w:before="14" w:after="0" w:line="260" w:lineRule="exact"/>
        <w:rPr>
          <w:rFonts w:ascii="Arial" w:hAnsi="Arial" w:cs="Arial"/>
          <w:sz w:val="26"/>
          <w:szCs w:val="26"/>
        </w:rPr>
      </w:pPr>
    </w:p>
    <w:p w14:paraId="6E3634D6" w14:textId="77777777" w:rsidR="007118EC" w:rsidRPr="00CC3273" w:rsidRDefault="00D91845">
      <w:pPr>
        <w:spacing w:after="0" w:line="240" w:lineRule="auto"/>
        <w:ind w:left="110" w:right="120"/>
        <w:rPr>
          <w:rFonts w:ascii="Arial" w:eastAsia="Times New Roman" w:hAnsi="Arial" w:cs="Arial"/>
          <w:sz w:val="24"/>
          <w:szCs w:val="24"/>
        </w:rPr>
      </w:pPr>
      <w:r w:rsidRPr="00CC3273">
        <w:rPr>
          <w:rFonts w:ascii="Arial" w:eastAsia="Times New Roman" w:hAnsi="Arial" w:cs="Arial"/>
          <w:sz w:val="24"/>
          <w:szCs w:val="24"/>
        </w:rPr>
        <w:t>In the current RPC interface to VISTA, a user [1] is authenticated using 2 RPCs with the 2 password access/verify mechanism - effectively authentication looks up a user record. Then [2] access control is applied ("action-based") on each subsequent RPC call - the user's record references a list of permitted RPCs. Finally [3] FileMan can be setup to record an audit trail of the data changed by RPC calls. The "outside world" accesses this setup through the RPC Broker, a TCP server with a proprietary protocol.</w:t>
      </w:r>
    </w:p>
    <w:p w14:paraId="6E3634D7" w14:textId="77777777" w:rsidR="007118EC" w:rsidRPr="00CC3273" w:rsidRDefault="007118EC">
      <w:pPr>
        <w:spacing w:before="1" w:after="0" w:line="280" w:lineRule="exact"/>
        <w:rPr>
          <w:rFonts w:ascii="Arial" w:hAnsi="Arial" w:cs="Arial"/>
          <w:sz w:val="28"/>
          <w:szCs w:val="28"/>
        </w:rPr>
      </w:pPr>
    </w:p>
    <w:p w14:paraId="6E3634D8" w14:textId="77777777" w:rsidR="007118EC" w:rsidRPr="00CC3273" w:rsidRDefault="00D91845">
      <w:pPr>
        <w:spacing w:after="0" w:line="240" w:lineRule="auto"/>
        <w:ind w:left="110" w:right="-20"/>
        <w:rPr>
          <w:rFonts w:ascii="Arial" w:eastAsia="Times New Roman" w:hAnsi="Arial" w:cs="Arial"/>
          <w:sz w:val="24"/>
          <w:szCs w:val="24"/>
        </w:rPr>
      </w:pPr>
      <w:r w:rsidRPr="00CC3273">
        <w:rPr>
          <w:rFonts w:ascii="Arial" w:eastAsia="Times New Roman" w:hAnsi="Arial" w:cs="Arial"/>
          <w:sz w:val="24"/>
          <w:szCs w:val="24"/>
        </w:rPr>
        <w:t>This current RPC setup has the following access control and auditing issues:</w:t>
      </w:r>
    </w:p>
    <w:p w14:paraId="6E3634D9" w14:textId="77777777" w:rsidR="007118EC" w:rsidRPr="00CC3273" w:rsidRDefault="007118EC">
      <w:pPr>
        <w:spacing w:before="6" w:after="0" w:line="280" w:lineRule="exact"/>
        <w:rPr>
          <w:rFonts w:ascii="Arial" w:hAnsi="Arial" w:cs="Arial"/>
          <w:sz w:val="28"/>
          <w:szCs w:val="28"/>
        </w:rPr>
      </w:pPr>
    </w:p>
    <w:p w14:paraId="6E3634DA" w14:textId="77777777" w:rsidR="007118EC" w:rsidRPr="00CC3273" w:rsidRDefault="00D91845">
      <w:pPr>
        <w:spacing w:after="0" w:line="274" w:lineRule="exact"/>
        <w:ind w:left="830" w:right="99" w:hanging="360"/>
        <w:rPr>
          <w:rFonts w:ascii="Arial" w:eastAsia="Times New Roman" w:hAnsi="Arial" w:cs="Arial"/>
          <w:sz w:val="24"/>
          <w:szCs w:val="24"/>
        </w:rPr>
      </w:pPr>
      <w:r w:rsidRPr="00CC3273">
        <w:rPr>
          <w:rFonts w:ascii="Arial" w:eastAsia="Times New Roman" w:hAnsi="Arial" w:cs="Arial"/>
          <w:sz w:val="24"/>
          <w:szCs w:val="24"/>
        </w:rPr>
        <w:t>1.   RPC-centric access control is largely "action based": it isn't per patient. For example, it controls whether you can "write a prescription", not whether you can "write a prescription for John".</w:t>
      </w:r>
    </w:p>
    <w:p w14:paraId="6E3634DB" w14:textId="77777777" w:rsidR="007118EC" w:rsidRPr="00CC3273" w:rsidRDefault="00D91845">
      <w:pPr>
        <w:spacing w:before="4" w:after="0" w:line="274" w:lineRule="exact"/>
        <w:ind w:left="830" w:right="279" w:hanging="360"/>
        <w:rPr>
          <w:rFonts w:ascii="Arial" w:eastAsia="Times New Roman" w:hAnsi="Arial" w:cs="Arial"/>
          <w:sz w:val="24"/>
          <w:szCs w:val="24"/>
        </w:rPr>
      </w:pPr>
      <w:r w:rsidRPr="00CC3273">
        <w:rPr>
          <w:rFonts w:ascii="Arial" w:eastAsia="Times New Roman" w:hAnsi="Arial" w:cs="Arial"/>
          <w:sz w:val="24"/>
          <w:szCs w:val="24"/>
        </w:rPr>
        <w:t>2.   There is a concept of patient - users can be assigned a list of patients. But enforcement relies on client- enforcement. In other words, the client asks the VISTA server, "can my user access patient Fred's</w:t>
      </w:r>
    </w:p>
    <w:p w14:paraId="6E3634DC" w14:textId="77777777" w:rsidR="007118EC" w:rsidRPr="00CC3273" w:rsidRDefault="00D91845">
      <w:pPr>
        <w:spacing w:before="4" w:after="0" w:line="274" w:lineRule="exact"/>
        <w:ind w:left="830" w:right="981"/>
        <w:rPr>
          <w:rFonts w:ascii="Arial" w:eastAsia="Times New Roman" w:hAnsi="Arial" w:cs="Arial"/>
          <w:sz w:val="24"/>
          <w:szCs w:val="24"/>
        </w:rPr>
      </w:pPr>
      <w:r w:rsidRPr="00CC3273">
        <w:rPr>
          <w:rFonts w:ascii="Arial" w:eastAsia="Times New Roman" w:hAnsi="Arial" w:cs="Arial"/>
          <w:sz w:val="24"/>
          <w:szCs w:val="24"/>
        </w:rPr>
        <w:t>record?". If the answer is no, then the client won't touch Fred but the server doesn't enforce this restriction. In effect, patient access control is purely advisory in the current VISTA scheme.</w:t>
      </w:r>
    </w:p>
    <w:p w14:paraId="6E3634DD" w14:textId="77777777" w:rsidR="007118EC" w:rsidRPr="00CC3273" w:rsidRDefault="00D91845">
      <w:pPr>
        <w:spacing w:before="4" w:after="0" w:line="274" w:lineRule="exact"/>
        <w:ind w:left="830" w:right="268" w:hanging="360"/>
        <w:rPr>
          <w:rFonts w:ascii="Arial" w:eastAsia="Times New Roman" w:hAnsi="Arial" w:cs="Arial"/>
          <w:sz w:val="24"/>
          <w:szCs w:val="24"/>
        </w:rPr>
      </w:pPr>
      <w:r w:rsidRPr="00CC3273">
        <w:rPr>
          <w:rFonts w:ascii="Arial" w:eastAsia="Times New Roman" w:hAnsi="Arial" w:cs="Arial"/>
          <w:sz w:val="24"/>
          <w:szCs w:val="24"/>
        </w:rPr>
        <w:t xml:space="preserve">3.   FileMan auditing only works if RPCs call the FileMan APIs (there are two) and don't directly read and write the globals that store FileMan data. </w:t>
      </w:r>
      <w:r w:rsidRPr="00CC3273">
        <w:rPr>
          <w:rFonts w:ascii="Arial" w:eastAsia="Times New Roman" w:hAnsi="Arial" w:cs="Arial"/>
          <w:b/>
          <w:bCs/>
          <w:sz w:val="24"/>
          <w:szCs w:val="24"/>
        </w:rPr>
        <w:t>As many bypass the API, there is a large auditing hole</w:t>
      </w:r>
      <w:r w:rsidRPr="00CC3273">
        <w:rPr>
          <w:rFonts w:ascii="Arial" w:eastAsia="Times New Roman" w:hAnsi="Arial" w:cs="Arial"/>
          <w:sz w:val="24"/>
          <w:szCs w:val="24"/>
        </w:rPr>
        <w:t>.</w:t>
      </w:r>
    </w:p>
    <w:p w14:paraId="6E3634DE" w14:textId="77777777" w:rsidR="007118EC" w:rsidRPr="00CC3273" w:rsidRDefault="00D91845">
      <w:pPr>
        <w:spacing w:after="0" w:line="276" w:lineRule="exact"/>
        <w:ind w:left="830" w:right="-20"/>
        <w:rPr>
          <w:rFonts w:ascii="Arial" w:eastAsia="Times New Roman" w:hAnsi="Arial" w:cs="Arial"/>
          <w:sz w:val="24"/>
          <w:szCs w:val="24"/>
        </w:rPr>
      </w:pPr>
      <w:r w:rsidRPr="00CC3273">
        <w:rPr>
          <w:rFonts w:ascii="Arial" w:eastAsia="Times New Roman" w:hAnsi="Arial" w:cs="Arial"/>
          <w:sz w:val="24"/>
          <w:szCs w:val="24"/>
        </w:rPr>
        <w:t>Changes happen but FileMan auditing doesn't know.</w:t>
      </w:r>
    </w:p>
    <w:p w14:paraId="6E3634E0" w14:textId="09B2952F" w:rsidR="007118EC" w:rsidRPr="00CC3273" w:rsidRDefault="00D91845" w:rsidP="003A5217">
      <w:pPr>
        <w:spacing w:after="0" w:line="274" w:lineRule="exact"/>
        <w:ind w:left="470" w:right="-20"/>
        <w:rPr>
          <w:rFonts w:ascii="Arial" w:eastAsia="Times New Roman" w:hAnsi="Arial" w:cs="Arial"/>
          <w:sz w:val="24"/>
          <w:szCs w:val="24"/>
        </w:rPr>
      </w:pPr>
      <w:r w:rsidRPr="00CC3273">
        <w:rPr>
          <w:rFonts w:ascii="Arial" w:eastAsia="Times New Roman" w:hAnsi="Arial" w:cs="Arial"/>
          <w:sz w:val="24"/>
          <w:szCs w:val="24"/>
        </w:rPr>
        <w:t>4.   Auditing, where it exists, is on FileMan data but access control is on RPCs ("actions"). In other words,</w:t>
      </w:r>
      <w:r w:rsidR="003A5217">
        <w:rPr>
          <w:rFonts w:ascii="Arial" w:eastAsia="Times New Roman" w:hAnsi="Arial" w:cs="Arial"/>
          <w:sz w:val="24"/>
          <w:szCs w:val="24"/>
        </w:rPr>
        <w:t xml:space="preserve"> </w:t>
      </w:r>
      <w:r w:rsidRPr="00CC3273">
        <w:rPr>
          <w:rFonts w:ascii="Arial" w:eastAsia="Times New Roman" w:hAnsi="Arial" w:cs="Arial"/>
          <w:sz w:val="24"/>
          <w:szCs w:val="24"/>
        </w:rPr>
        <w:t>the "paradigms" are inconsistent.</w:t>
      </w:r>
    </w:p>
    <w:p w14:paraId="6E3634E1" w14:textId="77777777" w:rsidR="007118EC" w:rsidRPr="00CC3273" w:rsidRDefault="00D91845">
      <w:pPr>
        <w:spacing w:after="0" w:line="274" w:lineRule="exact"/>
        <w:ind w:left="470" w:right="-20"/>
        <w:rPr>
          <w:rFonts w:ascii="Arial" w:eastAsia="Times New Roman" w:hAnsi="Arial" w:cs="Arial"/>
          <w:sz w:val="24"/>
          <w:szCs w:val="24"/>
        </w:rPr>
      </w:pPr>
      <w:r w:rsidRPr="00CC3273">
        <w:rPr>
          <w:rFonts w:ascii="Arial" w:eastAsia="Times New Roman" w:hAnsi="Arial" w:cs="Arial"/>
          <w:sz w:val="24"/>
          <w:szCs w:val="24"/>
        </w:rPr>
        <w:t>5.   While in theory, with data mining, you could partition FileMan audit trails per patient, the system</w:t>
      </w:r>
    </w:p>
    <w:p w14:paraId="6E3634E2" w14:textId="77777777" w:rsidR="007118EC" w:rsidRPr="00CC3273" w:rsidRDefault="00D91845">
      <w:pPr>
        <w:spacing w:before="2" w:after="0" w:line="240" w:lineRule="auto"/>
        <w:ind w:left="830" w:right="-20"/>
        <w:rPr>
          <w:rFonts w:ascii="Arial" w:eastAsia="Times New Roman" w:hAnsi="Arial" w:cs="Arial"/>
          <w:sz w:val="24"/>
          <w:szCs w:val="24"/>
        </w:rPr>
      </w:pPr>
      <w:r w:rsidRPr="00CC3273">
        <w:rPr>
          <w:rFonts w:ascii="Arial" w:eastAsia="Times New Roman" w:hAnsi="Arial" w:cs="Arial"/>
          <w:sz w:val="24"/>
          <w:szCs w:val="24"/>
        </w:rPr>
        <w:t>doesn't do it.</w:t>
      </w:r>
    </w:p>
    <w:p w14:paraId="6E3634E3" w14:textId="77777777" w:rsidR="007118EC" w:rsidRPr="00CC3273" w:rsidRDefault="007118EC">
      <w:pPr>
        <w:spacing w:before="1" w:after="0" w:line="280" w:lineRule="exact"/>
        <w:rPr>
          <w:rFonts w:ascii="Arial" w:hAnsi="Arial" w:cs="Arial"/>
          <w:sz w:val="28"/>
          <w:szCs w:val="28"/>
        </w:rPr>
      </w:pPr>
    </w:p>
    <w:p w14:paraId="6E3634E4" w14:textId="77777777" w:rsidR="007118EC" w:rsidRPr="00CC3273" w:rsidRDefault="00D91845">
      <w:pPr>
        <w:spacing w:after="0" w:line="240" w:lineRule="auto"/>
        <w:ind w:left="110" w:right="238"/>
        <w:rPr>
          <w:rFonts w:ascii="Arial" w:eastAsia="Times New Roman" w:hAnsi="Arial" w:cs="Arial"/>
          <w:sz w:val="24"/>
          <w:szCs w:val="24"/>
        </w:rPr>
      </w:pPr>
      <w:r w:rsidRPr="00CC3273">
        <w:rPr>
          <w:rFonts w:ascii="Arial" w:eastAsia="Times New Roman" w:hAnsi="Arial" w:cs="Arial"/>
          <w:sz w:val="24"/>
          <w:szCs w:val="24"/>
        </w:rPr>
        <w:t>MVDM [1] fits under whatever authentication mechanism VA wants to use going forward, [2] applies patient- centric, data-centric access control ("should Dr Kildare be able to write a Prescription for John") and [3] through its event mechanism provides comprehensive audit trails for all activity.</w:t>
      </w:r>
    </w:p>
    <w:p w14:paraId="6E3634E5" w14:textId="77777777" w:rsidR="007118EC" w:rsidRPr="00CC3273" w:rsidRDefault="007118EC">
      <w:pPr>
        <w:spacing w:before="1" w:after="0" w:line="280" w:lineRule="exact"/>
        <w:rPr>
          <w:rFonts w:ascii="Arial" w:hAnsi="Arial" w:cs="Arial"/>
          <w:sz w:val="28"/>
          <w:szCs w:val="28"/>
        </w:rPr>
      </w:pPr>
    </w:p>
    <w:p w14:paraId="70224A13" w14:textId="77777777" w:rsidR="00151239" w:rsidRDefault="00D91845" w:rsidP="007B6A9A">
      <w:pPr>
        <w:spacing w:after="0" w:line="240" w:lineRule="auto"/>
        <w:ind w:left="110" w:right="-20"/>
        <w:rPr>
          <w:rFonts w:ascii="Arial" w:hAnsi="Arial" w:cs="Arial"/>
        </w:rPr>
      </w:pPr>
      <w:r w:rsidRPr="00CC3273">
        <w:rPr>
          <w:rFonts w:ascii="Arial" w:eastAsia="Times New Roman" w:hAnsi="Arial" w:cs="Arial"/>
          <w:sz w:val="24"/>
          <w:szCs w:val="24"/>
        </w:rPr>
        <w:t>PIKS delivers the patient-centric part of access control. The dimensions of operation, time or place are not PIKS</w:t>
      </w:r>
      <w:r w:rsidR="009F2B56">
        <w:rPr>
          <w:rFonts w:ascii="Arial" w:eastAsia="Times New Roman" w:hAnsi="Arial" w:cs="Arial"/>
          <w:sz w:val="24"/>
          <w:szCs w:val="24"/>
        </w:rPr>
        <w:t xml:space="preserve"> </w:t>
      </w:r>
      <w:r w:rsidRPr="00CC3273">
        <w:rPr>
          <w:rFonts w:ascii="Arial" w:eastAsia="Times New Roman" w:hAnsi="Arial" w:cs="Arial"/>
          <w:sz w:val="24"/>
          <w:szCs w:val="24"/>
        </w:rPr>
        <w:t>- "can John write a Prescription at Facility A at midnight?" PIKS adds the patient - "can John write a</w:t>
      </w:r>
      <w:r w:rsidR="009F2B56">
        <w:rPr>
          <w:rFonts w:ascii="Arial" w:eastAsia="Times New Roman" w:hAnsi="Arial" w:cs="Arial"/>
          <w:sz w:val="24"/>
          <w:szCs w:val="24"/>
        </w:rPr>
        <w:t xml:space="preserve"> </w:t>
      </w:r>
      <w:r w:rsidRPr="00CC3273">
        <w:rPr>
          <w:rFonts w:ascii="Arial" w:eastAsia="Times New Roman" w:hAnsi="Arial" w:cs="Arial"/>
          <w:sz w:val="24"/>
          <w:szCs w:val="24"/>
        </w:rPr>
        <w:t>Prescription at Facility A at midnight for Fred?".</w:t>
      </w:r>
      <w:r w:rsidR="007B6A9A">
        <w:rPr>
          <w:rFonts w:ascii="Arial" w:hAnsi="Arial" w:cs="Arial"/>
        </w:rPr>
        <w:t xml:space="preserve"> </w:t>
      </w:r>
    </w:p>
    <w:p w14:paraId="5A7A3948" w14:textId="77777777" w:rsidR="00151239" w:rsidRDefault="00151239" w:rsidP="007B6A9A">
      <w:pPr>
        <w:spacing w:after="0" w:line="240" w:lineRule="auto"/>
        <w:ind w:left="110" w:right="-20"/>
        <w:rPr>
          <w:rFonts w:ascii="Arial" w:hAnsi="Arial" w:cs="Arial"/>
        </w:rPr>
      </w:pPr>
    </w:p>
    <w:p w14:paraId="6E3634EA" w14:textId="1DF470FA" w:rsidR="007118EC" w:rsidRPr="00CC3273" w:rsidRDefault="00D91845" w:rsidP="007B6A9A">
      <w:pPr>
        <w:spacing w:after="0" w:line="240" w:lineRule="auto"/>
        <w:ind w:left="110" w:right="-20"/>
        <w:rPr>
          <w:rFonts w:ascii="Arial" w:eastAsia="Times New Roman" w:hAnsi="Arial" w:cs="Arial"/>
          <w:sz w:val="24"/>
          <w:szCs w:val="24"/>
        </w:rPr>
      </w:pPr>
      <w:r w:rsidRPr="00CC3273">
        <w:rPr>
          <w:rFonts w:ascii="Arial" w:eastAsia="Times New Roman" w:hAnsi="Arial" w:cs="Arial"/>
          <w:sz w:val="24"/>
          <w:szCs w:val="24"/>
        </w:rPr>
        <w:t>MVDM not only notes the user, the place (facility), the time and operation involved in a procedure - it also knows and notes the patient. The MVDM Management Client displays MVDM audit events which reflect the nuance exposed ...</w:t>
      </w:r>
    </w:p>
    <w:p w14:paraId="6E3634EB" w14:textId="77777777" w:rsidR="007118EC" w:rsidRPr="00CC3273" w:rsidRDefault="007118EC">
      <w:pPr>
        <w:spacing w:before="4" w:after="0" w:line="280" w:lineRule="exact"/>
        <w:rPr>
          <w:rFonts w:ascii="Arial" w:hAnsi="Arial" w:cs="Arial"/>
          <w:sz w:val="28"/>
          <w:szCs w:val="28"/>
        </w:rPr>
      </w:pPr>
    </w:p>
    <w:p w14:paraId="6E3634EC" w14:textId="77777777" w:rsidR="007118EC" w:rsidRPr="00CC3273" w:rsidRDefault="000A350C" w:rsidP="009F2B56">
      <w:pPr>
        <w:spacing w:after="0" w:line="240" w:lineRule="auto"/>
        <w:ind w:left="110" w:right="-20"/>
        <w:jc w:val="center"/>
        <w:rPr>
          <w:rFonts w:ascii="Arial" w:eastAsia="Times New Roman" w:hAnsi="Arial" w:cs="Arial"/>
          <w:sz w:val="20"/>
          <w:szCs w:val="20"/>
        </w:rPr>
      </w:pPr>
      <w:r>
        <w:rPr>
          <w:rFonts w:ascii="Arial" w:hAnsi="Arial" w:cs="Arial"/>
        </w:rPr>
        <w:pict w14:anchorId="6E36352D">
          <v:shape id="_x0000_i1029" type="#_x0000_t75" style="width:468pt;height:17.25pt;mso-position-horizontal-relative:char;mso-position-vertical-relative:line">
            <v:imagedata r:id="rId14" o:title=""/>
          </v:shape>
        </w:pict>
      </w:r>
    </w:p>
    <w:p w14:paraId="6E3634ED" w14:textId="77777777" w:rsidR="007118EC" w:rsidRPr="00CC3273" w:rsidRDefault="007118EC">
      <w:pPr>
        <w:spacing w:before="3" w:after="0" w:line="280" w:lineRule="exact"/>
        <w:rPr>
          <w:rFonts w:ascii="Arial" w:hAnsi="Arial" w:cs="Arial"/>
          <w:sz w:val="28"/>
          <w:szCs w:val="28"/>
        </w:rPr>
      </w:pPr>
    </w:p>
    <w:p w14:paraId="6E3634EE" w14:textId="77777777" w:rsidR="007118EC" w:rsidRPr="00CC3273" w:rsidRDefault="00D91845">
      <w:pPr>
        <w:spacing w:after="0" w:line="242" w:lineRule="auto"/>
        <w:ind w:left="110" w:right="78"/>
        <w:rPr>
          <w:rFonts w:ascii="Arial" w:eastAsia="Times New Roman" w:hAnsi="Arial" w:cs="Arial"/>
          <w:sz w:val="24"/>
          <w:szCs w:val="24"/>
        </w:rPr>
      </w:pPr>
      <w:r w:rsidRPr="00CC3273">
        <w:rPr>
          <w:rFonts w:ascii="Arial" w:eastAsia="Times New Roman" w:hAnsi="Arial" w:cs="Arial"/>
          <w:sz w:val="24"/>
          <w:szCs w:val="24"/>
        </w:rPr>
        <w:t xml:space="preserve">PIKS involves making </w:t>
      </w:r>
      <w:r w:rsidRPr="00CC3273">
        <w:rPr>
          <w:rFonts w:ascii="Arial" w:eastAsia="Times New Roman" w:hAnsi="Arial" w:cs="Arial"/>
          <w:i/>
          <w:sz w:val="24"/>
          <w:szCs w:val="24"/>
        </w:rPr>
        <w:t xml:space="preserve">patient </w:t>
      </w:r>
      <w:r w:rsidRPr="00CC3273">
        <w:rPr>
          <w:rFonts w:ascii="Arial" w:eastAsia="Times New Roman" w:hAnsi="Arial" w:cs="Arial"/>
          <w:sz w:val="24"/>
          <w:szCs w:val="24"/>
        </w:rPr>
        <w:t xml:space="preserve">a first class concept along side </w:t>
      </w:r>
      <w:r w:rsidRPr="00CC3273">
        <w:rPr>
          <w:rFonts w:ascii="Arial" w:eastAsia="Times New Roman" w:hAnsi="Arial" w:cs="Arial"/>
          <w:i/>
          <w:sz w:val="24"/>
          <w:szCs w:val="24"/>
        </w:rPr>
        <w:t>user</w:t>
      </w:r>
      <w:r w:rsidRPr="00CC3273">
        <w:rPr>
          <w:rFonts w:ascii="Arial" w:eastAsia="Times New Roman" w:hAnsi="Arial" w:cs="Arial"/>
          <w:sz w:val="24"/>
          <w:szCs w:val="24"/>
        </w:rPr>
        <w:t xml:space="preserve">, </w:t>
      </w:r>
      <w:r w:rsidRPr="00CC3273">
        <w:rPr>
          <w:rFonts w:ascii="Arial" w:eastAsia="Times New Roman" w:hAnsi="Arial" w:cs="Arial"/>
          <w:i/>
          <w:sz w:val="24"/>
          <w:szCs w:val="24"/>
        </w:rPr>
        <w:t xml:space="preserve">place </w:t>
      </w:r>
      <w:r w:rsidRPr="00CC3273">
        <w:rPr>
          <w:rFonts w:ascii="Arial" w:eastAsia="Times New Roman" w:hAnsi="Arial" w:cs="Arial"/>
          <w:sz w:val="24"/>
          <w:szCs w:val="24"/>
        </w:rPr>
        <w:t xml:space="preserve">(facility), </w:t>
      </w:r>
      <w:r w:rsidRPr="00CC3273">
        <w:rPr>
          <w:rFonts w:ascii="Arial" w:eastAsia="Times New Roman" w:hAnsi="Arial" w:cs="Arial"/>
          <w:i/>
          <w:sz w:val="24"/>
          <w:szCs w:val="24"/>
        </w:rPr>
        <w:t xml:space="preserve">time </w:t>
      </w:r>
      <w:r w:rsidRPr="00CC3273">
        <w:rPr>
          <w:rFonts w:ascii="Arial" w:eastAsia="Times New Roman" w:hAnsi="Arial" w:cs="Arial"/>
          <w:sz w:val="24"/>
          <w:szCs w:val="24"/>
        </w:rPr>
        <w:t xml:space="preserve">and </w:t>
      </w:r>
      <w:r w:rsidRPr="00CC3273">
        <w:rPr>
          <w:rFonts w:ascii="Arial" w:eastAsia="Times New Roman" w:hAnsi="Arial" w:cs="Arial"/>
          <w:i/>
          <w:sz w:val="24"/>
          <w:szCs w:val="24"/>
        </w:rPr>
        <w:t>operation</w:t>
      </w:r>
      <w:r w:rsidRPr="00CC3273">
        <w:rPr>
          <w:rFonts w:ascii="Arial" w:eastAsia="Times New Roman" w:hAnsi="Arial" w:cs="Arial"/>
          <w:sz w:val="24"/>
          <w:szCs w:val="24"/>
        </w:rPr>
        <w:t>. It makes security health-care specific.</w:t>
      </w:r>
    </w:p>
    <w:p w14:paraId="6E3634EF" w14:textId="77777777" w:rsidR="007118EC" w:rsidRPr="00CC3273" w:rsidRDefault="007118EC">
      <w:pPr>
        <w:spacing w:before="14" w:after="0" w:line="260" w:lineRule="exact"/>
        <w:rPr>
          <w:rFonts w:ascii="Arial" w:hAnsi="Arial" w:cs="Arial"/>
          <w:sz w:val="26"/>
          <w:szCs w:val="26"/>
        </w:rPr>
      </w:pPr>
    </w:p>
    <w:p w14:paraId="6AF8EE22" w14:textId="50CE3158" w:rsidR="00EA20DD" w:rsidRDefault="00D91845" w:rsidP="00611C08">
      <w:pPr>
        <w:spacing w:after="0" w:line="242" w:lineRule="auto"/>
        <w:ind w:left="110" w:right="52"/>
        <w:rPr>
          <w:rFonts w:ascii="Arial" w:eastAsia="Times New Roman" w:hAnsi="Arial" w:cs="Arial"/>
          <w:sz w:val="24"/>
          <w:szCs w:val="24"/>
        </w:rPr>
      </w:pPr>
      <w:r w:rsidRPr="00CC3273">
        <w:rPr>
          <w:rFonts w:ascii="Arial" w:eastAsia="Times New Roman" w:hAnsi="Arial" w:cs="Arial"/>
          <w:sz w:val="24"/>
          <w:szCs w:val="24"/>
        </w:rPr>
        <w:t>With the added dimension of patient, all operations from listing to describing to changing, can be restricted for a user to a particular group of patien</w:t>
      </w:r>
      <w:r w:rsidR="00611C08">
        <w:rPr>
          <w:rFonts w:ascii="Arial" w:eastAsia="Times New Roman" w:hAnsi="Arial" w:cs="Arial"/>
          <w:sz w:val="24"/>
          <w:szCs w:val="24"/>
        </w:rPr>
        <w:t>ts.</w:t>
      </w:r>
    </w:p>
    <w:p w14:paraId="1147ECD7" w14:textId="77777777" w:rsidR="00611C08" w:rsidRDefault="00611C08" w:rsidP="00611C08">
      <w:pPr>
        <w:spacing w:after="0" w:line="242" w:lineRule="auto"/>
        <w:ind w:left="110" w:right="52"/>
        <w:rPr>
          <w:rFonts w:ascii="Arial" w:eastAsia="Times New Roman" w:hAnsi="Arial" w:cs="Arial"/>
          <w:b/>
          <w:bCs/>
          <w:color w:val="7F7F7F" w:themeColor="text1" w:themeTint="80"/>
          <w:sz w:val="36"/>
          <w:szCs w:val="36"/>
        </w:rPr>
      </w:pPr>
    </w:p>
    <w:p w14:paraId="6521A441" w14:textId="77777777" w:rsidR="00611C08" w:rsidRDefault="00611C08">
      <w:pPr>
        <w:rPr>
          <w:rFonts w:ascii="Arial" w:eastAsia="Times New Roman" w:hAnsi="Arial" w:cs="Arial"/>
          <w:b/>
          <w:bCs/>
          <w:color w:val="7F7F7F" w:themeColor="text1" w:themeTint="80"/>
          <w:sz w:val="36"/>
          <w:szCs w:val="36"/>
        </w:rPr>
      </w:pPr>
      <w:r>
        <w:rPr>
          <w:rFonts w:ascii="Arial" w:eastAsia="Times New Roman" w:hAnsi="Arial" w:cs="Arial"/>
          <w:b/>
          <w:bCs/>
          <w:color w:val="7F7F7F" w:themeColor="text1" w:themeTint="80"/>
          <w:sz w:val="36"/>
          <w:szCs w:val="36"/>
        </w:rPr>
        <w:lastRenderedPageBreak/>
        <w:br w:type="page"/>
      </w:r>
    </w:p>
    <w:p w14:paraId="32667538" w14:textId="7F6AF91C" w:rsidR="005F2EA7" w:rsidRDefault="005F2EA7" w:rsidP="00EA20DD">
      <w:pPr>
        <w:spacing w:after="0" w:line="240" w:lineRule="auto"/>
        <w:ind w:right="206"/>
        <w:jc w:val="center"/>
        <w:rPr>
          <w:rFonts w:ascii="Arial" w:eastAsia="Times New Roman" w:hAnsi="Arial" w:cs="Arial"/>
          <w:b/>
          <w:bCs/>
          <w:color w:val="7F7F7F" w:themeColor="text1" w:themeTint="80"/>
          <w:sz w:val="36"/>
          <w:szCs w:val="36"/>
        </w:rPr>
      </w:pPr>
      <w:r w:rsidRPr="00DB7F52">
        <w:rPr>
          <w:rFonts w:ascii="Arial" w:eastAsia="Times New Roman" w:hAnsi="Arial" w:cs="Arial"/>
          <w:b/>
          <w:bCs/>
          <w:color w:val="7F7F7F" w:themeColor="text1" w:themeTint="80"/>
          <w:sz w:val="36"/>
          <w:szCs w:val="36"/>
        </w:rPr>
        <w:t>VDP End to End Demonstration</w:t>
      </w:r>
    </w:p>
    <w:p w14:paraId="45E3970A" w14:textId="77777777" w:rsidR="003D16F4" w:rsidRPr="00AC2529" w:rsidRDefault="003D16F4" w:rsidP="00EA20DD">
      <w:pPr>
        <w:spacing w:after="0" w:line="240" w:lineRule="auto"/>
        <w:ind w:right="206"/>
        <w:jc w:val="center"/>
        <w:rPr>
          <w:rFonts w:ascii="Arial" w:eastAsia="Times New Roman" w:hAnsi="Arial" w:cs="Arial"/>
          <w:sz w:val="24"/>
          <w:szCs w:val="24"/>
        </w:rPr>
      </w:pPr>
    </w:p>
    <w:p w14:paraId="1FABAF4D" w14:textId="77777777" w:rsidR="005F2EA7" w:rsidRPr="00CC3273" w:rsidRDefault="005F2EA7" w:rsidP="005F2EA7">
      <w:pPr>
        <w:spacing w:after="0" w:line="280" w:lineRule="exact"/>
        <w:rPr>
          <w:rFonts w:ascii="Arial" w:hAnsi="Arial" w:cs="Arial"/>
          <w:sz w:val="28"/>
          <w:szCs w:val="28"/>
        </w:rPr>
      </w:pPr>
    </w:p>
    <w:p w14:paraId="1870DB2A" w14:textId="7C26C73A" w:rsidR="005F2EA7" w:rsidRPr="00910233" w:rsidRDefault="005F2EA7" w:rsidP="005F2EA7">
      <w:pPr>
        <w:spacing w:after="0" w:line="240" w:lineRule="auto"/>
        <w:ind w:left="110" w:right="-20"/>
        <w:rPr>
          <w:rFonts w:ascii="Arial" w:eastAsia="Times New Roman" w:hAnsi="Arial" w:cs="Arial"/>
          <w:sz w:val="20"/>
          <w:szCs w:val="20"/>
        </w:rPr>
      </w:pPr>
      <w:r>
        <w:rPr>
          <w:rFonts w:ascii="Arial" w:hAnsi="Arial" w:cs="Arial"/>
          <w:noProof/>
        </w:rPr>
        <w:drawing>
          <wp:inline distT="0" distB="0" distL="0" distR="0" wp14:anchorId="45D99C6E" wp14:editId="77831E1A">
            <wp:extent cx="5581650" cy="2733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2733675"/>
                    </a:xfrm>
                    <a:prstGeom prst="rect">
                      <a:avLst/>
                    </a:prstGeom>
                    <a:noFill/>
                    <a:ln>
                      <a:noFill/>
                    </a:ln>
                  </pic:spPr>
                </pic:pic>
              </a:graphicData>
            </a:graphic>
          </wp:inline>
        </w:drawing>
      </w:r>
    </w:p>
    <w:p w14:paraId="3C94AAF5" w14:textId="77777777" w:rsidR="005F2EA7" w:rsidRPr="00CC3273" w:rsidRDefault="005F2EA7" w:rsidP="005F2EA7">
      <w:pPr>
        <w:spacing w:before="10" w:after="0" w:line="280" w:lineRule="exact"/>
        <w:rPr>
          <w:rFonts w:ascii="Arial" w:hAnsi="Arial" w:cs="Arial"/>
          <w:sz w:val="28"/>
          <w:szCs w:val="28"/>
        </w:rPr>
      </w:pPr>
    </w:p>
    <w:p w14:paraId="2E6F4488" w14:textId="77777777" w:rsidR="005F2EA7" w:rsidRPr="00CC3273" w:rsidRDefault="005F2EA7" w:rsidP="005F2EA7">
      <w:pPr>
        <w:spacing w:after="0" w:line="240" w:lineRule="auto"/>
        <w:ind w:left="110" w:right="-20"/>
        <w:rPr>
          <w:rFonts w:ascii="Arial" w:eastAsia="Times New Roman" w:hAnsi="Arial" w:cs="Arial"/>
          <w:sz w:val="24"/>
          <w:szCs w:val="24"/>
        </w:rPr>
      </w:pPr>
      <w:r w:rsidRPr="00CC3273">
        <w:rPr>
          <w:rFonts w:ascii="Arial" w:eastAsia="Times New Roman" w:hAnsi="Arial" w:cs="Arial"/>
          <w:sz w:val="24"/>
          <w:szCs w:val="24"/>
        </w:rPr>
        <w:t>Start CPRS…</w:t>
      </w:r>
    </w:p>
    <w:p w14:paraId="7DA4F2D7" w14:textId="77777777" w:rsidR="005F2EA7" w:rsidRPr="00CC3273" w:rsidRDefault="005F2EA7" w:rsidP="005F2EA7">
      <w:pPr>
        <w:spacing w:before="19" w:after="0" w:line="260" w:lineRule="exact"/>
        <w:rPr>
          <w:rFonts w:ascii="Arial" w:hAnsi="Arial" w:cs="Arial"/>
          <w:sz w:val="26"/>
          <w:szCs w:val="26"/>
        </w:rPr>
      </w:pPr>
    </w:p>
    <w:p w14:paraId="3C050F5A" w14:textId="3F1F4B01" w:rsidR="005F2EA7" w:rsidRPr="00CC3273" w:rsidRDefault="005F2EA7" w:rsidP="005F2EA7">
      <w:pPr>
        <w:spacing w:after="0" w:line="240" w:lineRule="auto"/>
        <w:ind w:left="110" w:right="-20"/>
        <w:rPr>
          <w:rFonts w:ascii="Arial" w:eastAsia="Times New Roman" w:hAnsi="Arial" w:cs="Arial"/>
          <w:sz w:val="20"/>
          <w:szCs w:val="20"/>
        </w:rPr>
      </w:pPr>
      <w:r>
        <w:rPr>
          <w:rFonts w:ascii="Arial" w:hAnsi="Arial" w:cs="Arial"/>
          <w:noProof/>
        </w:rPr>
        <w:drawing>
          <wp:inline distT="0" distB="0" distL="0" distR="0" wp14:anchorId="4852F895" wp14:editId="17E37252">
            <wp:extent cx="6838950" cy="2219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38950" cy="2219325"/>
                    </a:xfrm>
                    <a:prstGeom prst="rect">
                      <a:avLst/>
                    </a:prstGeom>
                    <a:noFill/>
                    <a:ln>
                      <a:noFill/>
                    </a:ln>
                  </pic:spPr>
                </pic:pic>
              </a:graphicData>
            </a:graphic>
          </wp:inline>
        </w:drawing>
      </w:r>
    </w:p>
    <w:p w14:paraId="292AC33E" w14:textId="77777777" w:rsidR="005F2EA7" w:rsidRPr="00CC3273" w:rsidRDefault="005F2EA7" w:rsidP="005F2EA7">
      <w:pPr>
        <w:spacing w:before="20" w:after="0" w:line="280" w:lineRule="exact"/>
        <w:rPr>
          <w:rFonts w:ascii="Arial" w:hAnsi="Arial" w:cs="Arial"/>
          <w:sz w:val="28"/>
          <w:szCs w:val="28"/>
        </w:rPr>
      </w:pPr>
    </w:p>
    <w:p w14:paraId="6890E94D" w14:textId="47263BD1" w:rsidR="005F2EA7" w:rsidRDefault="005F2EA7" w:rsidP="005F2EA7">
      <w:pPr>
        <w:spacing w:after="0" w:line="242" w:lineRule="auto"/>
        <w:ind w:left="110" w:right="597"/>
        <w:rPr>
          <w:rFonts w:ascii="Arial" w:eastAsia="Times New Roman" w:hAnsi="Arial" w:cs="Arial"/>
          <w:sz w:val="24"/>
          <w:szCs w:val="24"/>
        </w:rPr>
      </w:pPr>
      <w:r w:rsidRPr="00CC3273">
        <w:rPr>
          <w:rFonts w:ascii="Arial" w:eastAsia="Times New Roman" w:hAnsi="Arial" w:cs="Arial"/>
          <w:sz w:val="24"/>
          <w:szCs w:val="24"/>
        </w:rPr>
        <w:t xml:space="preserve">Before logging in, notice that the </w:t>
      </w:r>
      <w:r w:rsidRPr="00CC3273">
        <w:rPr>
          <w:rFonts w:ascii="Arial" w:eastAsia="Times New Roman" w:hAnsi="Arial" w:cs="Arial"/>
          <w:b/>
          <w:bCs/>
          <w:sz w:val="24"/>
          <w:szCs w:val="24"/>
        </w:rPr>
        <w:t xml:space="preserve">nodeVISTA Manager RPC Events </w:t>
      </w:r>
      <w:r w:rsidRPr="00CC3273">
        <w:rPr>
          <w:rFonts w:ascii="Arial" w:eastAsia="Times New Roman" w:hAnsi="Arial" w:cs="Arial"/>
          <w:sz w:val="24"/>
          <w:szCs w:val="24"/>
        </w:rPr>
        <w:t>tab shows the first RPC traffic coming from CPRS.</w:t>
      </w:r>
    </w:p>
    <w:p w14:paraId="20D18AF5" w14:textId="77777777" w:rsidR="003D16F4" w:rsidRPr="00910233" w:rsidRDefault="003D16F4" w:rsidP="005F2EA7">
      <w:pPr>
        <w:spacing w:after="0" w:line="242" w:lineRule="auto"/>
        <w:ind w:left="110" w:right="597"/>
        <w:rPr>
          <w:rFonts w:ascii="Arial" w:eastAsia="Times New Roman" w:hAnsi="Arial" w:cs="Arial"/>
          <w:sz w:val="24"/>
          <w:szCs w:val="24"/>
        </w:rPr>
      </w:pPr>
    </w:p>
    <w:p w14:paraId="1A532FA1" w14:textId="47CB0B74" w:rsidR="005F2EA7" w:rsidRPr="00CC3273" w:rsidRDefault="005F2EA7" w:rsidP="005F2EA7">
      <w:pPr>
        <w:spacing w:after="0" w:line="240" w:lineRule="auto"/>
        <w:ind w:left="110" w:right="-20"/>
        <w:rPr>
          <w:rFonts w:ascii="Arial" w:eastAsia="Times New Roman" w:hAnsi="Arial" w:cs="Arial"/>
          <w:sz w:val="20"/>
          <w:szCs w:val="20"/>
        </w:rPr>
      </w:pPr>
      <w:r>
        <w:rPr>
          <w:rFonts w:ascii="Arial" w:hAnsi="Arial" w:cs="Arial"/>
          <w:noProof/>
        </w:rPr>
        <w:drawing>
          <wp:inline distT="0" distB="0" distL="0" distR="0" wp14:anchorId="3217570E" wp14:editId="0490F31B">
            <wp:extent cx="5486400" cy="148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485900"/>
                    </a:xfrm>
                    <a:prstGeom prst="rect">
                      <a:avLst/>
                    </a:prstGeom>
                    <a:noFill/>
                    <a:ln>
                      <a:noFill/>
                    </a:ln>
                  </pic:spPr>
                </pic:pic>
              </a:graphicData>
            </a:graphic>
          </wp:inline>
        </w:drawing>
      </w:r>
    </w:p>
    <w:p w14:paraId="0456E23F" w14:textId="77777777" w:rsidR="005F2EA7" w:rsidRPr="00CC3273" w:rsidRDefault="005F2EA7" w:rsidP="005F2EA7">
      <w:pPr>
        <w:spacing w:after="0"/>
        <w:rPr>
          <w:rFonts w:ascii="Arial" w:hAnsi="Arial" w:cs="Arial"/>
        </w:rPr>
        <w:sectPr w:rsidR="005F2EA7" w:rsidRPr="00CC3273">
          <w:pgSz w:w="12240" w:h="15840"/>
          <w:pgMar w:top="680" w:right="340" w:bottom="940" w:left="620" w:header="0" w:footer="756" w:gutter="0"/>
          <w:cols w:space="720"/>
        </w:sectPr>
      </w:pPr>
    </w:p>
    <w:p w14:paraId="14324B8E" w14:textId="77777777" w:rsidR="005F2EA7" w:rsidRDefault="005F2EA7" w:rsidP="005F2EA7">
      <w:pPr>
        <w:spacing w:before="66" w:after="0" w:line="240" w:lineRule="auto"/>
        <w:ind w:left="110" w:right="-20"/>
        <w:rPr>
          <w:rFonts w:ascii="Arial" w:eastAsia="Times New Roman" w:hAnsi="Arial" w:cs="Arial"/>
          <w:sz w:val="24"/>
          <w:szCs w:val="24"/>
        </w:rPr>
      </w:pPr>
    </w:p>
    <w:p w14:paraId="688930B2" w14:textId="77777777" w:rsidR="005F2EA7" w:rsidRPr="00CC3273" w:rsidRDefault="005F2EA7" w:rsidP="005F2EA7">
      <w:pPr>
        <w:spacing w:before="66" w:after="0" w:line="240" w:lineRule="auto"/>
        <w:ind w:left="110" w:right="-20"/>
        <w:rPr>
          <w:rFonts w:ascii="Arial" w:eastAsia="Times New Roman" w:hAnsi="Arial" w:cs="Arial"/>
          <w:sz w:val="24"/>
          <w:szCs w:val="24"/>
        </w:rPr>
      </w:pPr>
      <w:r w:rsidRPr="00CC3273">
        <w:rPr>
          <w:rFonts w:ascii="Arial" w:eastAsia="Times New Roman" w:hAnsi="Arial" w:cs="Arial"/>
          <w:sz w:val="24"/>
          <w:szCs w:val="24"/>
        </w:rPr>
        <w:t xml:space="preserve">Login into VISTA as </w:t>
      </w:r>
      <w:r w:rsidRPr="00CC3273">
        <w:rPr>
          <w:rFonts w:ascii="Arial" w:eastAsia="Times New Roman" w:hAnsi="Arial" w:cs="Arial"/>
          <w:b/>
          <w:bCs/>
          <w:sz w:val="24"/>
          <w:szCs w:val="24"/>
        </w:rPr>
        <w:t xml:space="preserve">ALEXANDER,ROBERT </w:t>
      </w:r>
      <w:r w:rsidRPr="00CC3273">
        <w:rPr>
          <w:rFonts w:ascii="Arial" w:eastAsia="Times New Roman" w:hAnsi="Arial" w:cs="Arial"/>
          <w:sz w:val="24"/>
          <w:szCs w:val="24"/>
        </w:rPr>
        <w:t>using the following credentials:</w:t>
      </w:r>
    </w:p>
    <w:p w14:paraId="721DF9A6" w14:textId="77777777" w:rsidR="005F2EA7" w:rsidRPr="00CC3273" w:rsidRDefault="005F2EA7" w:rsidP="005F2EA7">
      <w:pPr>
        <w:spacing w:before="9" w:after="0" w:line="280" w:lineRule="exact"/>
        <w:rPr>
          <w:rFonts w:ascii="Arial" w:hAnsi="Arial" w:cs="Arial"/>
          <w:sz w:val="28"/>
          <w:szCs w:val="28"/>
        </w:rPr>
      </w:pPr>
    </w:p>
    <w:p w14:paraId="02FF3F1C" w14:textId="77777777" w:rsidR="005F2EA7" w:rsidRPr="00CC3273" w:rsidRDefault="005F2EA7" w:rsidP="005F2EA7">
      <w:pPr>
        <w:spacing w:after="0" w:line="240" w:lineRule="auto"/>
        <w:ind w:left="470" w:right="-20"/>
        <w:rPr>
          <w:rFonts w:ascii="Arial" w:eastAsia="Courier New" w:hAnsi="Arial" w:cs="Arial"/>
          <w:sz w:val="19"/>
          <w:szCs w:val="19"/>
        </w:rPr>
      </w:pPr>
      <w:r w:rsidRPr="00CC3273">
        <w:rPr>
          <w:rFonts w:ascii="Arial" w:eastAsia="Courier New" w:hAnsi="Arial" w:cs="Arial"/>
          <w:spacing w:val="2"/>
          <w:sz w:val="19"/>
          <w:szCs w:val="19"/>
        </w:rPr>
        <w:t>Acces</w:t>
      </w:r>
      <w:r w:rsidRPr="00CC3273">
        <w:rPr>
          <w:rFonts w:ascii="Arial" w:eastAsia="Courier New" w:hAnsi="Arial" w:cs="Arial"/>
          <w:sz w:val="19"/>
          <w:szCs w:val="19"/>
        </w:rPr>
        <w:t>s</w:t>
      </w:r>
      <w:r w:rsidRPr="00CC3273">
        <w:rPr>
          <w:rFonts w:ascii="Arial" w:eastAsia="Courier New" w:hAnsi="Arial" w:cs="Arial"/>
          <w:spacing w:val="28"/>
          <w:sz w:val="19"/>
          <w:szCs w:val="19"/>
        </w:rPr>
        <w:t xml:space="preserve"> </w:t>
      </w:r>
      <w:r w:rsidRPr="00CC3273">
        <w:rPr>
          <w:rFonts w:ascii="Arial" w:eastAsia="Courier New" w:hAnsi="Arial" w:cs="Arial"/>
          <w:spacing w:val="2"/>
          <w:sz w:val="19"/>
          <w:szCs w:val="19"/>
        </w:rPr>
        <w:t>Code</w:t>
      </w:r>
      <w:r w:rsidRPr="00CC3273">
        <w:rPr>
          <w:rFonts w:ascii="Arial" w:eastAsia="Courier New" w:hAnsi="Arial" w:cs="Arial"/>
          <w:sz w:val="19"/>
          <w:szCs w:val="19"/>
        </w:rPr>
        <w:t>:</w:t>
      </w:r>
      <w:r w:rsidRPr="00CC3273">
        <w:rPr>
          <w:rFonts w:ascii="Arial" w:eastAsia="Courier New" w:hAnsi="Arial" w:cs="Arial"/>
          <w:spacing w:val="25"/>
          <w:sz w:val="19"/>
          <w:szCs w:val="19"/>
        </w:rPr>
        <w:t xml:space="preserve"> </w:t>
      </w:r>
      <w:r w:rsidRPr="00CC3273">
        <w:rPr>
          <w:rFonts w:ascii="Arial" w:eastAsia="Courier New" w:hAnsi="Arial" w:cs="Arial"/>
          <w:spacing w:val="2"/>
          <w:w w:val="103"/>
          <w:sz w:val="19"/>
          <w:szCs w:val="19"/>
        </w:rPr>
        <w:t>fakedoc1</w:t>
      </w:r>
    </w:p>
    <w:p w14:paraId="1524B492" w14:textId="77777777" w:rsidR="005F2EA7" w:rsidRPr="00CC3273" w:rsidRDefault="005F2EA7" w:rsidP="005F2EA7">
      <w:pPr>
        <w:spacing w:before="10" w:after="0" w:line="240" w:lineRule="auto"/>
        <w:ind w:left="470" w:right="-20"/>
        <w:rPr>
          <w:rFonts w:ascii="Arial" w:eastAsia="Courier New" w:hAnsi="Arial" w:cs="Arial"/>
          <w:sz w:val="19"/>
          <w:szCs w:val="19"/>
        </w:rPr>
      </w:pPr>
      <w:r w:rsidRPr="00CC3273">
        <w:rPr>
          <w:rFonts w:ascii="Arial" w:eastAsia="Courier New" w:hAnsi="Arial" w:cs="Arial"/>
          <w:spacing w:val="2"/>
          <w:sz w:val="19"/>
          <w:szCs w:val="19"/>
        </w:rPr>
        <w:t>Verif</w:t>
      </w:r>
      <w:r w:rsidRPr="00CC3273">
        <w:rPr>
          <w:rFonts w:ascii="Arial" w:eastAsia="Courier New" w:hAnsi="Arial" w:cs="Arial"/>
          <w:sz w:val="19"/>
          <w:szCs w:val="19"/>
        </w:rPr>
        <w:t>y</w:t>
      </w:r>
      <w:r w:rsidRPr="00CC3273">
        <w:rPr>
          <w:rFonts w:ascii="Arial" w:eastAsia="Courier New" w:hAnsi="Arial" w:cs="Arial"/>
          <w:spacing w:val="28"/>
          <w:sz w:val="19"/>
          <w:szCs w:val="19"/>
        </w:rPr>
        <w:t xml:space="preserve"> </w:t>
      </w:r>
      <w:r w:rsidRPr="00CC3273">
        <w:rPr>
          <w:rFonts w:ascii="Arial" w:eastAsia="Courier New" w:hAnsi="Arial" w:cs="Arial"/>
          <w:spacing w:val="2"/>
          <w:sz w:val="19"/>
          <w:szCs w:val="19"/>
        </w:rPr>
        <w:t>Code</w:t>
      </w:r>
      <w:r w:rsidRPr="00CC3273">
        <w:rPr>
          <w:rFonts w:ascii="Arial" w:eastAsia="Courier New" w:hAnsi="Arial" w:cs="Arial"/>
          <w:sz w:val="19"/>
          <w:szCs w:val="19"/>
        </w:rPr>
        <w:t>:</w:t>
      </w:r>
      <w:r w:rsidRPr="00CC3273">
        <w:rPr>
          <w:rFonts w:ascii="Arial" w:eastAsia="Courier New" w:hAnsi="Arial" w:cs="Arial"/>
          <w:spacing w:val="25"/>
          <w:sz w:val="19"/>
          <w:szCs w:val="19"/>
        </w:rPr>
        <w:t xml:space="preserve"> </w:t>
      </w:r>
      <w:r w:rsidRPr="00CC3273">
        <w:rPr>
          <w:rFonts w:ascii="Arial" w:eastAsia="Courier New" w:hAnsi="Arial" w:cs="Arial"/>
          <w:spacing w:val="2"/>
          <w:w w:val="103"/>
          <w:sz w:val="19"/>
          <w:szCs w:val="19"/>
        </w:rPr>
        <w:t>1doc!@#$</w:t>
      </w:r>
    </w:p>
    <w:p w14:paraId="3C2FFCA4" w14:textId="77777777" w:rsidR="005F2EA7" w:rsidRPr="00CC3273" w:rsidRDefault="005F2EA7" w:rsidP="005F2EA7">
      <w:pPr>
        <w:spacing w:before="9" w:after="0" w:line="280" w:lineRule="exact"/>
        <w:rPr>
          <w:rFonts w:ascii="Arial" w:hAnsi="Arial" w:cs="Arial"/>
          <w:sz w:val="28"/>
          <w:szCs w:val="28"/>
        </w:rPr>
      </w:pPr>
    </w:p>
    <w:p w14:paraId="17FBE185" w14:textId="5D67931B" w:rsidR="005F2EA7" w:rsidRPr="00CC3273" w:rsidRDefault="005F2EA7" w:rsidP="005F2EA7">
      <w:pPr>
        <w:spacing w:after="0" w:line="240" w:lineRule="auto"/>
        <w:ind w:left="110" w:right="-20"/>
        <w:jc w:val="center"/>
        <w:rPr>
          <w:rFonts w:ascii="Arial" w:eastAsia="Times New Roman" w:hAnsi="Arial" w:cs="Arial"/>
          <w:sz w:val="20"/>
          <w:szCs w:val="20"/>
        </w:rPr>
      </w:pPr>
      <w:r>
        <w:rPr>
          <w:rFonts w:ascii="Arial" w:hAnsi="Arial" w:cs="Arial"/>
          <w:noProof/>
        </w:rPr>
        <w:drawing>
          <wp:inline distT="0" distB="0" distL="0" distR="0" wp14:anchorId="44736F48" wp14:editId="12B5A42A">
            <wp:extent cx="4391025"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025" cy="3257550"/>
                    </a:xfrm>
                    <a:prstGeom prst="rect">
                      <a:avLst/>
                    </a:prstGeom>
                    <a:noFill/>
                    <a:ln>
                      <a:noFill/>
                    </a:ln>
                  </pic:spPr>
                </pic:pic>
              </a:graphicData>
            </a:graphic>
          </wp:inline>
        </w:drawing>
      </w:r>
    </w:p>
    <w:p w14:paraId="350758CD" w14:textId="77777777" w:rsidR="005F2EA7" w:rsidRPr="00CC3273" w:rsidRDefault="005F2EA7" w:rsidP="005F2EA7">
      <w:pPr>
        <w:spacing w:before="19" w:after="0" w:line="280" w:lineRule="exact"/>
        <w:rPr>
          <w:rFonts w:ascii="Arial" w:hAnsi="Arial" w:cs="Arial"/>
          <w:sz w:val="28"/>
          <w:szCs w:val="28"/>
        </w:rPr>
      </w:pPr>
    </w:p>
    <w:p w14:paraId="75E66DC3" w14:textId="77777777" w:rsidR="005F2EA7" w:rsidRPr="00CC3273" w:rsidRDefault="005F2EA7" w:rsidP="005F2EA7">
      <w:pPr>
        <w:spacing w:after="0" w:line="240" w:lineRule="auto"/>
        <w:ind w:left="110" w:right="-20"/>
        <w:rPr>
          <w:rFonts w:ascii="Arial" w:eastAsia="Times New Roman" w:hAnsi="Arial" w:cs="Arial"/>
          <w:sz w:val="24"/>
          <w:szCs w:val="24"/>
        </w:rPr>
      </w:pPr>
      <w:r w:rsidRPr="00CC3273">
        <w:rPr>
          <w:rFonts w:ascii="Arial" w:eastAsia="Times New Roman" w:hAnsi="Arial" w:cs="Arial"/>
          <w:sz w:val="24"/>
          <w:szCs w:val="24"/>
        </w:rPr>
        <w:t>After login, you will be brought to the patient selection dialog…</w:t>
      </w:r>
    </w:p>
    <w:p w14:paraId="240DC202" w14:textId="77777777" w:rsidR="005F2EA7" w:rsidRPr="00CC3273" w:rsidRDefault="005F2EA7" w:rsidP="005F2EA7">
      <w:pPr>
        <w:spacing w:before="19" w:after="0" w:line="260" w:lineRule="exact"/>
        <w:rPr>
          <w:rFonts w:ascii="Arial" w:hAnsi="Arial" w:cs="Arial"/>
          <w:sz w:val="26"/>
          <w:szCs w:val="26"/>
        </w:rPr>
      </w:pPr>
    </w:p>
    <w:p w14:paraId="3ED89D6B" w14:textId="307FCBD5" w:rsidR="005F2EA7" w:rsidRPr="00CC3273" w:rsidRDefault="005F2EA7" w:rsidP="005F2EA7">
      <w:pPr>
        <w:spacing w:after="0" w:line="240" w:lineRule="auto"/>
        <w:ind w:left="110" w:right="-20"/>
        <w:jc w:val="center"/>
        <w:rPr>
          <w:rFonts w:ascii="Arial" w:eastAsia="Times New Roman" w:hAnsi="Arial" w:cs="Arial"/>
          <w:sz w:val="20"/>
          <w:szCs w:val="20"/>
        </w:rPr>
      </w:pPr>
      <w:r>
        <w:rPr>
          <w:rFonts w:ascii="Arial" w:hAnsi="Arial" w:cs="Arial"/>
          <w:noProof/>
        </w:rPr>
        <w:drawing>
          <wp:inline distT="0" distB="0" distL="0" distR="0" wp14:anchorId="1B80E3AB" wp14:editId="0CF86678">
            <wp:extent cx="6886575" cy="2076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86575" cy="2076450"/>
                    </a:xfrm>
                    <a:prstGeom prst="rect">
                      <a:avLst/>
                    </a:prstGeom>
                    <a:noFill/>
                    <a:ln>
                      <a:noFill/>
                    </a:ln>
                  </pic:spPr>
                </pic:pic>
              </a:graphicData>
            </a:graphic>
          </wp:inline>
        </w:drawing>
      </w:r>
    </w:p>
    <w:p w14:paraId="171BF1C8" w14:textId="77777777" w:rsidR="005F2EA7" w:rsidRPr="00CC3273" w:rsidRDefault="005F2EA7" w:rsidP="005F2EA7">
      <w:pPr>
        <w:spacing w:before="4" w:after="0" w:line="280" w:lineRule="exact"/>
        <w:rPr>
          <w:rFonts w:ascii="Arial" w:hAnsi="Arial" w:cs="Arial"/>
          <w:sz w:val="28"/>
          <w:szCs w:val="28"/>
        </w:rPr>
      </w:pPr>
    </w:p>
    <w:p w14:paraId="28E58E90" w14:textId="77777777" w:rsidR="008766E8" w:rsidRDefault="008766E8">
      <w:pPr>
        <w:rPr>
          <w:rFonts w:ascii="Arial" w:eastAsia="Times New Roman" w:hAnsi="Arial" w:cs="Arial"/>
          <w:sz w:val="24"/>
          <w:szCs w:val="24"/>
        </w:rPr>
      </w:pPr>
      <w:r>
        <w:rPr>
          <w:rFonts w:ascii="Arial" w:eastAsia="Times New Roman" w:hAnsi="Arial" w:cs="Arial"/>
          <w:sz w:val="24"/>
          <w:szCs w:val="24"/>
        </w:rPr>
        <w:br w:type="page"/>
      </w:r>
    </w:p>
    <w:p w14:paraId="69BF555C" w14:textId="77777777" w:rsidR="008766E8" w:rsidRDefault="005F2EA7" w:rsidP="008766E8">
      <w:pPr>
        <w:spacing w:after="0" w:line="242" w:lineRule="auto"/>
        <w:ind w:left="110" w:right="477"/>
        <w:rPr>
          <w:rFonts w:ascii="Arial" w:eastAsia="Times New Roman" w:hAnsi="Arial" w:cs="Arial"/>
          <w:sz w:val="24"/>
          <w:szCs w:val="24"/>
        </w:rPr>
      </w:pPr>
      <w:r w:rsidRPr="00CC3273">
        <w:rPr>
          <w:rFonts w:ascii="Arial" w:eastAsia="Times New Roman" w:hAnsi="Arial" w:cs="Arial"/>
          <w:sz w:val="24"/>
          <w:szCs w:val="24"/>
        </w:rPr>
        <w:t xml:space="preserve">Before choosing patient </w:t>
      </w:r>
      <w:r w:rsidRPr="00CC3273">
        <w:rPr>
          <w:rFonts w:ascii="Arial" w:eastAsia="Times New Roman" w:hAnsi="Arial" w:cs="Arial"/>
          <w:b/>
          <w:bCs/>
          <w:sz w:val="24"/>
          <w:szCs w:val="24"/>
        </w:rPr>
        <w:t>Carter,David</w:t>
      </w:r>
      <w:r w:rsidRPr="00CC3273">
        <w:rPr>
          <w:rFonts w:ascii="Arial" w:eastAsia="Times New Roman" w:hAnsi="Arial" w:cs="Arial"/>
          <w:sz w:val="24"/>
          <w:szCs w:val="24"/>
        </w:rPr>
        <w:t xml:space="preserve">, look in the </w:t>
      </w:r>
      <w:r w:rsidRPr="00CC3273">
        <w:rPr>
          <w:rFonts w:ascii="Arial" w:eastAsia="Times New Roman" w:hAnsi="Arial" w:cs="Arial"/>
          <w:b/>
          <w:bCs/>
          <w:sz w:val="24"/>
          <w:szCs w:val="24"/>
        </w:rPr>
        <w:t xml:space="preserve">nodeVISTA Manager </w:t>
      </w:r>
      <w:r w:rsidRPr="00CC3273">
        <w:rPr>
          <w:rFonts w:ascii="Arial" w:eastAsia="Times New Roman" w:hAnsi="Arial" w:cs="Arial"/>
          <w:sz w:val="24"/>
          <w:szCs w:val="24"/>
        </w:rPr>
        <w:t xml:space="preserve">and see just how </w:t>
      </w:r>
      <w:r w:rsidRPr="00CC3273">
        <w:rPr>
          <w:rFonts w:ascii="Arial" w:eastAsia="Times New Roman" w:hAnsi="Arial" w:cs="Arial"/>
          <w:i/>
          <w:sz w:val="24"/>
          <w:szCs w:val="24"/>
        </w:rPr>
        <w:t xml:space="preserve">chatty </w:t>
      </w:r>
      <w:r w:rsidRPr="00CC3273">
        <w:rPr>
          <w:rFonts w:ascii="Arial" w:eastAsia="Times New Roman" w:hAnsi="Arial" w:cs="Arial"/>
          <w:sz w:val="24"/>
          <w:szCs w:val="24"/>
        </w:rPr>
        <w:t>CPRS is. Before any patient is selected, over 80 RPCs have been sen</w:t>
      </w:r>
      <w:r w:rsidR="008766E8">
        <w:rPr>
          <w:rFonts w:ascii="Arial" w:eastAsia="Times New Roman" w:hAnsi="Arial" w:cs="Arial"/>
          <w:sz w:val="24"/>
          <w:szCs w:val="24"/>
        </w:rPr>
        <w:t xml:space="preserve">t: </w:t>
      </w:r>
    </w:p>
    <w:p w14:paraId="68B6B4DB" w14:textId="77777777" w:rsidR="009D06BD" w:rsidRDefault="009D06BD" w:rsidP="008766E8">
      <w:pPr>
        <w:spacing w:after="0" w:line="242" w:lineRule="auto"/>
        <w:ind w:left="110" w:right="477"/>
        <w:rPr>
          <w:rFonts w:ascii="Arial" w:eastAsia="Times New Roman" w:hAnsi="Arial" w:cs="Arial"/>
          <w:sz w:val="24"/>
          <w:szCs w:val="24"/>
        </w:rPr>
      </w:pPr>
    </w:p>
    <w:p w14:paraId="74066693" w14:textId="251D1B8D" w:rsidR="005F2EA7" w:rsidRPr="00CC3273" w:rsidRDefault="008766E8" w:rsidP="008766E8">
      <w:pPr>
        <w:spacing w:after="0" w:line="242" w:lineRule="auto"/>
        <w:ind w:left="110" w:right="477"/>
        <w:rPr>
          <w:rFonts w:ascii="Arial" w:hAnsi="Arial" w:cs="Arial"/>
          <w:sz w:val="10"/>
          <w:szCs w:val="10"/>
        </w:rPr>
      </w:pPr>
      <w:r w:rsidRPr="00CC3273">
        <w:rPr>
          <w:rFonts w:ascii="Arial" w:hAnsi="Arial" w:cs="Arial"/>
          <w:sz w:val="10"/>
          <w:szCs w:val="10"/>
        </w:rPr>
        <w:t xml:space="preserve"> </w:t>
      </w:r>
    </w:p>
    <w:p w14:paraId="349A1D2C" w14:textId="29FB0A18" w:rsidR="005F2EA7" w:rsidRPr="00CC3273" w:rsidRDefault="005F2EA7" w:rsidP="005F2EA7">
      <w:pPr>
        <w:spacing w:after="0" w:line="240" w:lineRule="auto"/>
        <w:ind w:left="110" w:right="-20"/>
        <w:jc w:val="center"/>
        <w:rPr>
          <w:rFonts w:ascii="Arial" w:eastAsia="Times New Roman" w:hAnsi="Arial" w:cs="Arial"/>
          <w:sz w:val="20"/>
          <w:szCs w:val="20"/>
        </w:rPr>
      </w:pPr>
      <w:r>
        <w:rPr>
          <w:rFonts w:ascii="Arial" w:hAnsi="Arial" w:cs="Arial"/>
          <w:noProof/>
        </w:rPr>
        <w:drawing>
          <wp:inline distT="0" distB="0" distL="0" distR="0" wp14:anchorId="3AAAC7AD" wp14:editId="6E5343DB">
            <wp:extent cx="4924425" cy="2367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2606" cy="2371619"/>
                    </a:xfrm>
                    <a:prstGeom prst="rect">
                      <a:avLst/>
                    </a:prstGeom>
                    <a:noFill/>
                    <a:ln>
                      <a:noFill/>
                    </a:ln>
                  </pic:spPr>
                </pic:pic>
              </a:graphicData>
            </a:graphic>
          </wp:inline>
        </w:drawing>
      </w:r>
    </w:p>
    <w:p w14:paraId="175DFFEC" w14:textId="77777777" w:rsidR="005F2EA7" w:rsidRPr="00CC3273" w:rsidRDefault="005F2EA7" w:rsidP="005F2EA7">
      <w:pPr>
        <w:spacing w:before="9" w:after="0" w:line="240" w:lineRule="exact"/>
        <w:rPr>
          <w:rFonts w:ascii="Arial" w:hAnsi="Arial" w:cs="Arial"/>
          <w:sz w:val="24"/>
          <w:szCs w:val="24"/>
        </w:rPr>
      </w:pPr>
    </w:p>
    <w:p w14:paraId="0C2FB989" w14:textId="77777777" w:rsidR="005F2EA7" w:rsidRPr="00CC3273" w:rsidRDefault="005F2EA7" w:rsidP="005F2EA7">
      <w:pPr>
        <w:spacing w:before="29" w:after="0" w:line="240" w:lineRule="auto"/>
        <w:ind w:left="110" w:right="-20"/>
        <w:rPr>
          <w:rFonts w:ascii="Arial" w:eastAsia="Times New Roman" w:hAnsi="Arial" w:cs="Arial"/>
          <w:sz w:val="24"/>
          <w:szCs w:val="24"/>
        </w:rPr>
      </w:pPr>
      <w:r w:rsidRPr="00CC3273">
        <w:rPr>
          <w:rFonts w:ascii="Arial" w:eastAsia="Times New Roman" w:hAnsi="Arial" w:cs="Arial"/>
          <w:sz w:val="24"/>
          <w:szCs w:val="24"/>
        </w:rPr>
        <w:t>Back at CPRS, select ‘OK’ and you will be brought to the (empty) patient chart</w:t>
      </w:r>
    </w:p>
    <w:p w14:paraId="1DED641C" w14:textId="77777777" w:rsidR="005F2EA7" w:rsidRPr="00CC3273" w:rsidRDefault="005F2EA7" w:rsidP="005F2EA7">
      <w:pPr>
        <w:spacing w:before="19" w:after="0" w:line="260" w:lineRule="exact"/>
        <w:rPr>
          <w:rFonts w:ascii="Arial" w:hAnsi="Arial" w:cs="Arial"/>
          <w:sz w:val="26"/>
          <w:szCs w:val="26"/>
        </w:rPr>
      </w:pPr>
    </w:p>
    <w:p w14:paraId="37264783" w14:textId="48FC9CCA" w:rsidR="005F2EA7" w:rsidRPr="00CC3273" w:rsidRDefault="005F2EA7" w:rsidP="005F2EA7">
      <w:pPr>
        <w:spacing w:after="0" w:line="240" w:lineRule="auto"/>
        <w:ind w:left="110" w:right="-20"/>
        <w:jc w:val="center"/>
        <w:rPr>
          <w:rFonts w:ascii="Arial" w:eastAsia="Times New Roman" w:hAnsi="Arial" w:cs="Arial"/>
          <w:sz w:val="20"/>
          <w:szCs w:val="20"/>
        </w:rPr>
      </w:pPr>
      <w:r>
        <w:rPr>
          <w:rFonts w:ascii="Arial" w:hAnsi="Arial" w:cs="Arial"/>
          <w:noProof/>
        </w:rPr>
        <w:drawing>
          <wp:inline distT="0" distB="0" distL="0" distR="0" wp14:anchorId="44BB064C" wp14:editId="0C8AEEEC">
            <wp:extent cx="6143625" cy="3609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3625" cy="3609975"/>
                    </a:xfrm>
                    <a:prstGeom prst="rect">
                      <a:avLst/>
                    </a:prstGeom>
                    <a:noFill/>
                    <a:ln>
                      <a:noFill/>
                    </a:ln>
                  </pic:spPr>
                </pic:pic>
              </a:graphicData>
            </a:graphic>
          </wp:inline>
        </w:drawing>
      </w:r>
    </w:p>
    <w:p w14:paraId="52922F0D" w14:textId="77777777" w:rsidR="005F2EA7" w:rsidRPr="00CC3273" w:rsidRDefault="005F2EA7" w:rsidP="005F2EA7">
      <w:pPr>
        <w:spacing w:before="4" w:after="0" w:line="110" w:lineRule="exact"/>
        <w:rPr>
          <w:rFonts w:ascii="Arial" w:hAnsi="Arial" w:cs="Arial"/>
          <w:sz w:val="11"/>
          <w:szCs w:val="11"/>
        </w:rPr>
      </w:pPr>
    </w:p>
    <w:p w14:paraId="4D23E3FB" w14:textId="77777777" w:rsidR="005F2EA7" w:rsidRPr="00CC3273" w:rsidRDefault="005F2EA7" w:rsidP="005F2EA7">
      <w:pPr>
        <w:spacing w:after="0" w:line="200" w:lineRule="exact"/>
        <w:rPr>
          <w:rFonts w:ascii="Arial" w:hAnsi="Arial" w:cs="Arial"/>
          <w:sz w:val="20"/>
          <w:szCs w:val="20"/>
        </w:rPr>
      </w:pPr>
    </w:p>
    <w:p w14:paraId="2A9FF461" w14:textId="77777777" w:rsidR="009D06BD" w:rsidRDefault="009D06BD">
      <w:pPr>
        <w:rPr>
          <w:rFonts w:ascii="Arial" w:eastAsia="Times New Roman" w:hAnsi="Arial" w:cs="Arial"/>
          <w:sz w:val="24"/>
          <w:szCs w:val="24"/>
        </w:rPr>
      </w:pPr>
      <w:r>
        <w:rPr>
          <w:rFonts w:ascii="Arial" w:eastAsia="Times New Roman" w:hAnsi="Arial" w:cs="Arial"/>
          <w:sz w:val="24"/>
          <w:szCs w:val="24"/>
        </w:rPr>
        <w:br w:type="page"/>
      </w:r>
    </w:p>
    <w:p w14:paraId="32D921CD" w14:textId="77777777" w:rsidR="009D06BD" w:rsidRDefault="005F2EA7" w:rsidP="009D06BD">
      <w:pPr>
        <w:spacing w:after="0" w:line="240" w:lineRule="auto"/>
        <w:ind w:left="110" w:right="-20"/>
        <w:rPr>
          <w:rFonts w:ascii="Arial" w:eastAsia="Times New Roman" w:hAnsi="Arial" w:cs="Arial"/>
          <w:sz w:val="24"/>
          <w:szCs w:val="24"/>
        </w:rPr>
      </w:pPr>
      <w:r w:rsidRPr="00CC3273">
        <w:rPr>
          <w:rFonts w:ascii="Arial" w:eastAsia="Times New Roman" w:hAnsi="Arial" w:cs="Arial"/>
          <w:sz w:val="24"/>
          <w:szCs w:val="24"/>
        </w:rPr>
        <w:t xml:space="preserve">and the </w:t>
      </w:r>
      <w:r w:rsidRPr="00CC3273">
        <w:rPr>
          <w:rFonts w:ascii="Arial" w:eastAsia="Times New Roman" w:hAnsi="Arial" w:cs="Arial"/>
          <w:b/>
          <w:bCs/>
          <w:sz w:val="24"/>
          <w:szCs w:val="24"/>
        </w:rPr>
        <w:t xml:space="preserve">nodeVISTA Manager </w:t>
      </w:r>
      <w:r w:rsidRPr="00CC3273">
        <w:rPr>
          <w:rFonts w:ascii="Arial" w:eastAsia="Times New Roman" w:hAnsi="Arial" w:cs="Arial"/>
          <w:sz w:val="24"/>
          <w:szCs w:val="24"/>
        </w:rPr>
        <w:t>shows the extra RPCs invoked - the total is now at 133…</w:t>
      </w:r>
    </w:p>
    <w:p w14:paraId="49543A0A" w14:textId="3F436BB2" w:rsidR="009D06BD" w:rsidRDefault="009D06BD" w:rsidP="009D06BD">
      <w:pPr>
        <w:spacing w:after="0" w:line="240" w:lineRule="auto"/>
        <w:ind w:left="110" w:right="-20"/>
        <w:rPr>
          <w:rFonts w:ascii="Arial" w:eastAsia="Times New Roman" w:hAnsi="Arial" w:cs="Arial"/>
          <w:sz w:val="24"/>
          <w:szCs w:val="24"/>
        </w:rPr>
      </w:pPr>
    </w:p>
    <w:p w14:paraId="1887723E" w14:textId="1F36818D" w:rsidR="009D06BD" w:rsidRPr="009D06BD" w:rsidRDefault="009D06BD" w:rsidP="009D06BD">
      <w:pPr>
        <w:spacing w:after="0" w:line="240" w:lineRule="auto"/>
        <w:ind w:left="110" w:right="-20"/>
        <w:jc w:val="center"/>
        <w:rPr>
          <w:rFonts w:ascii="Arial" w:eastAsia="Times New Roman" w:hAnsi="Arial" w:cs="Arial"/>
          <w:sz w:val="24"/>
          <w:szCs w:val="24"/>
        </w:rPr>
      </w:pPr>
      <w:r>
        <w:rPr>
          <w:noProof/>
        </w:rPr>
        <w:drawing>
          <wp:inline distT="0" distB="0" distL="0" distR="0" wp14:anchorId="0914CD93" wp14:editId="7E1F4196">
            <wp:extent cx="5410200" cy="293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2933700"/>
                    </a:xfrm>
                    <a:prstGeom prst="rect">
                      <a:avLst/>
                    </a:prstGeom>
                    <a:noFill/>
                    <a:ln>
                      <a:noFill/>
                    </a:ln>
                  </pic:spPr>
                </pic:pic>
              </a:graphicData>
            </a:graphic>
          </wp:inline>
        </w:drawing>
      </w:r>
    </w:p>
    <w:p w14:paraId="3F04172B" w14:textId="77777777" w:rsidR="009D06BD" w:rsidRDefault="009D06BD" w:rsidP="009D06BD">
      <w:pPr>
        <w:spacing w:after="0" w:line="240" w:lineRule="auto"/>
        <w:ind w:left="110" w:right="-20"/>
        <w:rPr>
          <w:rFonts w:ascii="Arial" w:eastAsia="Times New Roman" w:hAnsi="Arial" w:cs="Arial"/>
          <w:sz w:val="24"/>
          <w:szCs w:val="24"/>
        </w:rPr>
      </w:pPr>
    </w:p>
    <w:p w14:paraId="495E6871" w14:textId="081E42C0" w:rsidR="005F2EA7" w:rsidRDefault="005F2EA7" w:rsidP="009D06BD">
      <w:pPr>
        <w:spacing w:after="0" w:line="240" w:lineRule="auto"/>
        <w:ind w:left="110" w:right="-20"/>
        <w:rPr>
          <w:rFonts w:ascii="Arial" w:eastAsia="Times New Roman" w:hAnsi="Arial" w:cs="Arial"/>
          <w:sz w:val="24"/>
          <w:szCs w:val="24"/>
        </w:rPr>
      </w:pPr>
      <w:r w:rsidRPr="00CC3273">
        <w:rPr>
          <w:rFonts w:ascii="Arial" w:eastAsia="Times New Roman" w:hAnsi="Arial" w:cs="Arial"/>
          <w:sz w:val="24"/>
          <w:szCs w:val="24"/>
        </w:rPr>
        <w:t xml:space="preserve">and the </w:t>
      </w:r>
      <w:r w:rsidRPr="00CC3273">
        <w:rPr>
          <w:rFonts w:ascii="Arial" w:eastAsia="Times New Roman" w:hAnsi="Arial" w:cs="Arial"/>
          <w:b/>
          <w:bCs/>
          <w:sz w:val="24"/>
          <w:szCs w:val="24"/>
        </w:rPr>
        <w:t xml:space="preserve">MVDM Events </w:t>
      </w:r>
      <w:r w:rsidRPr="00CC3273">
        <w:rPr>
          <w:rFonts w:ascii="Arial" w:eastAsia="Times New Roman" w:hAnsi="Arial" w:cs="Arial"/>
          <w:sz w:val="24"/>
          <w:szCs w:val="24"/>
        </w:rPr>
        <w:t>tab shows MVDM model events for emulated RPCs…</w:t>
      </w:r>
    </w:p>
    <w:p w14:paraId="0BF373E7" w14:textId="15B22895" w:rsidR="009D06BD" w:rsidRDefault="009D06BD" w:rsidP="009D06BD">
      <w:pPr>
        <w:spacing w:after="0" w:line="240" w:lineRule="auto"/>
        <w:ind w:left="110" w:right="-20"/>
        <w:rPr>
          <w:rFonts w:ascii="Arial" w:eastAsia="Times New Roman" w:hAnsi="Arial" w:cs="Arial"/>
          <w:sz w:val="24"/>
          <w:szCs w:val="24"/>
        </w:rPr>
      </w:pPr>
    </w:p>
    <w:p w14:paraId="6ECB906D" w14:textId="12709D90" w:rsidR="009D06BD" w:rsidRPr="00CC3273" w:rsidRDefault="009D06BD" w:rsidP="009D06BD">
      <w:pPr>
        <w:spacing w:after="0" w:line="240" w:lineRule="auto"/>
        <w:ind w:left="110" w:right="-20"/>
        <w:jc w:val="center"/>
        <w:rPr>
          <w:rFonts w:ascii="Arial" w:eastAsia="Times New Roman" w:hAnsi="Arial" w:cs="Arial"/>
          <w:sz w:val="24"/>
          <w:szCs w:val="24"/>
        </w:rPr>
      </w:pPr>
      <w:r>
        <w:rPr>
          <w:rFonts w:ascii="Arial" w:hAnsi="Arial" w:cs="Arial"/>
          <w:noProof/>
        </w:rPr>
        <w:drawing>
          <wp:inline distT="0" distB="0" distL="0" distR="0" wp14:anchorId="05594973" wp14:editId="4D6373BA">
            <wp:extent cx="5362575"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2575" cy="2667000"/>
                    </a:xfrm>
                    <a:prstGeom prst="rect">
                      <a:avLst/>
                    </a:prstGeom>
                    <a:noFill/>
                    <a:ln>
                      <a:noFill/>
                    </a:ln>
                  </pic:spPr>
                </pic:pic>
              </a:graphicData>
            </a:graphic>
          </wp:inline>
        </w:drawing>
      </w:r>
    </w:p>
    <w:sectPr w:rsidR="009D06BD" w:rsidRPr="00CC3273">
      <w:pgSz w:w="12240" w:h="15840"/>
      <w:pgMar w:top="680" w:right="600" w:bottom="940" w:left="620" w:header="0" w:footer="7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63535" w14:textId="77777777" w:rsidR="00495CA4" w:rsidRDefault="00D91845">
      <w:pPr>
        <w:spacing w:after="0" w:line="240" w:lineRule="auto"/>
      </w:pPr>
      <w:r>
        <w:separator/>
      </w:r>
    </w:p>
  </w:endnote>
  <w:endnote w:type="continuationSeparator" w:id="0">
    <w:p w14:paraId="6E363537" w14:textId="77777777" w:rsidR="00495CA4" w:rsidRDefault="00D918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851501"/>
      <w:docPartObj>
        <w:docPartGallery w:val="Page Numbers (Bottom of Page)"/>
        <w:docPartUnique/>
      </w:docPartObj>
    </w:sdtPr>
    <w:sdtEndPr>
      <w:rPr>
        <w:noProof/>
      </w:rPr>
    </w:sdtEndPr>
    <w:sdtContent>
      <w:p w14:paraId="25633493" w14:textId="52297593" w:rsidR="008752F0" w:rsidRDefault="008752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363530" w14:textId="5F69459B" w:rsidR="007118EC" w:rsidRDefault="007118EC" w:rsidP="00E66104">
    <w:pPr>
      <w:tabs>
        <w:tab w:val="right" w:pos="11020"/>
      </w:tabs>
      <w:spacing w:after="0" w:line="200" w:lineRule="exact"/>
      <w:jc w:val="cen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8396069"/>
      <w:docPartObj>
        <w:docPartGallery w:val="Page Numbers (Bottom of Page)"/>
        <w:docPartUnique/>
      </w:docPartObj>
    </w:sdtPr>
    <w:sdtEndPr>
      <w:rPr>
        <w:noProof/>
      </w:rPr>
    </w:sdtEndPr>
    <w:sdtContent>
      <w:p w14:paraId="6EE3E535" w14:textId="135495F9" w:rsidR="00874A95" w:rsidRDefault="00874A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B3B696" w14:textId="6E465450" w:rsidR="00747556" w:rsidRDefault="00747556">
    <w:pPr>
      <w:spacing w:after="0" w:line="200" w:lineRule="exac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63531" w14:textId="77777777" w:rsidR="00495CA4" w:rsidRDefault="00D91845">
      <w:pPr>
        <w:spacing w:after="0" w:line="240" w:lineRule="auto"/>
      </w:pPr>
      <w:r>
        <w:separator/>
      </w:r>
    </w:p>
  </w:footnote>
  <w:footnote w:type="continuationSeparator" w:id="0">
    <w:p w14:paraId="6E363533" w14:textId="77777777" w:rsidR="00495CA4" w:rsidRDefault="00D918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61F57"/>
    <w:multiLevelType w:val="hybridMultilevel"/>
    <w:tmpl w:val="696811C2"/>
    <w:lvl w:ilvl="0" w:tplc="8472848C">
      <w:start w:val="1"/>
      <w:numFmt w:val="decimal"/>
      <w:lvlText w:val="%1."/>
      <w:lvlJc w:val="left"/>
      <w:pPr>
        <w:ind w:left="470" w:hanging="360"/>
      </w:pPr>
      <w:rPr>
        <w:rFonts w:hint="default"/>
      </w:rPr>
    </w:lvl>
    <w:lvl w:ilvl="1" w:tplc="04090019" w:tentative="1">
      <w:start w:val="1"/>
      <w:numFmt w:val="lowerLetter"/>
      <w:lvlText w:val="%2."/>
      <w:lvlJc w:val="left"/>
      <w:pPr>
        <w:ind w:left="1190" w:hanging="360"/>
      </w:pPr>
    </w:lvl>
    <w:lvl w:ilvl="2" w:tplc="0409001B" w:tentative="1">
      <w:start w:val="1"/>
      <w:numFmt w:val="lowerRoman"/>
      <w:lvlText w:val="%3."/>
      <w:lvlJc w:val="right"/>
      <w:pPr>
        <w:ind w:left="1910" w:hanging="180"/>
      </w:pPr>
    </w:lvl>
    <w:lvl w:ilvl="3" w:tplc="0409000F" w:tentative="1">
      <w:start w:val="1"/>
      <w:numFmt w:val="decimal"/>
      <w:lvlText w:val="%4."/>
      <w:lvlJc w:val="left"/>
      <w:pPr>
        <w:ind w:left="2630" w:hanging="360"/>
      </w:pPr>
    </w:lvl>
    <w:lvl w:ilvl="4" w:tplc="04090019" w:tentative="1">
      <w:start w:val="1"/>
      <w:numFmt w:val="lowerLetter"/>
      <w:lvlText w:val="%5."/>
      <w:lvlJc w:val="left"/>
      <w:pPr>
        <w:ind w:left="3350" w:hanging="360"/>
      </w:pPr>
    </w:lvl>
    <w:lvl w:ilvl="5" w:tplc="0409001B" w:tentative="1">
      <w:start w:val="1"/>
      <w:numFmt w:val="lowerRoman"/>
      <w:lvlText w:val="%6."/>
      <w:lvlJc w:val="right"/>
      <w:pPr>
        <w:ind w:left="4070" w:hanging="180"/>
      </w:pPr>
    </w:lvl>
    <w:lvl w:ilvl="6" w:tplc="0409000F" w:tentative="1">
      <w:start w:val="1"/>
      <w:numFmt w:val="decimal"/>
      <w:lvlText w:val="%7."/>
      <w:lvlJc w:val="left"/>
      <w:pPr>
        <w:ind w:left="4790" w:hanging="360"/>
      </w:pPr>
    </w:lvl>
    <w:lvl w:ilvl="7" w:tplc="04090019" w:tentative="1">
      <w:start w:val="1"/>
      <w:numFmt w:val="lowerLetter"/>
      <w:lvlText w:val="%8."/>
      <w:lvlJc w:val="left"/>
      <w:pPr>
        <w:ind w:left="5510" w:hanging="360"/>
      </w:pPr>
    </w:lvl>
    <w:lvl w:ilvl="8" w:tplc="0409001B" w:tentative="1">
      <w:start w:val="1"/>
      <w:numFmt w:val="lowerRoman"/>
      <w:lvlText w:val="%9."/>
      <w:lvlJc w:val="right"/>
      <w:pPr>
        <w:ind w:left="6230" w:hanging="180"/>
      </w:pPr>
    </w:lvl>
  </w:abstractNum>
  <w:abstractNum w:abstractNumId="1" w15:restartNumberingAfterBreak="0">
    <w:nsid w:val="32AB1960"/>
    <w:multiLevelType w:val="hybridMultilevel"/>
    <w:tmpl w:val="7B38824A"/>
    <w:lvl w:ilvl="0" w:tplc="8472848C">
      <w:start w:val="1"/>
      <w:numFmt w:val="decimal"/>
      <w:lvlText w:val="%1."/>
      <w:lvlJc w:val="left"/>
      <w:pPr>
        <w:ind w:left="580" w:hanging="360"/>
      </w:pPr>
      <w:rPr>
        <w:rFonts w:hint="default"/>
      </w:rPr>
    </w:lvl>
    <w:lvl w:ilvl="1" w:tplc="04090019" w:tentative="1">
      <w:start w:val="1"/>
      <w:numFmt w:val="lowerLetter"/>
      <w:lvlText w:val="%2."/>
      <w:lvlJc w:val="left"/>
      <w:pPr>
        <w:ind w:left="1550" w:hanging="360"/>
      </w:pPr>
    </w:lvl>
    <w:lvl w:ilvl="2" w:tplc="0409001B" w:tentative="1">
      <w:start w:val="1"/>
      <w:numFmt w:val="lowerRoman"/>
      <w:lvlText w:val="%3."/>
      <w:lvlJc w:val="right"/>
      <w:pPr>
        <w:ind w:left="2270" w:hanging="180"/>
      </w:pPr>
    </w:lvl>
    <w:lvl w:ilvl="3" w:tplc="0409000F" w:tentative="1">
      <w:start w:val="1"/>
      <w:numFmt w:val="decimal"/>
      <w:lvlText w:val="%4."/>
      <w:lvlJc w:val="left"/>
      <w:pPr>
        <w:ind w:left="2990" w:hanging="360"/>
      </w:pPr>
    </w:lvl>
    <w:lvl w:ilvl="4" w:tplc="04090019" w:tentative="1">
      <w:start w:val="1"/>
      <w:numFmt w:val="lowerLetter"/>
      <w:lvlText w:val="%5."/>
      <w:lvlJc w:val="left"/>
      <w:pPr>
        <w:ind w:left="3710" w:hanging="360"/>
      </w:pPr>
    </w:lvl>
    <w:lvl w:ilvl="5" w:tplc="0409001B" w:tentative="1">
      <w:start w:val="1"/>
      <w:numFmt w:val="lowerRoman"/>
      <w:lvlText w:val="%6."/>
      <w:lvlJc w:val="right"/>
      <w:pPr>
        <w:ind w:left="4430" w:hanging="180"/>
      </w:pPr>
    </w:lvl>
    <w:lvl w:ilvl="6" w:tplc="0409000F" w:tentative="1">
      <w:start w:val="1"/>
      <w:numFmt w:val="decimal"/>
      <w:lvlText w:val="%7."/>
      <w:lvlJc w:val="left"/>
      <w:pPr>
        <w:ind w:left="5150" w:hanging="360"/>
      </w:pPr>
    </w:lvl>
    <w:lvl w:ilvl="7" w:tplc="04090019" w:tentative="1">
      <w:start w:val="1"/>
      <w:numFmt w:val="lowerLetter"/>
      <w:lvlText w:val="%8."/>
      <w:lvlJc w:val="left"/>
      <w:pPr>
        <w:ind w:left="5870" w:hanging="360"/>
      </w:pPr>
    </w:lvl>
    <w:lvl w:ilvl="8" w:tplc="0409001B" w:tentative="1">
      <w:start w:val="1"/>
      <w:numFmt w:val="lowerRoman"/>
      <w:lvlText w:val="%9."/>
      <w:lvlJc w:val="right"/>
      <w:pPr>
        <w:ind w:left="6590" w:hanging="180"/>
      </w:pPr>
    </w:lvl>
  </w:abstractNum>
  <w:num w:numId="1" w16cid:durableId="709233812">
    <w:abstractNumId w:val="0"/>
  </w:num>
  <w:num w:numId="2" w16cid:durableId="14650791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4"/>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7118EC"/>
    <w:rsid w:val="000046AD"/>
    <w:rsid w:val="00037557"/>
    <w:rsid w:val="00040C0B"/>
    <w:rsid w:val="00041D87"/>
    <w:rsid w:val="000462B6"/>
    <w:rsid w:val="000A350C"/>
    <w:rsid w:val="000A4294"/>
    <w:rsid w:val="000A511B"/>
    <w:rsid w:val="000D0DEC"/>
    <w:rsid w:val="000D7BA1"/>
    <w:rsid w:val="000F3C05"/>
    <w:rsid w:val="00116800"/>
    <w:rsid w:val="001255D8"/>
    <w:rsid w:val="00131649"/>
    <w:rsid w:val="00133B16"/>
    <w:rsid w:val="001415A0"/>
    <w:rsid w:val="00151239"/>
    <w:rsid w:val="001614EA"/>
    <w:rsid w:val="0017539E"/>
    <w:rsid w:val="001764DD"/>
    <w:rsid w:val="00194104"/>
    <w:rsid w:val="001B62B3"/>
    <w:rsid w:val="001D5140"/>
    <w:rsid w:val="001E068F"/>
    <w:rsid w:val="002007D0"/>
    <w:rsid w:val="002364E9"/>
    <w:rsid w:val="0025637E"/>
    <w:rsid w:val="00281574"/>
    <w:rsid w:val="002A2837"/>
    <w:rsid w:val="002B0285"/>
    <w:rsid w:val="002B7218"/>
    <w:rsid w:val="00326882"/>
    <w:rsid w:val="003768AB"/>
    <w:rsid w:val="00393E20"/>
    <w:rsid w:val="003A5217"/>
    <w:rsid w:val="003C2C52"/>
    <w:rsid w:val="003D16F4"/>
    <w:rsid w:val="004039ED"/>
    <w:rsid w:val="004303D5"/>
    <w:rsid w:val="00495CA4"/>
    <w:rsid w:val="004C5003"/>
    <w:rsid w:val="004E227E"/>
    <w:rsid w:val="004E5408"/>
    <w:rsid w:val="00522030"/>
    <w:rsid w:val="005841E3"/>
    <w:rsid w:val="005C14C5"/>
    <w:rsid w:val="005C4602"/>
    <w:rsid w:val="005D5EFF"/>
    <w:rsid w:val="005F2EA7"/>
    <w:rsid w:val="00601359"/>
    <w:rsid w:val="00611C08"/>
    <w:rsid w:val="00626844"/>
    <w:rsid w:val="00673782"/>
    <w:rsid w:val="006A7DBA"/>
    <w:rsid w:val="006B2161"/>
    <w:rsid w:val="006B2AFA"/>
    <w:rsid w:val="006B6BA5"/>
    <w:rsid w:val="006F0973"/>
    <w:rsid w:val="007118EC"/>
    <w:rsid w:val="00741EFC"/>
    <w:rsid w:val="00743F0C"/>
    <w:rsid w:val="00747556"/>
    <w:rsid w:val="00751DAC"/>
    <w:rsid w:val="007638B4"/>
    <w:rsid w:val="0079714F"/>
    <w:rsid w:val="007B6A9A"/>
    <w:rsid w:val="00825FF8"/>
    <w:rsid w:val="008279DB"/>
    <w:rsid w:val="00827CED"/>
    <w:rsid w:val="008314DB"/>
    <w:rsid w:val="00874A95"/>
    <w:rsid w:val="008752F0"/>
    <w:rsid w:val="008766E8"/>
    <w:rsid w:val="008A21B6"/>
    <w:rsid w:val="008C48CF"/>
    <w:rsid w:val="00910233"/>
    <w:rsid w:val="00921404"/>
    <w:rsid w:val="00965351"/>
    <w:rsid w:val="00992E09"/>
    <w:rsid w:val="009C7AD5"/>
    <w:rsid w:val="009D06BD"/>
    <w:rsid w:val="009F2B56"/>
    <w:rsid w:val="00A37D8D"/>
    <w:rsid w:val="00A53EB9"/>
    <w:rsid w:val="00AC123D"/>
    <w:rsid w:val="00AC1D1F"/>
    <w:rsid w:val="00AC2529"/>
    <w:rsid w:val="00AD4436"/>
    <w:rsid w:val="00B03000"/>
    <w:rsid w:val="00B041C3"/>
    <w:rsid w:val="00B43E3B"/>
    <w:rsid w:val="00B80200"/>
    <w:rsid w:val="00B84021"/>
    <w:rsid w:val="00B9087F"/>
    <w:rsid w:val="00BB3C44"/>
    <w:rsid w:val="00BD5E6B"/>
    <w:rsid w:val="00C2138B"/>
    <w:rsid w:val="00C320C0"/>
    <w:rsid w:val="00C42428"/>
    <w:rsid w:val="00C54D43"/>
    <w:rsid w:val="00C762AD"/>
    <w:rsid w:val="00CB6618"/>
    <w:rsid w:val="00CC3273"/>
    <w:rsid w:val="00D07C1E"/>
    <w:rsid w:val="00D40C30"/>
    <w:rsid w:val="00D91845"/>
    <w:rsid w:val="00DB49B3"/>
    <w:rsid w:val="00DB7F52"/>
    <w:rsid w:val="00DF3F13"/>
    <w:rsid w:val="00E052C3"/>
    <w:rsid w:val="00E31F8D"/>
    <w:rsid w:val="00E37BF2"/>
    <w:rsid w:val="00E452D7"/>
    <w:rsid w:val="00E54EBB"/>
    <w:rsid w:val="00E66104"/>
    <w:rsid w:val="00E928FC"/>
    <w:rsid w:val="00EA20DD"/>
    <w:rsid w:val="00EA31EA"/>
    <w:rsid w:val="00EB4077"/>
    <w:rsid w:val="00EB6E00"/>
    <w:rsid w:val="00EC4FC9"/>
    <w:rsid w:val="00EF6A05"/>
    <w:rsid w:val="00EF7E9F"/>
    <w:rsid w:val="00F113C0"/>
    <w:rsid w:val="00F1339F"/>
    <w:rsid w:val="00F4782C"/>
    <w:rsid w:val="00F57C09"/>
    <w:rsid w:val="00F61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6E3633E5"/>
  <w15:docId w15:val="{1C77D96A-EBB5-4B17-B836-67D630DC7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03D5"/>
    <w:pPr>
      <w:ind w:left="720"/>
      <w:contextualSpacing/>
    </w:pPr>
  </w:style>
  <w:style w:type="paragraph" w:styleId="Header">
    <w:name w:val="header"/>
    <w:basedOn w:val="Normal"/>
    <w:link w:val="HeaderChar"/>
    <w:uiPriority w:val="99"/>
    <w:unhideWhenUsed/>
    <w:rsid w:val="00BB3C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C44"/>
  </w:style>
  <w:style w:type="paragraph" w:styleId="Footer">
    <w:name w:val="footer"/>
    <w:basedOn w:val="Normal"/>
    <w:link w:val="FooterChar"/>
    <w:uiPriority w:val="99"/>
    <w:unhideWhenUsed/>
    <w:rsid w:val="00BB3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C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AD3D8-2938-4686-A21F-8F49035A4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14</Pages>
  <Words>1987</Words>
  <Characters>11331</Characters>
  <Application>Microsoft Office Word</Application>
  <DocSecurity>0</DocSecurity>
  <Lines>94</Lines>
  <Paragraphs>26</Paragraphs>
  <ScaleCrop>false</ScaleCrop>
  <Company/>
  <LinksUpToDate>false</LinksUpToDate>
  <CharactersWithSpaces>13292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VISTAMetaDataProjectFinalReport.docx</dc:title>
  <cp:lastModifiedBy>Richards, Rafael M.</cp:lastModifiedBy>
  <cp:revision>109</cp:revision>
  <cp:lastPrinted>2023-08-15T16:27:00Z</cp:lastPrinted>
  <dcterms:created xsi:type="dcterms:W3CDTF">2023-08-15T15:18:00Z</dcterms:created>
  <dcterms:modified xsi:type="dcterms:W3CDTF">2023-08-15T16:49:00Z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2017-08-28T00:00:00Z</vt:filetime>
  </property>
  <property fmtid="{D5CDD505-2E9C-101B-9397-08002B2CF9AE}" pid="3" name="LastSaved">
    <vt:filetime>2021-03-01T00:00:00Z</vt:filetime>
  </property>
</Properties>
</file>